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480" w:rsidRDefault="00BC7A5D">
      <w:pPr>
        <w:jc w:val="center"/>
      </w:pPr>
      <w:r>
        <w:rPr>
          <w:noProof/>
          <w:lang w:val="pt-BR" w:eastAsia="pt-BR"/>
        </w:rPr>
        <w:drawing>
          <wp:inline distT="0" distB="0" distL="0" distR="0">
            <wp:extent cx="2390775" cy="19107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2390775" cy="1910715"/>
                    </a:xfrm>
                    <a:prstGeom prst="rect">
                      <a:avLst/>
                    </a:prstGeom>
                  </pic:spPr>
                </pic:pic>
              </a:graphicData>
            </a:graphic>
          </wp:inline>
        </w:drawing>
      </w:r>
    </w:p>
    <w:p w:rsidR="00280480" w:rsidRDefault="00BC7A5D">
      <w:pPr>
        <w:jc w:val="center"/>
        <w:rPr>
          <w:rFonts w:ascii="Times New Roman" w:hAnsi="Times New Roman" w:cs="Times New Roman"/>
          <w:b/>
          <w:sz w:val="28"/>
          <w:szCs w:val="24"/>
          <w:lang w:val="pt-BR"/>
        </w:rPr>
      </w:pPr>
      <w:r>
        <w:rPr>
          <w:rFonts w:ascii="Times New Roman" w:hAnsi="Times New Roman" w:cs="Times New Roman"/>
          <w:b/>
          <w:sz w:val="28"/>
          <w:szCs w:val="24"/>
          <w:lang w:val="pt-BR"/>
        </w:rPr>
        <w:t>BACHARELADO EM ENGENHARIA AEROESPACIAL</w:t>
      </w:r>
    </w:p>
    <w:p w:rsidR="00280480" w:rsidRDefault="00280480">
      <w:pPr>
        <w:jc w:val="center"/>
        <w:rPr>
          <w:rFonts w:ascii="Times New Roman" w:hAnsi="Times New Roman" w:cs="Times New Roman"/>
          <w:b/>
          <w:sz w:val="28"/>
          <w:szCs w:val="24"/>
          <w:lang w:val="pt-BR"/>
        </w:rPr>
      </w:pPr>
    </w:p>
    <w:p w:rsidR="00280480" w:rsidRDefault="00280480">
      <w:pPr>
        <w:jc w:val="center"/>
        <w:rPr>
          <w:rFonts w:ascii="Times New Roman" w:hAnsi="Times New Roman" w:cs="Times New Roman"/>
          <w:b/>
          <w:sz w:val="28"/>
          <w:szCs w:val="24"/>
          <w:lang w:val="pt-BR"/>
        </w:rPr>
      </w:pPr>
    </w:p>
    <w:p w:rsidR="00280480" w:rsidRDefault="00BC7A5D">
      <w:pPr>
        <w:ind w:left="284"/>
        <w:jc w:val="center"/>
        <w:rPr>
          <w:rFonts w:ascii="Times New Roman" w:hAnsi="Times New Roman" w:cs="Times New Roman"/>
          <w:b/>
          <w:caps/>
          <w:sz w:val="28"/>
          <w:szCs w:val="28"/>
          <w:lang w:val="pt-BR"/>
        </w:rPr>
      </w:pPr>
      <w:r>
        <w:rPr>
          <w:rFonts w:ascii="Times New Roman" w:hAnsi="Times New Roman" w:cs="Times New Roman"/>
          <w:b/>
          <w:caps/>
          <w:sz w:val="28"/>
          <w:szCs w:val="28"/>
          <w:lang w:val="pt-BR"/>
        </w:rPr>
        <w:t>Laboratório de guiagem navegação e controle</w:t>
      </w:r>
    </w:p>
    <w:p w:rsidR="00280480" w:rsidRDefault="00280480">
      <w:pPr>
        <w:jc w:val="center"/>
        <w:rPr>
          <w:rFonts w:ascii="Times New Roman" w:hAnsi="Times New Roman" w:cs="Times New Roman"/>
          <w:b/>
          <w:sz w:val="28"/>
          <w:szCs w:val="28"/>
          <w:lang w:val="pt-BR"/>
        </w:rPr>
      </w:pPr>
    </w:p>
    <w:p w:rsidR="00280480" w:rsidRDefault="00280480">
      <w:pPr>
        <w:jc w:val="center"/>
        <w:rPr>
          <w:rFonts w:ascii="Times New Roman" w:hAnsi="Times New Roman" w:cs="Times New Roman"/>
          <w:b/>
          <w:sz w:val="28"/>
          <w:szCs w:val="28"/>
          <w:lang w:val="pt-BR"/>
        </w:rPr>
      </w:pPr>
    </w:p>
    <w:p w:rsidR="00280480" w:rsidRDefault="00BC7A5D">
      <w:pPr>
        <w:ind w:left="284"/>
        <w:jc w:val="center"/>
        <w:rPr>
          <w:rFonts w:ascii="Times New Roman" w:hAnsi="Times New Roman" w:cs="Times New Roman"/>
          <w:b/>
          <w:caps/>
          <w:sz w:val="28"/>
          <w:szCs w:val="28"/>
          <w:lang w:val="pt-BR"/>
        </w:rPr>
      </w:pPr>
      <w:r>
        <w:rPr>
          <w:rFonts w:ascii="Times New Roman" w:hAnsi="Times New Roman" w:cs="Times New Roman"/>
          <w:b/>
          <w:caps/>
          <w:sz w:val="28"/>
          <w:szCs w:val="28"/>
          <w:lang w:val="pt-BR"/>
        </w:rPr>
        <w:t xml:space="preserve">Rodrigo vidal cabral </w:t>
      </w:r>
    </w:p>
    <w:p w:rsidR="00280480" w:rsidRDefault="00BC7A5D">
      <w:pPr>
        <w:ind w:left="284"/>
        <w:jc w:val="center"/>
        <w:rPr>
          <w:rFonts w:ascii="Times New Roman" w:hAnsi="Times New Roman" w:cs="Times New Roman"/>
          <w:b/>
          <w:caps/>
          <w:sz w:val="28"/>
          <w:szCs w:val="28"/>
          <w:lang w:val="pt-BR"/>
        </w:rPr>
      </w:pPr>
      <w:r>
        <w:rPr>
          <w:rFonts w:ascii="Times New Roman" w:hAnsi="Times New Roman" w:cs="Times New Roman"/>
          <w:b/>
          <w:caps/>
          <w:sz w:val="28"/>
          <w:szCs w:val="28"/>
          <w:lang w:val="pt-BR"/>
        </w:rPr>
        <w:t>ra: 11059314</w:t>
      </w:r>
    </w:p>
    <w:p w:rsidR="00280480" w:rsidRDefault="00280480">
      <w:pPr>
        <w:ind w:left="284"/>
        <w:jc w:val="center"/>
        <w:rPr>
          <w:rFonts w:ascii="Times New Roman" w:hAnsi="Times New Roman" w:cs="Times New Roman"/>
          <w:b/>
          <w:caps/>
          <w:sz w:val="28"/>
          <w:szCs w:val="28"/>
          <w:lang w:val="pt-BR"/>
        </w:rPr>
      </w:pPr>
    </w:p>
    <w:p w:rsidR="00280480" w:rsidRDefault="00280480">
      <w:pPr>
        <w:ind w:left="284"/>
        <w:jc w:val="center"/>
        <w:rPr>
          <w:rFonts w:ascii="Times New Roman" w:hAnsi="Times New Roman" w:cs="Times New Roman"/>
          <w:b/>
          <w:caps/>
          <w:sz w:val="28"/>
          <w:szCs w:val="28"/>
          <w:lang w:val="pt-BR"/>
        </w:rPr>
      </w:pPr>
    </w:p>
    <w:p w:rsidR="00280480" w:rsidRDefault="00280480">
      <w:pPr>
        <w:ind w:left="284"/>
        <w:jc w:val="center"/>
        <w:rPr>
          <w:rFonts w:ascii="Times New Roman" w:hAnsi="Times New Roman" w:cs="Times New Roman"/>
          <w:b/>
          <w:caps/>
          <w:sz w:val="28"/>
          <w:szCs w:val="28"/>
          <w:lang w:val="pt-BR"/>
        </w:rPr>
      </w:pPr>
    </w:p>
    <w:p w:rsidR="00280480" w:rsidRDefault="00BC7A5D">
      <w:pPr>
        <w:ind w:left="284"/>
        <w:jc w:val="center"/>
        <w:rPr>
          <w:rFonts w:ascii="Times New Roman" w:hAnsi="Times New Roman" w:cs="Times New Roman"/>
          <w:b/>
          <w:sz w:val="28"/>
          <w:szCs w:val="28"/>
          <w:lang w:val="pt-BR"/>
        </w:rPr>
      </w:pPr>
      <w:r>
        <w:rPr>
          <w:rFonts w:ascii="Times New Roman" w:hAnsi="Times New Roman" w:cs="Times New Roman"/>
          <w:b/>
          <w:caps/>
          <w:sz w:val="28"/>
          <w:szCs w:val="28"/>
          <w:lang w:val="pt-BR"/>
        </w:rPr>
        <w:t xml:space="preserve">problema de dois corpos </w:t>
      </w:r>
    </w:p>
    <w:p w:rsidR="00280480" w:rsidRDefault="00280480">
      <w:pPr>
        <w:rPr>
          <w:rFonts w:ascii="Times New Roman" w:hAnsi="Times New Roman" w:cs="Times New Roman"/>
          <w:b/>
          <w:sz w:val="28"/>
          <w:szCs w:val="28"/>
          <w:lang w:val="pt-BR"/>
        </w:rPr>
      </w:pPr>
    </w:p>
    <w:p w:rsidR="00280480" w:rsidRDefault="00280480">
      <w:pPr>
        <w:jc w:val="center"/>
        <w:rPr>
          <w:rFonts w:ascii="Times New Roman" w:hAnsi="Times New Roman" w:cs="Times New Roman"/>
          <w:b/>
          <w:sz w:val="24"/>
          <w:szCs w:val="24"/>
          <w:lang w:val="pt-BR"/>
        </w:rPr>
      </w:pPr>
    </w:p>
    <w:p w:rsidR="00280480" w:rsidRDefault="00280480">
      <w:pPr>
        <w:jc w:val="center"/>
        <w:rPr>
          <w:rFonts w:ascii="Times New Roman" w:hAnsi="Times New Roman" w:cs="Times New Roman"/>
          <w:b/>
          <w:sz w:val="24"/>
          <w:szCs w:val="24"/>
          <w:lang w:val="pt-BR"/>
        </w:rPr>
      </w:pPr>
    </w:p>
    <w:p w:rsidR="00280480" w:rsidRDefault="00BC7A5D">
      <w:pPr>
        <w:jc w:val="center"/>
        <w:rPr>
          <w:rFonts w:ascii="Times New Roman" w:hAnsi="Times New Roman" w:cs="Times New Roman"/>
          <w:b/>
          <w:sz w:val="24"/>
          <w:szCs w:val="24"/>
          <w:lang w:val="pt-BR"/>
        </w:rPr>
      </w:pPr>
      <w:r>
        <w:rPr>
          <w:rFonts w:ascii="Times New Roman" w:hAnsi="Times New Roman" w:cs="Times New Roman"/>
          <w:b/>
          <w:sz w:val="24"/>
          <w:szCs w:val="24"/>
          <w:lang w:val="pt-BR"/>
        </w:rPr>
        <w:t>São Bernardo do Campo</w:t>
      </w:r>
    </w:p>
    <w:p w:rsidR="00280480" w:rsidRDefault="00BC7A5D">
      <w:pPr>
        <w:jc w:val="center"/>
        <w:rPr>
          <w:rFonts w:ascii="Times New Roman" w:hAnsi="Times New Roman" w:cs="Times New Roman"/>
          <w:b/>
          <w:sz w:val="24"/>
          <w:szCs w:val="24"/>
          <w:lang w:val="pt-BR"/>
        </w:rPr>
        <w:sectPr w:rsidR="00280480">
          <w:pgSz w:w="12240" w:h="15840"/>
          <w:pgMar w:top="1440" w:right="1440" w:bottom="1440" w:left="1440" w:header="0" w:footer="0" w:gutter="0"/>
          <w:cols w:space="720"/>
          <w:formProt w:val="0"/>
          <w:docGrid w:linePitch="360" w:charSpace="-2049"/>
        </w:sectPr>
      </w:pPr>
      <w:r>
        <w:rPr>
          <w:rFonts w:ascii="Times New Roman" w:hAnsi="Times New Roman" w:cs="Times New Roman"/>
          <w:b/>
          <w:sz w:val="24"/>
          <w:szCs w:val="24"/>
          <w:lang w:val="pt-BR"/>
        </w:rPr>
        <w:t>2018</w:t>
      </w:r>
    </w:p>
    <w:p w:rsidR="00280480" w:rsidRDefault="00BC7A5D">
      <w:pPr>
        <w:pStyle w:val="Ttulo1"/>
        <w:numPr>
          <w:ilvl w:val="0"/>
          <w:numId w:val="1"/>
        </w:numPr>
        <w:jc w:val="both"/>
        <w:rPr>
          <w:rFonts w:cs="Times New Roman"/>
          <w:sz w:val="24"/>
          <w:szCs w:val="24"/>
        </w:rPr>
      </w:pPr>
      <w:bookmarkStart w:id="0" w:name="_Toc494789522"/>
      <w:bookmarkEnd w:id="0"/>
      <w:r>
        <w:rPr>
          <w:rFonts w:cs="Times New Roman"/>
          <w:sz w:val="24"/>
          <w:szCs w:val="24"/>
        </w:rPr>
        <w:t>INTRODUÇÃO</w:t>
      </w:r>
    </w:p>
    <w:p w:rsidR="00280480" w:rsidRDefault="00280480">
      <w:pPr>
        <w:jc w:val="both"/>
        <w:rPr>
          <w:rFonts w:ascii="Times New Roman" w:hAnsi="Times New Roman" w:cs="Times New Roman"/>
          <w:sz w:val="24"/>
          <w:szCs w:val="24"/>
        </w:rPr>
      </w:pPr>
    </w:p>
    <w:p w:rsidR="00280480" w:rsidRDefault="00BC7A5D">
      <w:pPr>
        <w:pStyle w:val="Texto"/>
        <w:ind w:firstLine="360"/>
      </w:pPr>
      <w:r>
        <w:rPr>
          <w:rStyle w:val="fontstyle01"/>
        </w:rPr>
        <w:t>O problema de dois corpos é um estudo clássico da mecânica celeste. Com o desenvolvimento do modelo heliocêntrico a partir dos principais astrônomos modernos, tais como Nicolau Copérnico, Tycho Brahe, Johannes Kepler, Galileu Galilei e Isaac Newton  era pr</w:t>
      </w:r>
      <w:r>
        <w:rPr>
          <w:rStyle w:val="fontstyle01"/>
        </w:rPr>
        <w:t>imordial o estudo da interação entre os corpos do sistema solar. Particularmente no problema de dois corpos, adotamos apenas atração gravitacional como forma de interação entre eles, desprezando todas as possíveis perturbações que possam influenciar esse m</w:t>
      </w:r>
      <w:r>
        <w:rPr>
          <w:rStyle w:val="fontstyle01"/>
        </w:rPr>
        <w:t>ovimento. Corpos artificiais como satélites, também descrevem trajetórias em volta de corpos celestes, as chamadas órbitas. Vale lembrar que o corpo de maior massa tem por objetivo exercer uma força atrativa em relação ao corpo de menor massa, tais como sa</w:t>
      </w:r>
      <w:r>
        <w:rPr>
          <w:rStyle w:val="fontstyle01"/>
        </w:rPr>
        <w:t xml:space="preserve">télites que orbitam em torno da Terra com diversas finalidades tecnológicas usuais em nosso planeta. </w:t>
      </w:r>
      <w:r>
        <w:rPr>
          <w:rStyle w:val="fontstyle01"/>
        </w:rPr>
        <w:tab/>
        <w:t xml:space="preserve">      O problema de dois corpos possui solução fechada, ou seja, conseguimos representar tanto numericamente quanto analiticamente. No entanto, na mecânic</w:t>
      </w:r>
      <w:r>
        <w:rPr>
          <w:rStyle w:val="fontstyle01"/>
        </w:rPr>
        <w:t>a celeste, assim como na engenharia no geral, nos deparamos com diversos problemas impossíveis de obter soluções analíticas, por conta disso é de fundamental importância partir para a solução numérica e analisar se o fenômeno está sendo representado cordia</w:t>
      </w:r>
      <w:r>
        <w:rPr>
          <w:rStyle w:val="fontstyle01"/>
        </w:rPr>
        <w:t>lmente. Com isso, o objetivo desse trabalho é conhecer e visualizar a órbita que um veículo espacial descreve em torno da Terra em coordenadas cartesianas considerando o problema dinâmico de dois corpos [1].</w:t>
      </w:r>
    </w:p>
    <w:p w:rsidR="00280480" w:rsidRDefault="00BC7A5D">
      <w:pPr>
        <w:pStyle w:val="Ttulo1"/>
        <w:numPr>
          <w:ilvl w:val="0"/>
          <w:numId w:val="1"/>
        </w:numPr>
        <w:spacing w:line="360" w:lineRule="auto"/>
        <w:jc w:val="both"/>
        <w:rPr>
          <w:rFonts w:cs="Times New Roman"/>
          <w:sz w:val="24"/>
          <w:szCs w:val="24"/>
        </w:rPr>
      </w:pPr>
      <w:bookmarkStart w:id="1" w:name="_Toc494789523"/>
      <w:bookmarkEnd w:id="1"/>
      <w:r>
        <w:rPr>
          <w:rFonts w:cs="Times New Roman"/>
          <w:sz w:val="24"/>
          <w:szCs w:val="24"/>
        </w:rPr>
        <w:t>FUNDAMENTAÇÃO TEÓRICA</w:t>
      </w:r>
    </w:p>
    <w:p w:rsidR="00280480" w:rsidRDefault="00280480">
      <w:pPr>
        <w:spacing w:line="360" w:lineRule="auto"/>
        <w:rPr>
          <w:rFonts w:ascii="Times New Roman" w:hAnsi="Times New Roman" w:cs="Times New Roman"/>
          <w:sz w:val="24"/>
          <w:szCs w:val="24"/>
        </w:rPr>
      </w:pPr>
    </w:p>
    <w:p w:rsidR="00280480" w:rsidRDefault="00BC7A5D">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Em meados de 1680, </w:t>
      </w:r>
      <w:r>
        <w:rPr>
          <w:rFonts w:ascii="Times New Roman" w:hAnsi="Times New Roman" w:cs="Times New Roman"/>
          <w:sz w:val="24"/>
          <w:szCs w:val="24"/>
          <w:lang w:val="pt-BR"/>
        </w:rPr>
        <w:t>Isaac Newton, conseguiu obter a expressão analítica do problema de dois corpos, a chamada Lei da Gravitação Universal, que já possuía anteriormente os resultados empíricos realizados por Kepler.</w:t>
      </w:r>
    </w:p>
    <w:p w:rsidR="00280480" w:rsidRDefault="00BC7A5D">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Para a solução deste problema algumas particularidades </w:t>
      </w:r>
      <w:r>
        <w:rPr>
          <w:rFonts w:ascii="Times New Roman" w:hAnsi="Times New Roman" w:cs="Times New Roman"/>
          <w:sz w:val="24"/>
          <w:szCs w:val="24"/>
          <w:lang w:val="pt-BR"/>
        </w:rPr>
        <w:t>devem ser estritamente respeitadas, tais como a adoção de massas pontuais referente aos dois corpos que interagem entre si, além de, como citado anteriormente, o corpo de menor massa orbitar em torno do de maior massa, a partir apenas da influência da forç</w:t>
      </w:r>
      <w:r>
        <w:rPr>
          <w:rFonts w:ascii="Times New Roman" w:hAnsi="Times New Roman" w:cs="Times New Roman"/>
          <w:sz w:val="24"/>
          <w:szCs w:val="24"/>
          <w:lang w:val="pt-BR"/>
        </w:rPr>
        <w:t>a gravitacional.</w:t>
      </w:r>
      <w:r>
        <w:rPr>
          <w:rFonts w:ascii="Times New Roman" w:hAnsi="Times New Roman" w:cs="Times New Roman"/>
          <w:sz w:val="24"/>
          <w:szCs w:val="24"/>
          <w:lang w:val="pt-BR"/>
        </w:rPr>
        <w:tab/>
        <w:t xml:space="preserve">      Como forma de solução do problema iremos adotar a segunda lei de Newton, explicitando as forças que podem influenciar o movimento orbital, como gravidade, arrasto, impulso, influência de um terceiro corpo, e outras não conhecidas.</w:t>
      </w:r>
      <w:r>
        <w:rPr>
          <w:rFonts w:ascii="Times New Roman" w:hAnsi="Times New Roman" w:cs="Times New Roman"/>
          <w:sz w:val="24"/>
          <w:szCs w:val="24"/>
          <w:lang w:val="pt-BR"/>
        </w:rPr>
        <w:tab/>
      </w:r>
      <m:oMath>
        <m:nary>
          <m:naryPr>
            <m:chr m:val="∑"/>
            <m:subHide m:val="1"/>
            <m:supHide m:val="1"/>
            <m:ctrlPr>
              <w:rPr>
                <w:rFonts w:ascii="Cambria Math" w:hAnsi="Cambria Math"/>
              </w:rPr>
            </m:ctrlPr>
          </m:naryPr>
          <m:sub/>
          <m:sup/>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ext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grav</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arrasto</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impulso</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3</m:t>
                </m:r>
                <m:r>
                  <w:rPr>
                    <w:rFonts w:ascii="Cambria Math" w:hAnsi="Cambria Math"/>
                  </w:rPr>
                  <m:t>corpo</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outras</m:t>
                </m:r>
              </m:sub>
            </m:sSub>
            <m:r>
              <w:rPr>
                <w:rFonts w:ascii="Cambria Math" w:hAnsi="Cambria Math"/>
              </w:rPr>
              <m:t>=</m:t>
            </m:r>
            <m:r>
              <w:rPr>
                <w:rFonts w:ascii="Cambria Math" w:hAnsi="Cambria Math"/>
              </w:rPr>
              <m:t>m</m:t>
            </m:r>
            <m:acc>
              <m:accPr>
                <m:chr m:val="⃗"/>
                <m:ctrlPr>
                  <w:rPr>
                    <w:rFonts w:ascii="Cambria Math" w:hAnsi="Cambria Math"/>
                  </w:rPr>
                </m:ctrlPr>
              </m:accPr>
              <m:e>
                <m:r>
                  <w:rPr>
                    <w:rFonts w:ascii="Cambria Math" w:hAnsi="Cambria Math"/>
                  </w:rPr>
                  <m:t>a</m:t>
                </m:r>
              </m:e>
            </m:acc>
          </m:e>
        </m:nary>
      </m:oMath>
      <w:r>
        <w:rPr>
          <w:rFonts w:ascii="Times New Roman" w:hAnsi="Times New Roman" w:cs="Times New Roman"/>
          <w:sz w:val="24"/>
          <w:szCs w:val="24"/>
          <w:lang w:val="pt-BR"/>
        </w:rPr>
        <w:t xml:space="preserve">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t>(1)</w:t>
      </w:r>
      <w:r>
        <w:rPr>
          <w:rFonts w:ascii="Times New Roman" w:hAnsi="Times New Roman" w:cs="Times New Roman"/>
          <w:sz w:val="24"/>
          <w:szCs w:val="24"/>
          <w:lang w:val="pt-BR"/>
        </w:rPr>
        <w:br/>
        <w:t>No entanto, para o nosso problema de dois corpos ideal, , adotaremos algumas condições, tais como:</w:t>
      </w:r>
      <w:r>
        <w:rPr>
          <w:rFonts w:ascii="Times New Roman" w:hAnsi="Times New Roman" w:cs="Times New Roman"/>
          <w:sz w:val="24"/>
          <w:szCs w:val="24"/>
          <w:lang w:val="pt-BR"/>
        </w:rPr>
        <w:br/>
        <w:t xml:space="preserve">      O V/E se encontra a uma altitude suficiente para que o arr</w:t>
      </w:r>
      <w:r>
        <w:rPr>
          <w:rFonts w:ascii="Times New Roman" w:hAnsi="Times New Roman" w:cs="Times New Roman"/>
          <w:sz w:val="24"/>
          <w:szCs w:val="24"/>
          <w:lang w:val="pt-BR"/>
        </w:rPr>
        <w:t>asto seja desprezível (acima de 1000 Km). O movimento orbital é realizado consideravelmente próximo a Terra , logo a força de um terceiro corpo (Lua, Sol ou planetas) é negligenciável. V/E não possui motores para efetuar manobras, descartando a força devid</w:t>
      </w:r>
      <w:r>
        <w:rPr>
          <w:rFonts w:ascii="Times New Roman" w:hAnsi="Times New Roman" w:cs="Times New Roman"/>
          <w:sz w:val="24"/>
          <w:szCs w:val="24"/>
          <w:lang w:val="pt-BR"/>
        </w:rPr>
        <w:t>o ao impulso. Forças eletromagnéticas, radiação solar, dentre outras, são desprezíveis em comparação com a força gravitacional. A massa da Terra muito maior que do V/E e é considerada constante. Para que a gravidade da Terra atue a partir do seu centro, de</w:t>
      </w:r>
      <w:r>
        <w:rPr>
          <w:rFonts w:ascii="Times New Roman" w:hAnsi="Times New Roman" w:cs="Times New Roman"/>
          <w:sz w:val="24"/>
          <w:szCs w:val="24"/>
          <w:lang w:val="pt-BR"/>
        </w:rPr>
        <w:t>ve ser considerada uma esfera, simétrica e com densidade constante. Com isso, pode-se criar uma relação entre a segunda e a terceira lei de Newton (Lei da Gravitação Universal).</w:t>
      </w:r>
    </w:p>
    <w:p w:rsidR="00280480" w:rsidRDefault="00BC7A5D">
      <w:pPr>
        <w:spacing w:line="360" w:lineRule="auto"/>
        <w:ind w:left="643" w:hanging="643"/>
        <w:jc w:val="both"/>
        <w:rPr>
          <w:rFonts w:ascii="Times New Roman" w:hAnsi="Times New Roman" w:cs="Times New Roman"/>
          <w:sz w:val="24"/>
          <w:szCs w:val="24"/>
          <w:lang w:val="pt-BR"/>
        </w:rPr>
      </w:pPr>
      <w:r>
        <w:rPr>
          <w:rFonts w:ascii="Times New Roman" w:hAnsi="Times New Roman" w:cs="Times New Roman"/>
          <w:sz w:val="24"/>
          <w:szCs w:val="24"/>
          <w:lang w:val="pt-BR"/>
        </w:rPr>
        <w:t>Aplicando as suposições na eq. (1), temos:</w:t>
      </w:r>
      <w:r>
        <w:rPr>
          <w:rFonts w:ascii="Times New Roman" w:hAnsi="Times New Roman" w:cs="Times New Roman"/>
          <w:sz w:val="24"/>
          <w:szCs w:val="24"/>
          <w:lang w:val="pt-BR"/>
        </w:rPr>
        <w:tab/>
      </w:r>
      <m:oMath>
        <m:nary>
          <m:naryPr>
            <m:chr m:val="∑"/>
            <m:subHide m:val="1"/>
            <m:supHide m:val="1"/>
            <m:ctrlPr>
              <w:rPr>
                <w:rFonts w:ascii="Cambria Math" w:hAnsi="Cambria Math"/>
              </w:rPr>
            </m:ctrlPr>
          </m:naryPr>
          <m:sub/>
          <m:sup/>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ext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grav</m:t>
                </m:r>
              </m:sub>
            </m:sSub>
            <m:r>
              <w:rPr>
                <w:rFonts w:ascii="Cambria Math" w:hAnsi="Cambria Math"/>
              </w:rPr>
              <m:t>=</m:t>
            </m:r>
            <m:r>
              <w:rPr>
                <w:rFonts w:ascii="Cambria Math" w:hAnsi="Cambria Math"/>
              </w:rPr>
              <m:t>m</m:t>
            </m:r>
            <m:acc>
              <m:accPr>
                <m:chr m:val="⃗"/>
                <m:ctrlPr>
                  <w:rPr>
                    <w:rFonts w:ascii="Cambria Math" w:hAnsi="Cambria Math"/>
                  </w:rPr>
                </m:ctrlPr>
              </m:accPr>
              <m:e>
                <m:r>
                  <w:rPr>
                    <w:rFonts w:ascii="Cambria Math" w:hAnsi="Cambria Math"/>
                  </w:rPr>
                  <m:t>a</m:t>
                </m:r>
              </m:e>
            </m:acc>
          </m:e>
        </m:nary>
      </m:oMath>
      <w:r>
        <w:rPr>
          <w:rFonts w:ascii="Times New Roman" w:hAnsi="Times New Roman" w:cs="Times New Roman"/>
          <w:sz w:val="24"/>
          <w:szCs w:val="24"/>
          <w:lang w:val="pt-BR"/>
        </w:rPr>
        <w:t xml:space="preserve">          (</w:t>
      </w:r>
      <w:r>
        <w:rPr>
          <w:rFonts w:ascii="Times New Roman" w:hAnsi="Times New Roman" w:cs="Times New Roman"/>
          <w:sz w:val="24"/>
          <w:szCs w:val="24"/>
          <w:lang w:val="pt-BR"/>
        </w:rPr>
        <w:t>2)</w:t>
      </w:r>
    </w:p>
    <w:p w:rsidR="00280480" w:rsidRDefault="00BC7A5D">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Para o modelamento do problema é primordial definir o sistema referencial, neste trabalho foi usado o sistema inercial </w:t>
      </w:r>
      <w:r w:rsidR="006E7489">
        <w:rPr>
          <w:rFonts w:ascii="Times New Roman" w:hAnsi="Times New Roman" w:cs="Times New Roman"/>
          <w:sz w:val="24"/>
          <w:szCs w:val="24"/>
          <w:lang w:val="pt-BR"/>
        </w:rPr>
        <w:t>geocêntrico</w:t>
      </w:r>
      <w:r>
        <w:rPr>
          <w:rFonts w:ascii="Times New Roman" w:hAnsi="Times New Roman" w:cs="Times New Roman"/>
          <w:sz w:val="24"/>
          <w:szCs w:val="24"/>
          <w:lang w:val="pt-BR"/>
        </w:rPr>
        <w:t>, ou seja, o eixo de coordenadas centrado na Terra, onde  o eixo X está apontado para o ponto vernal, Z coincidente</w:t>
      </w:r>
      <w:r>
        <w:rPr>
          <w:rFonts w:ascii="Times New Roman" w:hAnsi="Times New Roman" w:cs="Times New Roman"/>
          <w:sz w:val="24"/>
          <w:szCs w:val="24"/>
          <w:lang w:val="pt-BR"/>
        </w:rPr>
        <w:t xml:space="preserve"> ao eixo de rotação da Terra (Polo Norte), Y co</w:t>
      </w:r>
      <w:r w:rsidR="006E7489">
        <w:rPr>
          <w:rFonts w:ascii="Times New Roman" w:hAnsi="Times New Roman" w:cs="Times New Roman"/>
          <w:sz w:val="24"/>
          <w:szCs w:val="24"/>
          <w:lang w:val="pt-BR"/>
        </w:rPr>
        <w:t xml:space="preserve">mpletando o sistema destrógeno. </w:t>
      </w:r>
      <w:r>
        <w:rPr>
          <w:rFonts w:ascii="Times New Roman" w:hAnsi="Times New Roman" w:cs="Times New Roman"/>
          <w:sz w:val="24"/>
          <w:szCs w:val="24"/>
          <w:lang w:val="pt-BR"/>
        </w:rPr>
        <w:t>Do ponto de vista da interação entre os corpos, a força gravitacional que a Terra exerce sobre o satélite descreve analiticamente um sentido contrário ao eixo referencial adotad</w:t>
      </w:r>
      <w:r>
        <w:rPr>
          <w:rFonts w:ascii="Times New Roman" w:hAnsi="Times New Roman" w:cs="Times New Roman"/>
          <w:sz w:val="24"/>
          <w:szCs w:val="24"/>
          <w:lang w:val="pt-BR"/>
        </w:rPr>
        <w:t xml:space="preserve">o, resultando em um sinal negativo, característico também da força central que é definida como positiva para repulsão e atrativa para atração. Adotando dois corpos de massas </w:t>
      </w:r>
      <m:oMath>
        <m:sSub>
          <m:sSubPr>
            <m:ctrlPr>
              <w:rPr>
                <w:rFonts w:ascii="Cambria Math" w:hAnsi="Cambria Math"/>
              </w:rPr>
            </m:ctrlPr>
          </m:sSubPr>
          <m:e>
            <m:r>
              <w:rPr>
                <w:rFonts w:ascii="Cambria Math" w:hAnsi="Cambria Math"/>
              </w:rPr>
              <m:t>M</m:t>
            </m:r>
          </m:e>
          <m:sub>
            <m:r>
              <w:rPr>
                <w:rFonts w:ascii="Cambria Math" w:hAnsi="Cambria Math"/>
              </w:rPr>
              <m:t>1</m:t>
            </m:r>
          </m:sub>
        </m:sSub>
      </m:oMath>
      <w:r>
        <w:rPr>
          <w:rFonts w:ascii="Times New Roman" w:hAnsi="Times New Roman" w:cs="Times New Roman"/>
          <w:sz w:val="24"/>
          <w:szCs w:val="24"/>
          <w:lang w:val="pt-BR"/>
        </w:rPr>
        <w:t xml:space="preserve"> e </w:t>
      </w:r>
      <m:oMath>
        <m:sSub>
          <m:sSubPr>
            <m:ctrlPr>
              <w:rPr>
                <w:rFonts w:ascii="Cambria Math" w:hAnsi="Cambria Math"/>
              </w:rPr>
            </m:ctrlPr>
          </m:sSubPr>
          <m:e>
            <m:r>
              <w:rPr>
                <w:rFonts w:ascii="Cambria Math" w:hAnsi="Cambria Math"/>
              </w:rPr>
              <m:t>M</m:t>
            </m:r>
          </m:e>
          <m:sub>
            <m:r>
              <w:rPr>
                <w:rFonts w:ascii="Cambria Math" w:hAnsi="Cambria Math"/>
              </w:rPr>
              <m:t>2</m:t>
            </m:r>
          </m:sub>
        </m:sSub>
      </m:oMath>
      <w:r>
        <w:rPr>
          <w:rFonts w:ascii="Times New Roman" w:hAnsi="Times New Roman" w:cs="Times New Roman"/>
          <w:sz w:val="24"/>
          <w:szCs w:val="24"/>
          <w:lang w:val="pt-BR"/>
        </w:rPr>
        <w:t xml:space="preserve">, em um determinado instante de tempo nos pontos </w:t>
      </w:r>
      <m:oMath>
        <m:sSub>
          <m:sSubPr>
            <m:ctrlPr>
              <w:rPr>
                <w:rFonts w:ascii="Cambria Math" w:hAnsi="Cambria Math"/>
              </w:rPr>
            </m:ctrlPr>
          </m:sSubPr>
          <m:e>
            <m:r>
              <w:rPr>
                <w:rFonts w:ascii="Cambria Math" w:hAnsi="Cambria Math"/>
              </w:rPr>
              <m:t>P</m:t>
            </m:r>
          </m:e>
          <m:sub>
            <m:r>
              <w:rPr>
                <w:rFonts w:ascii="Cambria Math" w:hAnsi="Cambria Math"/>
              </w:rPr>
              <m:t>1</m:t>
            </m:r>
          </m:sub>
        </m:sSub>
      </m:oMath>
      <w:r>
        <w:rPr>
          <w:rFonts w:ascii="Times New Roman" w:hAnsi="Times New Roman" w:cs="Times New Roman"/>
          <w:sz w:val="24"/>
          <w:szCs w:val="24"/>
          <w:lang w:val="pt-BR"/>
        </w:rPr>
        <w:t xml:space="preserve"> e </w:t>
      </w:r>
      <m:oMath>
        <m:sSub>
          <m:sSubPr>
            <m:ctrlPr>
              <w:rPr>
                <w:rFonts w:ascii="Cambria Math" w:hAnsi="Cambria Math"/>
              </w:rPr>
            </m:ctrlPr>
          </m:sSubPr>
          <m:e>
            <m:r>
              <w:rPr>
                <w:rFonts w:ascii="Cambria Math" w:hAnsi="Cambria Math"/>
              </w:rPr>
              <m:t>P</m:t>
            </m:r>
          </m:e>
          <m:sub>
            <m:r>
              <w:rPr>
                <w:rFonts w:ascii="Cambria Math" w:hAnsi="Cambria Math"/>
              </w:rPr>
              <m:t>2</m:t>
            </m:r>
          </m:sub>
        </m:sSub>
      </m:oMath>
      <w:r>
        <w:rPr>
          <w:rFonts w:ascii="Times New Roman" w:hAnsi="Times New Roman" w:cs="Times New Roman"/>
          <w:sz w:val="24"/>
          <w:szCs w:val="24"/>
          <w:lang w:val="pt-BR"/>
        </w:rPr>
        <w:t>, onde o índice</w:t>
      </w:r>
      <w:r>
        <w:rPr>
          <w:rFonts w:ascii="Times New Roman" w:hAnsi="Times New Roman" w:cs="Times New Roman"/>
          <w:sz w:val="24"/>
          <w:szCs w:val="24"/>
          <w:lang w:val="pt-BR"/>
        </w:rPr>
        <w:t xml:space="preserve"> 1 classifica o corpo de maior massa (Terra) e 2 o corpo de menor massa (Satélite), ou seja, corpo 2 orbitando em torno do corpo 1, a distância do ponto P de cada corpo até a origem de referencia é descrita por vetores posição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1</m:t>
            </m:r>
          </m:sub>
        </m:sSub>
      </m:oMath>
      <w:r>
        <w:rPr>
          <w:rFonts w:ascii="Times New Roman" w:hAnsi="Times New Roman" w:cs="Times New Roman"/>
          <w:sz w:val="24"/>
          <w:szCs w:val="24"/>
          <w:lang w:val="pt-BR"/>
        </w:rPr>
        <w:t xml:space="preserve"> e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2</m:t>
            </m:r>
          </m:sub>
        </m:sSub>
      </m:oMath>
      <w:r>
        <w:rPr>
          <w:rFonts w:ascii="Times New Roman" w:hAnsi="Times New Roman" w:cs="Times New Roman"/>
          <w:sz w:val="24"/>
          <w:szCs w:val="24"/>
          <w:lang w:val="pt-BR"/>
        </w:rPr>
        <w:t>. No entando, por de</w:t>
      </w:r>
      <w:r>
        <w:rPr>
          <w:rFonts w:ascii="Times New Roman" w:hAnsi="Times New Roman" w:cs="Times New Roman"/>
          <w:sz w:val="24"/>
          <w:szCs w:val="24"/>
          <w:lang w:val="pt-BR"/>
        </w:rPr>
        <w:t xml:space="preserve">finição vetorial tem-se que a relação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sSub>
      </m:oMath>
      <w:r>
        <w:rPr>
          <w:rFonts w:ascii="Times New Roman" w:hAnsi="Times New Roman" w:cs="Times New Roman"/>
          <w:sz w:val="24"/>
          <w:szCs w:val="24"/>
          <w:lang w:val="pt-BR"/>
        </w:rPr>
        <w:t>=</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1</m:t>
            </m:r>
          </m:sub>
        </m:sSub>
      </m:oMath>
      <w:r>
        <w:rPr>
          <w:rFonts w:ascii="Times New Roman" w:hAnsi="Times New Roman" w:cs="Times New Roman"/>
          <w:sz w:val="24"/>
          <w:szCs w:val="24"/>
          <w:lang w:val="pt-BR"/>
        </w:rPr>
        <w:t xml:space="preserve">, como o sistema referencial está centrado na Terra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1</m:t>
            </m:r>
          </m:sub>
        </m:sSub>
        <m:r>
          <w:rPr>
            <w:rFonts w:ascii="Cambria Math" w:hAnsi="Cambria Math"/>
          </w:rPr>
          <m:t>=0</m:t>
        </m:r>
      </m:oMath>
      <w:r>
        <w:rPr>
          <w:rFonts w:ascii="Times New Roman" w:hAnsi="Times New Roman" w:cs="Times New Roman"/>
          <w:sz w:val="24"/>
          <w:szCs w:val="24"/>
          <w:lang w:val="pt-BR"/>
        </w:rPr>
        <w:t xml:space="preserve">, consequentemente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1</m:t>
            </m:r>
          </m:sub>
        </m:sSub>
        <m:r>
          <w:rPr>
            <w:rFonts w:ascii="Cambria Math" w:hAnsi="Cambria Math"/>
          </w:rPr>
          <m:t>=0</m:t>
        </m:r>
        <m:r>
          <w:rPr>
            <w:rFonts w:ascii="Cambria Math" w:hAnsi="Cambria Math"/>
          </w:rPr>
          <m:t>e</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1</m:t>
            </m:r>
          </m:sub>
        </m:sSub>
        <m:r>
          <w:rPr>
            <w:rFonts w:ascii="Cambria Math" w:hAnsi="Cambria Math"/>
          </w:rPr>
          <m:t>=0</m:t>
        </m:r>
      </m:oMath>
      <w:r>
        <w:rPr>
          <w:rFonts w:ascii="Times New Roman" w:hAnsi="Times New Roman" w:cs="Times New Roman"/>
          <w:sz w:val="24"/>
          <w:szCs w:val="24"/>
          <w:lang w:val="pt-BR"/>
        </w:rPr>
        <w:t>. Aplicando as simplificações descritas acima, tem-se:</w:t>
      </w:r>
    </w:p>
    <w:p w:rsidR="00280480" w:rsidRDefault="00BC7A5D" w:rsidP="006E7489">
      <w:pPr>
        <w:spacing w:line="360" w:lineRule="auto"/>
        <w:ind w:left="643" w:hanging="643"/>
        <w:jc w:val="center"/>
        <w:rPr>
          <w:rFonts w:ascii="Times New Roman" w:hAnsi="Times New Roman" w:cs="Times New Roman"/>
          <w:sz w:val="24"/>
          <w:szCs w:val="24"/>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grav</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r</m:t>
            </m:r>
            <m:r>
              <w:rPr>
                <w:rFonts w:ascii="Cambria Math" w:hAnsi="Cambria Math"/>
              </w:rPr>
              <m:t>²</m:t>
            </m:r>
          </m:den>
        </m:f>
        <m:r>
          <w:rPr>
            <w:rFonts w:ascii="Cambria Math" w:hAnsi="Cambria Math"/>
          </w:rPr>
          <m:t>∙</m:t>
        </m:r>
        <m:acc>
          <m:accPr>
            <m:chr m:val="^"/>
            <m:ctrlPr>
              <w:rPr>
                <w:rFonts w:ascii="Cambria Math" w:hAnsi="Cambria Math"/>
              </w:rPr>
            </m:ctrlPr>
          </m:accPr>
          <m:e>
            <m:r>
              <w:rPr>
                <w:rFonts w:ascii="Cambria Math" w:hAnsi="Cambria Math"/>
              </w:rPr>
              <m:t>r</m:t>
            </m:r>
          </m:e>
        </m:acc>
      </m:oMath>
      <w:r w:rsidR="006E7489">
        <w:rPr>
          <w:rFonts w:ascii="Times New Roman" w:hAnsi="Times New Roman" w:cs="Times New Roman"/>
        </w:rPr>
        <w:t xml:space="preserve">    (3)</w:t>
      </w:r>
    </w:p>
    <w:p w:rsidR="00280480" w:rsidRDefault="00BC7A5D">
      <w:pPr>
        <w:spacing w:line="360" w:lineRule="auto"/>
        <w:ind w:left="142" w:hanging="76"/>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Explicitando a aceler</w:t>
      </w:r>
      <w:r>
        <w:rPr>
          <w:rFonts w:ascii="Times New Roman" w:hAnsi="Times New Roman" w:cs="Times New Roman"/>
          <w:sz w:val="24"/>
          <w:szCs w:val="24"/>
          <w:lang w:val="pt-BR"/>
        </w:rPr>
        <w:t>ação na forma diferencial da variação da posição em relação ao tempo, obtém-se:</w:t>
      </w:r>
    </w:p>
    <w:p w:rsidR="00280480" w:rsidRDefault="00BC7A5D" w:rsidP="006E7489">
      <w:pPr>
        <w:spacing w:line="360" w:lineRule="auto"/>
        <w:ind w:left="643" w:hanging="643"/>
        <w:jc w:val="center"/>
        <w:rPr>
          <w:rFonts w:ascii="Times New Roman" w:hAnsi="Times New Roman" w:cs="Times New Roman"/>
          <w:sz w:val="24"/>
          <w:szCs w:val="24"/>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2</m:t>
                </m:r>
              </m:sub>
            </m:sSub>
          </m:e>
        </m:acc>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num>
          <m:den>
            <m:r>
              <w:rPr>
                <w:rFonts w:ascii="Cambria Math" w:hAnsi="Cambria Math"/>
              </w:rPr>
              <m:t>r</m:t>
            </m:r>
            <m:r>
              <w:rPr>
                <w:rFonts w:ascii="Cambria Math" w:hAnsi="Cambria Math"/>
              </w:rPr>
              <m:t>²</m:t>
            </m:r>
          </m:den>
        </m:f>
        <m:r>
          <w:rPr>
            <w:rFonts w:ascii="Cambria Math" w:hAnsi="Cambria Math"/>
          </w:rPr>
          <m:t>∙</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r</m:t>
            </m:r>
          </m:e>
        </m:acc>
      </m:oMath>
      <w:r w:rsidR="006E7489">
        <w:rPr>
          <w:rFonts w:ascii="Times New Roman" w:hAnsi="Times New Roman" w:cs="Times New Roman"/>
        </w:rPr>
        <w:t xml:space="preserve">    (4)</w:t>
      </w:r>
    </w:p>
    <w:p w:rsidR="00280480" w:rsidRDefault="00BC7A5D">
      <w:pPr>
        <w:spacing w:line="360" w:lineRule="auto"/>
        <w:ind w:left="142" w:hanging="76"/>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A partir da literatura, usa-se a constante </w:t>
      </w:r>
      <m:oMath>
        <m:r>
          <w:rPr>
            <w:rFonts w:ascii="Cambria Math" w:hAnsi="Cambria Math"/>
          </w:rPr>
          <m:t>μ</m:t>
        </m:r>
      </m:oMath>
      <w:r>
        <w:rPr>
          <w:rFonts w:ascii="Times New Roman" w:hAnsi="Times New Roman" w:cs="Times New Roman"/>
          <w:sz w:val="24"/>
          <w:szCs w:val="24"/>
          <w:lang w:val="pt-BR"/>
        </w:rPr>
        <w:t xml:space="preserve"> para simplificação, onde relaciona  o produto entre a massa da Terra e sua constante gravitacional, se</w:t>
      </w:r>
      <w:r>
        <w:rPr>
          <w:rFonts w:ascii="Times New Roman" w:hAnsi="Times New Roman" w:cs="Times New Roman"/>
          <w:sz w:val="24"/>
          <w:szCs w:val="24"/>
          <w:lang w:val="pt-BR"/>
        </w:rPr>
        <w:t xml:space="preserve">ndo </w:t>
      </w:r>
      <m:oMath>
        <m:r>
          <w:rPr>
            <w:rFonts w:ascii="Cambria Math" w:hAnsi="Cambria Math"/>
          </w:rPr>
          <m:t>μ</m:t>
        </m:r>
      </m:oMath>
      <w:r>
        <w:rPr>
          <w:rFonts w:ascii="Times New Roman" w:hAnsi="Times New Roman" w:cs="Times New Roman"/>
          <w:sz w:val="24"/>
          <w:szCs w:val="24"/>
          <w:lang w:val="pt-BR"/>
        </w:rPr>
        <w:t xml:space="preserve"> = </w:t>
      </w:r>
      <w:r>
        <w:rPr>
          <w:rFonts w:ascii="Times New Roman" w:hAnsi="Times New Roman" w:cs="Times New Roman"/>
          <w:color w:val="000000"/>
          <w:sz w:val="24"/>
          <w:szCs w:val="24"/>
          <w:lang w:val="pt-BR"/>
        </w:rPr>
        <w:t>3.986.105 km³/s²</w:t>
      </w:r>
      <w:r>
        <w:rPr>
          <w:rFonts w:ascii="Times New Roman" w:hAnsi="Times New Roman" w:cs="Times New Roman"/>
          <w:sz w:val="24"/>
          <w:szCs w:val="24"/>
          <w:lang w:val="pt-BR"/>
        </w:rPr>
        <w:t>.</w:t>
      </w:r>
    </w:p>
    <w:p w:rsidR="00280480" w:rsidRDefault="00BC7A5D" w:rsidP="006E7489">
      <w:pPr>
        <w:spacing w:line="360" w:lineRule="auto"/>
        <w:ind w:left="643" w:hanging="643"/>
        <w:jc w:val="center"/>
        <w:rPr>
          <w:rFonts w:ascii="Times New Roman" w:hAnsi="Times New Roman" w:cs="Times New Roman"/>
          <w:sz w:val="24"/>
          <w:szCs w:val="24"/>
          <w:lang w:val="pt-BR"/>
        </w:rPr>
      </w:pPr>
      <m:oMath>
        <m:acc>
          <m:accPr>
            <m:chr m:val="´"/>
            <m:ctrlPr>
              <w:rPr>
                <w:rFonts w:ascii="Cambria Math" w:hAnsi="Cambria Math"/>
              </w:rPr>
            </m:ctrlPr>
          </m:accPr>
          <m:e>
            <m:r>
              <w:rPr>
                <w:rFonts w:ascii="Cambria Math" w:hAnsi="Cambria Math"/>
              </w:rPr>
              <m:t>r</m:t>
            </m:r>
          </m:e>
        </m:acc>
        <m:r>
          <w:rPr>
            <w:rFonts w:ascii="Cambria Math" w:hAnsi="Cambria Math"/>
          </w:rPr>
          <m:t>=-</m:t>
        </m:r>
        <m:r>
          <w:rPr>
            <w:rFonts w:ascii="Cambria Math" w:hAnsi="Cambria Math"/>
          </w:rPr>
          <m:t>μ</m:t>
        </m:r>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r</m:t>
                </m:r>
              </m:e>
            </m:acc>
          </m:num>
          <m:den>
            <m:r>
              <w:rPr>
                <w:rFonts w:ascii="Cambria Math" w:hAnsi="Cambria Math"/>
              </w:rPr>
              <m:t>r</m:t>
            </m:r>
            <m:r>
              <w:rPr>
                <w:rFonts w:ascii="Cambria Math" w:hAnsi="Cambria Math"/>
              </w:rPr>
              <m:t>²</m:t>
            </m:r>
          </m:den>
        </m:f>
      </m:oMath>
      <w:r w:rsidR="006E7489">
        <w:rPr>
          <w:rFonts w:ascii="Times New Roman" w:hAnsi="Times New Roman" w:cs="Times New Roman"/>
        </w:rPr>
        <w:t xml:space="preserve">           (5)</w:t>
      </w:r>
    </w:p>
    <w:p w:rsidR="00280480" w:rsidRDefault="00BC7A5D">
      <w:pPr>
        <w:spacing w:line="360" w:lineRule="auto"/>
        <w:ind w:left="142" w:hanging="76"/>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Para a solução desta função (obter posição r) é necessário integrar duas vezes, como a função é indefinida são necessárias duas constantes de integração.</w:t>
      </w:r>
      <w:r>
        <w:rPr>
          <w:rFonts w:ascii="Times New Roman" w:hAnsi="Times New Roman" w:cs="Times New Roman"/>
          <w:sz w:val="24"/>
          <w:szCs w:val="24"/>
          <w:lang w:val="pt-BR"/>
        </w:rPr>
        <w:br/>
        <w:t>Como condição de contorno usa-se dois parâmetros consta</w:t>
      </w:r>
      <w:r>
        <w:rPr>
          <w:rFonts w:ascii="Times New Roman" w:hAnsi="Times New Roman" w:cs="Times New Roman"/>
          <w:sz w:val="24"/>
          <w:szCs w:val="24"/>
          <w:lang w:val="pt-BR"/>
        </w:rPr>
        <w:t>ntes da órbita: momento angular específico e energia específica, confo</w:t>
      </w:r>
      <w:r w:rsidR="006E7489">
        <w:rPr>
          <w:rFonts w:ascii="Times New Roman" w:hAnsi="Times New Roman" w:cs="Times New Roman"/>
          <w:sz w:val="24"/>
          <w:szCs w:val="24"/>
          <w:lang w:val="pt-BR"/>
        </w:rPr>
        <w:t>r</w:t>
      </w:r>
      <w:r>
        <w:rPr>
          <w:rFonts w:ascii="Times New Roman" w:hAnsi="Times New Roman" w:cs="Times New Roman"/>
          <w:sz w:val="24"/>
          <w:szCs w:val="24"/>
          <w:lang w:val="pt-BR"/>
        </w:rPr>
        <w:t>me definições abaixo:</w:t>
      </w:r>
    </w:p>
    <w:p w:rsidR="00280480" w:rsidRDefault="00BC7A5D" w:rsidP="006E7489">
      <w:pPr>
        <w:spacing w:line="360" w:lineRule="auto"/>
        <w:ind w:left="643" w:hanging="643"/>
        <w:jc w:val="center"/>
        <w:rPr>
          <w:rFonts w:ascii="Times New Roman" w:hAnsi="Times New Roman" w:cs="Times New Roman"/>
          <w:sz w:val="24"/>
          <w:szCs w:val="24"/>
          <w:lang w:val="pt-BR"/>
        </w:rPr>
      </w:pPr>
      <m:oMath>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r</m:t>
                </m:r>
              </m:e>
            </m:acc>
          </m:e>
        </m:acc>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H</m:t>
                </m:r>
              </m:e>
            </m:acc>
          </m:num>
          <m:den>
            <m:r>
              <w:rPr>
                <w:rFonts w:ascii="Cambria Math" w:hAnsi="Cambria Math"/>
              </w:rPr>
              <m:t>m</m:t>
            </m:r>
          </m:den>
        </m:f>
        <m:r>
          <w:rPr>
            <w:rFonts w:ascii="Cambria Math" w:hAnsi="Cambria Math"/>
          </w:rPr>
          <m:t>=</m:t>
        </m:r>
        <m:acc>
          <m:accPr>
            <m:chr m:val="⃗"/>
            <m:ctrlPr>
              <w:rPr>
                <w:rFonts w:ascii="Cambria Math" w:hAnsi="Cambria Math"/>
              </w:rPr>
            </m:ctrlPr>
          </m:accPr>
          <m:e>
            <m:r>
              <w:rPr>
                <w:rFonts w:ascii="Cambria Math" w:hAnsi="Cambria Math"/>
              </w:rPr>
              <m:t>h</m:t>
            </m:r>
          </m:e>
        </m:acc>
        <m:r>
          <w:rPr>
            <w:rFonts w:ascii="Cambria Math" w:hAnsi="Cambria Math"/>
          </w:rPr>
          <m:t>=</m:t>
        </m:r>
        <m:r>
          <w:rPr>
            <w:rFonts w:ascii="Cambria Math" w:hAnsi="Cambria Math"/>
          </w:rPr>
          <m:t>Cte</m:t>
        </m:r>
      </m:oMath>
      <w:r>
        <w:rPr>
          <w:rFonts w:ascii="Times New Roman" w:hAnsi="Times New Roman" w:cs="Times New Roman"/>
          <w:sz w:val="24"/>
          <w:szCs w:val="24"/>
          <w:lang w:val="pt-BR"/>
        </w:rPr>
        <w:t xml:space="preserve">  </w:t>
      </w:r>
      <w:r w:rsidR="006E7489">
        <w:rPr>
          <w:rFonts w:ascii="Times New Roman" w:hAnsi="Times New Roman" w:cs="Times New Roman"/>
          <w:sz w:val="24"/>
          <w:szCs w:val="24"/>
          <w:lang w:val="pt-BR"/>
        </w:rPr>
        <w:t>(6)</w:t>
      </w:r>
      <w:r>
        <w:rPr>
          <w:rFonts w:ascii="Times New Roman" w:hAnsi="Times New Roman" w:cs="Times New Roman"/>
          <w:sz w:val="24"/>
          <w:szCs w:val="24"/>
          <w:lang w:val="pt-BR"/>
        </w:rPr>
        <w:t xml:space="preserve">  (Momento angular específico)</w:t>
      </w:r>
    </w:p>
    <w:p w:rsidR="00280480" w:rsidRDefault="00BC7A5D" w:rsidP="006E7489">
      <w:pPr>
        <w:spacing w:line="360" w:lineRule="auto"/>
        <w:ind w:left="643" w:hanging="643"/>
        <w:jc w:val="center"/>
        <w:rPr>
          <w:rFonts w:ascii="Times New Roman" w:hAnsi="Times New Roman" w:cs="Times New Roman"/>
          <w:sz w:val="24"/>
          <w:szCs w:val="24"/>
          <w:lang w:val="pt-BR"/>
        </w:rPr>
      </w:pPr>
      <m:oMath>
        <m:r>
          <w:rPr>
            <w:rFonts w:ascii="Cambria Math" w:hAnsi="Cambria Math"/>
          </w:rPr>
          <m:t>ε</m:t>
        </m:r>
        <m:r>
          <w:rPr>
            <w:rFonts w:ascii="Cambria Math" w:hAnsi="Cambria Math"/>
          </w:rPr>
          <m:t>=</m:t>
        </m:r>
        <m:f>
          <m:fPr>
            <m:ctrlPr>
              <w:rPr>
                <w:rFonts w:ascii="Cambria Math" w:hAnsi="Cambria Math"/>
              </w:rPr>
            </m:ctrlPr>
          </m:fPr>
          <m:num>
            <m:r>
              <w:rPr>
                <w:rFonts w:ascii="Cambria Math" w:hAnsi="Cambria Math"/>
              </w:rPr>
              <m:t>V</m:t>
            </m:r>
            <m:r>
              <w:rPr>
                <w:rFonts w:ascii="Cambria Math" w:hAnsi="Cambria Math"/>
              </w:rPr>
              <m:t>²</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r</m:t>
            </m:r>
          </m:den>
        </m:f>
        <m:r>
          <w:rPr>
            <w:rFonts w:ascii="Cambria Math" w:hAnsi="Cambria Math"/>
          </w:rPr>
          <m:t>=</m:t>
        </m:r>
        <m:r>
          <w:rPr>
            <w:rFonts w:ascii="Cambria Math" w:hAnsi="Cambria Math"/>
          </w:rPr>
          <m:t>Cte</m:t>
        </m:r>
      </m:oMath>
      <w:r>
        <w:rPr>
          <w:rFonts w:ascii="Times New Roman" w:hAnsi="Times New Roman" w:cs="Times New Roman"/>
          <w:sz w:val="24"/>
          <w:szCs w:val="24"/>
          <w:lang w:val="pt-BR"/>
        </w:rPr>
        <w:t xml:space="preserve">   </w:t>
      </w:r>
      <w:r w:rsidR="006E7489">
        <w:rPr>
          <w:rFonts w:ascii="Times New Roman" w:hAnsi="Times New Roman" w:cs="Times New Roman"/>
          <w:sz w:val="24"/>
          <w:szCs w:val="24"/>
          <w:lang w:val="pt-BR"/>
        </w:rPr>
        <w:t>(7)</w:t>
      </w:r>
      <w:r>
        <w:rPr>
          <w:rFonts w:ascii="Times New Roman" w:hAnsi="Times New Roman" w:cs="Times New Roman"/>
          <w:sz w:val="24"/>
          <w:szCs w:val="24"/>
          <w:lang w:val="pt-BR"/>
        </w:rPr>
        <w:t xml:space="preserve">     (Energia específica)</w:t>
      </w:r>
    </w:p>
    <w:p w:rsidR="00280480" w:rsidRDefault="00BC7A5D">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Através de manipulações algébricas, presente na literatu</w:t>
      </w:r>
      <w:r w:rsidR="006E7489">
        <w:rPr>
          <w:rFonts w:ascii="Times New Roman" w:hAnsi="Times New Roman" w:cs="Times New Roman"/>
          <w:sz w:val="24"/>
          <w:szCs w:val="24"/>
          <w:lang w:val="pt-BR"/>
        </w:rPr>
        <w:t>ra [3]</w:t>
      </w:r>
      <w:r>
        <w:rPr>
          <w:rFonts w:ascii="Times New Roman" w:hAnsi="Times New Roman" w:cs="Times New Roman"/>
          <w:sz w:val="24"/>
          <w:szCs w:val="24"/>
          <w:lang w:val="pt-BR"/>
        </w:rPr>
        <w:t xml:space="preserve"> , chega-se a equação polar da cônica, onde </w:t>
      </w:r>
      <w:r>
        <w:rPr>
          <w:rFonts w:ascii="Times New Roman" w:hAnsi="Times New Roman" w:cs="Times New Roman"/>
          <w:i/>
          <w:sz w:val="24"/>
          <w:szCs w:val="24"/>
          <w:lang w:val="pt-BR"/>
        </w:rPr>
        <w:t>p</w:t>
      </w:r>
      <w:r>
        <w:rPr>
          <w:rFonts w:ascii="Times New Roman" w:hAnsi="Times New Roman" w:cs="Times New Roman"/>
          <w:sz w:val="24"/>
          <w:szCs w:val="24"/>
          <w:lang w:val="pt-BR"/>
        </w:rPr>
        <w:t xml:space="preserve"> é o </w:t>
      </w:r>
      <w:r>
        <w:rPr>
          <w:rFonts w:ascii="Times New Roman" w:hAnsi="Times New Roman" w:cs="Times New Roman"/>
          <w:i/>
          <w:sz w:val="24"/>
          <w:szCs w:val="24"/>
          <w:lang w:val="pt-BR"/>
        </w:rPr>
        <w:t>semilatus rectrum</w:t>
      </w:r>
      <w:r>
        <w:rPr>
          <w:rFonts w:ascii="Times New Roman" w:hAnsi="Times New Roman" w:cs="Times New Roman"/>
          <w:sz w:val="24"/>
          <w:szCs w:val="24"/>
          <w:lang w:val="pt-BR"/>
        </w:rPr>
        <w:t xml:space="preserve">, </w:t>
      </w:r>
      <w:r>
        <w:rPr>
          <w:rFonts w:ascii="Times New Roman" w:hAnsi="Times New Roman" w:cs="Times New Roman"/>
          <w:i/>
          <w:sz w:val="24"/>
          <w:szCs w:val="24"/>
          <w:lang w:val="pt-BR"/>
        </w:rPr>
        <w:t>e</w:t>
      </w:r>
      <w:r>
        <w:rPr>
          <w:rFonts w:ascii="Times New Roman" w:hAnsi="Times New Roman" w:cs="Times New Roman"/>
          <w:sz w:val="24"/>
          <w:szCs w:val="24"/>
          <w:lang w:val="pt-BR"/>
        </w:rPr>
        <w:t xml:space="preserve"> a excentricidade e </w:t>
      </w:r>
      <m:oMath>
        <m:r>
          <w:rPr>
            <w:rFonts w:ascii="Cambria Math" w:hAnsi="Cambria Math"/>
          </w:rPr>
          <m:t>v</m:t>
        </m:r>
      </m:oMath>
      <w:r>
        <w:rPr>
          <w:rFonts w:ascii="Times New Roman" w:hAnsi="Times New Roman" w:cs="Times New Roman"/>
          <w:sz w:val="24"/>
          <w:szCs w:val="24"/>
          <w:lang w:val="pt-BR"/>
        </w:rPr>
        <w:t xml:space="preserve"> a anomalia verdadeira da cônica.</w:t>
      </w:r>
    </w:p>
    <w:p w:rsidR="00280480" w:rsidRDefault="00BC7A5D" w:rsidP="006E7489">
      <w:pPr>
        <w:spacing w:line="360" w:lineRule="auto"/>
        <w:jc w:val="center"/>
        <w:rPr>
          <w:rFonts w:ascii="Times New Roman" w:hAnsi="Times New Roman" w:cs="Times New Roman"/>
          <w:sz w:val="24"/>
          <w:szCs w:val="24"/>
          <w:lang w:val="pt-BR"/>
        </w:rPr>
      </w:pPr>
      <m:oMath>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e</m:t>
            </m:r>
            <m:r>
              <w:rPr>
                <w:rFonts w:ascii="Cambria Math" w:hAnsi="Cambria Math"/>
              </w:rPr>
              <m:t>∙</m:t>
            </m:r>
            <m:r>
              <w:rPr>
                <w:rFonts w:ascii="Cambria Math" w:hAnsi="Cambria Math"/>
              </w:rPr>
              <m:t>cos</m:t>
            </m:r>
            <m:r>
              <w:rPr>
                <w:rFonts w:ascii="Cambria Math" w:hAnsi="Cambria Math"/>
              </w:rPr>
              <m:t>⁡</m:t>
            </m:r>
            <m:d>
              <m:dPr>
                <m:ctrlPr>
                  <w:rPr>
                    <w:rFonts w:ascii="Cambria Math" w:hAnsi="Cambria Math"/>
                  </w:rPr>
                </m:ctrlPr>
              </m:dPr>
              <m:e>
                <m:r>
                  <w:rPr>
                    <w:rFonts w:ascii="Cambria Math" w:hAnsi="Cambria Math"/>
                  </w:rPr>
                  <m:t>v</m:t>
                </m:r>
              </m:e>
            </m:d>
          </m:den>
        </m:f>
      </m:oMath>
      <w:r>
        <w:rPr>
          <w:rFonts w:ascii="Times New Roman" w:hAnsi="Times New Roman" w:cs="Times New Roman"/>
          <w:sz w:val="24"/>
          <w:szCs w:val="24"/>
          <w:lang w:val="pt-BR"/>
        </w:rPr>
        <w:t xml:space="preserve">          </w:t>
      </w:r>
      <w:r w:rsidR="006E7489">
        <w:rPr>
          <w:rFonts w:ascii="Times New Roman" w:hAnsi="Times New Roman" w:cs="Times New Roman"/>
          <w:sz w:val="24"/>
          <w:szCs w:val="24"/>
          <w:lang w:val="pt-BR"/>
        </w:rPr>
        <w:t>(8</w:t>
      </w:r>
      <w:r>
        <w:rPr>
          <w:rFonts w:ascii="Times New Roman" w:hAnsi="Times New Roman" w:cs="Times New Roman"/>
          <w:sz w:val="24"/>
          <w:szCs w:val="24"/>
          <w:lang w:val="pt-BR"/>
        </w:rPr>
        <w:t>)</w:t>
      </w:r>
    </w:p>
    <w:p w:rsidR="00280480" w:rsidRDefault="00BC7A5D">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        </w:t>
      </w:r>
      <w:r w:rsidR="006E7489">
        <w:rPr>
          <w:rFonts w:ascii="Times New Roman" w:hAnsi="Times New Roman" w:cs="Times New Roman"/>
          <w:sz w:val="24"/>
          <w:szCs w:val="24"/>
          <w:lang w:val="pt-BR"/>
        </w:rPr>
        <w:t>A eq. (8</w:t>
      </w:r>
      <w:r>
        <w:rPr>
          <w:rFonts w:ascii="Times New Roman" w:hAnsi="Times New Roman" w:cs="Times New Roman"/>
          <w:sz w:val="24"/>
          <w:szCs w:val="24"/>
          <w:lang w:val="pt-BR"/>
        </w:rPr>
        <w:t xml:space="preserve">) representa cônicas (círculo, elipse e hipérbole) em um sistema de coordenadas polares onde a Terra está centrada no foco da cônica próxima ao perigeu. Considerando a órbita como uma elipse (0 &lt; </w:t>
      </w:r>
      <w:r>
        <w:rPr>
          <w:rFonts w:ascii="Times New Roman" w:hAnsi="Times New Roman" w:cs="Times New Roman"/>
          <w:i/>
          <w:sz w:val="24"/>
          <w:szCs w:val="24"/>
          <w:lang w:val="pt-BR"/>
        </w:rPr>
        <w:t xml:space="preserve">e </w:t>
      </w:r>
      <w:r>
        <w:rPr>
          <w:rFonts w:ascii="Times New Roman" w:hAnsi="Times New Roman" w:cs="Times New Roman"/>
          <w:sz w:val="24"/>
          <w:szCs w:val="24"/>
          <w:lang w:val="pt-BR"/>
        </w:rPr>
        <w:t xml:space="preserve">&lt; 1), temos </w:t>
      </w:r>
      <m:oMath>
        <m:r>
          <w:rPr>
            <w:rFonts w:ascii="Cambria Math" w:hAnsi="Cambria Math"/>
          </w:rPr>
          <m:t>p</m:t>
        </m:r>
        <m: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2</m:t>
                </m:r>
              </m:sup>
            </m:sSup>
          </m:e>
        </m:d>
      </m:oMath>
      <w:r>
        <w:rPr>
          <w:rFonts w:ascii="Times New Roman" w:hAnsi="Times New Roman" w:cs="Times New Roman"/>
          <w:sz w:val="24"/>
          <w:szCs w:val="24"/>
          <w:lang w:val="pt-BR"/>
        </w:rPr>
        <w:t xml:space="preserve">, onde </w:t>
      </w:r>
      <w:r>
        <w:rPr>
          <w:rFonts w:ascii="Times New Roman" w:hAnsi="Times New Roman" w:cs="Times New Roman"/>
          <w:i/>
          <w:sz w:val="24"/>
          <w:szCs w:val="24"/>
          <w:lang w:val="pt-BR"/>
        </w:rPr>
        <w:t xml:space="preserve">a </w:t>
      </w:r>
      <w:r>
        <w:rPr>
          <w:rFonts w:ascii="Times New Roman" w:hAnsi="Times New Roman" w:cs="Times New Roman"/>
          <w:sz w:val="24"/>
          <w:szCs w:val="24"/>
          <w:lang w:val="pt-BR"/>
        </w:rPr>
        <w:t>refere-se ao semi-e</w:t>
      </w:r>
      <w:r>
        <w:rPr>
          <w:rFonts w:ascii="Times New Roman" w:hAnsi="Times New Roman" w:cs="Times New Roman"/>
          <w:sz w:val="24"/>
          <w:szCs w:val="24"/>
          <w:lang w:val="pt-BR"/>
        </w:rPr>
        <w:t>ixo maior</w:t>
      </w:r>
      <w:r>
        <w:rPr>
          <w:rFonts w:ascii="Times New Roman" w:hAnsi="Times New Roman" w:cs="Times New Roman"/>
          <w:sz w:val="24"/>
          <w:szCs w:val="24"/>
          <w:lang w:val="pt-BR"/>
        </w:rPr>
        <w:t xml:space="preserve"> que define o tamanho da órbita.</w:t>
      </w:r>
      <w:r w:rsidR="006E7489">
        <w:rPr>
          <w:rFonts w:ascii="Times New Roman" w:hAnsi="Times New Roman" w:cs="Times New Roman"/>
          <w:sz w:val="24"/>
          <w:szCs w:val="24"/>
          <w:lang w:val="pt-BR"/>
        </w:rPr>
        <w:t xml:space="preserve"> </w:t>
      </w:r>
      <w:r>
        <w:rPr>
          <w:rFonts w:ascii="Times New Roman" w:hAnsi="Times New Roman" w:cs="Times New Roman"/>
          <w:sz w:val="24"/>
          <w:szCs w:val="24"/>
          <w:lang w:val="pt-BR"/>
        </w:rPr>
        <w:t>Sendo assim, como citado anteriormente, consegue-se descrever a órbita do satélite em torno da Terra em coordenadas cartesianas , com o intuito de determinar a velocidade e posição em relação ao tempo.</w:t>
      </w:r>
    </w:p>
    <w:p w:rsidR="00280480" w:rsidRDefault="00BC7A5D">
      <w:pPr>
        <w:pStyle w:val="Ttulo2"/>
        <w:numPr>
          <w:ilvl w:val="0"/>
          <w:numId w:val="1"/>
        </w:numPr>
        <w:spacing w:line="360" w:lineRule="auto"/>
        <w:jc w:val="both"/>
        <w:rPr>
          <w:rFonts w:cs="Times New Roman"/>
          <w:sz w:val="24"/>
          <w:szCs w:val="24"/>
        </w:rPr>
      </w:pPr>
      <w:bookmarkStart w:id="2" w:name="_Toc494789524"/>
      <w:bookmarkEnd w:id="2"/>
      <w:r>
        <w:rPr>
          <w:rFonts w:cs="Times New Roman"/>
          <w:sz w:val="24"/>
          <w:szCs w:val="24"/>
        </w:rPr>
        <w:t>Estud</w:t>
      </w:r>
      <w:r>
        <w:rPr>
          <w:rFonts w:cs="Times New Roman"/>
          <w:sz w:val="24"/>
          <w:szCs w:val="24"/>
        </w:rPr>
        <w:t>o Numérico</w:t>
      </w:r>
      <w:r>
        <w:rPr>
          <w:rFonts w:cs="Times New Roman"/>
          <w:sz w:val="24"/>
          <w:szCs w:val="24"/>
        </w:rPr>
        <w:tab/>
      </w:r>
    </w:p>
    <w:p w:rsidR="00280480" w:rsidRDefault="00BC7A5D">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problema de dois corpos possui solução fechada, ou seja, solução analítica (detalhada no tópico anterior) e solução numérica que será explicitada neste capítulo.</w:t>
      </w:r>
      <w:r>
        <w:rPr>
          <w:rFonts w:ascii="Times New Roman" w:hAnsi="Times New Roman" w:cs="Times New Roman"/>
          <w:sz w:val="24"/>
          <w:szCs w:val="24"/>
          <w:lang w:val="pt-BR"/>
        </w:rPr>
        <w:br/>
        <w:t>Retomando a equação diferencial não linear de 2ª ordem (x), e abrindo em coorden</w:t>
      </w:r>
      <w:r>
        <w:rPr>
          <w:rFonts w:ascii="Times New Roman" w:hAnsi="Times New Roman" w:cs="Times New Roman"/>
          <w:sz w:val="24"/>
          <w:szCs w:val="24"/>
          <w:lang w:val="pt-BR"/>
        </w:rPr>
        <w:t xml:space="preserve">adas cartesianas x, y e z, onde      </w:t>
      </w:r>
      <w:r>
        <w:rPr>
          <w:rFonts w:ascii="Cambria Math" w:hAnsi="Cambria Math" w:cs="Cambria Math"/>
          <w:sz w:val="24"/>
          <w:szCs w:val="24"/>
        </w:rPr>
        <w:t>𝒓</w:t>
      </w:r>
      <w:r>
        <w:rPr>
          <w:rFonts w:ascii="Times New Roman" w:hAnsi="Times New Roman" w:cs="Times New Roman"/>
          <w:sz w:val="24"/>
          <w:szCs w:val="24"/>
          <w:lang w:val="pt-BR"/>
        </w:rPr>
        <w:t xml:space="preserve"> = </w:t>
      </w:r>
      <w:r>
        <w:rPr>
          <w:rFonts w:ascii="Cambria Math" w:hAnsi="Cambria Math" w:cs="Cambria Math"/>
          <w:sz w:val="24"/>
          <w:szCs w:val="24"/>
        </w:rPr>
        <w:t>𝑥𝒊</w:t>
      </w:r>
      <w:r>
        <w:rPr>
          <w:rFonts w:ascii="Times New Roman" w:hAnsi="Times New Roman" w:cs="Times New Roman"/>
          <w:sz w:val="24"/>
          <w:szCs w:val="24"/>
          <w:lang w:val="pt-BR"/>
        </w:rPr>
        <w:t xml:space="preserve"> + </w:t>
      </w:r>
      <w:r>
        <w:rPr>
          <w:rFonts w:ascii="Cambria Math" w:hAnsi="Cambria Math" w:cs="Cambria Math"/>
          <w:sz w:val="24"/>
          <w:szCs w:val="24"/>
        </w:rPr>
        <w:t>𝑦𝒋</w:t>
      </w:r>
      <w:r>
        <w:rPr>
          <w:rFonts w:ascii="Times New Roman" w:hAnsi="Times New Roman" w:cs="Times New Roman"/>
          <w:sz w:val="24"/>
          <w:szCs w:val="24"/>
          <w:lang w:val="pt-BR"/>
        </w:rPr>
        <w:t xml:space="preserve"> + </w:t>
      </w:r>
      <w:r>
        <w:rPr>
          <w:rFonts w:ascii="Cambria Math" w:hAnsi="Cambria Math" w:cs="Cambria Math"/>
          <w:sz w:val="24"/>
          <w:szCs w:val="24"/>
        </w:rPr>
        <w:t>𝑧</w:t>
      </w:r>
      <w:r>
        <w:rPr>
          <w:rFonts w:ascii="Times New Roman" w:hAnsi="Times New Roman" w:cs="Times New Roman"/>
          <w:b/>
          <w:sz w:val="24"/>
          <w:szCs w:val="24"/>
          <w:lang w:val="pt-BR"/>
        </w:rPr>
        <w:t xml:space="preserve">k </w:t>
      </w:r>
      <m:oMath>
        <m:limLow>
          <m:limLowPr>
            <m:ctrlPr>
              <w:rPr>
                <w:rFonts w:ascii="Cambria Math" w:hAnsi="Cambria Math"/>
              </w:rPr>
            </m:ctrlPr>
          </m:limLowPr>
          <m:e/>
          <m:lim>
            <m:r>
              <w:rPr>
                <w:rFonts w:ascii="Cambria Math" w:hAnsi="Cambria Math"/>
              </w:rPr>
              <m:t>⇔</m:t>
            </m:r>
          </m:lim>
        </m:limLow>
      </m:oMath>
      <w:r>
        <w:rPr>
          <w:rFonts w:ascii="Times New Roman" w:hAnsi="Times New Roman" w:cs="Times New Roman"/>
          <w:b/>
          <w:sz w:val="24"/>
          <w:szCs w:val="24"/>
          <w:lang w:val="pt-BR"/>
        </w:rPr>
        <w:t xml:space="preserve"> </w:t>
      </w:r>
      <w:r>
        <w:rPr>
          <w:rFonts w:ascii="Times New Roman" w:hAnsi="Times New Roman" w:cs="Times New Roman"/>
          <w:sz w:val="24"/>
          <w:szCs w:val="24"/>
          <w:lang w:val="pt-BR"/>
        </w:rPr>
        <w:t xml:space="preserve">  </w:t>
      </w:r>
      <m:oMath>
        <m:r>
          <w:rPr>
            <w:rFonts w:ascii="Cambria Math" w:hAnsi="Cambria Math"/>
          </w:rPr>
          <m:t>r</m:t>
        </m: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e>
        </m:rad>
      </m:oMath>
      <w:r>
        <w:rPr>
          <w:rFonts w:ascii="Times New Roman" w:hAnsi="Times New Roman" w:cs="Times New Roman"/>
          <w:sz w:val="24"/>
          <w:szCs w:val="24"/>
          <w:lang w:val="pt-BR"/>
        </w:rPr>
        <w:t>, tem-se:</w:t>
      </w:r>
    </w:p>
    <w:p w:rsidR="00280480" w:rsidRDefault="00BC7A5D">
      <w:pPr>
        <w:spacing w:line="360" w:lineRule="auto"/>
        <w:ind w:left="3215"/>
        <w:jc w:val="both"/>
        <w:rPr>
          <w:rFonts w:ascii="Times New Roman" w:hAnsi="Times New Roman" w:cs="Times New Roman"/>
          <w:sz w:val="24"/>
          <w:szCs w:val="24"/>
          <w:lang w:val="pt-BR"/>
        </w:rPr>
      </w:pPr>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e>
                        </m:d>
                      </m:e>
                      <m:sup>
                        <m:f>
                          <m:fPr>
                            <m:ctrlPr>
                              <w:rPr>
                                <w:rFonts w:ascii="Cambria Math" w:hAnsi="Cambria Math"/>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r>
                      <w:rPr>
                        <w:rFonts w:ascii="Cambria Math" w:hAnsi="Cambria Math"/>
                      </w:rPr>
                      <m:t>×</m:t>
                    </m:r>
                    <m:r>
                      <w:rPr>
                        <w:rFonts w:ascii="Cambria Math" w:hAnsi="Cambria Math"/>
                      </w:rPr>
                      <m:t>x</m:t>
                    </m:r>
                  </m:num>
                  <m:den>
                    <m:sSup>
                      <m:sSupPr>
                        <m:ctrlPr>
                          <w:rPr>
                            <w:rFonts w:ascii="Cambria Math" w:hAnsi="Cambria Math"/>
                          </w:rPr>
                        </m:ctrlPr>
                      </m:sSupPr>
                      <m:e>
                        <m:r>
                          <w:rPr>
                            <w:rFonts w:ascii="Cambria Math" w:hAnsi="Cambria Math"/>
                          </w:rPr>
                          <m:t>r</m:t>
                        </m:r>
                      </m:e>
                      <m:sup>
                        <m:r>
                          <w:rPr>
                            <w:rFonts w:ascii="Cambria Math" w:hAnsi="Cambria Math"/>
                          </w:rPr>
                          <m:t>3</m:t>
                        </m:r>
                      </m:sup>
                    </m:sSup>
                  </m:den>
                </m:f>
              </m:e>
              <m:e>
                <m:acc>
                  <m:accPr>
                    <m:chr m:val="´"/>
                    <m:ctrlPr>
                      <w:rPr>
                        <w:rFonts w:ascii="Cambria Math" w:hAnsi="Cambria Math"/>
                      </w:rPr>
                    </m:ctrlPr>
                  </m:accPr>
                  <m:e>
                    <m:r>
                      <w:rPr>
                        <w:rFonts w:ascii="Cambria Math" w:hAnsi="Cambria Math"/>
                      </w:rPr>
                      <m:t>y</m:t>
                    </m:r>
                  </m:e>
                </m:acc>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e>
                        </m:d>
                      </m:e>
                      <m:sup>
                        <m:f>
                          <m:fPr>
                            <m:ctrlPr>
                              <w:rPr>
                                <w:rFonts w:ascii="Cambria Math" w:hAnsi="Cambria Math"/>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r>
                      <w:rPr>
                        <w:rFonts w:ascii="Cambria Math" w:hAnsi="Cambria Math"/>
                      </w:rPr>
                      <m:t>×</m:t>
                    </m:r>
                    <m:r>
                      <w:rPr>
                        <w:rFonts w:ascii="Cambria Math" w:hAnsi="Cambria Math"/>
                      </w:rPr>
                      <m:t>y</m:t>
                    </m:r>
                  </m:num>
                  <m:den>
                    <m:sSup>
                      <m:sSupPr>
                        <m:ctrlPr>
                          <w:rPr>
                            <w:rFonts w:ascii="Cambria Math" w:hAnsi="Cambria Math"/>
                          </w:rPr>
                        </m:ctrlPr>
                      </m:sSupPr>
                      <m:e>
                        <m:r>
                          <w:rPr>
                            <w:rFonts w:ascii="Cambria Math" w:hAnsi="Cambria Math"/>
                          </w:rPr>
                          <m:t>r</m:t>
                        </m:r>
                      </m:e>
                      <m:sup>
                        <m:r>
                          <w:rPr>
                            <w:rFonts w:ascii="Cambria Math" w:hAnsi="Cambria Math"/>
                          </w:rPr>
                          <m:t>3</m:t>
                        </m:r>
                      </m:sup>
                    </m:sSup>
                  </m:den>
                </m:f>
              </m:e>
              <m:e>
                <m:acc>
                  <m:accPr>
                    <m:chr m:val="´"/>
                    <m:ctrlPr>
                      <w:rPr>
                        <w:rFonts w:ascii="Cambria Math" w:hAnsi="Cambria Math"/>
                      </w:rPr>
                    </m:ctrlPr>
                  </m:accPr>
                  <m:e>
                    <m:r>
                      <w:rPr>
                        <w:rFonts w:ascii="Cambria Math" w:hAnsi="Cambria Math"/>
                      </w:rPr>
                      <m:t>z</m:t>
                    </m:r>
                  </m:e>
                </m:acc>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e>
                        </m:d>
                      </m:e>
                      <m:sup>
                        <m:f>
                          <m:fPr>
                            <m:ctrlPr>
                              <w:rPr>
                                <w:rFonts w:ascii="Cambria Math" w:hAnsi="Cambria Math"/>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r>
                      <w:rPr>
                        <w:rFonts w:ascii="Cambria Math" w:hAnsi="Cambria Math"/>
                      </w:rPr>
                      <m:t>×</m:t>
                    </m:r>
                    <m:r>
                      <w:rPr>
                        <w:rFonts w:ascii="Cambria Math" w:hAnsi="Cambria Math"/>
                      </w:rPr>
                      <m:t>z</m:t>
                    </m:r>
                  </m:num>
                  <m:den>
                    <m:r>
                      <w:rPr>
                        <w:rFonts w:ascii="Cambria Math" w:hAnsi="Cambria Math"/>
                      </w:rPr>
                      <m:t>r</m:t>
                    </m:r>
                    <m:r>
                      <w:rPr>
                        <w:rFonts w:ascii="Cambria Math" w:hAnsi="Cambria Math"/>
                      </w:rPr>
                      <m:t>³</m:t>
                    </m:r>
                  </m:den>
                </m:f>
              </m:e>
            </m:eqArr>
          </m:e>
        </m:d>
      </m:oMath>
      <w:r w:rsidR="006E7489">
        <w:rPr>
          <w:rFonts w:ascii="Times New Roman" w:hAnsi="Times New Roman" w:cs="Times New Roman"/>
          <w:sz w:val="24"/>
          <w:szCs w:val="24"/>
          <w:lang w:val="pt-BR"/>
        </w:rPr>
        <w:t xml:space="preserve"> </w:t>
      </w:r>
      <w:r w:rsidR="006E7489">
        <w:rPr>
          <w:rFonts w:ascii="Times New Roman" w:hAnsi="Times New Roman" w:cs="Times New Roman"/>
          <w:sz w:val="24"/>
          <w:szCs w:val="24"/>
          <w:lang w:val="pt-BR"/>
        </w:rPr>
        <w:tab/>
      </w:r>
      <w:r w:rsidR="006E7489">
        <w:rPr>
          <w:rFonts w:ascii="Times New Roman" w:hAnsi="Times New Roman" w:cs="Times New Roman"/>
          <w:sz w:val="24"/>
          <w:szCs w:val="24"/>
          <w:lang w:val="pt-BR"/>
        </w:rPr>
        <w:tab/>
        <w:t>(9</w:t>
      </w:r>
      <w:r>
        <w:rPr>
          <w:rFonts w:ascii="Times New Roman" w:hAnsi="Times New Roman" w:cs="Times New Roman"/>
          <w:sz w:val="24"/>
          <w:szCs w:val="24"/>
          <w:lang w:val="pt-BR"/>
        </w:rPr>
        <w:t>)</w:t>
      </w:r>
      <w:r>
        <w:rPr>
          <w:rFonts w:ascii="Times New Roman" w:hAnsi="Times New Roman" w:cs="Times New Roman"/>
          <w:sz w:val="24"/>
          <w:szCs w:val="24"/>
          <w:lang w:val="pt-BR"/>
        </w:rPr>
        <w:tab/>
      </w:r>
      <w:r>
        <w:rPr>
          <w:rFonts w:ascii="Times New Roman" w:hAnsi="Times New Roman" w:cs="Times New Roman"/>
          <w:sz w:val="24"/>
          <w:szCs w:val="24"/>
          <w:lang w:val="pt-BR"/>
        </w:rPr>
        <w:tab/>
      </w:r>
    </w:p>
    <w:p w:rsidR="00280480" w:rsidRDefault="00BC7A5D">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No entanto, o MATLAB® (que será o software utilizado neste trabalho), a</w:t>
      </w:r>
      <w:r>
        <w:rPr>
          <w:rFonts w:ascii="Times New Roman" w:hAnsi="Times New Roman" w:cs="Times New Roman"/>
          <w:sz w:val="24"/>
          <w:szCs w:val="24"/>
          <w:lang w:val="pt-BR"/>
        </w:rPr>
        <w:t>ssim como a maioria dos softwares comerciais, trabalham com manipulações de matrizes, ou seja, torna-se necessário a linearização das equações, além da necessidade de redução de ordem da EDO para 1ª ordem, condição necessária dos integradores. Para isso, u</w:t>
      </w:r>
      <w:r>
        <w:rPr>
          <w:rFonts w:ascii="Times New Roman" w:hAnsi="Times New Roman" w:cs="Times New Roman"/>
          <w:sz w:val="24"/>
          <w:szCs w:val="24"/>
          <w:lang w:val="pt-BR"/>
        </w:rPr>
        <w:t xml:space="preserve">tiliza-se variáveis de estado, transformando –se um sistema com </w:t>
      </w:r>
      <w:r>
        <w:rPr>
          <w:rFonts w:ascii="Times New Roman" w:hAnsi="Times New Roman" w:cs="Times New Roman"/>
          <w:b/>
          <w:sz w:val="24"/>
          <w:szCs w:val="24"/>
          <w:lang w:val="pt-BR"/>
        </w:rPr>
        <w:t xml:space="preserve">seis </w:t>
      </w:r>
      <w:r>
        <w:rPr>
          <w:rFonts w:ascii="Times New Roman" w:hAnsi="Times New Roman" w:cs="Times New Roman"/>
          <w:sz w:val="24"/>
          <w:szCs w:val="24"/>
          <w:lang w:val="pt-BR"/>
        </w:rPr>
        <w:t>variáveis e</w:t>
      </w:r>
      <w:r>
        <w:rPr>
          <w:rFonts w:ascii="Times New Roman" w:hAnsi="Times New Roman" w:cs="Times New Roman"/>
          <w:b/>
          <w:sz w:val="24"/>
          <w:szCs w:val="24"/>
          <w:lang w:val="pt-BR"/>
        </w:rPr>
        <w:t xml:space="preserve">  seis </w:t>
      </w:r>
      <w:r>
        <w:rPr>
          <w:rFonts w:ascii="Times New Roman" w:hAnsi="Times New Roman" w:cs="Times New Roman"/>
          <w:sz w:val="24"/>
          <w:szCs w:val="24"/>
          <w:lang w:val="pt-BR"/>
        </w:rPr>
        <w:t>equações.</w:t>
      </w:r>
    </w:p>
    <w:p w:rsidR="00280480" w:rsidRDefault="00BC7A5D">
      <w:pPr>
        <w:spacing w:line="360" w:lineRule="auto"/>
        <w:jc w:val="both"/>
        <w:rPr>
          <w:rFonts w:ascii="Times New Roman" w:hAnsi="Times New Roman" w:cs="Times New Roman"/>
          <w:b/>
          <w:sz w:val="24"/>
          <w:szCs w:val="24"/>
          <w:lang w:val="pt-BR"/>
        </w:rPr>
      </w:pPr>
      <w:r>
        <w:rPr>
          <w:rFonts w:ascii="Times New Roman" w:hAnsi="Times New Roman" w:cs="Times New Roman"/>
          <w:sz w:val="24"/>
          <w:szCs w:val="24"/>
          <w:lang w:val="pt-BR"/>
        </w:rPr>
        <w:t xml:space="preserve">                                                 </w:t>
      </w:r>
      <m:oMath>
        <m:eqArr>
          <m:eqArrPr>
            <m:ctrlPr>
              <w:rPr>
                <w:rFonts w:ascii="Cambria Math" w:hAnsi="Cambria Math"/>
              </w:rPr>
            </m:ctrlPr>
          </m:eqArrPr>
          <m:e>
            <m:r>
              <w:rPr>
                <w:rFonts w:ascii="Cambria Math" w:hAnsi="Cambria Math"/>
              </w:rPr>
              <m:t>1=</m:t>
            </m:r>
            <m:acc>
              <m:accPr>
                <m:chr m:val="´"/>
                <m:ctrlPr>
                  <w:rPr>
                    <w:rFonts w:ascii="Cambria Math" w:hAnsi="Cambria Math"/>
                  </w:rPr>
                </m:ctrlPr>
              </m:accPr>
              <m:e>
                <m:r>
                  <w:rPr>
                    <w:rFonts w:ascii="Cambria Math" w:hAnsi="Cambria Math"/>
                  </w:rPr>
                  <m:t>x</m:t>
                </m:r>
              </m:e>
            </m:acc>
          </m:e>
          <m:e>
            <m:r>
              <w:rPr>
                <w:rFonts w:ascii="Cambria Math" w:hAnsi="Cambria Math"/>
              </w:rPr>
              <m:t>1=</m:t>
            </m:r>
            <m:acc>
              <m:accPr>
                <m:chr m:val="´"/>
                <m:ctrlPr>
                  <w:rPr>
                    <w:rFonts w:ascii="Cambria Math" w:hAnsi="Cambria Math"/>
                  </w:rPr>
                </m:ctrlPr>
              </m:accPr>
              <m:e>
                <m:r>
                  <w:rPr>
                    <w:rFonts w:ascii="Cambria Math" w:hAnsi="Cambria Math"/>
                  </w:rPr>
                  <m:t>y</m:t>
                </m:r>
              </m:e>
            </m:acc>
          </m:e>
          <m:e>
            <m:r>
              <w:rPr>
                <w:rFonts w:ascii="Cambria Math" w:hAnsi="Cambria Math"/>
              </w:rPr>
              <m:t>1=</m:t>
            </m:r>
            <m:acc>
              <m:accPr>
                <m:chr m:val="´"/>
                <m:ctrlPr>
                  <w:rPr>
                    <w:rFonts w:ascii="Cambria Math" w:hAnsi="Cambria Math"/>
                  </w:rPr>
                </m:ctrlPr>
              </m:accPr>
              <m:e>
                <m:r>
                  <w:rPr>
                    <w:rFonts w:ascii="Cambria Math" w:hAnsi="Cambria Math"/>
                  </w:rPr>
                  <m:t>z</m:t>
                </m:r>
              </m:e>
            </m:acc>
          </m:e>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sSub>
                    <m:sSub>
                      <m:sSubPr>
                        <m:ctrlPr>
                          <w:rPr>
                            <w:rFonts w:ascii="Cambria Math" w:hAnsi="Cambria Math"/>
                          </w:rPr>
                        </m:ctrlPr>
                      </m:sSubPr>
                      <m:e>
                        <m:r>
                          <w:rPr>
                            <w:rFonts w:ascii="Cambria Math" w:hAnsi="Cambria Math"/>
                          </w:rPr>
                          <m:t>y</m:t>
                        </m:r>
                      </m:e>
                      <m:sub/>
                    </m:sSub>
                    <m:sSub>
                      <m:sSubPr>
                        <m:ctrlPr>
                          <w:rPr>
                            <w:rFonts w:ascii="Cambria Math" w:hAnsi="Cambria Math"/>
                          </w:rPr>
                        </m:ctrlPr>
                      </m:sSubPr>
                      <m:e>
                        <m:r>
                          <w:rPr>
                            <w:rFonts w:ascii="Cambria Math" w:hAnsi="Cambria Math"/>
                          </w:rPr>
                          <m:t>z</m:t>
                        </m:r>
                      </m:e>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e>
                            </m:d>
                          </m:e>
                          <m:sup>
                            <m:f>
                              <m:fPr>
                                <m:ctrlPr>
                                  <w:rPr>
                                    <w:rFonts w:ascii="Cambria Math" w:hAnsi="Cambria Math"/>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r>
                          <w:rPr>
                            <w:rFonts w:ascii="Cambria Math" w:hAnsi="Cambria Math"/>
                          </w:rPr>
                          <m:t>×</m:t>
                        </m:r>
                        <m:r>
                          <w:rPr>
                            <w:rFonts w:ascii="Cambria Math" w:hAnsi="Cambria Math"/>
                          </w:rPr>
                          <m:t>x</m:t>
                        </m:r>
                      </m:num>
                      <m:den>
                        <m:sSup>
                          <m:sSupPr>
                            <m:ctrlPr>
                              <w:rPr>
                                <w:rFonts w:ascii="Cambria Math" w:hAnsi="Cambria Math"/>
                              </w:rPr>
                            </m:ctrlPr>
                          </m:sSupPr>
                          <m:e>
                            <m:r>
                              <w:rPr>
                                <w:rFonts w:ascii="Cambria Math" w:hAnsi="Cambria Math"/>
                              </w:rPr>
                              <m:t>r</m:t>
                            </m:r>
                          </m:e>
                          <m:sup>
                            <m:r>
                              <w:rPr>
                                <w:rFonts w:ascii="Cambria Math" w:hAnsi="Cambria Math"/>
                              </w:rPr>
                              <m:t>3</m:t>
                            </m:r>
                          </m:sup>
                        </m:sSup>
                      </m:den>
                    </m:f>
                  </m:e>
                  <m:e>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1</m:t>
                            </m:r>
                          </m:sub>
                        </m:sSub>
                      </m:e>
                    </m:acc>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e>
                            </m:d>
                          </m:e>
                          <m:sup>
                            <m:f>
                              <m:fPr>
                                <m:ctrlPr>
                                  <w:rPr>
                                    <w:rFonts w:ascii="Cambria Math" w:hAnsi="Cambria Math"/>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r>
                          <w:rPr>
                            <w:rFonts w:ascii="Cambria Math" w:hAnsi="Cambria Math"/>
                          </w:rPr>
                          <m:t>×</m:t>
                        </m:r>
                        <m:r>
                          <w:rPr>
                            <w:rFonts w:ascii="Cambria Math" w:hAnsi="Cambria Math"/>
                          </w:rPr>
                          <m:t>y</m:t>
                        </m:r>
                      </m:num>
                      <m:den>
                        <m:sSup>
                          <m:sSupPr>
                            <m:ctrlPr>
                              <w:rPr>
                                <w:rFonts w:ascii="Cambria Math" w:hAnsi="Cambria Math"/>
                              </w:rPr>
                            </m:ctrlPr>
                          </m:sSupPr>
                          <m:e>
                            <m:r>
                              <w:rPr>
                                <w:rFonts w:ascii="Cambria Math" w:hAnsi="Cambria Math"/>
                              </w:rPr>
                              <m:t>r</m:t>
                            </m:r>
                          </m:e>
                          <m:sup>
                            <m:r>
                              <w:rPr>
                                <w:rFonts w:ascii="Cambria Math" w:hAnsi="Cambria Math"/>
                              </w:rPr>
                              <m:t>3</m:t>
                            </m:r>
                          </m:sup>
                        </m:sSup>
                      </m:den>
                    </m:f>
                  </m:e>
                  <m:e>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1</m:t>
                            </m:r>
                          </m:sub>
                        </m:sSub>
                      </m:e>
                    </m:acc>
                    <m:r>
                      <w:rPr>
                        <w:rFonts w:ascii="Cambria Math" w:hAnsi="Cambria Math"/>
                      </w:rPr>
                      <m:t>=</m:t>
                    </m:r>
                    <m:acc>
                      <m:accPr>
                        <m:chr m:val="´"/>
                        <m:ctrlPr>
                          <w:rPr>
                            <w:rFonts w:ascii="Cambria Math" w:hAnsi="Cambria Math"/>
                          </w:rPr>
                        </m:ctrlPr>
                      </m:accPr>
                      <m:e>
                        <m:r>
                          <w:rPr>
                            <w:rFonts w:ascii="Cambria Math" w:hAnsi="Cambria Math"/>
                          </w:rPr>
                          <m:t>z</m:t>
                        </m:r>
                      </m:e>
                    </m:acc>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e>
                            </m:d>
                          </m:e>
                          <m:sup>
                            <m:f>
                              <m:fPr>
                                <m:ctrlPr>
                                  <w:rPr>
                                    <w:rFonts w:ascii="Cambria Math" w:hAnsi="Cambria Math"/>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r>
                          <w:rPr>
                            <w:rFonts w:ascii="Cambria Math" w:hAnsi="Cambria Math"/>
                          </w:rPr>
                          <m:t>×</m:t>
                        </m:r>
                        <m:r>
                          <w:rPr>
                            <w:rFonts w:ascii="Cambria Math" w:hAnsi="Cambria Math"/>
                          </w:rPr>
                          <m:t>z</m:t>
                        </m:r>
                      </m:num>
                      <m:den>
                        <m:r>
                          <w:rPr>
                            <w:rFonts w:ascii="Cambria Math" w:hAnsi="Cambria Math"/>
                          </w:rPr>
                          <m:t>r</m:t>
                        </m:r>
                        <m:r>
                          <w:rPr>
                            <w:rFonts w:ascii="Cambria Math" w:hAnsi="Cambria Math"/>
                          </w:rPr>
                          <m:t>³</m:t>
                        </m:r>
                      </m:den>
                    </m:f>
                  </m:e>
                </m:eqArr>
              </m:e>
            </m:d>
          </m:e>
        </m:eqArr>
      </m:oMath>
      <w:r>
        <w:rPr>
          <w:rFonts w:ascii="Times New Roman" w:hAnsi="Times New Roman" w:cs="Times New Roman"/>
          <w:sz w:val="24"/>
          <w:szCs w:val="24"/>
          <w:lang w:val="pt-BR"/>
        </w:rPr>
        <w:t xml:space="preserve">        </w:t>
      </w:r>
      <w:r w:rsidR="006E7489">
        <w:rPr>
          <w:rFonts w:ascii="Times New Roman" w:hAnsi="Times New Roman" w:cs="Times New Roman"/>
          <w:sz w:val="24"/>
          <w:szCs w:val="24"/>
          <w:lang w:val="pt-BR"/>
        </w:rPr>
        <w:t>(10</w:t>
      </w:r>
      <w:r>
        <w:rPr>
          <w:rFonts w:ascii="Times New Roman" w:hAnsi="Times New Roman" w:cs="Times New Roman"/>
          <w:sz w:val="24"/>
          <w:szCs w:val="24"/>
          <w:lang w:val="pt-BR"/>
        </w:rPr>
        <w:t>)</w:t>
      </w:r>
    </w:p>
    <w:p w:rsidR="00280480" w:rsidRDefault="00BC7A5D">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Um dos pontos primordiais para definição da órbita é o período orbital (T). Para obter o valor de um período orbital, é necessário os valores iniciais de velocidade e posição, como tem-se 6 variaveis de estado, são necessários 6 condiçõe</w:t>
      </w:r>
      <w:r>
        <w:rPr>
          <w:rFonts w:ascii="Times New Roman" w:hAnsi="Times New Roman" w:cs="Times New Roman"/>
          <w:sz w:val="24"/>
          <w:szCs w:val="24"/>
          <w:lang w:val="pt-BR"/>
        </w:rPr>
        <w:t xml:space="preserve">s iniciais, e são elas: </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ascii="Times New Roman" w:hAnsi="Times New Roman" w:cs="Times New Roman"/>
          <w:sz w:val="24"/>
          <w:szCs w:val="24"/>
          <w:lang w:val="pt-BR"/>
        </w:rPr>
        <w:t>= (</w:t>
      </w:r>
      <w:r>
        <w:rPr>
          <w:rFonts w:ascii="Cambria Math" w:hAnsi="Cambria Math" w:cs="Cambria Math"/>
          <w:sz w:val="24"/>
          <w:szCs w:val="24"/>
        </w:rPr>
        <w:t>𝑟𝑥</w:t>
      </w:r>
      <w:r>
        <w:rPr>
          <w:rFonts w:ascii="Times New Roman" w:hAnsi="Times New Roman" w:cs="Times New Roman"/>
          <w:sz w:val="24"/>
          <w:szCs w:val="24"/>
          <w:lang w:val="pt-BR"/>
        </w:rPr>
        <w:t xml:space="preserve">, </w:t>
      </w:r>
      <w:r>
        <w:rPr>
          <w:rFonts w:ascii="Cambria Math" w:hAnsi="Cambria Math" w:cs="Cambria Math"/>
          <w:sz w:val="24"/>
          <w:szCs w:val="24"/>
        </w:rPr>
        <w:t>𝑟𝑦</w:t>
      </w:r>
      <w:r>
        <w:rPr>
          <w:rFonts w:ascii="Times New Roman" w:hAnsi="Times New Roman" w:cs="Times New Roman"/>
          <w:sz w:val="24"/>
          <w:szCs w:val="24"/>
          <w:lang w:val="pt-BR"/>
        </w:rPr>
        <w:t xml:space="preserve">, </w:t>
      </w:r>
      <w:r>
        <w:rPr>
          <w:rFonts w:ascii="Cambria Math" w:hAnsi="Cambria Math" w:cs="Cambria Math"/>
          <w:sz w:val="24"/>
          <w:szCs w:val="24"/>
        </w:rPr>
        <w:t>𝑟𝑧</w:t>
      </w:r>
      <w:r>
        <w:rPr>
          <w:rFonts w:ascii="Times New Roman" w:hAnsi="Times New Roman" w:cs="Times New Roman"/>
          <w:sz w:val="24"/>
          <w:szCs w:val="24"/>
          <w:lang w:val="pt-BR"/>
        </w:rPr>
        <w:t xml:space="preserve"> , </w:t>
      </w:r>
      <w:r>
        <w:rPr>
          <w:rFonts w:ascii="Cambria Math" w:hAnsi="Cambria Math" w:cs="Cambria Math"/>
          <w:sz w:val="24"/>
          <w:szCs w:val="24"/>
        </w:rPr>
        <w:t>𝑣𝑥</w:t>
      </w:r>
      <w:r>
        <w:rPr>
          <w:rFonts w:ascii="Times New Roman" w:hAnsi="Times New Roman" w:cs="Times New Roman"/>
          <w:sz w:val="24"/>
          <w:szCs w:val="24"/>
          <w:lang w:val="pt-BR"/>
        </w:rPr>
        <w:t xml:space="preserve">, </w:t>
      </w:r>
      <w:r>
        <w:rPr>
          <w:rFonts w:ascii="Cambria Math" w:hAnsi="Cambria Math" w:cs="Cambria Math"/>
          <w:sz w:val="24"/>
          <w:szCs w:val="24"/>
        </w:rPr>
        <w:t>𝑣𝑦</w:t>
      </w:r>
      <w:r>
        <w:rPr>
          <w:rFonts w:ascii="Times New Roman" w:hAnsi="Times New Roman" w:cs="Times New Roman"/>
          <w:sz w:val="24"/>
          <w:szCs w:val="24"/>
          <w:lang w:val="pt-BR"/>
        </w:rPr>
        <w:t xml:space="preserve">, </w:t>
      </w:r>
      <w:r>
        <w:rPr>
          <w:rFonts w:ascii="Cambria Math" w:hAnsi="Cambria Math" w:cs="Cambria Math"/>
          <w:sz w:val="24"/>
          <w:szCs w:val="24"/>
        </w:rPr>
        <w:t>𝑣𝑧</w:t>
      </w:r>
      <w:r>
        <w:rPr>
          <w:rFonts w:ascii="Times New Roman" w:hAnsi="Times New Roman" w:cs="Times New Roman"/>
          <w:sz w:val="24"/>
          <w:szCs w:val="24"/>
          <w:lang w:val="pt-BR"/>
        </w:rPr>
        <w:t xml:space="preserve">). Logo, a partir dos dados fornecidos pelo problema, tem-se: </w:t>
      </w:r>
      <m:oMath>
        <m:acc>
          <m:accPr>
            <m:chr m:val="´"/>
            <m:ctrlPr>
              <w:rPr>
                <w:rFonts w:ascii="Cambria Math" w:hAnsi="Cambria Math"/>
              </w:rPr>
            </m:ctrlPr>
          </m:accPr>
          <m:e>
            <m:r>
              <w:rPr>
                <w:rFonts w:ascii="Cambria Math" w:hAnsi="Cambria Math"/>
              </w:rPr>
              <m:t>r</m:t>
            </m:r>
          </m:e>
        </m:acc>
        <m:r>
          <w:rPr>
            <w:rFonts w:ascii="Cambria Math" w:hAnsi="Cambria Math"/>
          </w:rPr>
          <m:t>=10016,34</m:t>
        </m:r>
        <m:r>
          <w:rPr>
            <w:rFonts w:ascii="Cambria Math" w:hAnsi="Cambria Math"/>
          </w:rPr>
          <m:t>i</m:t>
        </m:r>
        <m:r>
          <w:rPr>
            <w:rFonts w:ascii="Cambria Math" w:hAnsi="Cambria Math"/>
          </w:rPr>
          <m:t>-</m:t>
        </m:r>
        <m:r>
          <w:rPr>
            <w:rFonts w:ascii="Cambria Math" w:hAnsi="Cambria Math"/>
          </w:rPr>
          <m:t>17012,52</m:t>
        </m:r>
        <m:r>
          <w:rPr>
            <w:rFonts w:ascii="Cambria Math" w:hAnsi="Cambria Math"/>
          </w:rPr>
          <m:t>j</m:t>
        </m:r>
        <m:r>
          <w:rPr>
            <w:rFonts w:ascii="Cambria Math" w:hAnsi="Cambria Math"/>
          </w:rPr>
          <m:t>+7899,28</m:t>
        </m:r>
        <m:r>
          <w:rPr>
            <w:rFonts w:ascii="Cambria Math" w:hAnsi="Cambria Math"/>
          </w:rPr>
          <m:t>k</m:t>
        </m:r>
      </m:oMath>
      <w:r>
        <w:rPr>
          <w:rFonts w:ascii="Times New Roman" w:hAnsi="Times New Roman" w:cs="Times New Roman"/>
          <w:sz w:val="24"/>
          <w:szCs w:val="24"/>
          <w:lang w:val="pt-BR"/>
        </w:rPr>
        <w:t xml:space="preserve">(Km) e </w:t>
      </w:r>
      <m:oMath>
        <m:acc>
          <m:accPr>
            <m:chr m:val="´"/>
            <m:ctrlPr>
              <w:rPr>
                <w:rFonts w:ascii="Cambria Math" w:hAnsi="Cambria Math"/>
              </w:rPr>
            </m:ctrlPr>
          </m:accPr>
          <m:e>
            <m:r>
              <w:rPr>
                <w:rFonts w:ascii="Cambria Math" w:hAnsi="Cambria Math"/>
              </w:rPr>
              <m:t>v</m:t>
            </m:r>
          </m:e>
        </m:acc>
        <m:r>
          <w:rPr>
            <w:rFonts w:ascii="Cambria Math" w:hAnsi="Cambria Math"/>
          </w:rPr>
          <m:t>=2,50</m:t>
        </m:r>
        <m:r>
          <w:rPr>
            <w:rFonts w:ascii="Cambria Math" w:hAnsi="Cambria Math"/>
          </w:rPr>
          <m:t>i</m:t>
        </m:r>
        <m:r>
          <w:rPr>
            <w:rFonts w:ascii="Cambria Math" w:hAnsi="Cambria Math"/>
          </w:rPr>
          <m:t>-</m:t>
        </m:r>
        <m:r>
          <w:rPr>
            <w:rFonts w:ascii="Cambria Math" w:hAnsi="Cambria Math"/>
          </w:rPr>
          <m:t>1,05</m:t>
        </m:r>
        <m:r>
          <w:rPr>
            <w:rFonts w:ascii="Cambria Math" w:hAnsi="Cambria Math"/>
          </w:rPr>
          <m:t>j</m:t>
        </m:r>
        <m:r>
          <w:rPr>
            <w:rFonts w:ascii="Cambria Math" w:hAnsi="Cambria Math"/>
          </w:rPr>
          <m:t>+3,88</m:t>
        </m:r>
        <m:r>
          <w:rPr>
            <w:rFonts w:ascii="Cambria Math" w:hAnsi="Cambria Math"/>
          </w:rPr>
          <m:t>k</m:t>
        </m:r>
      </m:oMath>
      <w:r>
        <w:rPr>
          <w:rFonts w:ascii="Times New Roman" w:hAnsi="Times New Roman" w:cs="Times New Roman"/>
          <w:sz w:val="24"/>
          <w:szCs w:val="24"/>
          <w:lang w:val="pt-BR"/>
        </w:rPr>
        <w:t xml:space="preserve"> (Km/s). São necessárias também algumas def</w:t>
      </w:r>
      <w:r w:rsidR="006E7489">
        <w:rPr>
          <w:rFonts w:ascii="Times New Roman" w:hAnsi="Times New Roman" w:cs="Times New Roman"/>
          <w:sz w:val="24"/>
          <w:szCs w:val="24"/>
          <w:lang w:val="pt-BR"/>
        </w:rPr>
        <w:t>inições advinda da literatura [3</w:t>
      </w:r>
      <w:r>
        <w:rPr>
          <w:rFonts w:ascii="Times New Roman" w:hAnsi="Times New Roman" w:cs="Times New Roman"/>
          <w:sz w:val="24"/>
          <w:szCs w:val="24"/>
          <w:lang w:val="pt-BR"/>
        </w:rPr>
        <w:t>], como energia específica (</w:t>
      </w:r>
      <m:oMath>
        <m:r>
          <w:rPr>
            <w:rFonts w:ascii="Cambria Math" w:hAnsi="Cambria Math"/>
          </w:rPr>
          <m:t>ε</m:t>
        </m:r>
      </m:oMath>
      <w:r>
        <w:rPr>
          <w:rFonts w:ascii="Times New Roman" w:hAnsi="Times New Roman" w:cs="Times New Roman"/>
          <w:sz w:val="24"/>
          <w:szCs w:val="24"/>
          <w:lang w:val="pt-BR"/>
        </w:rPr>
        <w:t xml:space="preserve"> ) e semi-eixo maior (</w:t>
      </w:r>
      <m:oMath>
        <m:r>
          <w:rPr>
            <w:rFonts w:ascii="Cambria Math" w:hAnsi="Cambria Math"/>
          </w:rPr>
          <m:t>a</m:t>
        </m:r>
        <m:r>
          <w:rPr>
            <w:rFonts w:ascii="Cambria Math" w:hAnsi="Cambria Math"/>
          </w:rPr>
          <m:t>)</m:t>
        </m:r>
      </m:oMath>
      <w:r>
        <w:rPr>
          <w:rFonts w:ascii="Times New Roman" w:hAnsi="Times New Roman" w:cs="Times New Roman"/>
          <w:sz w:val="24"/>
          <w:szCs w:val="24"/>
          <w:lang w:val="pt-BR"/>
        </w:rPr>
        <w:t xml:space="preserve">. </w:t>
      </w:r>
    </w:p>
    <w:p w:rsidR="00280480" w:rsidRDefault="00BC7A5D">
      <w:pPr>
        <w:spacing w:line="360" w:lineRule="auto"/>
        <w:jc w:val="both"/>
        <w:rPr>
          <w:rFonts w:ascii="Times New Roman" w:hAnsi="Times New Roman" w:cs="Times New Roman"/>
          <w:sz w:val="24"/>
          <w:szCs w:val="24"/>
        </w:rPr>
      </w:pPr>
      <m:oMath>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μ</m:t>
            </m:r>
          </m:num>
          <m:den>
            <m:r>
              <w:rPr>
                <w:rFonts w:ascii="Cambria Math" w:hAnsi="Cambria Math"/>
              </w:rPr>
              <m:t>2</m:t>
            </m:r>
            <m:r>
              <w:rPr>
                <w:rFonts w:ascii="Cambria Math" w:hAnsi="Cambria Math"/>
              </w:rPr>
              <m:t>ε</m:t>
            </m:r>
          </m:den>
        </m:f>
      </m:oMath>
      <w:r w:rsidR="006E7489">
        <w:rPr>
          <w:rFonts w:ascii="Times New Roman" w:hAnsi="Times New Roman" w:cs="Times New Roman"/>
          <w:sz w:val="24"/>
          <w:szCs w:val="24"/>
        </w:rPr>
        <w:t xml:space="preserve"> (m)</w:t>
      </w:r>
      <w:r w:rsidR="006E7489">
        <w:rPr>
          <w:rFonts w:ascii="Times New Roman" w:hAnsi="Times New Roman" w:cs="Times New Roman"/>
          <w:sz w:val="24"/>
          <w:szCs w:val="24"/>
        </w:rPr>
        <w:tab/>
        <w:t>(11</w:t>
      </w:r>
      <w:r>
        <w:rPr>
          <w:rFonts w:ascii="Times New Roman" w:hAnsi="Times New Roman" w:cs="Times New Roman"/>
          <w:sz w:val="24"/>
          <w:szCs w:val="24"/>
        </w:rPr>
        <w:t xml:space="preserve">)   ;   </w:t>
      </w:r>
      <m:oMath>
        <m:r>
          <w:rPr>
            <w:rFonts w:ascii="Cambria Math" w:hAnsi="Cambria Math"/>
          </w:rPr>
          <m:t>ε</m:t>
        </m:r>
        <m:r>
          <w:rPr>
            <w:rFonts w:ascii="Cambria Math" w:hAnsi="Cambria Math"/>
          </w:rPr>
          <m:t>=</m:t>
        </m:r>
        <m:f>
          <m:fPr>
            <m:ctrlPr>
              <w:rPr>
                <w:rFonts w:ascii="Cambria Math" w:hAnsi="Cambria Math"/>
              </w:rPr>
            </m:ctrlPr>
          </m:fPr>
          <m:num>
            <m:r>
              <w:rPr>
                <w:rFonts w:ascii="Cambria Math" w:hAnsi="Cambria Math"/>
              </w:rPr>
              <m:t>V</m:t>
            </m:r>
            <m:r>
              <w:rPr>
                <w:rFonts w:ascii="Cambria Math" w:hAnsi="Cambria Math"/>
              </w:rPr>
              <m:t>²</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r</m:t>
            </m:r>
          </m:den>
        </m:f>
      </m:oMath>
      <w:r w:rsidR="006E7489">
        <w:rPr>
          <w:rFonts w:ascii="Times New Roman" w:hAnsi="Times New Roman" w:cs="Times New Roman"/>
          <w:sz w:val="24"/>
          <w:szCs w:val="24"/>
        </w:rPr>
        <w:t xml:space="preserve">  (kg m²/s²)   (12</w:t>
      </w:r>
      <w:r>
        <w:rPr>
          <w:rFonts w:ascii="Times New Roman" w:hAnsi="Times New Roman" w:cs="Times New Roman"/>
          <w:sz w:val="24"/>
          <w:szCs w:val="24"/>
        </w:rPr>
        <w:t xml:space="preserve">)            </w:t>
      </w:r>
      <m:oMath>
        <m:limLow>
          <m:limLowPr>
            <m:ctrlPr>
              <w:rPr>
                <w:rFonts w:ascii="Cambria Math" w:hAnsi="Cambria Math"/>
              </w:rPr>
            </m:ctrlPr>
          </m:limLowPr>
          <m:e/>
          <m:lim>
            <m:r>
              <w:rPr>
                <w:rFonts w:ascii="Cambria Math" w:hAnsi="Cambria Math"/>
              </w:rPr>
              <m:t>⇒</m:t>
            </m:r>
          </m:lim>
        </m:limLow>
        <m:r>
          <w:rPr>
            <w:rFonts w:ascii="Cambria Math" w:hAnsi="Cambria Math"/>
          </w:rPr>
          <m:t>T</m:t>
        </m:r>
        <m:r>
          <w:rPr>
            <w:rFonts w:ascii="Cambria Math" w:hAnsi="Cambria Math"/>
          </w:rPr>
          <m:t>=2</m:t>
        </m:r>
        <m:r>
          <w:rPr>
            <w:rFonts w:ascii="Cambria Math" w:hAnsi="Cambria Math"/>
          </w:rPr>
          <m:t>π</m:t>
        </m:r>
        <m:rad>
          <m:radPr>
            <m:degHide m:val="1"/>
            <m:ctrlPr>
              <w:rPr>
                <w:rFonts w:ascii="Cambria Math" w:hAnsi="Cambria Math"/>
              </w:rPr>
            </m:ctrlPr>
          </m:radPr>
          <m:deg/>
          <m:e>
            <m:f>
              <m:fPr>
                <m:ctrlPr>
                  <w:rPr>
                    <w:rFonts w:ascii="Cambria Math" w:hAnsi="Cambria Math"/>
                  </w:rPr>
                </m:ctrlPr>
              </m:fPr>
              <m:num>
                <m:r>
                  <w:rPr>
                    <w:rFonts w:ascii="Cambria Math" w:hAnsi="Cambria Math"/>
                  </w:rPr>
                  <m:t>a</m:t>
                </m:r>
                <m:r>
                  <w:rPr>
                    <w:rFonts w:ascii="Cambria Math" w:hAnsi="Cambria Math"/>
                  </w:rPr>
                  <m:t>³</m:t>
                </m:r>
              </m:num>
              <m:den>
                <m:r>
                  <w:rPr>
                    <w:rFonts w:ascii="Cambria Math" w:hAnsi="Cambria Math"/>
                  </w:rPr>
                  <m:t>μ</m:t>
                </m:r>
              </m:den>
            </m:f>
          </m:e>
        </m:rad>
      </m:oMath>
      <w:r>
        <w:rPr>
          <w:rFonts w:ascii="Times New Roman" w:hAnsi="Times New Roman" w:cs="Times New Roman"/>
          <w:sz w:val="24"/>
          <w:szCs w:val="24"/>
        </w:rPr>
        <w:t xml:space="preserve"> (s)      </w:t>
      </w:r>
      <w:r w:rsidR="006E7489">
        <w:rPr>
          <w:rFonts w:ascii="Times New Roman" w:hAnsi="Times New Roman" w:cs="Times New Roman"/>
          <w:sz w:val="24"/>
          <w:szCs w:val="24"/>
        </w:rPr>
        <w:t>(13</w:t>
      </w:r>
      <w:r>
        <w:rPr>
          <w:rFonts w:ascii="Times New Roman" w:hAnsi="Times New Roman" w:cs="Times New Roman"/>
          <w:sz w:val="24"/>
          <w:szCs w:val="24"/>
        </w:rPr>
        <w:t>)</w:t>
      </w:r>
    </w:p>
    <w:p w:rsidR="00280480" w:rsidRDefault="00BC7A5D">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Para obter a órbita que o </w:t>
      </w:r>
      <w:r>
        <w:rPr>
          <w:rFonts w:ascii="Times New Roman" w:hAnsi="Times New Roman" w:cs="Times New Roman"/>
          <w:sz w:val="24"/>
          <w:szCs w:val="24"/>
          <w:lang w:val="pt-BR"/>
        </w:rPr>
        <w:t>satélite descreve é ne</w:t>
      </w:r>
      <w:r w:rsidR="006E7489">
        <w:rPr>
          <w:rFonts w:ascii="Times New Roman" w:hAnsi="Times New Roman" w:cs="Times New Roman"/>
          <w:sz w:val="24"/>
          <w:szCs w:val="24"/>
          <w:lang w:val="pt-BR"/>
        </w:rPr>
        <w:t>cessário integrar as equações (10</w:t>
      </w:r>
      <w:r>
        <w:rPr>
          <w:rFonts w:ascii="Times New Roman" w:hAnsi="Times New Roman" w:cs="Times New Roman"/>
          <w:sz w:val="24"/>
          <w:szCs w:val="24"/>
          <w:lang w:val="pt-BR"/>
        </w:rPr>
        <w:t>) para o tempo variando de zero até o valor de uma órbita (T).</w:t>
      </w:r>
      <w:r>
        <w:rPr>
          <w:rFonts w:ascii="Times New Roman" w:hAnsi="Times New Roman" w:cs="Times New Roman"/>
          <w:sz w:val="24"/>
          <w:szCs w:val="24"/>
          <w:lang w:val="pt-BR"/>
        </w:rPr>
        <w:tab/>
        <w:t>O integrador a ser utilizado será o Runge-Kutta-Fehlberg de quarta e quinta ordem, representado pela função ODE45 do MATLAB®.</w:t>
      </w:r>
      <w:r>
        <w:rPr>
          <w:rFonts w:ascii="Times New Roman" w:hAnsi="Times New Roman" w:cs="Times New Roman"/>
          <w:sz w:val="24"/>
          <w:szCs w:val="24"/>
          <w:lang w:val="pt-BR"/>
        </w:rPr>
        <w:tab/>
        <w:t>Representando</w:t>
      </w:r>
      <w:r>
        <w:rPr>
          <w:rFonts w:ascii="Times New Roman" w:hAnsi="Times New Roman" w:cs="Times New Roman"/>
          <w:sz w:val="24"/>
          <w:szCs w:val="24"/>
          <w:lang w:val="pt-BR"/>
        </w:rPr>
        <w:t xml:space="preserve"> graficamente a órbita descrita pelo satélite pode-se utilizar a função wgs84Ellipsoid, que representa uma norma cartográfica definida em 1984 utilizada em sistemas de navegação. A finalidade dessa função é representar a Terra em 3D, facilitando a compreen</w:t>
      </w:r>
      <w:r>
        <w:rPr>
          <w:rFonts w:ascii="Times New Roman" w:hAnsi="Times New Roman" w:cs="Times New Roman"/>
          <w:sz w:val="24"/>
          <w:szCs w:val="24"/>
          <w:lang w:val="pt-BR"/>
        </w:rPr>
        <w:t>são da plotagem da órbita a partir de escalas nas três coordenadas cartesianas.</w:t>
      </w:r>
      <w:r w:rsidR="006E7489">
        <w:rPr>
          <w:rFonts w:ascii="Times New Roman" w:hAnsi="Times New Roman" w:cs="Times New Roman"/>
          <w:sz w:val="24"/>
          <w:szCs w:val="24"/>
          <w:lang w:val="pt-BR"/>
        </w:rPr>
        <w:tab/>
      </w:r>
      <w:r>
        <w:rPr>
          <w:rFonts w:ascii="Times New Roman" w:hAnsi="Times New Roman" w:cs="Times New Roman"/>
          <w:sz w:val="24"/>
          <w:szCs w:val="24"/>
          <w:lang w:val="pt-BR"/>
        </w:rPr>
        <w:br/>
        <w:t>Abaixo, temos o fluxograma que soluciona o problema de dois corpos.</w:t>
      </w:r>
    </w:p>
    <w:p w:rsidR="00280480" w:rsidRDefault="00BC7A5D">
      <w:pPr>
        <w:spacing w:line="360" w:lineRule="auto"/>
        <w:jc w:val="both"/>
        <w:rPr>
          <w:rFonts w:ascii="Times New Roman" w:hAnsi="Times New Roman" w:cs="Times New Roman"/>
          <w:sz w:val="24"/>
          <w:szCs w:val="24"/>
          <w:lang w:val="pt-BR"/>
        </w:rPr>
      </w:pPr>
      <w:r>
        <w:rPr>
          <w:rFonts w:ascii="Times New Roman" w:hAnsi="Times New Roman" w:cs="Times New Roman"/>
          <w:noProof/>
          <w:sz w:val="24"/>
          <w:szCs w:val="24"/>
          <w:lang w:val="pt-BR" w:eastAsia="pt-BR"/>
        </w:rPr>
        <w:drawing>
          <wp:anchor distT="0" distB="0" distL="114300" distR="114300" simplePos="0" relativeHeight="2" behindDoc="0" locked="0" layoutInCell="1" allowOverlap="1">
            <wp:simplePos x="0" y="0"/>
            <wp:positionH relativeFrom="column">
              <wp:posOffset>626745</wp:posOffset>
            </wp:positionH>
            <wp:positionV relativeFrom="paragraph">
              <wp:posOffset>82550</wp:posOffset>
            </wp:positionV>
            <wp:extent cx="4752340" cy="21050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a:stretch>
                      <a:fillRect/>
                    </a:stretch>
                  </pic:blipFill>
                  <pic:spPr bwMode="auto">
                    <a:xfrm>
                      <a:off x="0" y="0"/>
                      <a:ext cx="4752340" cy="2105025"/>
                    </a:xfrm>
                    <a:prstGeom prst="rect">
                      <a:avLst/>
                    </a:prstGeom>
                  </pic:spPr>
                </pic:pic>
              </a:graphicData>
            </a:graphic>
          </wp:anchor>
        </w:drawing>
      </w:r>
    </w:p>
    <w:p w:rsidR="00280480" w:rsidRDefault="00280480">
      <w:pPr>
        <w:pStyle w:val="Ttulo1"/>
        <w:spacing w:line="360" w:lineRule="auto"/>
        <w:ind w:left="720"/>
        <w:rPr>
          <w:rFonts w:cs="Times New Roman"/>
          <w:sz w:val="24"/>
          <w:szCs w:val="24"/>
        </w:rPr>
      </w:pPr>
      <w:bookmarkStart w:id="3" w:name="_Toc494789525"/>
      <w:bookmarkEnd w:id="3"/>
    </w:p>
    <w:p w:rsidR="00280480" w:rsidRDefault="00280480">
      <w:pPr>
        <w:spacing w:line="360" w:lineRule="auto"/>
        <w:rPr>
          <w:rFonts w:ascii="Times New Roman" w:hAnsi="Times New Roman" w:cs="Times New Roman"/>
          <w:sz w:val="24"/>
          <w:szCs w:val="24"/>
          <w:lang w:val="pt-BR"/>
        </w:rPr>
      </w:pPr>
    </w:p>
    <w:p w:rsidR="00280480" w:rsidRDefault="00BC7A5D">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   </w:t>
      </w:r>
    </w:p>
    <w:p w:rsidR="00280480" w:rsidRDefault="00280480">
      <w:pPr>
        <w:spacing w:line="360" w:lineRule="auto"/>
        <w:rPr>
          <w:rFonts w:ascii="Times New Roman" w:hAnsi="Times New Roman" w:cs="Times New Roman"/>
          <w:sz w:val="24"/>
          <w:szCs w:val="24"/>
          <w:lang w:val="pt-BR"/>
        </w:rPr>
      </w:pPr>
    </w:p>
    <w:p w:rsidR="00280480" w:rsidRDefault="00BC7A5D">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                                                                              </w:t>
      </w:r>
    </w:p>
    <w:p w:rsidR="00280480" w:rsidRDefault="00BC7A5D">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                    Figura 1: Fluxograma do código em MATLAB</w:t>
      </w:r>
      <w:r>
        <w:rPr>
          <w:rFonts w:ascii="Times New Roman" w:hAnsi="Times New Roman" w:cs="Times New Roman"/>
          <w:sz w:val="24"/>
          <w:szCs w:val="24"/>
          <w:lang w:val="pt-BR"/>
        </w:rPr>
        <w:br/>
      </w:r>
    </w:p>
    <w:p w:rsidR="00280480" w:rsidRDefault="00BC7A5D">
      <w:pPr>
        <w:pStyle w:val="Ttulo1"/>
        <w:numPr>
          <w:ilvl w:val="0"/>
          <w:numId w:val="1"/>
        </w:numPr>
        <w:spacing w:line="360" w:lineRule="auto"/>
        <w:rPr>
          <w:rFonts w:cs="Times New Roman"/>
          <w:sz w:val="24"/>
          <w:szCs w:val="24"/>
        </w:rPr>
      </w:pPr>
      <w:r>
        <w:rPr>
          <w:rFonts w:cs="Times New Roman"/>
          <w:sz w:val="24"/>
          <w:szCs w:val="24"/>
        </w:rPr>
        <w:t>RESULTADOS E DISCUSSÃO</w:t>
      </w:r>
      <w:r>
        <w:rPr>
          <w:rFonts w:cs="Times New Roman"/>
          <w:sz w:val="24"/>
          <w:szCs w:val="24"/>
        </w:rPr>
        <w:br/>
      </w:r>
    </w:p>
    <w:p w:rsidR="00280480" w:rsidRDefault="00BC7A5D">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Partindo do pressuposto do problema de dois corpos ideal com as hipóteses adotadas, a expectativa se dá pela conservação da órbita independente do período orbital. Para c</w:t>
      </w:r>
      <w:r>
        <w:rPr>
          <w:rFonts w:ascii="Times New Roman" w:hAnsi="Times New Roman" w:cs="Times New Roman"/>
          <w:sz w:val="24"/>
          <w:szCs w:val="24"/>
          <w:lang w:val="pt-BR"/>
        </w:rPr>
        <w:t>omprovar essa adoção, foi simulado um problema com uma órbita completa e outro com 50 órbitas. Ao analisar graficamente o plot para 50 órbitas foi identificado um comportamento diferente do esperado fisicamente. Foi notada uma defasagem das órbitas no sent</w:t>
      </w:r>
      <w:r>
        <w:rPr>
          <w:rFonts w:ascii="Times New Roman" w:hAnsi="Times New Roman" w:cs="Times New Roman"/>
          <w:sz w:val="24"/>
          <w:szCs w:val="24"/>
          <w:lang w:val="pt-BR"/>
        </w:rPr>
        <w:t>ido radial em direção a terra, característico da perda de energia em problemas reais, algo incoerente com o nosso problema que é ideal. No entanto, essa defasagem está relacionada ao erro numérico do integrador, que está sendo acumulado ao longo das iteraç</w:t>
      </w:r>
      <w:r>
        <w:rPr>
          <w:rFonts w:ascii="Times New Roman" w:hAnsi="Times New Roman" w:cs="Times New Roman"/>
          <w:sz w:val="24"/>
          <w:szCs w:val="24"/>
          <w:lang w:val="pt-BR"/>
        </w:rPr>
        <w:t>ões. Esses erros são denominados relativos e absolutos, decorrentes do truncamento das iterações. O erro absoluto é definido como a diferença em módulo do valor exato e valor aproximado, já o erro relativo é o quociente entre o absoluto e o valor aproximad</w:t>
      </w:r>
      <w:r>
        <w:rPr>
          <w:rFonts w:ascii="Times New Roman" w:hAnsi="Times New Roman" w:cs="Times New Roman"/>
          <w:sz w:val="24"/>
          <w:szCs w:val="24"/>
          <w:lang w:val="pt-BR"/>
        </w:rPr>
        <w:t xml:space="preserve">o. Ao utilizar a função ODE45 em suas condições iniciais, os erros são </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oMath>
      <w:r>
        <w:rPr>
          <w:rFonts w:ascii="Times New Roman" w:hAnsi="Times New Roman" w:cs="Times New Roman"/>
          <w:sz w:val="24"/>
          <w:szCs w:val="24"/>
          <w:lang w:val="pt-BR"/>
        </w:rPr>
        <w:t xml:space="preserve"> para o relativo e </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6</m:t>
            </m:r>
          </m:sup>
        </m:sSup>
      </m:oMath>
      <w:r w:rsidR="006E7489">
        <w:rPr>
          <w:rFonts w:ascii="Times New Roman" w:hAnsi="Times New Roman" w:cs="Times New Roman"/>
          <w:sz w:val="24"/>
          <w:szCs w:val="24"/>
          <w:lang w:val="pt-BR"/>
        </w:rPr>
        <w:t xml:space="preserve"> para o absoluto</w:t>
      </w:r>
      <w:r>
        <w:rPr>
          <w:rFonts w:ascii="Times New Roman" w:hAnsi="Times New Roman" w:cs="Times New Roman"/>
          <w:sz w:val="24"/>
          <w:szCs w:val="24"/>
          <w:lang w:val="pt-BR"/>
        </w:rPr>
        <w:t>. Tendo isso em vista, pode-se concluir que a cada iteração o erro relativo está se aproximando do valo</w:t>
      </w:r>
      <w:r>
        <w:rPr>
          <w:rFonts w:ascii="Times New Roman" w:hAnsi="Times New Roman" w:cs="Times New Roman"/>
          <w:sz w:val="24"/>
          <w:szCs w:val="24"/>
          <w:lang w:val="pt-BR"/>
        </w:rPr>
        <w:t xml:space="preserve">r mais preciso, e tem uma influência maior para a convergência dos valores reais. Sendo assim, pode-se calibrar os erros até chegar na órbita fisicamente desejada. A partir da função ODESET, aumentou-se de forma progressiva a precisão do erro relativo até </w:t>
      </w:r>
      <w:r>
        <w:rPr>
          <w:rFonts w:ascii="Times New Roman" w:hAnsi="Times New Roman" w:cs="Times New Roman"/>
          <w:sz w:val="24"/>
          <w:szCs w:val="24"/>
          <w:lang w:val="pt-BR"/>
        </w:rPr>
        <w:t xml:space="preserve">o valor </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6</m:t>
            </m:r>
          </m:sup>
        </m:sSup>
      </m:oMath>
      <w:r>
        <w:rPr>
          <w:rFonts w:ascii="Times New Roman" w:hAnsi="Times New Roman" w:cs="Times New Roman"/>
          <w:sz w:val="24"/>
          <w:szCs w:val="24"/>
          <w:lang w:val="pt-BR"/>
        </w:rPr>
        <w:t xml:space="preserve">, valor este que representou cordialmente 50 órbitas semelhante a um único período orbital, conforme figura 2. </w:t>
      </w:r>
    </w:p>
    <w:p w:rsidR="00280480" w:rsidRDefault="00BC7A5D">
      <w:pPr>
        <w:pStyle w:val="Legenda"/>
        <w:spacing w:line="360" w:lineRule="auto"/>
        <w:jc w:val="center"/>
        <w:rPr>
          <w:rFonts w:ascii="Times New Roman" w:hAnsi="Times New Roman" w:cs="Times New Roman"/>
          <w:color w:val="00000A"/>
          <w:sz w:val="24"/>
          <w:szCs w:val="24"/>
          <w:lang w:val="pt-BR"/>
        </w:rPr>
      </w:pPr>
      <w:bookmarkStart w:id="4" w:name="_GoBack"/>
      <w:r>
        <w:rPr>
          <w:noProof/>
          <w:lang w:val="pt-BR" w:eastAsia="pt-BR"/>
        </w:rPr>
        <w:drawing>
          <wp:inline distT="0" distB="0" distL="0" distR="0">
            <wp:extent cx="3000375" cy="2541905"/>
            <wp:effectExtent l="0" t="0" r="0" b="0"/>
            <wp:docPr id="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3"/>
                    <pic:cNvPicPr>
                      <a:picLocks noChangeAspect="1" noChangeArrowheads="1"/>
                    </pic:cNvPicPr>
                  </pic:nvPicPr>
                  <pic:blipFill>
                    <a:blip r:embed="rId10"/>
                    <a:stretch>
                      <a:fillRect/>
                    </a:stretch>
                  </pic:blipFill>
                  <pic:spPr bwMode="auto">
                    <a:xfrm>
                      <a:off x="0" y="0"/>
                      <a:ext cx="3000375" cy="2541905"/>
                    </a:xfrm>
                    <a:prstGeom prst="rect">
                      <a:avLst/>
                    </a:prstGeom>
                  </pic:spPr>
                </pic:pic>
              </a:graphicData>
            </a:graphic>
          </wp:inline>
        </w:drawing>
      </w:r>
      <w:bookmarkEnd w:id="4"/>
    </w:p>
    <w:p w:rsidR="00280480" w:rsidRDefault="00BC7A5D">
      <w:pPr>
        <w:pStyle w:val="LegendaFig"/>
        <w:spacing w:line="360" w:lineRule="auto"/>
        <w:rPr>
          <w:sz w:val="24"/>
          <w:szCs w:val="24"/>
        </w:rPr>
      </w:pPr>
      <w:r>
        <w:rPr>
          <w:sz w:val="24"/>
          <w:szCs w:val="24"/>
        </w:rPr>
        <w:t xml:space="preserve">Figura 2 – Representação de cinquenta períodos orbitais utilizando a função odeset do ODE45. </w:t>
      </w:r>
      <w:r>
        <w:br w:type="page"/>
      </w:r>
    </w:p>
    <w:p w:rsidR="00280480" w:rsidRDefault="00BC7A5D">
      <w:pPr>
        <w:pStyle w:val="Legenda"/>
        <w:spacing w:line="360" w:lineRule="auto"/>
        <w:jc w:val="both"/>
        <w:rPr>
          <w:rFonts w:ascii="Times New Roman" w:hAnsi="Times New Roman" w:cs="Times New Roman"/>
          <w:sz w:val="24"/>
          <w:szCs w:val="24"/>
          <w:lang w:val="pt-BR"/>
        </w:rPr>
      </w:pPr>
      <w:r>
        <w:rPr>
          <w:rFonts w:ascii="Times New Roman" w:hAnsi="Times New Roman" w:cs="Times New Roman"/>
          <w:b w:val="0"/>
          <w:color w:val="00000A"/>
          <w:sz w:val="24"/>
          <w:szCs w:val="24"/>
          <w:lang w:val="pt-BR"/>
        </w:rPr>
        <w:t xml:space="preserve">Aplicando uma análise mais qualitativa podemos definir a partir de características da órbita, sua representatividade real. A inclinação e excentricidade elevada são evidentes, o período orbital aproximadamente metade do período da Terra, algo que indica a </w:t>
      </w:r>
      <w:r>
        <w:rPr>
          <w:rFonts w:ascii="Times New Roman" w:hAnsi="Times New Roman" w:cs="Times New Roman"/>
          <w:b w:val="0"/>
          <w:color w:val="00000A"/>
          <w:sz w:val="24"/>
          <w:szCs w:val="24"/>
          <w:lang w:val="pt-BR"/>
        </w:rPr>
        <w:t>similaridade da órbita Molniya, aplicada a maior parte do tempo de operação no hemisfério norte.</w:t>
      </w:r>
    </w:p>
    <w:p w:rsidR="00280480" w:rsidRDefault="00BC7A5D">
      <w:pPr>
        <w:pStyle w:val="Ttulo1"/>
        <w:numPr>
          <w:ilvl w:val="0"/>
          <w:numId w:val="1"/>
        </w:numPr>
        <w:spacing w:line="360" w:lineRule="auto"/>
        <w:rPr>
          <w:rFonts w:cs="Times New Roman"/>
          <w:sz w:val="24"/>
          <w:szCs w:val="24"/>
        </w:rPr>
      </w:pPr>
      <w:r>
        <w:rPr>
          <w:rFonts w:cs="Times New Roman"/>
          <w:sz w:val="24"/>
          <w:szCs w:val="24"/>
        </w:rPr>
        <w:t>CONCLUSÃO</w:t>
      </w:r>
    </w:p>
    <w:p w:rsidR="00280480" w:rsidRDefault="00BC7A5D">
      <w:pPr>
        <w:pStyle w:val="Legenda"/>
        <w:spacing w:line="360" w:lineRule="auto"/>
        <w:jc w:val="both"/>
        <w:rPr>
          <w:rFonts w:ascii="Times New Roman" w:hAnsi="Times New Roman" w:cs="Times New Roman"/>
          <w:color w:val="000000"/>
          <w:sz w:val="24"/>
          <w:szCs w:val="24"/>
          <w:lang w:val="pt-BR"/>
        </w:rPr>
      </w:pPr>
      <w:r>
        <w:rPr>
          <w:rFonts w:ascii="Times New Roman" w:hAnsi="Times New Roman" w:cs="Times New Roman"/>
          <w:b w:val="0"/>
          <w:color w:val="00000A"/>
          <w:sz w:val="24"/>
          <w:szCs w:val="24"/>
          <w:lang w:val="pt-BR"/>
        </w:rPr>
        <w:t xml:space="preserve">A implementação numérica do problema de dois corpos, proporciona não só o acréscimo do conhecimento de um problema clássico da mecânica celeste, mas </w:t>
      </w:r>
      <w:r>
        <w:rPr>
          <w:rFonts w:ascii="Times New Roman" w:hAnsi="Times New Roman" w:cs="Times New Roman"/>
          <w:b w:val="0"/>
          <w:color w:val="00000A"/>
          <w:sz w:val="24"/>
          <w:szCs w:val="24"/>
          <w:lang w:val="pt-BR"/>
        </w:rPr>
        <w:t>a análise crítica do resultado em comparação ao fenômeno físico, evidenciando a importância dos erros numéricos presente nas simulações de navegação espacial.</w:t>
      </w:r>
      <w:r>
        <w:rPr>
          <w:rFonts w:ascii="Times New Roman" w:hAnsi="Times New Roman" w:cs="Times New Roman"/>
          <w:b w:val="0"/>
          <w:color w:val="00000A"/>
          <w:sz w:val="24"/>
          <w:szCs w:val="24"/>
          <w:lang w:val="pt-BR"/>
        </w:rPr>
        <w:tab/>
        <w:t xml:space="preserve"> </w:t>
      </w:r>
    </w:p>
    <w:p w:rsidR="00280480" w:rsidRDefault="00BC7A5D">
      <w:pPr>
        <w:pStyle w:val="Ttulo1"/>
        <w:numPr>
          <w:ilvl w:val="0"/>
          <w:numId w:val="1"/>
        </w:numPr>
        <w:spacing w:line="360" w:lineRule="auto"/>
        <w:rPr>
          <w:rFonts w:cs="Times New Roman"/>
          <w:sz w:val="24"/>
          <w:szCs w:val="24"/>
        </w:rPr>
      </w:pPr>
      <w:bookmarkStart w:id="5" w:name="_Toc494789526"/>
      <w:r>
        <w:rPr>
          <w:rFonts w:cs="Times New Roman"/>
          <w:sz w:val="24"/>
          <w:szCs w:val="24"/>
        </w:rPr>
        <w:t>REFERÊNCIAS</w:t>
      </w:r>
      <w:bookmarkEnd w:id="5"/>
      <w:r>
        <w:rPr>
          <w:rFonts w:cs="Times New Roman"/>
          <w:sz w:val="24"/>
          <w:szCs w:val="24"/>
        </w:rPr>
        <w:t xml:space="preserve"> </w:t>
      </w:r>
    </w:p>
    <w:p w:rsidR="00280480" w:rsidRDefault="00BC7A5D">
      <w:pPr>
        <w:pStyle w:val="Legenda"/>
        <w:spacing w:line="360" w:lineRule="auto"/>
      </w:pPr>
      <w:r>
        <w:rPr>
          <w:rFonts w:ascii="Times New Roman" w:hAnsi="Times New Roman" w:cs="Times New Roman"/>
          <w:b w:val="0"/>
          <w:bCs w:val="0"/>
          <w:color w:val="000000"/>
          <w:sz w:val="24"/>
          <w:szCs w:val="24"/>
          <w:lang w:val="pt-BR"/>
        </w:rPr>
        <w:br/>
      </w:r>
      <w:bookmarkStart w:id="6" w:name="__DdeLink__423_193453397"/>
      <w:r>
        <w:rPr>
          <w:rFonts w:ascii="Times New Roman" w:hAnsi="Times New Roman" w:cs="Times New Roman"/>
          <w:b w:val="0"/>
          <w:bCs w:val="0"/>
          <w:color w:val="000000"/>
          <w:sz w:val="24"/>
          <w:szCs w:val="24"/>
          <w:lang w:val="pt-BR"/>
        </w:rPr>
        <w:t xml:space="preserve">[1] CELESTINO, C. C. </w:t>
      </w:r>
      <w:r>
        <w:rPr>
          <w:rFonts w:ascii="Times New Roman" w:hAnsi="Times New Roman" w:cs="Times New Roman"/>
          <w:iCs/>
          <w:color w:val="000000"/>
          <w:sz w:val="24"/>
          <w:szCs w:val="24"/>
          <w:lang w:val="pt-BR"/>
        </w:rPr>
        <w:t xml:space="preserve">Notas de Aulas da disciplina </w:t>
      </w:r>
      <w:bookmarkStart w:id="7" w:name="sites-page-title-header"/>
      <w:bookmarkStart w:id="8" w:name="sites-page-title"/>
      <w:bookmarkEnd w:id="7"/>
      <w:bookmarkEnd w:id="8"/>
      <w:r>
        <w:rPr>
          <w:rFonts w:ascii="Times New Roman" w:hAnsi="Times New Roman" w:cs="Times New Roman"/>
          <w:iCs/>
          <w:color w:val="000000"/>
          <w:sz w:val="24"/>
          <w:szCs w:val="24"/>
          <w:lang w:val="pt-BR"/>
        </w:rPr>
        <w:t>ESTS006-17</w:t>
      </w:r>
      <w:r>
        <w:rPr>
          <w:rFonts w:ascii="Times New Roman" w:hAnsi="Times New Roman" w:cs="Times New Roman"/>
          <w:iCs/>
          <w:color w:val="000000"/>
          <w:sz w:val="24"/>
          <w:szCs w:val="24"/>
          <w:lang w:val="pt-BR"/>
        </w:rPr>
        <w:t xml:space="preserve"> – Laboratório de Gui</w:t>
      </w:r>
      <w:r>
        <w:rPr>
          <w:rFonts w:ascii="Times New Roman" w:hAnsi="Times New Roman" w:cs="Times New Roman"/>
          <w:iCs/>
          <w:color w:val="000000"/>
          <w:sz w:val="24"/>
          <w:szCs w:val="24"/>
          <w:lang w:val="pt-BR"/>
        </w:rPr>
        <w:t>agem Navegação e Controle (pdf). UFABC, 2018</w:t>
      </w:r>
      <w:r>
        <w:rPr>
          <w:rFonts w:ascii="Times New Roman" w:hAnsi="Times New Roman" w:cs="Times New Roman"/>
          <w:b w:val="0"/>
          <w:bCs w:val="0"/>
          <w:color w:val="000000"/>
          <w:sz w:val="24"/>
          <w:szCs w:val="24"/>
          <w:lang w:val="pt-BR"/>
        </w:rPr>
        <w:t>.</w:t>
      </w:r>
    </w:p>
    <w:p w:rsidR="00280480" w:rsidRDefault="00BC7A5D">
      <w:pPr>
        <w:pStyle w:val="Legenda"/>
        <w:spacing w:line="360" w:lineRule="auto"/>
        <w:rPr>
          <w:rFonts w:ascii="Times New Roman" w:hAnsi="Times New Roman" w:cs="Times New Roman"/>
        </w:rPr>
      </w:pPr>
      <w:r>
        <w:rPr>
          <w:rFonts w:ascii="Times New Roman" w:hAnsi="Times New Roman" w:cs="Times New Roman"/>
          <w:b w:val="0"/>
          <w:bCs w:val="0"/>
          <w:color w:val="000000"/>
          <w:sz w:val="24"/>
          <w:szCs w:val="24"/>
          <w:lang w:val="pt-BR"/>
        </w:rPr>
        <w:t xml:space="preserve">[2] CELESTINO, C. C. </w:t>
      </w:r>
      <w:r>
        <w:rPr>
          <w:rFonts w:ascii="Times New Roman" w:hAnsi="Times New Roman" w:cs="Times New Roman"/>
          <w:iCs/>
          <w:color w:val="000000"/>
          <w:sz w:val="24"/>
          <w:szCs w:val="24"/>
          <w:lang w:val="pt-BR"/>
        </w:rPr>
        <w:t>Notas de Aulas da disciplina ESZS029-17  – Dinâmica Orbital (pdf). UFABC, 2018</w:t>
      </w:r>
      <w:r>
        <w:rPr>
          <w:rFonts w:ascii="Times New Roman" w:hAnsi="Times New Roman" w:cs="Times New Roman"/>
          <w:b w:val="0"/>
          <w:bCs w:val="0"/>
          <w:color w:val="000000"/>
          <w:sz w:val="24"/>
          <w:szCs w:val="24"/>
          <w:lang w:val="pt-BR"/>
        </w:rPr>
        <w:t>.</w:t>
      </w:r>
    </w:p>
    <w:p w:rsidR="00280480" w:rsidRDefault="00BC7A5D">
      <w:pPr>
        <w:pStyle w:val="Legenda"/>
        <w:spacing w:line="360" w:lineRule="auto"/>
      </w:pPr>
      <w:r>
        <w:rPr>
          <w:rFonts w:ascii="Times New Roman" w:hAnsi="Times New Roman" w:cs="Times New Roman"/>
          <w:b w:val="0"/>
          <w:color w:val="00000A"/>
          <w:sz w:val="24"/>
          <w:szCs w:val="24"/>
        </w:rPr>
        <w:t xml:space="preserve">[3] CURTIS, </w:t>
      </w:r>
      <w:r>
        <w:rPr>
          <w:rFonts w:ascii="Times New Roman" w:hAnsi="Times New Roman" w:cs="Times New Roman"/>
          <w:b w:val="0"/>
          <w:bCs w:val="0"/>
          <w:color w:val="00000A"/>
          <w:sz w:val="24"/>
          <w:szCs w:val="24"/>
        </w:rPr>
        <w:t xml:space="preserve">H. </w:t>
      </w:r>
      <w:r>
        <w:rPr>
          <w:rFonts w:ascii="Times New Roman" w:hAnsi="Times New Roman" w:cs="Times New Roman"/>
          <w:bCs w:val="0"/>
          <w:color w:val="00000A"/>
          <w:sz w:val="24"/>
          <w:szCs w:val="24"/>
        </w:rPr>
        <w:t>Orbital Mechanics for Engineering Students</w:t>
      </w:r>
      <w:r>
        <w:rPr>
          <w:rFonts w:ascii="Times New Roman" w:hAnsi="Times New Roman" w:cs="Times New Roman"/>
          <w:b w:val="0"/>
          <w:bCs w:val="0"/>
          <w:color w:val="00000A"/>
          <w:sz w:val="24"/>
          <w:szCs w:val="24"/>
        </w:rPr>
        <w:t xml:space="preserve">. </w:t>
      </w:r>
      <w:r>
        <w:rPr>
          <w:rFonts w:ascii="Times New Roman" w:hAnsi="Times New Roman" w:cs="Times New Roman"/>
          <w:b w:val="0"/>
          <w:color w:val="00000A"/>
          <w:sz w:val="24"/>
          <w:szCs w:val="24"/>
        </w:rPr>
        <w:t xml:space="preserve">Elsevier Aerospace Engineering Series, Elsevier, </w:t>
      </w:r>
      <w:r>
        <w:rPr>
          <w:rFonts w:ascii="Times New Roman" w:hAnsi="Times New Roman" w:cs="Times New Roman"/>
          <w:b w:val="0"/>
          <w:color w:val="00000A"/>
          <w:sz w:val="24"/>
          <w:szCs w:val="24"/>
        </w:rPr>
        <w:t>2004.</w:t>
      </w:r>
    </w:p>
    <w:p w:rsidR="00280480" w:rsidRDefault="00BC7A5D">
      <w:pPr>
        <w:pStyle w:val="Legenda"/>
        <w:spacing w:line="360" w:lineRule="auto"/>
      </w:pPr>
      <w:r>
        <w:rPr>
          <w:rFonts w:ascii="Times New Roman" w:hAnsi="Times New Roman" w:cs="Times New Roman"/>
          <w:b w:val="0"/>
          <w:bCs w:val="0"/>
          <w:color w:val="000000"/>
          <w:sz w:val="24"/>
          <w:szCs w:val="24"/>
        </w:rPr>
        <w:t xml:space="preserve">[4] MATHWORKS DOCUMENTATION. </w:t>
      </w:r>
      <w:r>
        <w:rPr>
          <w:rFonts w:ascii="Times New Roman" w:hAnsi="Times New Roman" w:cs="Times New Roman"/>
          <w:color w:val="000000"/>
          <w:sz w:val="24"/>
          <w:szCs w:val="24"/>
        </w:rPr>
        <w:t>Ode45 Function</w:t>
      </w:r>
      <w:r>
        <w:rPr>
          <w:rFonts w:ascii="Times New Roman" w:hAnsi="Times New Roman" w:cs="Times New Roman"/>
          <w:b w:val="0"/>
          <w:bCs w:val="0"/>
          <w:color w:val="000000"/>
          <w:sz w:val="24"/>
          <w:szCs w:val="24"/>
        </w:rPr>
        <w:t>. Disponível em:</w:t>
      </w:r>
      <w:r>
        <w:rPr>
          <w:rFonts w:ascii="Times New Roman" w:hAnsi="Times New Roman" w:cs="Times New Roman"/>
          <w:b w:val="0"/>
          <w:bCs w:val="0"/>
          <w:color w:val="000000"/>
          <w:sz w:val="24"/>
          <w:szCs w:val="24"/>
        </w:rPr>
        <w:br/>
        <w:t>.&lt;https://www.mathworks.com/help/matlab/ref/ode45.html&gt;. Acessado em: 16 de</w:t>
      </w:r>
      <w:r>
        <w:rPr>
          <w:rFonts w:ascii="Times New Roman" w:hAnsi="Times New Roman" w:cs="Times New Roman"/>
          <w:b w:val="0"/>
          <w:bCs w:val="0"/>
          <w:color w:val="000000"/>
          <w:sz w:val="24"/>
          <w:szCs w:val="24"/>
        </w:rPr>
        <w:br/>
        <w:t>Junho de 2018.</w:t>
      </w:r>
    </w:p>
    <w:p w:rsidR="00280480" w:rsidRDefault="00BC7A5D">
      <w:pPr>
        <w:pStyle w:val="Default"/>
        <w:spacing w:line="360" w:lineRule="auto"/>
      </w:pPr>
      <w:r>
        <w:rPr>
          <w:rFonts w:ascii="Times New Roman" w:hAnsi="Times New Roman" w:cs="Times New Roman"/>
          <w:bCs/>
          <w:color w:val="00000A"/>
          <w:lang w:val="en-US"/>
        </w:rPr>
        <w:t xml:space="preserve">[5] SELLERS, J. J. </w:t>
      </w:r>
      <w:r>
        <w:rPr>
          <w:rFonts w:ascii="Times New Roman" w:hAnsi="Times New Roman" w:cs="Times New Roman"/>
          <w:b/>
          <w:bCs/>
          <w:color w:val="00000A"/>
          <w:lang w:val="en-US"/>
        </w:rPr>
        <w:t>Understanding Space. An Introduction to Astronautics</w:t>
      </w:r>
      <w:r>
        <w:rPr>
          <w:rFonts w:ascii="Times New Roman" w:hAnsi="Times New Roman" w:cs="Times New Roman"/>
          <w:bCs/>
          <w:color w:val="00000A"/>
          <w:lang w:val="en-US"/>
        </w:rPr>
        <w:t xml:space="preserve">. </w:t>
      </w:r>
      <w:r>
        <w:rPr>
          <w:rFonts w:ascii="Times New Roman" w:hAnsi="Times New Roman" w:cs="Times New Roman"/>
          <w:color w:val="00000A"/>
          <w:lang w:val="en-US"/>
        </w:rPr>
        <w:t xml:space="preserve">USA: McGraw-Hill, 2004. </w:t>
      </w:r>
      <w:r>
        <w:rPr>
          <w:rFonts w:ascii="Times New Roman" w:hAnsi="Times New Roman" w:cs="Times New Roman"/>
          <w:color w:val="00000A"/>
          <w:lang w:val="en-US"/>
        </w:rPr>
        <w:br/>
      </w:r>
    </w:p>
    <w:p w:rsidR="00280480" w:rsidRDefault="00BC7A5D">
      <w:pPr>
        <w:pStyle w:val="Default"/>
        <w:spacing w:line="360" w:lineRule="auto"/>
      </w:pPr>
      <w:r>
        <w:rPr>
          <w:rFonts w:ascii="Times New Roman" w:hAnsi="Times New Roman" w:cs="Times New Roman"/>
          <w:bCs/>
          <w:color w:val="00000A"/>
        </w:rPr>
        <w:t xml:space="preserve">[6] </w:t>
      </w:r>
      <w:r>
        <w:rPr>
          <w:rFonts w:ascii="Times New Roman" w:hAnsi="Times New Roman" w:cs="Times New Roman"/>
          <w:b/>
          <w:bCs/>
          <w:color w:val="00000A"/>
        </w:rPr>
        <w:t>N2YO, MOLNIYA 1-91</w:t>
      </w:r>
      <w:r>
        <w:rPr>
          <w:rFonts w:ascii="Times New Roman" w:hAnsi="Times New Roman" w:cs="Times New Roman"/>
          <w:bCs/>
          <w:color w:val="00000A"/>
        </w:rPr>
        <w:t xml:space="preserve">. </w:t>
      </w:r>
      <w:r>
        <w:rPr>
          <w:rFonts w:ascii="Times New Roman" w:hAnsi="Times New Roman" w:cs="Times New Roman"/>
          <w:color w:val="00000A"/>
        </w:rPr>
        <w:t>Disponível em: &lt;https://www.n2yo.com/satellite/?s=25485&gt;. Acesso em 18 de Junho de 2018</w:t>
      </w:r>
      <w:bookmarkEnd w:id="6"/>
      <w:r>
        <w:rPr>
          <w:rFonts w:ascii="Times New Roman" w:hAnsi="Times New Roman" w:cs="Times New Roman"/>
          <w:color w:val="00000A"/>
        </w:rPr>
        <w:t xml:space="preserve">. </w:t>
      </w:r>
    </w:p>
    <w:sectPr w:rsidR="00280480">
      <w:footerReference w:type="default" r:id="rId11"/>
      <w:pgSz w:w="12240" w:h="15840"/>
      <w:pgMar w:top="1440" w:right="1440" w:bottom="1440" w:left="1440" w:header="0" w:footer="720" w:gutter="0"/>
      <w:pgNumType w:start="1"/>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A5D" w:rsidRDefault="00BC7A5D">
      <w:pPr>
        <w:spacing w:after="0" w:line="240" w:lineRule="auto"/>
      </w:pPr>
      <w:r>
        <w:separator/>
      </w:r>
    </w:p>
  </w:endnote>
  <w:endnote w:type="continuationSeparator" w:id="0">
    <w:p w:rsidR="00BC7A5D" w:rsidRDefault="00BC7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nQuanYi Micro He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Lohit Hind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380727"/>
      <w:docPartObj>
        <w:docPartGallery w:val="Page Numbers (Bottom of Page)"/>
        <w:docPartUnique/>
      </w:docPartObj>
    </w:sdtPr>
    <w:sdtEndPr/>
    <w:sdtContent>
      <w:p w:rsidR="00280480" w:rsidRDefault="00BC7A5D">
        <w:pPr>
          <w:pStyle w:val="Rodap"/>
          <w:jc w:val="right"/>
        </w:pPr>
        <w:r>
          <w:fldChar w:fldCharType="begin"/>
        </w:r>
        <w:r>
          <w:instrText>PAGE</w:instrText>
        </w:r>
        <w:r>
          <w:fldChar w:fldCharType="separate"/>
        </w:r>
        <w:r w:rsidR="00106F3A">
          <w:rPr>
            <w:noProof/>
          </w:rPr>
          <w:t>7</w:t>
        </w:r>
        <w:r>
          <w:fldChar w:fldCharType="end"/>
        </w:r>
      </w:p>
    </w:sdtContent>
  </w:sdt>
  <w:p w:rsidR="00280480" w:rsidRDefault="00280480">
    <w:pPr>
      <w:pStyle w:val="Rodap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A5D" w:rsidRDefault="00BC7A5D">
      <w:pPr>
        <w:spacing w:after="0" w:line="240" w:lineRule="auto"/>
      </w:pPr>
      <w:r>
        <w:separator/>
      </w:r>
    </w:p>
  </w:footnote>
  <w:footnote w:type="continuationSeparator" w:id="0">
    <w:p w:rsidR="00BC7A5D" w:rsidRDefault="00BC7A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472BF"/>
    <w:multiLevelType w:val="multilevel"/>
    <w:tmpl w:val="CB9C96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07E6840"/>
    <w:multiLevelType w:val="multilevel"/>
    <w:tmpl w:val="67AEE4F4"/>
    <w:lvl w:ilvl="0">
      <w:start w:val="1"/>
      <w:numFmt w:val="decimal"/>
      <w:lvlText w:val="%1."/>
      <w:lvlJc w:val="left"/>
      <w:pPr>
        <w:ind w:left="720" w:hanging="360"/>
      </w:pPr>
    </w:lvl>
    <w:lvl w:ilvl="1">
      <w:start w:val="1"/>
      <w:numFmt w:val="decimal"/>
      <w:lvlText w:val="%1.%2."/>
      <w:lvlJc w:val="left"/>
      <w:pPr>
        <w:ind w:left="810" w:hanging="450"/>
      </w:pPr>
      <w:rPr>
        <w:sz w:val="28"/>
      </w:rPr>
    </w:lvl>
    <w:lvl w:ilvl="2">
      <w:start w:val="1"/>
      <w:numFmt w:val="decimal"/>
      <w:lvlText w:val="%1.%2.%3."/>
      <w:lvlJc w:val="left"/>
      <w:pPr>
        <w:ind w:left="1080" w:hanging="720"/>
      </w:pPr>
      <w:rPr>
        <w:sz w:val="28"/>
      </w:rPr>
    </w:lvl>
    <w:lvl w:ilvl="3">
      <w:start w:val="1"/>
      <w:numFmt w:val="decimal"/>
      <w:lvlText w:val="%1.%2.%3.%4."/>
      <w:lvlJc w:val="left"/>
      <w:pPr>
        <w:ind w:left="1080" w:hanging="720"/>
      </w:pPr>
      <w:rPr>
        <w:sz w:val="28"/>
      </w:rPr>
    </w:lvl>
    <w:lvl w:ilvl="4">
      <w:start w:val="1"/>
      <w:numFmt w:val="decimal"/>
      <w:lvlText w:val="%1.%2.%3.%4.%5."/>
      <w:lvlJc w:val="left"/>
      <w:pPr>
        <w:ind w:left="1440" w:hanging="1080"/>
      </w:pPr>
      <w:rPr>
        <w:sz w:val="28"/>
      </w:rPr>
    </w:lvl>
    <w:lvl w:ilvl="5">
      <w:start w:val="1"/>
      <w:numFmt w:val="decimal"/>
      <w:lvlText w:val="%1.%2.%3.%4.%5.%6."/>
      <w:lvlJc w:val="left"/>
      <w:pPr>
        <w:ind w:left="1440" w:hanging="1080"/>
      </w:pPr>
      <w:rPr>
        <w:sz w:val="28"/>
      </w:rPr>
    </w:lvl>
    <w:lvl w:ilvl="6">
      <w:start w:val="1"/>
      <w:numFmt w:val="decimal"/>
      <w:lvlText w:val="%1.%2.%3.%4.%5.%6.%7."/>
      <w:lvlJc w:val="left"/>
      <w:pPr>
        <w:ind w:left="1800" w:hanging="1440"/>
      </w:pPr>
      <w:rPr>
        <w:sz w:val="28"/>
      </w:rPr>
    </w:lvl>
    <w:lvl w:ilvl="7">
      <w:start w:val="1"/>
      <w:numFmt w:val="decimal"/>
      <w:lvlText w:val="%1.%2.%3.%4.%5.%6.%7.%8."/>
      <w:lvlJc w:val="left"/>
      <w:pPr>
        <w:ind w:left="1800" w:hanging="1440"/>
      </w:pPr>
      <w:rPr>
        <w:sz w:val="28"/>
      </w:rPr>
    </w:lvl>
    <w:lvl w:ilvl="8">
      <w:start w:val="1"/>
      <w:numFmt w:val="decimal"/>
      <w:lvlText w:val="%1.%2.%3.%4.%5.%6.%7.%8.%9."/>
      <w:lvlJc w:val="left"/>
      <w:pPr>
        <w:ind w:left="2160" w:hanging="1800"/>
      </w:pPr>
      <w:rPr>
        <w:sz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80"/>
    <w:rsid w:val="00106F3A"/>
    <w:rsid w:val="00280480"/>
    <w:rsid w:val="006E7489"/>
    <w:rsid w:val="00BC7A5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F02BB5-4E01-4BD0-B302-0E1C7E95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61D"/>
    <w:pPr>
      <w:suppressAutoHyphens/>
      <w:spacing w:after="200" w:line="276" w:lineRule="auto"/>
    </w:pPr>
    <w:rPr>
      <w:rFonts w:eastAsia="WenQuanYi Micro Hei" w:cs="Calibri"/>
    </w:rPr>
  </w:style>
  <w:style w:type="paragraph" w:styleId="Ttulo1">
    <w:name w:val="heading 1"/>
    <w:basedOn w:val="Normal"/>
    <w:next w:val="Normal"/>
    <w:link w:val="Ttulo1Char"/>
    <w:uiPriority w:val="9"/>
    <w:qFormat/>
    <w:rsid w:val="00C3105E"/>
    <w:pPr>
      <w:keepNext/>
      <w:keepLines/>
      <w:spacing w:before="480" w:after="0"/>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har"/>
    <w:uiPriority w:val="9"/>
    <w:unhideWhenUsed/>
    <w:qFormat/>
    <w:rsid w:val="00C3105E"/>
    <w:pPr>
      <w:keepNext/>
      <w:keepLines/>
      <w:spacing w:before="200" w:after="0"/>
      <w:outlineLvl w:val="1"/>
    </w:pPr>
    <w:rPr>
      <w:rFonts w:ascii="Times New Roman" w:eastAsiaTheme="majorEastAsia" w:hAnsi="Times New Roman" w:cstheme="majorBidi"/>
      <w:b/>
      <w:bCs/>
      <w:sz w:val="28"/>
      <w:szCs w:val="26"/>
    </w:rPr>
  </w:style>
  <w:style w:type="paragraph" w:styleId="Ttulo3">
    <w:name w:val="heading 3"/>
    <w:basedOn w:val="Normal"/>
    <w:next w:val="Normal"/>
    <w:link w:val="Ttulo3Char"/>
    <w:uiPriority w:val="9"/>
    <w:semiHidden/>
    <w:unhideWhenUsed/>
    <w:qFormat/>
    <w:rsid w:val="00FE1B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Fontepargpadro"/>
    <w:qFormat/>
    <w:rsid w:val="00E2661D"/>
    <w:rPr>
      <w:rFonts w:ascii="Times New Roman" w:hAnsi="Times New Roman"/>
      <w:b/>
      <w:bCs/>
      <w:sz w:val="24"/>
      <w:szCs w:val="28"/>
    </w:rPr>
  </w:style>
  <w:style w:type="character" w:customStyle="1" w:styleId="BalloonTextChar">
    <w:name w:val="Balloon Text Char"/>
    <w:basedOn w:val="Fontepargpadro"/>
    <w:qFormat/>
    <w:rsid w:val="00E2661D"/>
    <w:rPr>
      <w:rFonts w:ascii="Tahoma" w:hAnsi="Tahoma" w:cs="Tahoma"/>
      <w:sz w:val="16"/>
      <w:szCs w:val="16"/>
    </w:rPr>
  </w:style>
  <w:style w:type="character" w:customStyle="1" w:styleId="LinkdaInternet">
    <w:name w:val="Link da Internet"/>
    <w:basedOn w:val="Fontepargpadro"/>
    <w:uiPriority w:val="99"/>
    <w:unhideWhenUsed/>
    <w:rsid w:val="00745C3B"/>
    <w:rPr>
      <w:color w:val="0000FF" w:themeColor="hyperlink"/>
      <w:u w:val="single"/>
    </w:rPr>
  </w:style>
  <w:style w:type="character" w:customStyle="1" w:styleId="hps">
    <w:name w:val="hps"/>
    <w:basedOn w:val="Fontepargpadro"/>
    <w:qFormat/>
    <w:rsid w:val="00E2661D"/>
  </w:style>
  <w:style w:type="character" w:customStyle="1" w:styleId="nfaseforte">
    <w:name w:val="Ênfase forte"/>
    <w:basedOn w:val="Fontepargpadro"/>
    <w:qFormat/>
    <w:rsid w:val="00E2661D"/>
    <w:rPr>
      <w:b/>
      <w:bCs/>
    </w:rPr>
  </w:style>
  <w:style w:type="character" w:customStyle="1" w:styleId="HeaderChar">
    <w:name w:val="Header Char"/>
    <w:basedOn w:val="Fontepargpadro"/>
    <w:qFormat/>
    <w:rsid w:val="00E2661D"/>
  </w:style>
  <w:style w:type="character" w:customStyle="1" w:styleId="FooterChar">
    <w:name w:val="Footer Char"/>
    <w:basedOn w:val="Fontepargpadro"/>
    <w:qFormat/>
    <w:rsid w:val="00E2661D"/>
  </w:style>
  <w:style w:type="character" w:customStyle="1" w:styleId="st">
    <w:name w:val="st"/>
    <w:basedOn w:val="Fontepargpadro"/>
    <w:qFormat/>
    <w:rsid w:val="00E2661D"/>
  </w:style>
  <w:style w:type="character" w:customStyle="1" w:styleId="nfase1">
    <w:name w:val="Ênfase1"/>
    <w:basedOn w:val="Fontepargpadro"/>
    <w:qFormat/>
    <w:rsid w:val="00E2661D"/>
    <w:rPr>
      <w:i/>
      <w:iCs/>
    </w:rPr>
  </w:style>
  <w:style w:type="character" w:customStyle="1" w:styleId="Heading2Char">
    <w:name w:val="Heading 2 Char"/>
    <w:basedOn w:val="Fontepargpadro"/>
    <w:qFormat/>
    <w:rsid w:val="00E2661D"/>
    <w:rPr>
      <w:rFonts w:ascii="Cambria" w:hAnsi="Cambria"/>
      <w:b/>
      <w:bCs/>
      <w:color w:val="4F81BD"/>
      <w:sz w:val="26"/>
      <w:szCs w:val="26"/>
    </w:rPr>
  </w:style>
  <w:style w:type="character" w:customStyle="1" w:styleId="ListLabel1">
    <w:name w:val="ListLabel 1"/>
    <w:qFormat/>
    <w:rsid w:val="00E2661D"/>
    <w:rPr>
      <w:rFonts w:cs="Courier New"/>
    </w:rPr>
  </w:style>
  <w:style w:type="character" w:customStyle="1" w:styleId="ListLabel2">
    <w:name w:val="ListLabel 2"/>
    <w:qFormat/>
    <w:rsid w:val="00E2661D"/>
    <w:rPr>
      <w:b/>
    </w:rPr>
  </w:style>
  <w:style w:type="character" w:customStyle="1" w:styleId="Vnculodendice">
    <w:name w:val="Vínculo de índice"/>
    <w:qFormat/>
    <w:rsid w:val="00E2661D"/>
  </w:style>
  <w:style w:type="character" w:customStyle="1" w:styleId="CabealhoChar">
    <w:name w:val="Cabeçalho Char"/>
    <w:basedOn w:val="Fontepargpadro"/>
    <w:link w:val="Cabealho"/>
    <w:uiPriority w:val="99"/>
    <w:qFormat/>
    <w:rsid w:val="0074645B"/>
    <w:rPr>
      <w:rFonts w:ascii="Calibri" w:eastAsia="WenQuanYi Micro Hei" w:hAnsi="Calibri" w:cs="Calibri"/>
    </w:rPr>
  </w:style>
  <w:style w:type="character" w:customStyle="1" w:styleId="RodapChar">
    <w:name w:val="Rodapé Char"/>
    <w:basedOn w:val="Fontepargpadro"/>
    <w:link w:val="Rodap"/>
    <w:uiPriority w:val="99"/>
    <w:qFormat/>
    <w:rsid w:val="0074645B"/>
    <w:rPr>
      <w:rFonts w:ascii="Calibri" w:eastAsia="WenQuanYi Micro Hei" w:hAnsi="Calibri" w:cs="Calibri"/>
    </w:rPr>
  </w:style>
  <w:style w:type="character" w:customStyle="1" w:styleId="Ttulo1Char">
    <w:name w:val="Título 1 Char"/>
    <w:basedOn w:val="Fontepargpadro"/>
    <w:link w:val="Ttulo1"/>
    <w:uiPriority w:val="9"/>
    <w:qFormat/>
    <w:rsid w:val="00C3105E"/>
    <w:rPr>
      <w:rFonts w:ascii="Times New Roman" w:eastAsiaTheme="majorEastAsia" w:hAnsi="Times New Roman" w:cstheme="majorBidi"/>
      <w:b/>
      <w:bCs/>
      <w:sz w:val="28"/>
      <w:szCs w:val="28"/>
    </w:rPr>
  </w:style>
  <w:style w:type="character" w:customStyle="1" w:styleId="Ttulo2Char">
    <w:name w:val="Título 2 Char"/>
    <w:basedOn w:val="Fontepargpadro"/>
    <w:link w:val="Ttulo2"/>
    <w:uiPriority w:val="9"/>
    <w:qFormat/>
    <w:rsid w:val="00C3105E"/>
    <w:rPr>
      <w:rFonts w:ascii="Times New Roman" w:eastAsiaTheme="majorEastAsia" w:hAnsi="Times New Roman" w:cstheme="majorBidi"/>
      <w:b/>
      <w:bCs/>
      <w:sz w:val="28"/>
      <w:szCs w:val="26"/>
    </w:rPr>
  </w:style>
  <w:style w:type="character" w:customStyle="1" w:styleId="apple-converted-space">
    <w:name w:val="apple-converted-space"/>
    <w:basedOn w:val="Fontepargpadro"/>
    <w:qFormat/>
    <w:rsid w:val="000D48E8"/>
  </w:style>
  <w:style w:type="character" w:customStyle="1" w:styleId="Ttulo3Char">
    <w:name w:val="Título 3 Char"/>
    <w:basedOn w:val="Fontepargpadro"/>
    <w:link w:val="Ttulo3"/>
    <w:uiPriority w:val="9"/>
    <w:semiHidden/>
    <w:qFormat/>
    <w:rsid w:val="00FE1BF6"/>
    <w:rPr>
      <w:rFonts w:asciiTheme="majorHAnsi" w:eastAsiaTheme="majorEastAsia" w:hAnsiTheme="majorHAnsi" w:cstheme="majorBidi"/>
      <w:b/>
      <w:bCs/>
      <w:color w:val="4F81BD" w:themeColor="accent1"/>
    </w:rPr>
  </w:style>
  <w:style w:type="character" w:styleId="TextodoEspaoReservado">
    <w:name w:val="Placeholder Text"/>
    <w:basedOn w:val="Fontepargpadro"/>
    <w:uiPriority w:val="99"/>
    <w:semiHidden/>
    <w:qFormat/>
    <w:rsid w:val="00235EB6"/>
    <w:rPr>
      <w:color w:val="808080"/>
    </w:rPr>
  </w:style>
  <w:style w:type="character" w:customStyle="1" w:styleId="PargrafodaListaChar">
    <w:name w:val="Parágrafo da Lista Char"/>
    <w:basedOn w:val="Fontepargpadro"/>
    <w:link w:val="PargrafodaLista"/>
    <w:uiPriority w:val="34"/>
    <w:qFormat/>
    <w:rsid w:val="007D10B6"/>
    <w:rPr>
      <w:rFonts w:ascii="Calibri" w:eastAsia="WenQuanYi Micro Hei" w:hAnsi="Calibri" w:cs="Calibri"/>
    </w:rPr>
  </w:style>
  <w:style w:type="character" w:customStyle="1" w:styleId="Nvel1Char">
    <w:name w:val="Nível1 Char"/>
    <w:basedOn w:val="PargrafodaListaChar"/>
    <w:link w:val="Nvel1"/>
    <w:qFormat/>
    <w:rsid w:val="007D10B6"/>
    <w:rPr>
      <w:rFonts w:ascii="Times New Roman" w:eastAsia="WenQuanYi Micro Hei" w:hAnsi="Times New Roman" w:cs="Times New Roman"/>
      <w:b/>
      <w:sz w:val="28"/>
      <w:szCs w:val="28"/>
      <w:lang w:val="pt-BR"/>
    </w:rPr>
  </w:style>
  <w:style w:type="character" w:customStyle="1" w:styleId="TextoChar">
    <w:name w:val="Texto Char"/>
    <w:basedOn w:val="Fontepargpadro"/>
    <w:link w:val="Texto"/>
    <w:qFormat/>
    <w:rsid w:val="007D10B6"/>
    <w:rPr>
      <w:rFonts w:ascii="Times New Roman" w:eastAsia="WenQuanYi Micro Hei" w:hAnsi="Times New Roman" w:cs="Times New Roman"/>
      <w:sz w:val="24"/>
      <w:szCs w:val="24"/>
      <w:lang w:val="pt-BR"/>
    </w:rPr>
  </w:style>
  <w:style w:type="character" w:customStyle="1" w:styleId="LegendaChar">
    <w:name w:val="Legenda Char"/>
    <w:basedOn w:val="Fontepargpadro"/>
    <w:link w:val="Legenda"/>
    <w:uiPriority w:val="35"/>
    <w:qFormat/>
    <w:rsid w:val="00C3105E"/>
    <w:rPr>
      <w:rFonts w:ascii="Calibri" w:eastAsia="WenQuanYi Micro Hei" w:hAnsi="Calibri" w:cs="Calibri"/>
      <w:b/>
      <w:bCs/>
      <w:color w:val="4F81BD"/>
      <w:sz w:val="18"/>
      <w:szCs w:val="18"/>
    </w:rPr>
  </w:style>
  <w:style w:type="character" w:customStyle="1" w:styleId="Nvel2Char">
    <w:name w:val="Nível2 Char"/>
    <w:basedOn w:val="LegendaChar"/>
    <w:link w:val="Nvel2"/>
    <w:qFormat/>
    <w:rsid w:val="00C3105E"/>
    <w:rPr>
      <w:rFonts w:ascii="Times New Roman" w:eastAsia="WenQuanYi Micro Hei" w:hAnsi="Times New Roman" w:cs="Times New Roman"/>
      <w:b/>
      <w:bCs/>
      <w:color w:val="000000" w:themeColor="text1"/>
      <w:sz w:val="28"/>
      <w:szCs w:val="28"/>
      <w:lang w:val="pt-BR"/>
    </w:rPr>
  </w:style>
  <w:style w:type="character" w:customStyle="1" w:styleId="LegendaFigChar">
    <w:name w:val="LegendaFig Char"/>
    <w:basedOn w:val="LegendaChar"/>
    <w:link w:val="LegendaFig"/>
    <w:qFormat/>
    <w:rsid w:val="00C3105E"/>
    <w:rPr>
      <w:rFonts w:ascii="Times New Roman" w:eastAsia="WenQuanYi Micro Hei" w:hAnsi="Times New Roman" w:cs="Times New Roman"/>
      <w:b w:val="0"/>
      <w:bCs/>
      <w:color w:val="4F81BD"/>
      <w:sz w:val="20"/>
      <w:szCs w:val="20"/>
      <w:lang w:val="pt-BR"/>
    </w:rPr>
  </w:style>
  <w:style w:type="character" w:customStyle="1" w:styleId="fontstyle01">
    <w:name w:val="fontstyle01"/>
    <w:basedOn w:val="Fontepargpadro"/>
    <w:qFormat/>
    <w:rsid w:val="00740F61"/>
    <w:rPr>
      <w:rFonts w:ascii="TimesNewRomanPSMT" w:hAnsi="TimesNewRomanPSMT"/>
      <w:b w:val="0"/>
      <w:bCs w:val="0"/>
      <w:i w:val="0"/>
      <w:iCs w:val="0"/>
      <w:color w:val="000000"/>
      <w:sz w:val="24"/>
      <w:szCs w:val="24"/>
    </w:rPr>
  </w:style>
  <w:style w:type="character" w:customStyle="1" w:styleId="ListLabel3">
    <w:name w:val="ListLabel 3"/>
    <w:qFormat/>
    <w:rsid w:val="00EC2EBF"/>
    <w:rPr>
      <w:b/>
    </w:rPr>
  </w:style>
  <w:style w:type="character" w:customStyle="1" w:styleId="ListLabel4">
    <w:name w:val="ListLabel 4"/>
    <w:qFormat/>
    <w:rsid w:val="00EC2EBF"/>
    <w:rPr>
      <w:rFonts w:cs="Symbol"/>
    </w:rPr>
  </w:style>
  <w:style w:type="character" w:customStyle="1" w:styleId="ListLabel5">
    <w:name w:val="ListLabel 5"/>
    <w:qFormat/>
    <w:rsid w:val="00EC2EBF"/>
    <w:rPr>
      <w:rFonts w:cs="Courier New"/>
    </w:rPr>
  </w:style>
  <w:style w:type="character" w:customStyle="1" w:styleId="ListLabel6">
    <w:name w:val="ListLabel 6"/>
    <w:qFormat/>
    <w:rsid w:val="00EC2EBF"/>
    <w:rPr>
      <w:rFonts w:cs="Wingdings"/>
    </w:rPr>
  </w:style>
  <w:style w:type="character" w:customStyle="1" w:styleId="ListLabel7">
    <w:name w:val="ListLabel 7"/>
    <w:qFormat/>
    <w:rsid w:val="00EC2EBF"/>
    <w:rPr>
      <w:rFonts w:cs="Symbol"/>
    </w:rPr>
  </w:style>
  <w:style w:type="character" w:customStyle="1" w:styleId="ListLabel8">
    <w:name w:val="ListLabel 8"/>
    <w:qFormat/>
    <w:rsid w:val="00EC2EBF"/>
    <w:rPr>
      <w:rFonts w:cs="Courier New"/>
    </w:rPr>
  </w:style>
  <w:style w:type="character" w:customStyle="1" w:styleId="ListLabel9">
    <w:name w:val="ListLabel 9"/>
    <w:qFormat/>
    <w:rsid w:val="00EC2EBF"/>
    <w:rPr>
      <w:rFonts w:cs="Wingdings"/>
    </w:rPr>
  </w:style>
  <w:style w:type="character" w:customStyle="1" w:styleId="ListLabel10">
    <w:name w:val="ListLabel 10"/>
    <w:qFormat/>
    <w:rsid w:val="00EC2EBF"/>
    <w:rPr>
      <w:rFonts w:cs="Symbol"/>
    </w:rPr>
  </w:style>
  <w:style w:type="character" w:customStyle="1" w:styleId="ListLabel11">
    <w:name w:val="ListLabel 11"/>
    <w:qFormat/>
    <w:rsid w:val="00EC2EBF"/>
    <w:rPr>
      <w:rFonts w:cs="Courier New"/>
    </w:rPr>
  </w:style>
  <w:style w:type="character" w:customStyle="1" w:styleId="ListLabel12">
    <w:name w:val="ListLabel 12"/>
    <w:qFormat/>
    <w:rsid w:val="00EC2EBF"/>
    <w:rPr>
      <w:rFonts w:cs="Wingdings"/>
    </w:rPr>
  </w:style>
  <w:style w:type="character" w:customStyle="1" w:styleId="ListLabel13">
    <w:name w:val="ListLabel 13"/>
    <w:qFormat/>
    <w:rsid w:val="00EC2EBF"/>
    <w:rPr>
      <w:rFonts w:cs="Symbol"/>
    </w:rPr>
  </w:style>
  <w:style w:type="character" w:customStyle="1" w:styleId="ListLabel14">
    <w:name w:val="ListLabel 14"/>
    <w:qFormat/>
    <w:rsid w:val="00EC2EBF"/>
    <w:rPr>
      <w:rFonts w:cs="Courier New"/>
    </w:rPr>
  </w:style>
  <w:style w:type="character" w:customStyle="1" w:styleId="ListLabel15">
    <w:name w:val="ListLabel 15"/>
    <w:qFormat/>
    <w:rsid w:val="00EC2EBF"/>
    <w:rPr>
      <w:rFonts w:cs="Wingdings"/>
    </w:rPr>
  </w:style>
  <w:style w:type="character" w:customStyle="1" w:styleId="ListLabel16">
    <w:name w:val="ListLabel 16"/>
    <w:qFormat/>
    <w:rsid w:val="00EC2EBF"/>
    <w:rPr>
      <w:rFonts w:cs="Symbol"/>
    </w:rPr>
  </w:style>
  <w:style w:type="character" w:customStyle="1" w:styleId="ListLabel17">
    <w:name w:val="ListLabel 17"/>
    <w:qFormat/>
    <w:rsid w:val="00EC2EBF"/>
    <w:rPr>
      <w:rFonts w:cs="Courier New"/>
    </w:rPr>
  </w:style>
  <w:style w:type="character" w:customStyle="1" w:styleId="ListLabel18">
    <w:name w:val="ListLabel 18"/>
    <w:qFormat/>
    <w:rsid w:val="00EC2EBF"/>
    <w:rPr>
      <w:rFonts w:cs="Wingdings"/>
    </w:rPr>
  </w:style>
  <w:style w:type="character" w:customStyle="1" w:styleId="ListLabel19">
    <w:name w:val="ListLabel 19"/>
    <w:qFormat/>
    <w:rsid w:val="00EC2EBF"/>
    <w:rPr>
      <w:rFonts w:cs="Symbol"/>
    </w:rPr>
  </w:style>
  <w:style w:type="character" w:customStyle="1" w:styleId="ListLabel20">
    <w:name w:val="ListLabel 20"/>
    <w:qFormat/>
    <w:rsid w:val="00EC2EBF"/>
    <w:rPr>
      <w:rFonts w:cs="Courier New"/>
    </w:rPr>
  </w:style>
  <w:style w:type="character" w:customStyle="1" w:styleId="ListLabel21">
    <w:name w:val="ListLabel 21"/>
    <w:qFormat/>
    <w:rsid w:val="00EC2EBF"/>
    <w:rPr>
      <w:rFonts w:cs="Wingdings"/>
    </w:rPr>
  </w:style>
  <w:style w:type="character" w:customStyle="1" w:styleId="ListLabel22">
    <w:name w:val="ListLabel 22"/>
    <w:qFormat/>
    <w:rsid w:val="00EC2EBF"/>
    <w:rPr>
      <w:rFonts w:cs="Courier New"/>
    </w:rPr>
  </w:style>
  <w:style w:type="character" w:customStyle="1" w:styleId="ListLabel23">
    <w:name w:val="ListLabel 23"/>
    <w:qFormat/>
    <w:rsid w:val="00EC2EBF"/>
    <w:rPr>
      <w:rFonts w:cs="Courier New"/>
    </w:rPr>
  </w:style>
  <w:style w:type="character" w:customStyle="1" w:styleId="ListLabel24">
    <w:name w:val="ListLabel 24"/>
    <w:qFormat/>
    <w:rsid w:val="00EC2EBF"/>
    <w:rPr>
      <w:rFonts w:cs="Courier New"/>
    </w:rPr>
  </w:style>
  <w:style w:type="character" w:customStyle="1" w:styleId="ListLabel25">
    <w:name w:val="ListLabel 25"/>
    <w:qFormat/>
    <w:rsid w:val="00EC2EBF"/>
    <w:rPr>
      <w:sz w:val="20"/>
    </w:rPr>
  </w:style>
  <w:style w:type="character" w:customStyle="1" w:styleId="ListLabel26">
    <w:name w:val="ListLabel 26"/>
    <w:qFormat/>
    <w:rsid w:val="00EC2EBF"/>
    <w:rPr>
      <w:sz w:val="20"/>
    </w:rPr>
  </w:style>
  <w:style w:type="character" w:customStyle="1" w:styleId="ListLabel27">
    <w:name w:val="ListLabel 27"/>
    <w:qFormat/>
    <w:rsid w:val="00EC2EBF"/>
    <w:rPr>
      <w:sz w:val="20"/>
    </w:rPr>
  </w:style>
  <w:style w:type="character" w:customStyle="1" w:styleId="ListLabel28">
    <w:name w:val="ListLabel 28"/>
    <w:qFormat/>
    <w:rsid w:val="00EC2EBF"/>
    <w:rPr>
      <w:sz w:val="20"/>
    </w:rPr>
  </w:style>
  <w:style w:type="character" w:customStyle="1" w:styleId="ListLabel29">
    <w:name w:val="ListLabel 29"/>
    <w:qFormat/>
    <w:rsid w:val="00EC2EBF"/>
    <w:rPr>
      <w:sz w:val="20"/>
    </w:rPr>
  </w:style>
  <w:style w:type="character" w:customStyle="1" w:styleId="ListLabel30">
    <w:name w:val="ListLabel 30"/>
    <w:qFormat/>
    <w:rsid w:val="00EC2EBF"/>
    <w:rPr>
      <w:sz w:val="20"/>
    </w:rPr>
  </w:style>
  <w:style w:type="character" w:customStyle="1" w:styleId="ListLabel31">
    <w:name w:val="ListLabel 31"/>
    <w:qFormat/>
    <w:rsid w:val="00EC2EBF"/>
    <w:rPr>
      <w:sz w:val="20"/>
    </w:rPr>
  </w:style>
  <w:style w:type="character" w:customStyle="1" w:styleId="ListLabel32">
    <w:name w:val="ListLabel 32"/>
    <w:qFormat/>
    <w:rsid w:val="00EC2EBF"/>
    <w:rPr>
      <w:sz w:val="20"/>
    </w:rPr>
  </w:style>
  <w:style w:type="character" w:customStyle="1" w:styleId="ListLabel33">
    <w:name w:val="ListLabel 33"/>
    <w:qFormat/>
    <w:rsid w:val="00EC2EBF"/>
    <w:rPr>
      <w:sz w:val="20"/>
    </w:rPr>
  </w:style>
  <w:style w:type="character" w:customStyle="1" w:styleId="ListLabel34">
    <w:name w:val="ListLabel 34"/>
    <w:qFormat/>
    <w:rsid w:val="00EC2EBF"/>
    <w:rPr>
      <w:sz w:val="20"/>
    </w:rPr>
  </w:style>
  <w:style w:type="character" w:customStyle="1" w:styleId="ListLabel35">
    <w:name w:val="ListLabel 35"/>
    <w:qFormat/>
    <w:rsid w:val="00EC2EBF"/>
    <w:rPr>
      <w:sz w:val="20"/>
    </w:rPr>
  </w:style>
  <w:style w:type="character" w:customStyle="1" w:styleId="ListLabel36">
    <w:name w:val="ListLabel 36"/>
    <w:qFormat/>
    <w:rsid w:val="00EC2EBF"/>
    <w:rPr>
      <w:sz w:val="20"/>
    </w:rPr>
  </w:style>
  <w:style w:type="character" w:customStyle="1" w:styleId="ListLabel37">
    <w:name w:val="ListLabel 37"/>
    <w:qFormat/>
    <w:rsid w:val="00EC2EBF"/>
    <w:rPr>
      <w:sz w:val="20"/>
    </w:rPr>
  </w:style>
  <w:style w:type="character" w:customStyle="1" w:styleId="ListLabel38">
    <w:name w:val="ListLabel 38"/>
    <w:qFormat/>
    <w:rsid w:val="00EC2EBF"/>
    <w:rPr>
      <w:sz w:val="20"/>
    </w:rPr>
  </w:style>
  <w:style w:type="character" w:customStyle="1" w:styleId="ListLabel39">
    <w:name w:val="ListLabel 39"/>
    <w:qFormat/>
    <w:rsid w:val="00EC2EBF"/>
    <w:rPr>
      <w:sz w:val="20"/>
    </w:rPr>
  </w:style>
  <w:style w:type="character" w:customStyle="1" w:styleId="ListLabel40">
    <w:name w:val="ListLabel 40"/>
    <w:qFormat/>
    <w:rsid w:val="00EC2EBF"/>
    <w:rPr>
      <w:sz w:val="20"/>
    </w:rPr>
  </w:style>
  <w:style w:type="character" w:customStyle="1" w:styleId="ListLabel41">
    <w:name w:val="ListLabel 41"/>
    <w:qFormat/>
    <w:rsid w:val="00EC2EBF"/>
    <w:rPr>
      <w:sz w:val="20"/>
    </w:rPr>
  </w:style>
  <w:style w:type="character" w:customStyle="1" w:styleId="ListLabel42">
    <w:name w:val="ListLabel 42"/>
    <w:qFormat/>
    <w:rsid w:val="00EC2EBF"/>
    <w:rPr>
      <w:sz w:val="20"/>
    </w:rPr>
  </w:style>
  <w:style w:type="character" w:customStyle="1" w:styleId="ListLabel43">
    <w:name w:val="ListLabel 43"/>
    <w:qFormat/>
    <w:rsid w:val="00EC2EBF"/>
    <w:rPr>
      <w:sz w:val="20"/>
    </w:rPr>
  </w:style>
  <w:style w:type="character" w:customStyle="1" w:styleId="ListLabel44">
    <w:name w:val="ListLabel 44"/>
    <w:qFormat/>
    <w:rsid w:val="00EC2EBF"/>
    <w:rPr>
      <w:sz w:val="20"/>
    </w:rPr>
  </w:style>
  <w:style w:type="character" w:customStyle="1" w:styleId="ListLabel45">
    <w:name w:val="ListLabel 45"/>
    <w:qFormat/>
    <w:rsid w:val="00EC2EBF"/>
    <w:rPr>
      <w:sz w:val="20"/>
    </w:rPr>
  </w:style>
  <w:style w:type="character" w:customStyle="1" w:styleId="ListLabel46">
    <w:name w:val="ListLabel 46"/>
    <w:qFormat/>
    <w:rsid w:val="00EC2EBF"/>
    <w:rPr>
      <w:sz w:val="20"/>
    </w:rPr>
  </w:style>
  <w:style w:type="character" w:customStyle="1" w:styleId="ListLabel47">
    <w:name w:val="ListLabel 47"/>
    <w:qFormat/>
    <w:rsid w:val="00EC2EBF"/>
    <w:rPr>
      <w:sz w:val="20"/>
    </w:rPr>
  </w:style>
  <w:style w:type="character" w:customStyle="1" w:styleId="ListLabel48">
    <w:name w:val="ListLabel 48"/>
    <w:qFormat/>
    <w:rsid w:val="00EC2EBF"/>
    <w:rPr>
      <w:sz w:val="20"/>
    </w:rPr>
  </w:style>
  <w:style w:type="character" w:customStyle="1" w:styleId="ListLabel49">
    <w:name w:val="ListLabel 49"/>
    <w:qFormat/>
    <w:rsid w:val="00EC2EBF"/>
    <w:rPr>
      <w:sz w:val="20"/>
    </w:rPr>
  </w:style>
  <w:style w:type="character" w:customStyle="1" w:styleId="ListLabel50">
    <w:name w:val="ListLabel 50"/>
    <w:qFormat/>
    <w:rsid w:val="00EC2EBF"/>
    <w:rPr>
      <w:sz w:val="20"/>
    </w:rPr>
  </w:style>
  <w:style w:type="character" w:customStyle="1" w:styleId="ListLabel51">
    <w:name w:val="ListLabel 51"/>
    <w:qFormat/>
    <w:rsid w:val="00EC2EBF"/>
    <w:rPr>
      <w:sz w:val="20"/>
    </w:rPr>
  </w:style>
  <w:style w:type="character" w:customStyle="1" w:styleId="ListLabel52">
    <w:name w:val="ListLabel 52"/>
    <w:qFormat/>
    <w:rsid w:val="00EC2EBF"/>
    <w:rPr>
      <w:sz w:val="20"/>
    </w:rPr>
  </w:style>
  <w:style w:type="character" w:customStyle="1" w:styleId="ListLabel53">
    <w:name w:val="ListLabel 53"/>
    <w:qFormat/>
    <w:rsid w:val="00EC2EBF"/>
    <w:rPr>
      <w:sz w:val="20"/>
    </w:rPr>
  </w:style>
  <w:style w:type="character" w:customStyle="1" w:styleId="ListLabel54">
    <w:name w:val="ListLabel 54"/>
    <w:qFormat/>
    <w:rsid w:val="00EC2EBF"/>
    <w:rPr>
      <w:sz w:val="20"/>
    </w:rPr>
  </w:style>
  <w:style w:type="character" w:customStyle="1" w:styleId="ListLabel55">
    <w:name w:val="ListLabel 55"/>
    <w:qFormat/>
    <w:rsid w:val="00EC2EBF"/>
    <w:rPr>
      <w:sz w:val="20"/>
    </w:rPr>
  </w:style>
  <w:style w:type="character" w:customStyle="1" w:styleId="ListLabel56">
    <w:name w:val="ListLabel 56"/>
    <w:qFormat/>
    <w:rsid w:val="00EC2EBF"/>
    <w:rPr>
      <w:sz w:val="20"/>
    </w:rPr>
  </w:style>
  <w:style w:type="character" w:customStyle="1" w:styleId="ListLabel57">
    <w:name w:val="ListLabel 57"/>
    <w:qFormat/>
    <w:rsid w:val="00EC2EBF"/>
    <w:rPr>
      <w:sz w:val="20"/>
    </w:rPr>
  </w:style>
  <w:style w:type="character" w:customStyle="1" w:styleId="ListLabel58">
    <w:name w:val="ListLabel 58"/>
    <w:qFormat/>
    <w:rsid w:val="00EC2EBF"/>
    <w:rPr>
      <w:sz w:val="20"/>
    </w:rPr>
  </w:style>
  <w:style w:type="character" w:customStyle="1" w:styleId="ListLabel59">
    <w:name w:val="ListLabel 59"/>
    <w:qFormat/>
    <w:rsid w:val="00EC2EBF"/>
    <w:rPr>
      <w:sz w:val="20"/>
    </w:rPr>
  </w:style>
  <w:style w:type="character" w:customStyle="1" w:styleId="ListLabel60">
    <w:name w:val="ListLabel 60"/>
    <w:qFormat/>
    <w:rsid w:val="00EC2EBF"/>
    <w:rPr>
      <w:sz w:val="20"/>
    </w:rPr>
  </w:style>
  <w:style w:type="character" w:customStyle="1" w:styleId="ListLabel61">
    <w:name w:val="ListLabel 61"/>
    <w:qFormat/>
    <w:rsid w:val="00EC2EBF"/>
    <w:rPr>
      <w:sz w:val="20"/>
    </w:rPr>
  </w:style>
  <w:style w:type="character" w:customStyle="1" w:styleId="ListLabel62">
    <w:name w:val="ListLabel 62"/>
    <w:qFormat/>
    <w:rsid w:val="00EC2EBF"/>
    <w:rPr>
      <w:sz w:val="20"/>
    </w:rPr>
  </w:style>
  <w:style w:type="character" w:customStyle="1" w:styleId="ListLabel63">
    <w:name w:val="ListLabel 63"/>
    <w:qFormat/>
    <w:rsid w:val="00EC2EBF"/>
    <w:rPr>
      <w:sz w:val="20"/>
    </w:rPr>
  </w:style>
  <w:style w:type="character" w:customStyle="1" w:styleId="ListLabel64">
    <w:name w:val="ListLabel 64"/>
    <w:qFormat/>
    <w:rsid w:val="00EC2EBF"/>
    <w:rPr>
      <w:sz w:val="20"/>
    </w:rPr>
  </w:style>
  <w:style w:type="character" w:customStyle="1" w:styleId="ListLabel65">
    <w:name w:val="ListLabel 65"/>
    <w:qFormat/>
    <w:rsid w:val="00EC2EBF"/>
    <w:rPr>
      <w:sz w:val="20"/>
    </w:rPr>
  </w:style>
  <w:style w:type="character" w:customStyle="1" w:styleId="ListLabel66">
    <w:name w:val="ListLabel 66"/>
    <w:qFormat/>
    <w:rsid w:val="00EC2EBF"/>
    <w:rPr>
      <w:sz w:val="20"/>
    </w:rPr>
  </w:style>
  <w:style w:type="character" w:customStyle="1" w:styleId="ListLabel67">
    <w:name w:val="ListLabel 67"/>
    <w:qFormat/>
    <w:rsid w:val="00EC2EBF"/>
    <w:rPr>
      <w:sz w:val="20"/>
    </w:rPr>
  </w:style>
  <w:style w:type="character" w:customStyle="1" w:styleId="ListLabel68">
    <w:name w:val="ListLabel 68"/>
    <w:qFormat/>
    <w:rsid w:val="00EC2EBF"/>
    <w:rPr>
      <w:sz w:val="20"/>
    </w:rPr>
  </w:style>
  <w:style w:type="character" w:customStyle="1" w:styleId="ListLabel69">
    <w:name w:val="ListLabel 69"/>
    <w:qFormat/>
    <w:rsid w:val="00EC2EBF"/>
    <w:rPr>
      <w:sz w:val="20"/>
    </w:rPr>
  </w:style>
  <w:style w:type="character" w:customStyle="1" w:styleId="ListLabel70">
    <w:name w:val="ListLabel 70"/>
    <w:qFormat/>
    <w:rsid w:val="00EC2EBF"/>
    <w:rPr>
      <w:rFonts w:cs="Courier New"/>
    </w:rPr>
  </w:style>
  <w:style w:type="character" w:customStyle="1" w:styleId="ListLabel71">
    <w:name w:val="ListLabel 71"/>
    <w:qFormat/>
    <w:rsid w:val="00EC2EBF"/>
    <w:rPr>
      <w:rFonts w:cs="Courier New"/>
    </w:rPr>
  </w:style>
  <w:style w:type="character" w:customStyle="1" w:styleId="ListLabel72">
    <w:name w:val="ListLabel 72"/>
    <w:qFormat/>
    <w:rsid w:val="00EC2EBF"/>
    <w:rPr>
      <w:rFonts w:cs="Courier New"/>
    </w:rPr>
  </w:style>
  <w:style w:type="character" w:customStyle="1" w:styleId="ListLabel73">
    <w:name w:val="ListLabel 73"/>
    <w:qFormat/>
    <w:rsid w:val="00EC2EBF"/>
    <w:rPr>
      <w:b/>
      <w:bCs/>
      <w:i w:val="0"/>
      <w:iCs w:val="0"/>
    </w:rPr>
  </w:style>
  <w:style w:type="character" w:customStyle="1" w:styleId="ListLabel74">
    <w:name w:val="ListLabel 74"/>
    <w:qFormat/>
    <w:rsid w:val="00EC2EBF"/>
    <w:rPr>
      <w:i w:val="0"/>
    </w:rPr>
  </w:style>
  <w:style w:type="character" w:customStyle="1" w:styleId="ListLabel75">
    <w:name w:val="ListLabel 75"/>
    <w:qFormat/>
    <w:rsid w:val="00EC2EBF"/>
    <w:rPr>
      <w:b/>
      <w:sz w:val="28"/>
      <w:szCs w:val="28"/>
    </w:rPr>
  </w:style>
  <w:style w:type="character" w:customStyle="1" w:styleId="ListLabel76">
    <w:name w:val="ListLabel 76"/>
    <w:qFormat/>
    <w:rsid w:val="00EC2EBF"/>
    <w:rPr>
      <w:sz w:val="28"/>
    </w:rPr>
  </w:style>
  <w:style w:type="character" w:customStyle="1" w:styleId="ListLabel77">
    <w:name w:val="ListLabel 77"/>
    <w:qFormat/>
    <w:rsid w:val="00EC2EBF"/>
    <w:rPr>
      <w:sz w:val="28"/>
    </w:rPr>
  </w:style>
  <w:style w:type="character" w:customStyle="1" w:styleId="ListLabel78">
    <w:name w:val="ListLabel 78"/>
    <w:qFormat/>
    <w:rsid w:val="00EC2EBF"/>
    <w:rPr>
      <w:sz w:val="28"/>
    </w:rPr>
  </w:style>
  <w:style w:type="character" w:customStyle="1" w:styleId="ListLabel79">
    <w:name w:val="ListLabel 79"/>
    <w:qFormat/>
    <w:rsid w:val="00EC2EBF"/>
    <w:rPr>
      <w:sz w:val="28"/>
    </w:rPr>
  </w:style>
  <w:style w:type="character" w:customStyle="1" w:styleId="ListLabel80">
    <w:name w:val="ListLabel 80"/>
    <w:qFormat/>
    <w:rsid w:val="00EC2EBF"/>
    <w:rPr>
      <w:sz w:val="28"/>
    </w:rPr>
  </w:style>
  <w:style w:type="character" w:customStyle="1" w:styleId="ListLabel81">
    <w:name w:val="ListLabel 81"/>
    <w:qFormat/>
    <w:rsid w:val="00EC2EBF"/>
    <w:rPr>
      <w:sz w:val="28"/>
    </w:rPr>
  </w:style>
  <w:style w:type="character" w:customStyle="1" w:styleId="ListLabel82">
    <w:name w:val="ListLabel 82"/>
    <w:qFormat/>
    <w:rsid w:val="00EC2EBF"/>
    <w:rPr>
      <w:sz w:val="28"/>
    </w:rPr>
  </w:style>
  <w:style w:type="character" w:customStyle="1" w:styleId="ListLabel83">
    <w:name w:val="ListLabel 83"/>
    <w:qFormat/>
    <w:rsid w:val="00EC2EBF"/>
    <w:rPr>
      <w:sz w:val="28"/>
    </w:rPr>
  </w:style>
  <w:style w:type="character" w:customStyle="1" w:styleId="ListLabel84">
    <w:name w:val="ListLabel 84"/>
    <w:qFormat/>
    <w:rsid w:val="00EC2EBF"/>
    <w:rPr>
      <w:rFonts w:cs="Courier New"/>
    </w:rPr>
  </w:style>
  <w:style w:type="character" w:customStyle="1" w:styleId="ListLabel85">
    <w:name w:val="ListLabel 85"/>
    <w:qFormat/>
    <w:rsid w:val="00EC2EBF"/>
    <w:rPr>
      <w:rFonts w:cs="Courier New"/>
    </w:rPr>
  </w:style>
  <w:style w:type="character" w:customStyle="1" w:styleId="ListLabel86">
    <w:name w:val="ListLabel 86"/>
    <w:qFormat/>
    <w:rsid w:val="00EC2EBF"/>
    <w:rPr>
      <w:rFonts w:cs="Courier New"/>
    </w:rPr>
  </w:style>
  <w:style w:type="character" w:customStyle="1" w:styleId="ListLabel87">
    <w:name w:val="ListLabel 87"/>
    <w:qFormat/>
    <w:rsid w:val="00EC2EBF"/>
    <w:rPr>
      <w:rFonts w:cs="Courier New"/>
    </w:rPr>
  </w:style>
  <w:style w:type="character" w:customStyle="1" w:styleId="ListLabel88">
    <w:name w:val="ListLabel 88"/>
    <w:qFormat/>
    <w:rsid w:val="00EC2EBF"/>
    <w:rPr>
      <w:rFonts w:cs="Courier New"/>
    </w:rPr>
  </w:style>
  <w:style w:type="character" w:customStyle="1" w:styleId="ListLabel89">
    <w:name w:val="ListLabel 89"/>
    <w:qFormat/>
    <w:rsid w:val="00EC2EBF"/>
    <w:rPr>
      <w:rFonts w:cs="Courier New"/>
    </w:rPr>
  </w:style>
  <w:style w:type="character" w:customStyle="1" w:styleId="fontstyle21">
    <w:name w:val="fontstyle21"/>
    <w:basedOn w:val="Fontepargpadro"/>
    <w:qFormat/>
    <w:rsid w:val="00833754"/>
    <w:rPr>
      <w:rFonts w:ascii="TimesNewRomanPSMT" w:hAnsi="TimesNewRomanPSMT"/>
      <w:b w:val="0"/>
      <w:bCs w:val="0"/>
      <w:i w:val="0"/>
      <w:iCs w:val="0"/>
      <w:color w:val="000000"/>
      <w:sz w:val="24"/>
      <w:szCs w:val="24"/>
    </w:rPr>
  </w:style>
  <w:style w:type="character" w:customStyle="1" w:styleId="ListLabel90">
    <w:name w:val="ListLabel 90"/>
    <w:qFormat/>
    <w:rPr>
      <w:sz w:val="28"/>
    </w:rPr>
  </w:style>
  <w:style w:type="character" w:customStyle="1" w:styleId="ListLabel91">
    <w:name w:val="ListLabel 91"/>
    <w:qFormat/>
    <w:rPr>
      <w:sz w:val="28"/>
    </w:rPr>
  </w:style>
  <w:style w:type="character" w:customStyle="1" w:styleId="ListLabel92">
    <w:name w:val="ListLabel 92"/>
    <w:qFormat/>
    <w:rPr>
      <w:sz w:val="28"/>
    </w:rPr>
  </w:style>
  <w:style w:type="character" w:customStyle="1" w:styleId="ListLabel93">
    <w:name w:val="ListLabel 93"/>
    <w:qFormat/>
    <w:rPr>
      <w:sz w:val="28"/>
    </w:rPr>
  </w:style>
  <w:style w:type="character" w:customStyle="1" w:styleId="ListLabel94">
    <w:name w:val="ListLabel 94"/>
    <w:qFormat/>
    <w:rPr>
      <w:sz w:val="28"/>
    </w:rPr>
  </w:style>
  <w:style w:type="character" w:customStyle="1" w:styleId="ListLabel95">
    <w:name w:val="ListLabel 95"/>
    <w:qFormat/>
    <w:rPr>
      <w:sz w:val="28"/>
    </w:rPr>
  </w:style>
  <w:style w:type="character" w:customStyle="1" w:styleId="ListLabel96">
    <w:name w:val="ListLabel 96"/>
    <w:qFormat/>
    <w:rPr>
      <w:sz w:val="28"/>
    </w:rPr>
  </w:style>
  <w:style w:type="character" w:customStyle="1" w:styleId="ListLabel97">
    <w:name w:val="ListLabel 97"/>
    <w:qFormat/>
    <w:rPr>
      <w:sz w:val="28"/>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sz w:val="28"/>
    </w:rPr>
  </w:style>
  <w:style w:type="character" w:customStyle="1" w:styleId="ListLabel117">
    <w:name w:val="ListLabel 117"/>
    <w:qFormat/>
    <w:rPr>
      <w:sz w:val="28"/>
    </w:rPr>
  </w:style>
  <w:style w:type="character" w:customStyle="1" w:styleId="ListLabel118">
    <w:name w:val="ListLabel 118"/>
    <w:qFormat/>
    <w:rPr>
      <w:sz w:val="28"/>
    </w:rPr>
  </w:style>
  <w:style w:type="character" w:customStyle="1" w:styleId="ListLabel119">
    <w:name w:val="ListLabel 119"/>
    <w:qFormat/>
    <w:rPr>
      <w:sz w:val="28"/>
    </w:rPr>
  </w:style>
  <w:style w:type="character" w:customStyle="1" w:styleId="ListLabel120">
    <w:name w:val="ListLabel 120"/>
    <w:qFormat/>
    <w:rPr>
      <w:sz w:val="28"/>
    </w:rPr>
  </w:style>
  <w:style w:type="character" w:customStyle="1" w:styleId="ListLabel121">
    <w:name w:val="ListLabel 121"/>
    <w:qFormat/>
    <w:rPr>
      <w:sz w:val="28"/>
    </w:rPr>
  </w:style>
  <w:style w:type="character" w:customStyle="1" w:styleId="ListLabel122">
    <w:name w:val="ListLabel 122"/>
    <w:qFormat/>
    <w:rPr>
      <w:sz w:val="28"/>
    </w:rPr>
  </w:style>
  <w:style w:type="character" w:customStyle="1" w:styleId="ListLabel123">
    <w:name w:val="ListLabel 123"/>
    <w:qFormat/>
    <w:rPr>
      <w:sz w:val="28"/>
    </w:rPr>
  </w:style>
  <w:style w:type="paragraph" w:styleId="Ttulo">
    <w:name w:val="Title"/>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rsid w:val="00EC2EBF"/>
    <w:pPr>
      <w:spacing w:after="140" w:line="288" w:lineRule="auto"/>
    </w:pPr>
  </w:style>
  <w:style w:type="paragraph" w:styleId="Lista">
    <w:name w:val="List"/>
    <w:basedOn w:val="Corpodetexto"/>
    <w:rsid w:val="00EC2EBF"/>
    <w:rPr>
      <w:rFonts w:cs="Mangal"/>
    </w:rPr>
  </w:style>
  <w:style w:type="paragraph" w:styleId="Legenda">
    <w:name w:val="caption"/>
    <w:basedOn w:val="Normal"/>
    <w:link w:val="LegendaChar"/>
    <w:uiPriority w:val="35"/>
    <w:qFormat/>
    <w:rsid w:val="00E2661D"/>
    <w:pPr>
      <w:spacing w:line="100" w:lineRule="atLeast"/>
    </w:pPr>
    <w:rPr>
      <w:b/>
      <w:bCs/>
      <w:color w:val="4F81BD"/>
      <w:sz w:val="18"/>
      <w:szCs w:val="18"/>
    </w:rPr>
  </w:style>
  <w:style w:type="paragraph" w:customStyle="1" w:styleId="ndice">
    <w:name w:val="Índice"/>
    <w:basedOn w:val="Normal"/>
    <w:qFormat/>
    <w:rsid w:val="00E2661D"/>
    <w:pPr>
      <w:suppressLineNumbers/>
    </w:pPr>
    <w:rPr>
      <w:rFonts w:cs="Lohit Hindi"/>
    </w:rPr>
  </w:style>
  <w:style w:type="paragraph" w:customStyle="1" w:styleId="Ttulo10">
    <w:name w:val="Título1"/>
    <w:basedOn w:val="Normal"/>
    <w:qFormat/>
    <w:rsid w:val="00E2661D"/>
    <w:pPr>
      <w:keepNext/>
      <w:spacing w:before="240" w:after="120"/>
    </w:pPr>
    <w:rPr>
      <w:rFonts w:cs="Lohit Hindi"/>
      <w:sz w:val="28"/>
      <w:szCs w:val="28"/>
    </w:rPr>
  </w:style>
  <w:style w:type="paragraph" w:customStyle="1" w:styleId="Ttulo11">
    <w:name w:val="Título 11"/>
    <w:basedOn w:val="Normal"/>
    <w:qFormat/>
    <w:rsid w:val="00E2661D"/>
    <w:pPr>
      <w:keepNext/>
      <w:keepLines/>
      <w:spacing w:before="480" w:after="0"/>
    </w:pPr>
    <w:rPr>
      <w:bCs/>
      <w:i/>
      <w:sz w:val="24"/>
      <w:szCs w:val="28"/>
    </w:rPr>
  </w:style>
  <w:style w:type="paragraph" w:customStyle="1" w:styleId="Ttulo21">
    <w:name w:val="Título 21"/>
    <w:basedOn w:val="Normal"/>
    <w:qFormat/>
    <w:rsid w:val="00E2661D"/>
    <w:pPr>
      <w:keepNext/>
      <w:keepLines/>
      <w:spacing w:before="200" w:after="0"/>
    </w:pPr>
    <w:rPr>
      <w:bCs/>
      <w:i/>
      <w:color w:val="000000"/>
      <w:szCs w:val="26"/>
    </w:rPr>
  </w:style>
  <w:style w:type="paragraph" w:customStyle="1" w:styleId="Ttulo31">
    <w:name w:val="Título 31"/>
    <w:basedOn w:val="Ttulo10"/>
    <w:qFormat/>
    <w:rsid w:val="00E2661D"/>
  </w:style>
  <w:style w:type="paragraph" w:customStyle="1" w:styleId="Corpodotexto">
    <w:name w:val="Corpo do texto"/>
    <w:basedOn w:val="Normal"/>
    <w:qFormat/>
    <w:rsid w:val="00E2661D"/>
    <w:pPr>
      <w:spacing w:after="120"/>
    </w:pPr>
  </w:style>
  <w:style w:type="paragraph" w:customStyle="1" w:styleId="Lista1">
    <w:name w:val="Lista1"/>
    <w:basedOn w:val="Corpodotexto"/>
    <w:qFormat/>
    <w:rsid w:val="00E2661D"/>
    <w:rPr>
      <w:rFonts w:cs="Lohit Hindi"/>
    </w:rPr>
  </w:style>
  <w:style w:type="paragraph" w:customStyle="1" w:styleId="Legenda1">
    <w:name w:val="Legenda1"/>
    <w:basedOn w:val="Normal"/>
    <w:qFormat/>
    <w:rsid w:val="00E2661D"/>
    <w:pPr>
      <w:suppressLineNumbers/>
      <w:spacing w:before="120" w:after="120"/>
    </w:pPr>
    <w:rPr>
      <w:rFonts w:cs="Lohit Hindi"/>
      <w:i/>
      <w:iCs/>
      <w:sz w:val="24"/>
      <w:szCs w:val="24"/>
    </w:rPr>
  </w:style>
  <w:style w:type="paragraph" w:customStyle="1" w:styleId="TOAHeading1">
    <w:name w:val="TOA Heading1"/>
    <w:basedOn w:val="Ttulo11"/>
    <w:qFormat/>
    <w:rsid w:val="00E2661D"/>
    <w:rPr>
      <w:lang w:eastAsia="ja-JP"/>
    </w:rPr>
  </w:style>
  <w:style w:type="paragraph" w:styleId="Textodebalo">
    <w:name w:val="Balloon Text"/>
    <w:basedOn w:val="Normal"/>
    <w:qFormat/>
    <w:rsid w:val="00E2661D"/>
    <w:pPr>
      <w:spacing w:after="0" w:line="100" w:lineRule="atLeast"/>
    </w:pPr>
    <w:rPr>
      <w:rFonts w:ascii="Tahoma" w:hAnsi="Tahoma" w:cs="Tahoma"/>
      <w:sz w:val="16"/>
      <w:szCs w:val="16"/>
    </w:rPr>
  </w:style>
  <w:style w:type="paragraph" w:customStyle="1" w:styleId="Sumrio11">
    <w:name w:val="Sumário 11"/>
    <w:basedOn w:val="Normal"/>
    <w:qFormat/>
    <w:rsid w:val="00E2661D"/>
    <w:pPr>
      <w:tabs>
        <w:tab w:val="right" w:leader="dot" w:pos="9350"/>
      </w:tabs>
      <w:spacing w:after="100"/>
    </w:pPr>
    <w:rPr>
      <w:rFonts w:ascii="Times New Roman" w:hAnsi="Times New Roman" w:cs="Times New Roman"/>
      <w:sz w:val="24"/>
      <w:szCs w:val="24"/>
      <w:lang w:val="pt-BR"/>
    </w:rPr>
  </w:style>
  <w:style w:type="paragraph" w:styleId="PargrafodaLista">
    <w:name w:val="List Paragraph"/>
    <w:basedOn w:val="Normal"/>
    <w:link w:val="PargrafodaListaChar"/>
    <w:uiPriority w:val="34"/>
    <w:qFormat/>
    <w:rsid w:val="00E2661D"/>
    <w:pPr>
      <w:ind w:left="720"/>
      <w:contextualSpacing/>
    </w:pPr>
  </w:style>
  <w:style w:type="paragraph" w:customStyle="1" w:styleId="Cabealho1">
    <w:name w:val="Cabeçalho1"/>
    <w:basedOn w:val="Normal"/>
    <w:qFormat/>
    <w:rsid w:val="00E2661D"/>
    <w:pPr>
      <w:tabs>
        <w:tab w:val="center" w:pos="4680"/>
        <w:tab w:val="right" w:pos="9360"/>
      </w:tabs>
      <w:spacing w:after="0" w:line="100" w:lineRule="atLeast"/>
    </w:pPr>
  </w:style>
  <w:style w:type="paragraph" w:customStyle="1" w:styleId="Rodap1">
    <w:name w:val="Rodapé1"/>
    <w:basedOn w:val="Normal"/>
    <w:qFormat/>
    <w:rsid w:val="00E2661D"/>
    <w:pPr>
      <w:tabs>
        <w:tab w:val="center" w:pos="4680"/>
        <w:tab w:val="right" w:pos="9360"/>
      </w:tabs>
      <w:spacing w:after="0" w:line="100" w:lineRule="atLeast"/>
    </w:pPr>
  </w:style>
  <w:style w:type="paragraph" w:styleId="ndicedeilustraes">
    <w:name w:val="table of figures"/>
    <w:basedOn w:val="Normal"/>
    <w:qFormat/>
    <w:rsid w:val="00E2661D"/>
    <w:pPr>
      <w:spacing w:after="0"/>
    </w:pPr>
  </w:style>
  <w:style w:type="paragraph" w:customStyle="1" w:styleId="Sumrio21">
    <w:name w:val="Sumário 21"/>
    <w:basedOn w:val="Normal"/>
    <w:qFormat/>
    <w:rsid w:val="00E2661D"/>
    <w:pPr>
      <w:spacing w:after="100"/>
      <w:ind w:left="220"/>
    </w:pPr>
  </w:style>
  <w:style w:type="paragraph" w:customStyle="1" w:styleId="Contedodatabela">
    <w:name w:val="Conteúdo da tabela"/>
    <w:basedOn w:val="Normal"/>
    <w:qFormat/>
    <w:rsid w:val="00E2661D"/>
  </w:style>
  <w:style w:type="paragraph" w:customStyle="1" w:styleId="Ttulodetabela">
    <w:name w:val="Título de tabela"/>
    <w:basedOn w:val="Contedodatabela"/>
    <w:qFormat/>
    <w:rsid w:val="00E2661D"/>
  </w:style>
  <w:style w:type="paragraph" w:customStyle="1" w:styleId="Citaes">
    <w:name w:val="Citações"/>
    <w:basedOn w:val="Normal"/>
    <w:qFormat/>
    <w:rsid w:val="00E2661D"/>
  </w:style>
  <w:style w:type="paragraph" w:customStyle="1" w:styleId="Title1">
    <w:name w:val="Title1"/>
    <w:basedOn w:val="Ttulo10"/>
    <w:qFormat/>
    <w:rsid w:val="00E2661D"/>
  </w:style>
  <w:style w:type="paragraph" w:customStyle="1" w:styleId="Subttulo1">
    <w:name w:val="Subtítulo1"/>
    <w:basedOn w:val="Ttulo10"/>
    <w:qFormat/>
    <w:rsid w:val="00E2661D"/>
  </w:style>
  <w:style w:type="paragraph" w:styleId="Cabealho">
    <w:name w:val="header"/>
    <w:basedOn w:val="Normal"/>
    <w:link w:val="CabealhoChar"/>
    <w:uiPriority w:val="99"/>
    <w:unhideWhenUsed/>
    <w:rsid w:val="0074645B"/>
    <w:pPr>
      <w:tabs>
        <w:tab w:val="center" w:pos="4419"/>
        <w:tab w:val="right" w:pos="8838"/>
      </w:tabs>
      <w:spacing w:after="0" w:line="240" w:lineRule="auto"/>
    </w:pPr>
  </w:style>
  <w:style w:type="paragraph" w:styleId="Rodap">
    <w:name w:val="footer"/>
    <w:basedOn w:val="Normal"/>
    <w:link w:val="RodapChar"/>
    <w:uiPriority w:val="99"/>
    <w:unhideWhenUsed/>
    <w:rsid w:val="0074645B"/>
    <w:pPr>
      <w:tabs>
        <w:tab w:val="center" w:pos="4419"/>
        <w:tab w:val="right" w:pos="8838"/>
      </w:tabs>
      <w:spacing w:after="0" w:line="240" w:lineRule="auto"/>
    </w:pPr>
  </w:style>
  <w:style w:type="paragraph" w:styleId="CabealhodoSumrio">
    <w:name w:val="TOC Heading"/>
    <w:basedOn w:val="Ttulo1"/>
    <w:next w:val="Normal"/>
    <w:uiPriority w:val="39"/>
    <w:unhideWhenUsed/>
    <w:qFormat/>
    <w:rsid w:val="00AE2696"/>
    <w:pPr>
      <w:suppressAutoHyphens w:val="0"/>
    </w:pPr>
  </w:style>
  <w:style w:type="paragraph" w:styleId="Sumrio1">
    <w:name w:val="toc 1"/>
    <w:basedOn w:val="Normal"/>
    <w:next w:val="Normal"/>
    <w:autoRedefine/>
    <w:uiPriority w:val="39"/>
    <w:unhideWhenUsed/>
    <w:rsid w:val="003961AF"/>
    <w:pPr>
      <w:tabs>
        <w:tab w:val="right" w:leader="dot" w:pos="9350"/>
      </w:tabs>
      <w:spacing w:after="100" w:line="360" w:lineRule="auto"/>
    </w:pPr>
  </w:style>
  <w:style w:type="paragraph" w:styleId="Sumrio2">
    <w:name w:val="toc 2"/>
    <w:basedOn w:val="Normal"/>
    <w:next w:val="Normal"/>
    <w:autoRedefine/>
    <w:uiPriority w:val="39"/>
    <w:unhideWhenUsed/>
    <w:rsid w:val="00AE2696"/>
    <w:pPr>
      <w:spacing w:after="100"/>
      <w:ind w:left="220"/>
    </w:pPr>
  </w:style>
  <w:style w:type="paragraph" w:customStyle="1" w:styleId="Default">
    <w:name w:val="Default"/>
    <w:qFormat/>
    <w:rsid w:val="001D5854"/>
    <w:rPr>
      <w:rFonts w:ascii="Arial" w:hAnsi="Arial" w:cs="Arial"/>
      <w:color w:val="000000"/>
      <w:sz w:val="24"/>
      <w:szCs w:val="24"/>
      <w:lang w:val="pt-BR"/>
    </w:rPr>
  </w:style>
  <w:style w:type="paragraph" w:customStyle="1" w:styleId="Nvel1">
    <w:name w:val="Nível1"/>
    <w:basedOn w:val="PargrafodaLista"/>
    <w:link w:val="Nvel1Char"/>
    <w:qFormat/>
    <w:rsid w:val="007D10B6"/>
    <w:rPr>
      <w:rFonts w:ascii="Times New Roman" w:hAnsi="Times New Roman" w:cs="Times New Roman"/>
      <w:b/>
      <w:sz w:val="28"/>
      <w:szCs w:val="28"/>
      <w:lang w:val="pt-BR"/>
    </w:rPr>
  </w:style>
  <w:style w:type="paragraph" w:customStyle="1" w:styleId="Texto">
    <w:name w:val="Texto"/>
    <w:basedOn w:val="Normal"/>
    <w:link w:val="TextoChar"/>
    <w:qFormat/>
    <w:rsid w:val="007D10B6"/>
    <w:pPr>
      <w:spacing w:line="360" w:lineRule="auto"/>
      <w:jc w:val="both"/>
    </w:pPr>
    <w:rPr>
      <w:rFonts w:ascii="Times New Roman" w:hAnsi="Times New Roman" w:cs="Times New Roman"/>
      <w:sz w:val="24"/>
      <w:szCs w:val="24"/>
      <w:lang w:val="pt-BR"/>
    </w:rPr>
  </w:style>
  <w:style w:type="paragraph" w:customStyle="1" w:styleId="Nvel2">
    <w:name w:val="Nível2"/>
    <w:basedOn w:val="Legenda"/>
    <w:link w:val="Nvel2Char"/>
    <w:qFormat/>
    <w:rsid w:val="00C3105E"/>
    <w:pPr>
      <w:spacing w:line="360" w:lineRule="auto"/>
      <w:jc w:val="both"/>
    </w:pPr>
    <w:rPr>
      <w:rFonts w:ascii="Times New Roman" w:hAnsi="Times New Roman" w:cs="Times New Roman"/>
      <w:color w:val="000000" w:themeColor="text1"/>
      <w:sz w:val="28"/>
      <w:szCs w:val="28"/>
      <w:lang w:val="pt-BR"/>
    </w:rPr>
  </w:style>
  <w:style w:type="paragraph" w:customStyle="1" w:styleId="LegendaFig">
    <w:name w:val="LegendaFig"/>
    <w:basedOn w:val="Legenda"/>
    <w:link w:val="LegendaFigChar"/>
    <w:qFormat/>
    <w:rsid w:val="00C3105E"/>
    <w:pPr>
      <w:jc w:val="center"/>
    </w:pPr>
    <w:rPr>
      <w:rFonts w:ascii="Times New Roman" w:hAnsi="Times New Roman" w:cs="Times New Roman"/>
      <w:b w:val="0"/>
      <w:color w:val="00000A"/>
      <w:sz w:val="20"/>
      <w:szCs w:val="20"/>
      <w:lang w:val="pt-BR"/>
    </w:rPr>
  </w:style>
  <w:style w:type="table" w:styleId="Tabelacomgrade">
    <w:name w:val="Table Grid"/>
    <w:basedOn w:val="Tabelanormal"/>
    <w:uiPriority w:val="59"/>
    <w:rsid w:val="00FE1BF6"/>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nfase5">
    <w:name w:val="Light Shading Accent 5"/>
    <w:basedOn w:val="Tabelanormal"/>
    <w:uiPriority w:val="60"/>
    <w:rsid w:val="006B1A1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3AB546-6C8B-4FC7-B0B5-3D9C5016B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1925</Words>
  <Characters>10400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JPMorgan Chase and Co.</Company>
  <LinksUpToDate>false</LinksUpToDate>
  <CharactersWithSpaces>12301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dc:description/>
  <cp:lastModifiedBy>Rodrigo</cp:lastModifiedBy>
  <cp:revision>5</cp:revision>
  <cp:lastPrinted>2021-07-05T22:09:00Z</cp:lastPrinted>
  <dcterms:created xsi:type="dcterms:W3CDTF">2018-06-19T22:54:00Z</dcterms:created>
  <dcterms:modified xsi:type="dcterms:W3CDTF">2021-07-05T22:10:00Z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JPMorgan Chase and 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