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CT03.03-Entrada de texto campo Senha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19/03/2022 - 02:46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Página Compare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Campo senha do formulário de login recebendo texto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