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CT05.03-Pesquisa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por texto não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compare, campo pesquisar selecionado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Campo pesquisar recebendo texto não cadastrado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