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CT08.05-Acesso a página “Feed”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18/03/2022 - 19:42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Página Feed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