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7B4C" w14:textId="77777777" w:rsidR="00110CC3" w:rsidRPr="00110CC3" w:rsidRDefault="00110CC3" w:rsidP="00110CC3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Configuring</w:t>
      </w:r>
      <w:proofErr w:type="spellEnd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</w:t>
      </w: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and</w:t>
      </w:r>
      <w:proofErr w:type="spellEnd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</w:t>
      </w: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Using</w:t>
      </w:r>
      <w:proofErr w:type="spellEnd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Cloud </w:t>
      </w: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Logging</w:t>
      </w:r>
      <w:proofErr w:type="spellEnd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</w:t>
      </w: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and</w:t>
      </w:r>
      <w:proofErr w:type="spellEnd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 Cloud </w:t>
      </w:r>
      <w:proofErr w:type="spellStart"/>
      <w:r w:rsidRPr="00110CC3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Monitoring</w:t>
      </w:r>
      <w:proofErr w:type="spellEnd"/>
    </w:p>
    <w:p w14:paraId="04877686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Objectives</w:t>
      </w:r>
      <w:proofErr w:type="spellEnd"/>
    </w:p>
    <w:p w14:paraId="5BDAB72A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perform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tasks</w:t>
      </w:r>
      <w:proofErr w:type="spellEnd"/>
      <w:r>
        <w:rPr>
          <w:rFonts w:ascii="Roboto" w:hAnsi="Roboto"/>
          <w:color w:val="202124"/>
        </w:rPr>
        <w:t>:</w:t>
      </w:r>
    </w:p>
    <w:p w14:paraId="70B1A0D8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using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variety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filtering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mechanisms</w:t>
      </w:r>
      <w:proofErr w:type="spellEnd"/>
      <w:r>
        <w:rPr>
          <w:rFonts w:ascii="Roboto" w:hAnsi="Roboto"/>
          <w:color w:val="202124"/>
        </w:rPr>
        <w:t>.</w:t>
      </w:r>
    </w:p>
    <w:p w14:paraId="69746F75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Exclude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disable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ingestion</w:t>
      </w:r>
      <w:proofErr w:type="spellEnd"/>
      <w:r>
        <w:rPr>
          <w:rFonts w:ascii="Roboto" w:hAnsi="Roboto"/>
          <w:color w:val="202124"/>
        </w:rPr>
        <w:t>.</w:t>
      </w:r>
    </w:p>
    <w:p w14:paraId="32E4D869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Export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reports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against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exported</w:t>
      </w:r>
      <w:proofErr w:type="spellEnd"/>
      <w:r>
        <w:rPr>
          <w:rFonts w:ascii="Roboto" w:hAnsi="Roboto"/>
          <w:color w:val="202124"/>
        </w:rPr>
        <w:t xml:space="preserve"> logs.</w:t>
      </w:r>
    </w:p>
    <w:p w14:paraId="104F061F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report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metrics</w:t>
      </w:r>
      <w:proofErr w:type="spellEnd"/>
      <w:r>
        <w:rPr>
          <w:rFonts w:ascii="Roboto" w:hAnsi="Roboto"/>
          <w:color w:val="202124"/>
        </w:rPr>
        <w:t>.</w:t>
      </w:r>
    </w:p>
    <w:p w14:paraId="42AA7BCC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Use Cloud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monitor </w:t>
      </w:r>
      <w:proofErr w:type="spellStart"/>
      <w:r>
        <w:rPr>
          <w:rFonts w:ascii="Roboto" w:hAnsi="Roboto"/>
          <w:color w:val="202124"/>
        </w:rPr>
        <w:t>different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>.</w:t>
      </w:r>
    </w:p>
    <w:p w14:paraId="215C2537" w14:textId="77777777" w:rsidR="00110CC3" w:rsidRDefault="00110CC3" w:rsidP="00110C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metrics</w:t>
      </w:r>
      <w:proofErr w:type="spellEnd"/>
      <w:r>
        <w:rPr>
          <w:rFonts w:ascii="Roboto" w:hAnsi="Roboto"/>
          <w:color w:val="202124"/>
        </w:rPr>
        <w:t xml:space="preserve"> dashboard.</w:t>
      </w:r>
    </w:p>
    <w:p w14:paraId="14DFDE04" w14:textId="10A7288D" w:rsidR="00E975B1" w:rsidRDefault="00E975B1"/>
    <w:p w14:paraId="463180A3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Task 1. Set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up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resources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your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first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project</w:t>
      </w:r>
      <w:proofErr w:type="spellEnd"/>
    </w:p>
    <w:p w14:paraId="7420B8AA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resources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first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>.</w:t>
      </w:r>
    </w:p>
    <w:p w14:paraId="26594E97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Connection </w:t>
      </w:r>
      <w:proofErr w:type="spellStart"/>
      <w:r>
        <w:rPr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section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two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listed</w:t>
      </w:r>
      <w:proofErr w:type="spellEnd"/>
      <w:r>
        <w:rPr>
          <w:rFonts w:ascii="Roboto" w:hAnsi="Roboto"/>
          <w:color w:val="202124"/>
        </w:rPr>
        <w:t xml:space="preserve">. The </w:t>
      </w:r>
      <w:proofErr w:type="spellStart"/>
      <w:r>
        <w:rPr>
          <w:rFonts w:ascii="Roboto" w:hAnsi="Roboto"/>
          <w:color w:val="202124"/>
        </w:rPr>
        <w:t>first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contain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active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resources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which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generate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 data.</w:t>
      </w:r>
    </w:p>
    <w:p w14:paraId="4B28C202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second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contain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account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configuration</w:t>
      </w:r>
      <w:proofErr w:type="spellEnd"/>
      <w:r>
        <w:rPr>
          <w:rFonts w:ascii="Roboto" w:hAnsi="Roboto"/>
          <w:color w:val="202124"/>
        </w:rPr>
        <w:t xml:space="preserve"> data.</w:t>
      </w:r>
    </w:p>
    <w:p w14:paraId="75A7A7AE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Forte"/>
          <w:rFonts w:ascii="Roboto" w:hAnsi="Roboto"/>
          <w:color w:val="202124"/>
        </w:rPr>
        <w:t xml:space="preserve">Make </w:t>
      </w:r>
      <w:proofErr w:type="spellStart"/>
      <w:r>
        <w:rPr>
          <w:rStyle w:val="Forte"/>
          <w:rFonts w:ascii="Roboto" w:hAnsi="Roboto"/>
          <w:color w:val="202124"/>
        </w:rPr>
        <w:t>sure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that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you</w:t>
      </w:r>
      <w:proofErr w:type="spellEnd"/>
      <w:r>
        <w:rPr>
          <w:rStyle w:val="Forte"/>
          <w:rFonts w:ascii="Roboto" w:hAnsi="Roboto"/>
          <w:color w:val="202124"/>
        </w:rPr>
        <w:t xml:space="preserve"> are </w:t>
      </w:r>
      <w:proofErr w:type="spellStart"/>
      <w:r>
        <w:rPr>
          <w:rStyle w:val="Forte"/>
          <w:rFonts w:ascii="Roboto" w:hAnsi="Roboto"/>
          <w:color w:val="202124"/>
        </w:rPr>
        <w:t>working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on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</w:t>
      </w:r>
      <w:proofErr w:type="spellEnd"/>
      <w:r>
        <w:rPr>
          <w:rStyle w:val="Forte"/>
          <w:rFonts w:ascii="Roboto" w:hAnsi="Roboto"/>
          <w:color w:val="202124"/>
        </w:rPr>
        <w:t xml:space="preserve"> 1 for </w:t>
      </w:r>
      <w:proofErr w:type="spellStart"/>
      <w:r>
        <w:rPr>
          <w:rStyle w:val="Forte"/>
          <w:rFonts w:ascii="Roboto" w:hAnsi="Roboto"/>
          <w:color w:val="202124"/>
        </w:rPr>
        <w:t>this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task</w:t>
      </w:r>
      <w:proofErr w:type="spellEnd"/>
      <w:r>
        <w:rPr>
          <w:rStyle w:val="Forte"/>
          <w:rFonts w:ascii="Roboto" w:hAnsi="Roboto"/>
          <w:color w:val="202124"/>
        </w:rPr>
        <w:t>!</w:t>
      </w:r>
    </w:p>
    <w:p w14:paraId="3BD8C010" w14:textId="77777777" w:rsidR="00110CC3" w:rsidRDefault="00110CC3" w:rsidP="00110C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Activate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Shell.</w:t>
      </w:r>
    </w:p>
    <w:p w14:paraId="054CF76A" w14:textId="77777777" w:rsidR="00110CC3" w:rsidRDefault="00110CC3" w:rsidP="00110C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Shell, download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unpack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archive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contains</w:t>
      </w:r>
      <w:proofErr w:type="spellEnd"/>
      <w:r>
        <w:rPr>
          <w:rFonts w:ascii="Roboto" w:hAnsi="Roboto"/>
          <w:color w:val="202124"/>
        </w:rPr>
        <w:t xml:space="preserve"> setup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>:</w:t>
      </w:r>
    </w:p>
    <w:p w14:paraId="74BC4990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curl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https://storage.googleapis.com/cloud-training/gcpsec/labs/stackdriver-lab.tgz |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tar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zxf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</w:t>
      </w:r>
    </w:p>
    <w:p w14:paraId="765F1205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38433BA2" w14:textId="77777777" w:rsidR="00110CC3" w:rsidRDefault="00110CC3" w:rsidP="00110CC3">
      <w:proofErr w:type="spellStart"/>
      <w:r>
        <w:t>content_copy</w:t>
      </w:r>
      <w:proofErr w:type="spellEnd"/>
    </w:p>
    <w:p w14:paraId="06538C66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stackdriver-lab</w:t>
      </w:r>
      <w:proofErr w:type="spellEnd"/>
    </w:p>
    <w:p w14:paraId="4E3DD0AA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347AD8A9" w14:textId="77777777" w:rsidR="00110CC3" w:rsidRDefault="00110CC3" w:rsidP="00110CC3">
      <w:proofErr w:type="spellStart"/>
      <w:r>
        <w:t>content_copy</w:t>
      </w:r>
      <w:proofErr w:type="spellEnd"/>
    </w:p>
    <w:p w14:paraId="67D68922" w14:textId="77777777" w:rsidR="00110CC3" w:rsidRDefault="00110CC3" w:rsidP="00110C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Open Editor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icon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corner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Cloud Shell </w:t>
      </w:r>
      <w:proofErr w:type="spellStart"/>
      <w:r>
        <w:rPr>
          <w:rFonts w:ascii="Roboto" w:hAnsi="Roboto"/>
          <w:color w:val="202124"/>
        </w:rPr>
        <w:t>session</w:t>
      </w:r>
      <w:proofErr w:type="spellEnd"/>
      <w:r>
        <w:rPr>
          <w:rFonts w:ascii="Roboto" w:hAnsi="Roboto"/>
          <w:color w:val="202124"/>
        </w:rPr>
        <w:t>.</w:t>
      </w:r>
    </w:p>
    <w:p w14:paraId="2C57D0F8" w14:textId="77777777" w:rsidR="00110CC3" w:rsidRDefault="00110CC3" w:rsidP="00110C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 xml:space="preserve">Open in a new </w:t>
      </w:r>
      <w:proofErr w:type="spellStart"/>
      <w:r>
        <w:rPr>
          <w:rStyle w:val="Forte"/>
          <w:rFonts w:ascii="Roboto" w:hAnsi="Roboto"/>
          <w:color w:val="202124"/>
        </w:rPr>
        <w:t>window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prompted</w:t>
      </w:r>
      <w:proofErr w:type="spellEnd"/>
      <w:r>
        <w:rPr>
          <w:rFonts w:ascii="Roboto" w:hAnsi="Roboto"/>
          <w:color w:val="202124"/>
        </w:rPr>
        <w:t>.</w:t>
      </w:r>
    </w:p>
    <w:p w14:paraId="3FF877FC" w14:textId="77777777" w:rsidR="00110CC3" w:rsidRDefault="00110CC3" w:rsidP="00110C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Open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stackdriver-lab</w:t>
      </w:r>
      <w:proofErr w:type="spellEnd"/>
      <w:r>
        <w:rPr>
          <w:rFonts w:ascii="Roboto" w:hAnsi="Roboto"/>
          <w:color w:val="202124"/>
        </w:rPr>
        <w:t xml:space="preserve"> folder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linux_startup.sh</w:t>
      </w:r>
      <w:r>
        <w:rPr>
          <w:rFonts w:ascii="Roboto" w:hAnsi="Roboto"/>
          <w:color w:val="202124"/>
        </w:rPr>
        <w:t> file.</w:t>
      </w:r>
    </w:p>
    <w:p w14:paraId="3A1FD9BC" w14:textId="77777777" w:rsidR="00110CC3" w:rsidRDefault="00110CC3" w:rsidP="00110C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Replace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#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install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logging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agent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#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install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monitoring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agent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sections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>:</w:t>
      </w:r>
    </w:p>
    <w:p w14:paraId="72F0DD4E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#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logging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agent</w:t>
      </w:r>
      <w:proofErr w:type="spellEnd"/>
    </w:p>
    <w:p w14:paraId="1D66FBA4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curl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sSO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https://dl.google.com/cloudagents/add-logging-agent-repo.sh</w:t>
      </w:r>
    </w:p>
    <w:p w14:paraId="12D07143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bash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add-logging-agent-repo.sh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also-install</w:t>
      </w:r>
      <w:proofErr w:type="spellEnd"/>
    </w:p>
    <w:p w14:paraId="6195D108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#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install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monitoring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agent</w:t>
      </w:r>
      <w:proofErr w:type="spellEnd"/>
    </w:p>
    <w:p w14:paraId="4B811ADD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lastRenderedPageBreak/>
        <w:t>curl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sSO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https://dl.google.com/cloudagents/add-monitoring-agent-repo.sh</w:t>
      </w:r>
    </w:p>
    <w:p w14:paraId="32F06CE6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sudo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bash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add-monitoring-agent-repo.sh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also-install</w:t>
      </w:r>
      <w:proofErr w:type="spellEnd"/>
    </w:p>
    <w:p w14:paraId="4C8E7A83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10FECDF5" w14:textId="77777777" w:rsidR="00110CC3" w:rsidRDefault="00110CC3" w:rsidP="00110CC3">
      <w:proofErr w:type="spellStart"/>
      <w:r>
        <w:t>content_copy</w:t>
      </w:r>
      <w:proofErr w:type="spellEnd"/>
    </w:p>
    <w:p w14:paraId="1A2FE5BB" w14:textId="77777777" w:rsidR="00110CC3" w:rsidRDefault="00110CC3" w:rsidP="00110C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pasting</w:t>
      </w:r>
      <w:proofErr w:type="spellEnd"/>
      <w:r>
        <w:rPr>
          <w:rFonts w:ascii="Roboto" w:hAnsi="Roboto"/>
          <w:color w:val="202124"/>
        </w:rPr>
        <w:t xml:space="preserve">,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lines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properly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indented</w:t>
      </w:r>
      <w:proofErr w:type="spellEnd"/>
      <w:r>
        <w:rPr>
          <w:rFonts w:ascii="Roboto" w:hAnsi="Roboto"/>
          <w:color w:val="202124"/>
        </w:rPr>
        <w:t>.</w:t>
      </w:r>
    </w:p>
    <w:p w14:paraId="3A8CF37A" w14:textId="77777777" w:rsidR="00110CC3" w:rsidRDefault="00110CC3" w:rsidP="00110C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file.</w:t>
      </w:r>
    </w:p>
    <w:p w14:paraId="4C65602B" w14:textId="77777777" w:rsidR="00110CC3" w:rsidRDefault="00110CC3" w:rsidP="00110C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open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setup.sh</w:t>
      </w:r>
      <w:r>
        <w:rPr>
          <w:rFonts w:ascii="Roboto" w:hAnsi="Roboto"/>
          <w:color w:val="202124"/>
        </w:rPr>
        <w:t> file.</w:t>
      </w:r>
    </w:p>
    <w:p w14:paraId="68272B15" w14:textId="77777777" w:rsidR="00110CC3" w:rsidRDefault="00110CC3" w:rsidP="00110C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Update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image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version</w:t>
      </w:r>
      <w:proofErr w:type="spellEnd"/>
      <w:r>
        <w:rPr>
          <w:rFonts w:ascii="Roboto" w:hAnsi="Roboto"/>
          <w:color w:val="202124"/>
        </w:rPr>
        <w:t xml:space="preserve"> in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#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create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vms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section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windows</w:t>
      </w:r>
      <w:proofErr w:type="spellEnd"/>
      <w:r>
        <w:rPr>
          <w:rFonts w:ascii="Roboto" w:hAnsi="Roboto"/>
          <w:color w:val="202124"/>
        </w:rPr>
        <w:t>-server (</w:t>
      </w:r>
      <w:proofErr w:type="spellStart"/>
      <w:r>
        <w:rPr>
          <w:rFonts w:ascii="Roboto" w:hAnsi="Roboto"/>
          <w:color w:val="202124"/>
        </w:rPr>
        <w:t>row</w:t>
      </w:r>
      <w:proofErr w:type="spellEnd"/>
      <w:r>
        <w:rPr>
          <w:rFonts w:ascii="Roboto" w:hAnsi="Roboto"/>
          <w:color w:val="202124"/>
        </w:rPr>
        <w:t xml:space="preserve"> 17) </w:t>
      </w: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--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image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>:</w:t>
      </w:r>
    </w:p>
    <w:p w14:paraId="41ACC030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windows-</w:t>
      </w:r>
      <w:proofErr w:type="gramStart"/>
      <w:r>
        <w:rPr>
          <w:rFonts w:ascii="Roboto Mono" w:hAnsi="Roboto Mono"/>
          <w:color w:val="000000"/>
          <w:sz w:val="21"/>
          <w:szCs w:val="21"/>
        </w:rPr>
        <w:t>server</w:t>
      </w:r>
      <w:proofErr w:type="gramEnd"/>
      <w:r>
        <w:rPr>
          <w:rFonts w:ascii="Roboto Mono" w:hAnsi="Roboto Mono"/>
          <w:color w:val="000000"/>
          <w:sz w:val="21"/>
          <w:szCs w:val="21"/>
        </w:rPr>
        <w:t>-2016-dc-core-v20210511</w:t>
      </w:r>
    </w:p>
    <w:p w14:paraId="1B55B912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42A9B3E4" w14:textId="77777777" w:rsidR="00110CC3" w:rsidRDefault="00110CC3" w:rsidP="00110CC3">
      <w:proofErr w:type="spellStart"/>
      <w:r>
        <w:t>content_copy</w:t>
      </w:r>
      <w:proofErr w:type="spellEnd"/>
    </w:p>
    <w:p w14:paraId="03670F31" w14:textId="77777777" w:rsidR="00110CC3" w:rsidRDefault="00110CC3" w:rsidP="00110C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pasting</w:t>
      </w:r>
      <w:proofErr w:type="spellEnd"/>
      <w:r>
        <w:rPr>
          <w:rFonts w:ascii="Roboto" w:hAnsi="Roboto"/>
          <w:color w:val="202124"/>
        </w:rPr>
        <w:t xml:space="preserve">,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lines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code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properly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indented</w:t>
      </w:r>
      <w:proofErr w:type="spellEnd"/>
      <w:r>
        <w:rPr>
          <w:rFonts w:ascii="Roboto" w:hAnsi="Roboto"/>
          <w:color w:val="202124"/>
        </w:rPr>
        <w:t>.</w:t>
      </w:r>
    </w:p>
    <w:p w14:paraId="23BE8AB7" w14:textId="77777777" w:rsidR="00110CC3" w:rsidRDefault="00110CC3" w:rsidP="00110C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file.</w:t>
      </w:r>
    </w:p>
    <w:p w14:paraId="5FDC65FF" w14:textId="77777777" w:rsidR="00110CC3" w:rsidRDefault="00110CC3" w:rsidP="00110C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Open Terminal</w:t>
      </w:r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corner.</w:t>
      </w:r>
    </w:p>
    <w:p w14:paraId="2541C779" w14:textId="77777777" w:rsidR="00110CC3" w:rsidRDefault="00110CC3" w:rsidP="00110C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command</w:t>
      </w:r>
      <w:proofErr w:type="spellEnd"/>
      <w:r>
        <w:rPr>
          <w:rFonts w:ascii="Roboto" w:hAnsi="Roboto"/>
          <w:color w:val="202124"/>
        </w:rPr>
        <w:t>:</w:t>
      </w:r>
    </w:p>
    <w:p w14:paraId="678E2CA5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./setup.sh</w:t>
      </w:r>
    </w:p>
    <w:p w14:paraId="54539EEA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27046335" w14:textId="77777777" w:rsidR="00110CC3" w:rsidRDefault="00110CC3" w:rsidP="00110CC3">
      <w:proofErr w:type="spellStart"/>
      <w:r>
        <w:t>content_copy</w:t>
      </w:r>
      <w:proofErr w:type="spellEnd"/>
    </w:p>
    <w:p w14:paraId="6E5EA6D1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resources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include:</w:t>
      </w:r>
    </w:p>
    <w:p w14:paraId="40329377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Service </w:t>
      </w:r>
      <w:proofErr w:type="spellStart"/>
      <w:r>
        <w:rPr>
          <w:rFonts w:ascii="Roboto" w:hAnsi="Roboto"/>
          <w:color w:val="202124"/>
        </w:rPr>
        <w:t>accounts</w:t>
      </w:r>
      <w:proofErr w:type="spellEnd"/>
      <w:r>
        <w:rPr>
          <w:rFonts w:ascii="Roboto" w:hAnsi="Roboto"/>
          <w:color w:val="202124"/>
        </w:rPr>
        <w:t xml:space="preserve"> (for use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VMs</w:t>
      </w:r>
      <w:proofErr w:type="spellEnd"/>
      <w:r>
        <w:rPr>
          <w:rFonts w:ascii="Roboto" w:hAnsi="Roboto"/>
          <w:color w:val="202124"/>
        </w:rPr>
        <w:t>).</w:t>
      </w:r>
    </w:p>
    <w:p w14:paraId="6F5019AA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Role </w:t>
      </w:r>
      <w:proofErr w:type="spellStart"/>
      <w:r>
        <w:rPr>
          <w:rFonts w:ascii="Roboto" w:hAnsi="Roboto"/>
          <w:color w:val="202124"/>
        </w:rPr>
        <w:t>assignments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granting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accounts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permissions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write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>).</w:t>
      </w:r>
    </w:p>
    <w:p w14:paraId="6EF57C00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Linux VM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Apache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agents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installed</w:t>
      </w:r>
      <w:proofErr w:type="spellEnd"/>
      <w:r>
        <w:rPr>
          <w:rFonts w:ascii="Roboto" w:hAnsi="Roboto"/>
          <w:color w:val="202124"/>
        </w:rPr>
        <w:t>.</w:t>
      </w:r>
    </w:p>
    <w:p w14:paraId="5AA305E8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Windows VM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agents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installed</w:t>
      </w:r>
      <w:proofErr w:type="spellEnd"/>
      <w:r>
        <w:rPr>
          <w:rFonts w:ascii="Roboto" w:hAnsi="Roboto"/>
          <w:color w:val="202124"/>
        </w:rPr>
        <w:t>.</w:t>
      </w:r>
    </w:p>
    <w:p w14:paraId="3B268380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Google </w:t>
      </w:r>
      <w:proofErr w:type="spellStart"/>
      <w:r>
        <w:rPr>
          <w:rFonts w:ascii="Roboto" w:hAnsi="Roboto"/>
          <w:color w:val="202124"/>
        </w:rPr>
        <w:t>Kubernetes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Engine</w:t>
      </w:r>
      <w:proofErr w:type="spellEnd"/>
      <w:r>
        <w:rPr>
          <w:rFonts w:ascii="Roboto" w:hAnsi="Roboto"/>
          <w:color w:val="202124"/>
        </w:rPr>
        <w:t xml:space="preserve"> cluster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Nginx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deployment</w:t>
      </w:r>
      <w:proofErr w:type="spellEnd"/>
      <w:r>
        <w:rPr>
          <w:rFonts w:ascii="Roboto" w:hAnsi="Roboto"/>
          <w:color w:val="202124"/>
        </w:rPr>
        <w:t>.</w:t>
      </w:r>
    </w:p>
    <w:p w14:paraId="4F8FA6C2" w14:textId="77777777" w:rsidR="00110CC3" w:rsidRDefault="00110CC3" w:rsidP="00110C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A Pub/Sub </w:t>
      </w:r>
      <w:proofErr w:type="spellStart"/>
      <w:r>
        <w:rPr>
          <w:rFonts w:ascii="Roboto" w:hAnsi="Roboto"/>
          <w:color w:val="202124"/>
        </w:rPr>
        <w:t>Topic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Subscription</w:t>
      </w:r>
      <w:proofErr w:type="spellEnd"/>
      <w:r>
        <w:rPr>
          <w:rFonts w:ascii="Roboto" w:hAnsi="Roboto"/>
          <w:color w:val="202124"/>
        </w:rPr>
        <w:t>.</w:t>
      </w:r>
    </w:p>
    <w:p w14:paraId="54FD3179" w14:textId="77777777" w:rsidR="00110CC3" w:rsidRDefault="00110CC3" w:rsidP="00110CC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setup script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activity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generation</w:t>
      </w:r>
      <w:proofErr w:type="spellEnd"/>
      <w:r>
        <w:rPr>
          <w:rFonts w:ascii="Roboto" w:hAnsi="Roboto"/>
          <w:color w:val="202124"/>
        </w:rPr>
        <w:t xml:space="preserve"> script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background </w:t>
      </w:r>
      <w:proofErr w:type="spellStart"/>
      <w:r>
        <w:rPr>
          <w:rFonts w:ascii="Roboto" w:hAnsi="Roboto"/>
          <w:color w:val="202124"/>
        </w:rPr>
        <w:t>load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Web </w:t>
      </w:r>
      <w:proofErr w:type="gramStart"/>
      <w:r>
        <w:rPr>
          <w:rFonts w:ascii="Roboto" w:hAnsi="Roboto"/>
          <w:color w:val="202124"/>
        </w:rPr>
        <w:t>servers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Pub/Sub </w:t>
      </w:r>
      <w:proofErr w:type="spellStart"/>
      <w:r>
        <w:rPr>
          <w:rFonts w:ascii="Roboto" w:hAnsi="Roboto"/>
          <w:color w:val="202124"/>
        </w:rPr>
        <w:t>topic</w:t>
      </w:r>
      <w:proofErr w:type="spellEnd"/>
      <w:r>
        <w:rPr>
          <w:rFonts w:ascii="Roboto" w:hAnsi="Roboto"/>
          <w:color w:val="202124"/>
        </w:rPr>
        <w:t>:</w:t>
      </w:r>
    </w:p>
    <w:p w14:paraId="105FD65C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./activity.sh</w:t>
      </w:r>
    </w:p>
    <w:p w14:paraId="47AF5460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2C44AF42" w14:textId="77777777" w:rsidR="00110CC3" w:rsidRDefault="00110CC3" w:rsidP="00110CC3">
      <w:proofErr w:type="spellStart"/>
      <w:r>
        <w:t>content_copy</w:t>
      </w:r>
      <w:proofErr w:type="spellEnd"/>
    </w:p>
    <w:p w14:paraId="62043C49" w14:textId="77777777" w:rsidR="00110CC3" w:rsidRDefault="00110CC3" w:rsidP="00110CC3">
      <w:r>
        <w:rPr>
          <w:rStyle w:val="Forte"/>
        </w:rPr>
        <w:t>Note: 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about</w:t>
      </w:r>
      <w:proofErr w:type="spellEnd"/>
      <w:r>
        <w:t xml:space="preserve"> 5 </w:t>
      </w:r>
      <w:proofErr w:type="spellStart"/>
      <w:r>
        <w:t>to</w:t>
      </w:r>
      <w:proofErr w:type="spellEnd"/>
      <w:r>
        <w:t xml:space="preserve"> 10 minutes </w:t>
      </w:r>
      <w:proofErr w:type="spellStart"/>
      <w:r>
        <w:t>to</w:t>
      </w:r>
      <w:proofErr w:type="spellEnd"/>
      <w:r>
        <w:t xml:space="preserve"> complete. </w:t>
      </w:r>
      <w:proofErr w:type="spellStart"/>
      <w:r>
        <w:t>Wait</w:t>
      </w:r>
      <w:proofErr w:type="spellEnd"/>
      <w:r>
        <w:t xml:space="preserve"> for it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ignore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>.</w:t>
      </w:r>
    </w:p>
    <w:p w14:paraId="57899708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Check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my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5473F7EE" w14:textId="77777777" w:rsidR="00110CC3" w:rsidRDefault="00110CC3" w:rsidP="00110CC3">
      <w:pPr>
        <w:pStyle w:val="NormalWeb"/>
        <w:shd w:val="clear" w:color="auto" w:fill="F8F9FA"/>
        <w:spacing w:before="0" w:beforeAutospacing="0" w:after="120" w:afterAutospacing="0"/>
      </w:pPr>
      <w:r>
        <w:t xml:space="preserve">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7FFB401F" w14:textId="77777777" w:rsidR="00110CC3" w:rsidRDefault="00110CC3" w:rsidP="00110CC3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64D7DD38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2.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View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and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filter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logs in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first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project</w:t>
      </w:r>
      <w:proofErr w:type="spellEnd"/>
    </w:p>
    <w:p w14:paraId="484EA634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simple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filtering</w:t>
      </w:r>
      <w:proofErr w:type="spellEnd"/>
      <w:r>
        <w:rPr>
          <w:rFonts w:ascii="Roboto" w:hAnsi="Roboto"/>
          <w:color w:val="202124"/>
        </w:rPr>
        <w:t>.</w:t>
      </w:r>
    </w:p>
    <w:p w14:paraId="0C4AF235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which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services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are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writing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logs</w:t>
      </w:r>
    </w:p>
    <w:p w14:paraId="323AA283" w14:textId="77777777" w:rsidR="00110CC3" w:rsidRDefault="00110CC3" w:rsidP="00110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Ensure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Google Cloud Console homepage.</w:t>
      </w:r>
    </w:p>
    <w:p w14:paraId="0E794B77" w14:textId="77777777" w:rsidR="00110CC3" w:rsidRDefault="00110CC3" w:rsidP="00110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are still </w:t>
      </w:r>
      <w:proofErr w:type="spellStart"/>
      <w:r>
        <w:rPr>
          <w:rFonts w:ascii="Roboto" w:hAnsi="Roboto"/>
          <w:color w:val="202124"/>
        </w:rPr>
        <w:t>working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1;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ID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Console's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info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match </w:t>
      </w:r>
      <w:r>
        <w:rPr>
          <w:rStyle w:val="Forte"/>
          <w:rFonts w:ascii="Roboto" w:hAnsi="Roboto"/>
          <w:color w:val="202124"/>
        </w:rPr>
        <w:t>GCP Project ID 1</w:t>
      </w:r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lab's</w:t>
      </w:r>
      <w:proofErr w:type="spellEnd"/>
      <w:r>
        <w:rPr>
          <w:rFonts w:ascii="Roboto" w:hAnsi="Roboto"/>
          <w:color w:val="202124"/>
        </w:rPr>
        <w:t xml:space="preserve"> connection </w:t>
      </w:r>
      <w:proofErr w:type="spellStart"/>
      <w:r>
        <w:rPr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>.</w:t>
      </w:r>
    </w:p>
    <w:p w14:paraId="5E50DFD5" w14:textId="77777777" w:rsidR="00110CC3" w:rsidRDefault="00110CC3" w:rsidP="00110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Cloud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opening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 &gt; </w:t>
      </w:r>
      <w:proofErr w:type="spellStart"/>
      <w:r>
        <w:rPr>
          <w:rStyle w:val="Forte"/>
          <w:rFonts w:ascii="Roboto" w:hAnsi="Roboto"/>
          <w:color w:val="202124"/>
        </w:rPr>
        <w:t>Logging</w:t>
      </w:r>
      <w:proofErr w:type="spellEnd"/>
      <w:r>
        <w:rPr>
          <w:rStyle w:val="Forte"/>
          <w:rFonts w:ascii="Roboto" w:hAnsi="Roboto"/>
          <w:color w:val="202124"/>
        </w:rPr>
        <w:t xml:space="preserve"> &gt; Logs Explorer</w:t>
      </w:r>
      <w:r>
        <w:rPr>
          <w:rFonts w:ascii="Roboto" w:hAnsi="Roboto"/>
          <w:color w:val="202124"/>
        </w:rPr>
        <w:t>.</w:t>
      </w:r>
    </w:p>
    <w:p w14:paraId="5FA7D2C8" w14:textId="77777777" w:rsidR="00110CC3" w:rsidRDefault="00110CC3" w:rsidP="00110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left-hand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>, </w:t>
      </w:r>
      <w:r>
        <w:rPr>
          <w:rStyle w:val="Forte"/>
          <w:rFonts w:ascii="Roboto" w:hAnsi="Roboto"/>
          <w:color w:val="202124"/>
        </w:rPr>
        <w:t xml:space="preserve">Log </w:t>
      </w:r>
      <w:proofErr w:type="spellStart"/>
      <w:r>
        <w:rPr>
          <w:rStyle w:val="Forte"/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visible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Resource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several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creating</w:t>
      </w:r>
      <w:proofErr w:type="spellEnd"/>
      <w:r>
        <w:rPr>
          <w:rFonts w:ascii="Roboto" w:hAnsi="Roboto"/>
          <w:color w:val="202124"/>
        </w:rPr>
        <w:t xml:space="preserve"> logs.</w:t>
      </w:r>
    </w:p>
    <w:p w14:paraId="444E2BC8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services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writing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these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appear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,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Query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pane.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also</w:t>
      </w:r>
      <w:proofErr w:type="spellEnd"/>
      <w:r>
        <w:rPr>
          <w:rFonts w:ascii="Roboto" w:hAnsi="Roboto"/>
          <w:color w:val="202124"/>
        </w:rPr>
        <w:t xml:space="preserve"> query for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specific</w:t>
      </w:r>
      <w:proofErr w:type="spellEnd"/>
      <w:r>
        <w:rPr>
          <w:rFonts w:ascii="Roboto" w:hAnsi="Roboto"/>
          <w:color w:val="202124"/>
        </w:rPr>
        <w:t xml:space="preserve"> logs, </w:t>
      </w:r>
      <w:proofErr w:type="spellStart"/>
      <w:r>
        <w:rPr>
          <w:rFonts w:ascii="Roboto" w:hAnsi="Roboto"/>
          <w:color w:val="202124"/>
        </w:rPr>
        <w:t>or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match </w:t>
      </w:r>
      <w:proofErr w:type="spellStart"/>
      <w:r>
        <w:rPr>
          <w:rFonts w:ascii="Roboto" w:hAnsi="Roboto"/>
          <w:color w:val="202124"/>
        </w:rPr>
        <w:t>specific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criteria</w:t>
      </w:r>
      <w:proofErr w:type="spellEnd"/>
      <w:r>
        <w:rPr>
          <w:rFonts w:ascii="Roboto" w:hAnsi="Roboto"/>
          <w:color w:val="202124"/>
        </w:rPr>
        <w:t>.</w:t>
      </w:r>
    </w:p>
    <w:p w14:paraId="05F26B6E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View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VM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instance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logs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with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simple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filtering</w:t>
      </w:r>
      <w:proofErr w:type="spellEnd"/>
    </w:p>
    <w:p w14:paraId="40101149" w14:textId="77777777" w:rsidR="00110CC3" w:rsidRDefault="00110CC3" w:rsidP="00110CC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Log </w:t>
      </w:r>
      <w:proofErr w:type="spellStart"/>
      <w:r>
        <w:rPr>
          <w:rStyle w:val="Forte"/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Resource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>.</w:t>
      </w:r>
    </w:p>
    <w:p w14:paraId="4373EB72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click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>:</w:t>
      </w:r>
    </w:p>
    <w:p w14:paraId="511C4AA8" w14:textId="77777777" w:rsidR="00110CC3" w:rsidRDefault="00110CC3" w:rsidP="00110C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contents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changes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new </w:t>
      </w:r>
      <w:proofErr w:type="spellStart"/>
      <w:r>
        <w:rPr>
          <w:rFonts w:ascii="Roboto" w:hAnsi="Roboto"/>
          <w:color w:val="202124"/>
        </w:rPr>
        <w:t>field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INSTANCE ID</w:t>
      </w:r>
      <w:r>
        <w:rPr>
          <w:rFonts w:ascii="Roboto" w:hAnsi="Roboto"/>
          <w:color w:val="202124"/>
        </w:rPr>
        <w:t xml:space="preserve">. It shows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writing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>.</w:t>
      </w:r>
    </w:p>
    <w:p w14:paraId="4568EB7E" w14:textId="77777777" w:rsidR="00110CC3" w:rsidRDefault="00110CC3" w:rsidP="00110C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Query box </w:t>
      </w:r>
      <w:proofErr w:type="spellStart"/>
      <w:r>
        <w:rPr>
          <w:rFonts w:ascii="Roboto" w:hAnsi="Roboto"/>
          <w:color w:val="202124"/>
        </w:rPr>
        <w:t>near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populated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> </w:t>
      </w:r>
      <w:proofErr w:type="spellStart"/>
      <w:proofErr w:type="gramStart"/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resource.type</w:t>
      </w:r>
      <w:proofErr w:type="spellEnd"/>
      <w:proofErr w:type="gramEnd"/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="</w:t>
      </w:r>
      <w:proofErr w:type="spellStart"/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gce_instance</w:t>
      </w:r>
      <w:proofErr w:type="spellEnd"/>
      <w:r>
        <w:rPr>
          <w:rStyle w:val="CdigoHTML"/>
          <w:rFonts w:ascii="Roboto Mono" w:eastAsiaTheme="minorHAnsi" w:hAnsi="Roboto Mono"/>
          <w:color w:val="202124"/>
          <w:sz w:val="23"/>
          <w:szCs w:val="23"/>
        </w:rPr>
        <w:t>"</w:t>
      </w:r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means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logged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displayed</w:t>
      </w:r>
      <w:proofErr w:type="spellEnd"/>
      <w:r>
        <w:rPr>
          <w:rFonts w:ascii="Roboto" w:hAnsi="Roboto"/>
          <w:color w:val="202124"/>
        </w:rPr>
        <w:t>.</w:t>
      </w:r>
    </w:p>
    <w:p w14:paraId="651F2028" w14:textId="77777777" w:rsidR="00110CC3" w:rsidRDefault="00110CC3" w:rsidP="00110C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Query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pane </w:t>
      </w:r>
      <w:proofErr w:type="spellStart"/>
      <w:r>
        <w:rPr>
          <w:rFonts w:ascii="Roboto" w:hAnsi="Roboto"/>
          <w:color w:val="202124"/>
        </w:rPr>
        <w:t>also</w:t>
      </w:r>
      <w:proofErr w:type="spellEnd"/>
      <w:r>
        <w:rPr>
          <w:rFonts w:ascii="Roboto" w:hAnsi="Roboto"/>
          <w:color w:val="202124"/>
        </w:rPr>
        <w:t xml:space="preserve"> updates </w:t>
      </w:r>
      <w:proofErr w:type="spellStart"/>
      <w:r>
        <w:rPr>
          <w:rFonts w:ascii="Roboto" w:hAnsi="Roboto"/>
          <w:color w:val="202124"/>
        </w:rPr>
        <w:t>automatically</w:t>
      </w:r>
      <w:proofErr w:type="spellEnd"/>
      <w:r>
        <w:rPr>
          <w:rFonts w:ascii="Roboto" w:hAnsi="Roboto"/>
          <w:color w:val="202124"/>
        </w:rPr>
        <w:t>—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Instances</w:t>
      </w:r>
      <w:proofErr w:type="spellEnd"/>
      <w:r>
        <w:rPr>
          <w:rFonts w:ascii="Roboto" w:hAnsi="Roboto"/>
          <w:color w:val="202124"/>
        </w:rPr>
        <w:t xml:space="preserve"> are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only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displayed</w:t>
      </w:r>
      <w:proofErr w:type="spellEnd"/>
      <w:r>
        <w:rPr>
          <w:rFonts w:ascii="Roboto" w:hAnsi="Roboto"/>
          <w:color w:val="202124"/>
        </w:rPr>
        <w:t>.</w:t>
      </w:r>
    </w:p>
    <w:p w14:paraId="76218122" w14:textId="77777777" w:rsidR="00110CC3" w:rsidRDefault="00110CC3" w:rsidP="00110C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Id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field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IDs</w:t>
      </w:r>
      <w:proofErr w:type="spellEnd"/>
      <w:r>
        <w:rPr>
          <w:rFonts w:ascii="Roboto" w:hAnsi="Roboto"/>
          <w:color w:val="202124"/>
        </w:rPr>
        <w:t xml:space="preserve">. Logs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associated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appear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Query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pane.</w:t>
      </w:r>
    </w:p>
    <w:p w14:paraId="7E63F70D" w14:textId="77777777" w:rsidR="00110CC3" w:rsidRDefault="00110CC3" w:rsidP="00110C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inside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Query</w:t>
      </w:r>
      <w:r>
        <w:rPr>
          <w:rFonts w:ascii="Roboto" w:hAnsi="Roboto"/>
          <w:color w:val="202124"/>
        </w:rPr>
        <w:t xml:space="preserve"> box.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becomes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editable</w:t>
      </w:r>
      <w:proofErr w:type="spellEnd"/>
      <w:r>
        <w:rPr>
          <w:rFonts w:ascii="Roboto" w:hAnsi="Roboto"/>
          <w:color w:val="202124"/>
        </w:rPr>
        <w:t>.</w:t>
      </w:r>
    </w:p>
    <w:p w14:paraId="5C0997BF" w14:textId="77777777" w:rsidR="00110CC3" w:rsidRDefault="00110CC3" w:rsidP="00110C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Query</w:t>
      </w:r>
      <w:r>
        <w:rPr>
          <w:rFonts w:ascii="Roboto" w:hAnsi="Roboto"/>
          <w:color w:val="202124"/>
        </w:rPr>
        <w:t xml:space="preserve"> box, remove </w:t>
      </w:r>
      <w:proofErr w:type="spellStart"/>
      <w:r>
        <w:rPr>
          <w:rFonts w:ascii="Roboto" w:hAnsi="Roboto"/>
          <w:color w:val="202124"/>
        </w:rPr>
        <w:t>everything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after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line</w:t>
      </w:r>
      <w:proofErr w:type="spellEnd"/>
      <w:r>
        <w:rPr>
          <w:rFonts w:ascii="Roboto" w:hAnsi="Roboto"/>
          <w:color w:val="202124"/>
        </w:rPr>
        <w:t xml:space="preserve"> 1.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line</w:t>
      </w:r>
      <w:proofErr w:type="spellEnd"/>
      <w:r>
        <w:rPr>
          <w:rFonts w:ascii="Roboto" w:hAnsi="Roboto"/>
          <w:color w:val="202124"/>
        </w:rPr>
        <w:t xml:space="preserve"> 1, </w:t>
      </w:r>
      <w:proofErr w:type="spellStart"/>
      <w:r>
        <w:rPr>
          <w:rFonts w:ascii="Roboto" w:hAnsi="Roboto"/>
          <w:color w:val="202124"/>
        </w:rPr>
        <w:t>which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contains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proofErr w:type="gramStart"/>
      <w:r>
        <w:rPr>
          <w:rStyle w:val="CdigoHTML"/>
          <w:rFonts w:ascii="Roboto Mono" w:hAnsi="Roboto Mono"/>
          <w:color w:val="202124"/>
          <w:sz w:val="23"/>
          <w:szCs w:val="23"/>
        </w:rPr>
        <w:t>resource.type</w:t>
      </w:r>
      <w:proofErr w:type="spellEnd"/>
      <w:proofErr w:type="gramEnd"/>
      <w:r>
        <w:rPr>
          <w:rStyle w:val="CdigoHTML"/>
          <w:rFonts w:ascii="Roboto Mono" w:hAnsi="Roboto Mono"/>
          <w:color w:val="202124"/>
          <w:sz w:val="23"/>
          <w:szCs w:val="23"/>
        </w:rPr>
        <w:t>="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gce_instance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"</w:t>
      </w:r>
      <w:r>
        <w:rPr>
          <w:rFonts w:ascii="Roboto" w:hAnsi="Roboto"/>
          <w:color w:val="202124"/>
        </w:rPr>
        <w:t>.</w:t>
      </w:r>
    </w:p>
    <w:p w14:paraId="770F551F" w14:textId="77777777" w:rsidR="00110CC3" w:rsidRDefault="00110CC3" w:rsidP="00110C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Run</w:t>
      </w:r>
      <w:proofErr w:type="spellEnd"/>
      <w:r>
        <w:rPr>
          <w:rStyle w:val="Forte"/>
          <w:rFonts w:ascii="Roboto" w:hAnsi="Roboto"/>
          <w:color w:val="202124"/>
        </w:rPr>
        <w:t xml:space="preserve"> query</w:t>
      </w:r>
      <w:r>
        <w:rPr>
          <w:rFonts w:ascii="Roboto" w:hAnsi="Roboto"/>
          <w:color w:val="202124"/>
        </w:rPr>
        <w:t> (</w:t>
      </w:r>
      <w:proofErr w:type="spellStart"/>
      <w:r>
        <w:rPr>
          <w:rFonts w:ascii="Roboto" w:hAnsi="Roboto"/>
          <w:color w:val="202124"/>
        </w:rPr>
        <w:t>located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corner).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Query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VM </w:t>
      </w:r>
      <w:proofErr w:type="spellStart"/>
      <w:r>
        <w:rPr>
          <w:rFonts w:ascii="Roboto" w:hAnsi="Roboto"/>
          <w:color w:val="202124"/>
        </w:rPr>
        <w:t>instance</w:t>
      </w:r>
      <w:proofErr w:type="spellEnd"/>
      <w:r>
        <w:rPr>
          <w:rFonts w:ascii="Roboto" w:hAnsi="Roboto"/>
          <w:color w:val="202124"/>
        </w:rPr>
        <w:t xml:space="preserve"> logs.</w:t>
      </w:r>
    </w:p>
    <w:p w14:paraId="22418531" w14:textId="77777777" w:rsidR="00110CC3" w:rsidRDefault="00110CC3" w:rsidP="00110C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Note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reverts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its </w:t>
      </w:r>
      <w:proofErr w:type="spellStart"/>
      <w:r>
        <w:rPr>
          <w:rFonts w:ascii="Roboto" w:hAnsi="Roboto"/>
          <w:color w:val="202124"/>
        </w:rPr>
        <w:t>previous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state</w:t>
      </w:r>
      <w:proofErr w:type="spellEnd"/>
      <w:r>
        <w:rPr>
          <w:rFonts w:ascii="Roboto" w:hAnsi="Roboto"/>
          <w:color w:val="202124"/>
        </w:rPr>
        <w:t>.</w:t>
      </w:r>
    </w:p>
    <w:p w14:paraId="469F7740" w14:textId="77777777" w:rsidR="00110CC3" w:rsidRDefault="00110CC3" w:rsidP="00110CC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Turn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streaming logs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clicking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Stream</w:t>
      </w:r>
      <w:proofErr w:type="spellEnd"/>
      <w:r>
        <w:rPr>
          <w:rStyle w:val="Forte"/>
          <w:rFonts w:ascii="Roboto" w:hAnsi="Roboto"/>
          <w:color w:val="202124"/>
        </w:rPr>
        <w:t xml:space="preserve"> logs</w:t>
      </w:r>
      <w:r>
        <w:rPr>
          <w:rFonts w:ascii="Roboto" w:hAnsi="Roboto"/>
          <w:color w:val="202124"/>
        </w:rPr>
        <w:t> (top-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corner,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"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query" 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>).</w:t>
      </w:r>
    </w:p>
    <w:p w14:paraId="6EAEB2E8" w14:textId="77777777" w:rsidR="00110CC3" w:rsidRDefault="00110CC3" w:rsidP="00110CC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new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every</w:t>
      </w:r>
      <w:proofErr w:type="spellEnd"/>
      <w:r>
        <w:rPr>
          <w:rFonts w:ascii="Roboto" w:hAnsi="Roboto"/>
          <w:color w:val="202124"/>
        </w:rPr>
        <w:t xml:space="preserve"> 1-2 </w:t>
      </w:r>
      <w:proofErr w:type="spellStart"/>
      <w:r>
        <w:rPr>
          <w:rFonts w:ascii="Roboto" w:hAnsi="Roboto"/>
          <w:color w:val="202124"/>
        </w:rPr>
        <w:t>seconds</w:t>
      </w:r>
      <w:proofErr w:type="spellEnd"/>
      <w:r>
        <w:rPr>
          <w:rFonts w:ascii="Roboto" w:hAnsi="Roboto"/>
          <w:color w:val="202124"/>
        </w:rPr>
        <w:t xml:space="preserve"> as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background </w:t>
      </w:r>
      <w:proofErr w:type="spellStart"/>
      <w:r>
        <w:rPr>
          <w:rFonts w:ascii="Roboto" w:hAnsi="Roboto"/>
          <w:color w:val="202124"/>
        </w:rPr>
        <w:t>activity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generating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unauthorized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requests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against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Web </w:t>
      </w:r>
      <w:proofErr w:type="gramStart"/>
      <w:r>
        <w:rPr>
          <w:rFonts w:ascii="Roboto" w:hAnsi="Roboto"/>
          <w:color w:val="202124"/>
        </w:rPr>
        <w:t>servers</w:t>
      </w:r>
      <w:proofErr w:type="gramEnd"/>
      <w:r>
        <w:rPr>
          <w:rFonts w:ascii="Roboto" w:hAnsi="Roboto"/>
          <w:color w:val="202124"/>
        </w:rPr>
        <w:t>.</w:t>
      </w:r>
    </w:p>
    <w:p w14:paraId="3F125442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click </w:t>
      </w:r>
      <w:proofErr w:type="spellStart"/>
      <w:r>
        <w:rPr>
          <w:rStyle w:val="Forte"/>
        </w:rPr>
        <w:t>Restart</w:t>
      </w:r>
      <w:proofErr w:type="spellEnd"/>
      <w:r>
        <w:rPr>
          <w:rStyle w:val="Forte"/>
        </w:rPr>
        <w:t xml:space="preserve"> streaming</w:t>
      </w:r>
      <w:r>
        <w:t> </w:t>
      </w:r>
      <w:proofErr w:type="spellStart"/>
      <w:r>
        <w:t>if</w:t>
      </w:r>
      <w:proofErr w:type="spellEnd"/>
      <w:r>
        <w:t xml:space="preserve"> it pauses.</w:t>
      </w:r>
    </w:p>
    <w:p w14:paraId="3D374A0F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overall web </w:t>
      </w:r>
      <w:proofErr w:type="spellStart"/>
      <w:r>
        <w:rPr>
          <w:rFonts w:ascii="Roboto" w:hAnsi="Roboto"/>
          <w:color w:val="202124"/>
        </w:rPr>
        <w:t>activity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any</w:t>
      </w:r>
      <w:proofErr w:type="spellEnd"/>
      <w:r>
        <w:rPr>
          <w:rFonts w:ascii="Roboto" w:hAnsi="Roboto"/>
          <w:color w:val="202124"/>
        </w:rPr>
        <w:t xml:space="preserve"> Linux Apache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>.</w:t>
      </w:r>
    </w:p>
    <w:p w14:paraId="0D20F260" w14:textId="77777777" w:rsidR="00110CC3" w:rsidRDefault="00110CC3" w:rsidP="00110C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Stop log streaming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clicking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Stop </w:t>
      </w:r>
      <w:proofErr w:type="spellStart"/>
      <w:r>
        <w:rPr>
          <w:rStyle w:val="Forte"/>
          <w:rFonts w:ascii="Roboto" w:hAnsi="Roboto"/>
          <w:color w:val="202124"/>
        </w:rPr>
        <w:t>stream</w:t>
      </w:r>
      <w:proofErr w:type="spellEnd"/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corner.</w:t>
      </w:r>
    </w:p>
    <w:p w14:paraId="43FF06F2" w14:textId="77777777" w:rsidR="00110CC3" w:rsidRDefault="00110CC3" w:rsidP="00110C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Switch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viewing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just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Apache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access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apache-</w:t>
      </w:r>
      <w:proofErr w:type="spellStart"/>
      <w:r>
        <w:rPr>
          <w:rStyle w:val="Forte"/>
          <w:rFonts w:ascii="Roboto" w:hAnsi="Roboto"/>
          <w:color w:val="202124"/>
        </w:rPr>
        <w:t>access</w:t>
      </w:r>
      <w:proofErr w:type="spellEnd"/>
      <w:r>
        <w:rPr>
          <w:rFonts w:ascii="Roboto" w:hAnsi="Roboto"/>
          <w:color w:val="202124"/>
        </w:rPr>
        <w:t xml:space="preserve"> log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located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 xml:space="preserve">).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show </w:t>
      </w:r>
      <w:proofErr w:type="spellStart"/>
      <w:r>
        <w:rPr>
          <w:rFonts w:ascii="Roboto" w:hAnsi="Roboto"/>
          <w:color w:val="202124"/>
        </w:rPr>
        <w:t>requests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Linux Apache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>.</w:t>
      </w:r>
    </w:p>
    <w:p w14:paraId="29BA42FD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</w:t>
      </w:r>
      <w:proofErr w:type="spellEnd"/>
      <w:r>
        <w:t> </w:t>
      </w:r>
      <w:r>
        <w:rPr>
          <w:rStyle w:val="CdigoHTML"/>
          <w:rFonts w:ascii="Roboto Mono" w:eastAsiaTheme="minorHAnsi" w:hAnsi="Roboto Mono"/>
          <w:sz w:val="23"/>
          <w:szCs w:val="23"/>
        </w:rPr>
        <w:t>apache-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access</w:t>
      </w:r>
      <w:proofErr w:type="spellEnd"/>
      <w:r>
        <w:t xml:space="preserve"> item, </w:t>
      </w:r>
      <w:proofErr w:type="spellStart"/>
      <w:r>
        <w:t>then</w:t>
      </w:r>
      <w:proofErr w:type="spellEnd"/>
      <w:r>
        <w:t xml:space="preserve"> click </w:t>
      </w:r>
      <w:r>
        <w:rPr>
          <w:rStyle w:val="Forte"/>
        </w:rPr>
        <w:t>Show More</w:t>
      </w:r>
      <w:r>
        <w:t>.</w:t>
      </w:r>
    </w:p>
    <w:p w14:paraId="69A8ABEA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general system </w:t>
      </w:r>
      <w:proofErr w:type="spellStart"/>
      <w:r>
        <w:rPr>
          <w:rFonts w:ascii="Roboto" w:hAnsi="Roboto"/>
          <w:color w:val="202124"/>
        </w:rPr>
        <w:t>activity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given</w:t>
      </w:r>
      <w:proofErr w:type="spellEnd"/>
      <w:r>
        <w:rPr>
          <w:rFonts w:ascii="Roboto" w:hAnsi="Roboto"/>
          <w:color w:val="202124"/>
        </w:rPr>
        <w:t xml:space="preserve"> Linux </w:t>
      </w:r>
      <w:proofErr w:type="gramStart"/>
      <w:r>
        <w:rPr>
          <w:rFonts w:ascii="Roboto" w:hAnsi="Roboto"/>
          <w:color w:val="202124"/>
        </w:rPr>
        <w:t>server</w:t>
      </w:r>
      <w:proofErr w:type="gramEnd"/>
      <w:r>
        <w:rPr>
          <w:rFonts w:ascii="Roboto" w:hAnsi="Roboto"/>
          <w:color w:val="202124"/>
        </w:rPr>
        <w:t>.</w:t>
      </w:r>
    </w:p>
    <w:p w14:paraId="06D81F35" w14:textId="77777777" w:rsidR="00110CC3" w:rsidRDefault="00110CC3" w:rsidP="00110C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nfase"/>
          <w:rFonts w:ascii="Roboto" w:eastAsiaTheme="majorEastAsia" w:hAnsi="Roboto"/>
          <w:color w:val="202124"/>
        </w:rPr>
        <w:t xml:space="preserve">Log </w:t>
      </w:r>
      <w:proofErr w:type="spellStart"/>
      <w:r>
        <w:rPr>
          <w:rStyle w:val="nfase"/>
          <w:rFonts w:ascii="Roboto" w:eastAsiaTheme="majorEastAsia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Clear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button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Apache</w:t>
      </w:r>
      <w:proofErr w:type="gram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access</w:t>
      </w:r>
      <w:proofErr w:type="spellEnd"/>
      <w:r>
        <w:rPr>
          <w:rFonts w:ascii="Roboto" w:hAnsi="Roboto"/>
          <w:color w:val="202124"/>
        </w:rPr>
        <w:t>.</w:t>
      </w:r>
    </w:p>
    <w:p w14:paraId="2C31D6A6" w14:textId="77777777" w:rsidR="00110CC3" w:rsidRDefault="00110CC3" w:rsidP="00110C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syslog</w:t>
      </w:r>
      <w:proofErr w:type="spellEnd"/>
      <w:r>
        <w:rPr>
          <w:rFonts w:ascii="Roboto" w:hAnsi="Roboto"/>
          <w:color w:val="202124"/>
        </w:rPr>
        <w:t xml:space="preserve"> log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syslog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appear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Query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pane.</w:t>
      </w:r>
    </w:p>
    <w:p w14:paraId="0F046018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log </w:t>
      </w:r>
      <w:proofErr w:type="spellStart"/>
      <w:r>
        <w:t>entry</w:t>
      </w:r>
      <w:proofErr w:type="spellEnd"/>
      <w:r>
        <w:t xml:space="preserve"> displays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windows</w:t>
      </w:r>
      <w:proofErr w:type="spellEnd"/>
      <w:r>
        <w:t>.</w:t>
      </w:r>
    </w:p>
    <w:p w14:paraId="35E73EA1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3. Use log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exports</w:t>
      </w:r>
      <w:proofErr w:type="spellEnd"/>
    </w:p>
    <w:p w14:paraId="035A6C07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configure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test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exports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3EEEEB3C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Cloud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retains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for 30 </w:t>
      </w:r>
      <w:proofErr w:type="spellStart"/>
      <w:r>
        <w:rPr>
          <w:rFonts w:ascii="Roboto" w:hAnsi="Roboto"/>
          <w:color w:val="202124"/>
        </w:rPr>
        <w:t>days</w:t>
      </w:r>
      <w:proofErr w:type="spellEnd"/>
      <w:r>
        <w:rPr>
          <w:rFonts w:ascii="Roboto" w:hAnsi="Roboto"/>
          <w:color w:val="202124"/>
        </w:rPr>
        <w:t xml:space="preserve">. In </w:t>
      </w:r>
      <w:proofErr w:type="spellStart"/>
      <w:r>
        <w:rPr>
          <w:rFonts w:ascii="Roboto" w:hAnsi="Roboto"/>
          <w:color w:val="202124"/>
        </w:rPr>
        <w:t>most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circumstances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you'll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retain</w:t>
      </w:r>
      <w:proofErr w:type="spellEnd"/>
      <w:r>
        <w:rPr>
          <w:rFonts w:ascii="Roboto" w:hAnsi="Roboto"/>
          <w:color w:val="202124"/>
        </w:rPr>
        <w:t xml:space="preserve"> some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extended</w:t>
      </w:r>
      <w:proofErr w:type="spellEnd"/>
      <w:r>
        <w:rPr>
          <w:rFonts w:ascii="Roboto" w:hAnsi="Roboto"/>
          <w:color w:val="202124"/>
        </w:rPr>
        <w:t xml:space="preserve"> time (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possibly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perform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sophisticated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reporting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archived</w:t>
      </w:r>
      <w:proofErr w:type="spellEnd"/>
      <w:r>
        <w:rPr>
          <w:rFonts w:ascii="Roboto" w:hAnsi="Roboto"/>
          <w:color w:val="202124"/>
        </w:rPr>
        <w:t xml:space="preserve"> logs).</w:t>
      </w:r>
    </w:p>
    <w:p w14:paraId="6EC33A74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Google Cloud </w:t>
      </w:r>
      <w:proofErr w:type="spellStart"/>
      <w:r>
        <w:rPr>
          <w:rFonts w:ascii="Roboto" w:hAnsi="Roboto"/>
          <w:color w:val="202124"/>
        </w:rPr>
        <w:t>provides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mechanism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ingested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into</w:t>
      </w:r>
      <w:proofErr w:type="spellEnd"/>
      <w:r>
        <w:rPr>
          <w:rFonts w:ascii="Roboto" w:hAnsi="Roboto"/>
          <w:color w:val="202124"/>
        </w:rPr>
        <w:t xml:space="preserve"> Cloud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also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written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or</w:t>
      </w:r>
      <w:proofErr w:type="spellEnd"/>
      <w:r>
        <w:rPr>
          <w:rFonts w:ascii="Roboto" w:hAnsi="Roboto"/>
          <w:color w:val="202124"/>
        </w:rPr>
        <w:t xml:space="preserve"> more </w:t>
      </w:r>
      <w:proofErr w:type="spellStart"/>
      <w:r>
        <w:rPr>
          <w:rFonts w:ascii="Roboto" w:hAnsi="Roboto"/>
          <w:color w:val="202124"/>
        </w:rPr>
        <w:t>archival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sinks</w:t>
      </w:r>
      <w:proofErr w:type="spellEnd"/>
      <w:r>
        <w:rPr>
          <w:rFonts w:ascii="Roboto" w:hAnsi="Roboto"/>
          <w:color w:val="202124"/>
        </w:rPr>
        <w:t>.</w:t>
      </w:r>
    </w:p>
    <w:p w14:paraId="52A6764A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Configure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export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BigQuery</w:t>
      </w:r>
      <w:proofErr w:type="spellEnd"/>
    </w:p>
    <w:p w14:paraId="5714E25A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Cloud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Exports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 &gt; </w:t>
      </w:r>
      <w:proofErr w:type="spellStart"/>
      <w:r>
        <w:rPr>
          <w:rStyle w:val="Forte"/>
          <w:rFonts w:ascii="Roboto" w:hAnsi="Roboto"/>
          <w:color w:val="202124"/>
        </w:rPr>
        <w:t>Logging</w:t>
      </w:r>
      <w:proofErr w:type="spellEnd"/>
      <w:r>
        <w:rPr>
          <w:rStyle w:val="Forte"/>
          <w:rFonts w:ascii="Roboto" w:hAnsi="Roboto"/>
          <w:color w:val="202124"/>
        </w:rPr>
        <w:t xml:space="preserve"> &gt; Log </w:t>
      </w:r>
      <w:proofErr w:type="spellStart"/>
      <w:r>
        <w:rPr>
          <w:rStyle w:val="Forte"/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>).</w:t>
      </w:r>
    </w:p>
    <w:p w14:paraId="573C7EFF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>.</w:t>
      </w:r>
    </w:p>
    <w:p w14:paraId="46E0D07B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vm_logs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>Next</w:t>
      </w:r>
      <w:r>
        <w:rPr>
          <w:rFonts w:ascii="Roboto" w:hAnsi="Roboto"/>
          <w:color w:val="202124"/>
        </w:rPr>
        <w:t>.</w:t>
      </w:r>
    </w:p>
    <w:p w14:paraId="39AAE257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For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>.</w:t>
      </w:r>
    </w:p>
    <w:p w14:paraId="6BB9ED68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new 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>.</w:t>
      </w:r>
    </w:p>
    <w:p w14:paraId="56D5ABC3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Style w:val="Forte"/>
          <w:rFonts w:ascii="Roboto" w:hAnsi="Roboto"/>
          <w:color w:val="202124"/>
        </w:rPr>
        <w:t xml:space="preserve"> ID</w:t>
      </w:r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project_logs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>.</w:t>
      </w:r>
    </w:p>
    <w:p w14:paraId="5E2B30C7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Next</w:t>
      </w:r>
      <w:r>
        <w:rPr>
          <w:rFonts w:ascii="Roboto" w:hAnsi="Roboto"/>
          <w:color w:val="202124"/>
        </w:rPr>
        <w:t>.</w:t>
      </w:r>
    </w:p>
    <w:p w14:paraId="39FB336F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Build </w:t>
      </w:r>
      <w:proofErr w:type="spellStart"/>
      <w:r>
        <w:rPr>
          <w:rStyle w:val="Forte"/>
          <w:rFonts w:ascii="Roboto" w:hAnsi="Roboto"/>
          <w:color w:val="202124"/>
        </w:rPr>
        <w:t>inclusion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filter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list</w:t>
      </w:r>
      <w:proofErr w:type="spellEnd"/>
      <w:r>
        <w:rPr>
          <w:rFonts w:ascii="Roboto" w:hAnsi="Roboto"/>
          <w:color w:val="202124"/>
        </w:rPr>
        <w:t xml:space="preserve"> box,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proofErr w:type="gramStart"/>
      <w:r>
        <w:rPr>
          <w:rStyle w:val="CdigoHTML"/>
          <w:rFonts w:ascii="Roboto Mono" w:hAnsi="Roboto Mono"/>
          <w:color w:val="202124"/>
          <w:sz w:val="23"/>
          <w:szCs w:val="23"/>
        </w:rPr>
        <w:t>resource.type</w:t>
      </w:r>
      <w:proofErr w:type="spellEnd"/>
      <w:proofErr w:type="gramEnd"/>
      <w:r>
        <w:rPr>
          <w:rStyle w:val="CdigoHTML"/>
          <w:rFonts w:ascii="Roboto Mono" w:hAnsi="Roboto Mono"/>
          <w:color w:val="202124"/>
          <w:sz w:val="23"/>
          <w:szCs w:val="23"/>
        </w:rPr>
        <w:t>="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gce_instance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"</w:t>
      </w:r>
      <w:r>
        <w:rPr>
          <w:rFonts w:ascii="Roboto" w:hAnsi="Roboto"/>
          <w:color w:val="202124"/>
        </w:rPr>
        <w:t>.</w:t>
      </w:r>
    </w:p>
    <w:p w14:paraId="74F10DCD" w14:textId="77777777" w:rsidR="00110CC3" w:rsidRDefault="00110CC3" w:rsidP="00110C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return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a Log </w:t>
      </w:r>
      <w:proofErr w:type="spellStart"/>
      <w:r>
        <w:rPr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Create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log </w:t>
      </w:r>
      <w:proofErr w:type="spellStart"/>
      <w:r>
        <w:rPr>
          <w:rStyle w:val="nfase"/>
          <w:rFonts w:ascii="Roboto" w:eastAsiaTheme="majorEastAsia" w:hAnsi="Roboto"/>
          <w:color w:val="202124"/>
        </w:rPr>
        <w:t>sink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next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steps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(a </w:t>
      </w:r>
      <w:proofErr w:type="spellStart"/>
      <w:r>
        <w:rPr>
          <w:rFonts w:ascii="Roboto" w:hAnsi="Roboto"/>
          <w:color w:val="202124"/>
        </w:rPr>
        <w:t>message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may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appear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says</w:t>
      </w:r>
      <w:proofErr w:type="spellEnd"/>
      <w:r>
        <w:rPr>
          <w:rFonts w:ascii="Roboto" w:hAnsi="Roboto"/>
          <w:color w:val="202124"/>
        </w:rPr>
        <w:t xml:space="preserve"> "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successfully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. Data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available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soon</w:t>
      </w:r>
      <w:proofErr w:type="spellEnd"/>
      <w:r>
        <w:rPr>
          <w:rFonts w:ascii="Roboto" w:hAnsi="Roboto"/>
          <w:color w:val="202124"/>
        </w:rPr>
        <w:t>.")</w:t>
      </w:r>
    </w:p>
    <w:p w14:paraId="5EAB6190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log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Pub/Sub </w:t>
      </w:r>
      <w:proofErr w:type="spellStart"/>
      <w:r>
        <w:t>or</w:t>
      </w:r>
      <w:proofErr w:type="spellEnd"/>
      <w:r>
        <w:t xml:space="preserve"> Cloud </w:t>
      </w:r>
      <w:proofErr w:type="spellStart"/>
      <w:r>
        <w:t>Storage</w:t>
      </w:r>
      <w:proofErr w:type="spellEnd"/>
      <w:r>
        <w:t>.</w:t>
      </w:r>
    </w:p>
    <w:p w14:paraId="6FCAC752" w14:textId="77777777" w:rsidR="00110CC3" w:rsidRDefault="00110CC3" w:rsidP="00110CC3">
      <w:proofErr w:type="spellStart"/>
      <w:r>
        <w:t>Exporting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Pub/Sub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ETL </w:t>
      </w:r>
      <w:proofErr w:type="spellStart"/>
      <w:r>
        <w:t>process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in a </w:t>
      </w:r>
      <w:proofErr w:type="spellStart"/>
      <w:r>
        <w:t>database</w:t>
      </w:r>
      <w:proofErr w:type="spellEnd"/>
      <w:r>
        <w:t xml:space="preserve"> (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Monitoring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 </w:t>
      </w:r>
      <w:r>
        <w:rPr>
          <w:rStyle w:val="Forte"/>
          <w:rFonts w:ascii="Roboto Mono" w:hAnsi="Roboto Mono" w:cs="Courier New"/>
          <w:sz w:val="23"/>
          <w:szCs w:val="23"/>
        </w:rPr>
        <w:t>&gt;</w:t>
      </w:r>
      <w:r>
        <w:rPr>
          <w:rStyle w:val="CdigoHTML"/>
          <w:rFonts w:ascii="Roboto Mono" w:eastAsiaTheme="minorHAnsi" w:hAnsi="Roboto Mono"/>
          <w:sz w:val="23"/>
          <w:szCs w:val="23"/>
        </w:rPr>
        <w:t> Pub/Sub </w:t>
      </w:r>
      <w:r>
        <w:rPr>
          <w:rStyle w:val="Forte"/>
          <w:rFonts w:ascii="Roboto Mono" w:hAnsi="Roboto Mono" w:cs="Courier New"/>
          <w:sz w:val="23"/>
          <w:szCs w:val="23"/>
        </w:rPr>
        <w:t>&gt;</w:t>
      </w:r>
      <w:r>
        <w:rPr>
          <w:rStyle w:val="CdigoHTML"/>
          <w:rFonts w:ascii="Roboto Mono" w:eastAsiaTheme="minorHAnsi" w:hAnsi="Roboto Mono"/>
          <w:sz w:val="23"/>
          <w:szCs w:val="23"/>
        </w:rPr>
        <w:t> 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Dataflow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 </w:t>
      </w:r>
      <w:r>
        <w:rPr>
          <w:rStyle w:val="Forte"/>
          <w:rFonts w:ascii="Roboto Mono" w:hAnsi="Roboto Mono" w:cs="Courier New"/>
          <w:sz w:val="23"/>
          <w:szCs w:val="23"/>
        </w:rPr>
        <w:t>&gt;</w:t>
      </w:r>
      <w:r>
        <w:rPr>
          <w:rStyle w:val="CdigoHTML"/>
          <w:rFonts w:ascii="Roboto Mono" w:eastAsiaTheme="minorHAnsi" w:hAnsi="Roboto Mono"/>
          <w:sz w:val="23"/>
          <w:szCs w:val="23"/>
        </w:rPr>
        <w:t> 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BigQuery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/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Bigtable</w:t>
      </w:r>
      <w:proofErr w:type="spellEnd"/>
      <w:r>
        <w:t>).</w:t>
      </w:r>
    </w:p>
    <w:p w14:paraId="514D9836" w14:textId="77777777" w:rsidR="00110CC3" w:rsidRDefault="00110CC3" w:rsidP="00110CC3">
      <w:proofErr w:type="spellStart"/>
      <w:r>
        <w:t>Exporting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Cloud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batch </w:t>
      </w:r>
      <w:proofErr w:type="spellStart"/>
      <w:r>
        <w:t>up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Cloud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hour.</w:t>
      </w:r>
    </w:p>
    <w:p w14:paraId="28D54089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Cloud HTTP </w:t>
      </w:r>
      <w:proofErr w:type="spellStart"/>
      <w:r>
        <w:rPr>
          <w:rStyle w:val="Forte"/>
          <w:rFonts w:ascii="Roboto" w:hAnsi="Roboto"/>
          <w:color w:val="202124"/>
        </w:rPr>
        <w:t>Load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Balancing</w:t>
      </w:r>
      <w:proofErr w:type="spellEnd"/>
      <w:r>
        <w:rPr>
          <w:rFonts w:ascii="Roboto" w:hAnsi="Roboto"/>
          <w:color w:val="202124"/>
        </w:rPr>
        <w:t xml:space="preserve"> logs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18199759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left-hand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navigation</w:t>
      </w:r>
      <w:proofErr w:type="spellEnd"/>
      <w:r>
        <w:rPr>
          <w:rFonts w:ascii="Roboto" w:hAnsi="Roboto"/>
          <w:color w:val="202124"/>
        </w:rPr>
        <w:t xml:space="preserve"> menu,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Log </w:t>
      </w:r>
      <w:proofErr w:type="spellStart"/>
      <w:r>
        <w:rPr>
          <w:rStyle w:val="Forte"/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return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homepage.</w:t>
      </w:r>
    </w:p>
    <w:p w14:paraId="28CFE110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>.</w:t>
      </w:r>
    </w:p>
    <w:p w14:paraId="49F9F156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load_bal_logs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>Next</w:t>
      </w:r>
      <w:r>
        <w:rPr>
          <w:rFonts w:ascii="Roboto" w:hAnsi="Roboto"/>
          <w:color w:val="202124"/>
        </w:rPr>
        <w:t>.</w:t>
      </w:r>
    </w:p>
    <w:p w14:paraId="14AC57DF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>.</w:t>
      </w:r>
    </w:p>
    <w:p w14:paraId="32B3C182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Select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project_logs</w:t>
      </w:r>
      <w:proofErr w:type="spellEnd"/>
      <w:r>
        <w:rPr>
          <w:rFonts w:ascii="Roboto" w:hAnsi="Roboto"/>
          <w:color w:val="202124"/>
        </w:rPr>
        <w:t>. (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previous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steps</w:t>
      </w:r>
      <w:proofErr w:type="spellEnd"/>
      <w:r>
        <w:rPr>
          <w:rFonts w:ascii="Roboto" w:hAnsi="Roboto"/>
          <w:color w:val="202124"/>
        </w:rPr>
        <w:t>.)</w:t>
      </w:r>
    </w:p>
    <w:p w14:paraId="3513543F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Forte"/>
          <w:rFonts w:ascii="Roboto" w:hAnsi="Roboto"/>
          <w:color w:val="202124"/>
        </w:rPr>
        <w:t>Next</w:t>
      </w:r>
      <w:r>
        <w:rPr>
          <w:rFonts w:ascii="Roboto" w:hAnsi="Roboto"/>
          <w:color w:val="202124"/>
        </w:rPr>
        <w:t>.</w:t>
      </w:r>
    </w:p>
    <w:p w14:paraId="4193BB52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Build </w:t>
      </w:r>
      <w:proofErr w:type="spellStart"/>
      <w:r>
        <w:rPr>
          <w:rStyle w:val="Forte"/>
          <w:rFonts w:ascii="Roboto" w:hAnsi="Roboto"/>
          <w:color w:val="202124"/>
        </w:rPr>
        <w:t>inclusion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filter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list</w:t>
      </w:r>
      <w:proofErr w:type="spellEnd"/>
      <w:r>
        <w:rPr>
          <w:rFonts w:ascii="Roboto" w:hAnsi="Roboto"/>
          <w:color w:val="202124"/>
        </w:rPr>
        <w:t xml:space="preserve"> box,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proofErr w:type="gramStart"/>
      <w:r>
        <w:rPr>
          <w:rStyle w:val="CdigoHTML"/>
          <w:rFonts w:ascii="Roboto Mono" w:hAnsi="Roboto Mono"/>
          <w:color w:val="202124"/>
          <w:sz w:val="23"/>
          <w:szCs w:val="23"/>
        </w:rPr>
        <w:t>resource.type</w:t>
      </w:r>
      <w:proofErr w:type="spellEnd"/>
      <w:proofErr w:type="gramEnd"/>
      <w:r>
        <w:rPr>
          <w:rStyle w:val="CdigoHTML"/>
          <w:rFonts w:ascii="Roboto Mono" w:hAnsi="Roboto Mono"/>
          <w:color w:val="202124"/>
          <w:sz w:val="23"/>
          <w:szCs w:val="23"/>
        </w:rPr>
        <w:t>="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http_load_balancer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"</w:t>
      </w:r>
      <w:r>
        <w:rPr>
          <w:rFonts w:ascii="Roboto" w:hAnsi="Roboto"/>
          <w:color w:val="202124"/>
        </w:rPr>
        <w:t>.</w:t>
      </w:r>
    </w:p>
    <w:p w14:paraId="5B8608BC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>.</w:t>
      </w:r>
    </w:p>
    <w:p w14:paraId="400A0D3B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lastRenderedPageBreak/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Create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log </w:t>
      </w:r>
      <w:proofErr w:type="spellStart"/>
      <w:r>
        <w:rPr>
          <w:rStyle w:val="nfase"/>
          <w:rFonts w:ascii="Roboto" w:eastAsiaTheme="majorEastAsia" w:hAnsi="Roboto"/>
          <w:color w:val="202124"/>
        </w:rPr>
        <w:t>sink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next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steps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sink</w:t>
      </w:r>
      <w:proofErr w:type="spellEnd"/>
      <w:r>
        <w:rPr>
          <w:rFonts w:ascii="Roboto" w:hAnsi="Roboto"/>
          <w:color w:val="202124"/>
        </w:rPr>
        <w:t>.</w:t>
      </w:r>
    </w:p>
    <w:p w14:paraId="5CAA70B7" w14:textId="77777777" w:rsidR="00110CC3" w:rsidRDefault="00110CC3" w:rsidP="00110CC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left-hand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navigation</w:t>
      </w:r>
      <w:proofErr w:type="spellEnd"/>
      <w:r>
        <w:rPr>
          <w:rFonts w:ascii="Roboto" w:hAnsi="Roboto"/>
          <w:color w:val="202124"/>
        </w:rPr>
        <w:t xml:space="preserve"> menu,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Log </w:t>
      </w:r>
      <w:proofErr w:type="spellStart"/>
      <w:r>
        <w:rPr>
          <w:rStyle w:val="Forte"/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return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homepage.</w:t>
      </w:r>
    </w:p>
    <w:p w14:paraId="11B305FC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Log </w:t>
      </w:r>
      <w:proofErr w:type="spellStart"/>
      <w:r>
        <w:rPr>
          <w:rFonts w:ascii="Roboto" w:hAnsi="Roboto"/>
          <w:color w:val="202124"/>
        </w:rPr>
        <w:t>Router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appears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displaying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list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sinks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including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just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>—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load_bal_logs</w:t>
      </w:r>
      <w:proofErr w:type="spellEnd"/>
      <w:r>
        <w:rPr>
          <w:rFonts w:ascii="Roboto" w:hAnsi="Roboto"/>
          <w:color w:val="202124"/>
        </w:rPr>
        <w:t>).</w:t>
      </w:r>
    </w:p>
    <w:p w14:paraId="1BF93E6F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Investigate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exported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log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entries</w:t>
      </w:r>
      <w:proofErr w:type="spellEnd"/>
    </w:p>
    <w:p w14:paraId="43DCF068" w14:textId="77777777" w:rsidR="00110CC3" w:rsidRDefault="00110CC3" w:rsidP="00110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Open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 &gt; </w:t>
      </w:r>
      <w:proofErr w:type="spellStart"/>
      <w:r>
        <w:rPr>
          <w:rStyle w:val="Forte"/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).</w:t>
      </w:r>
    </w:p>
    <w:p w14:paraId="0DFF9595" w14:textId="77777777" w:rsidR="00110CC3" w:rsidRDefault="00110CC3" w:rsidP="00110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"</w:t>
      </w:r>
      <w:proofErr w:type="spellStart"/>
      <w:r>
        <w:rPr>
          <w:rFonts w:ascii="Roboto" w:hAnsi="Roboto"/>
          <w:color w:val="202124"/>
        </w:rPr>
        <w:t>Welcome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Console" </w:t>
      </w:r>
      <w:proofErr w:type="spellStart"/>
      <w:r>
        <w:rPr>
          <w:rFonts w:ascii="Roboto" w:hAnsi="Roboto"/>
          <w:color w:val="202124"/>
        </w:rPr>
        <w:t>message</w:t>
      </w:r>
      <w:proofErr w:type="spellEnd"/>
      <w:r>
        <w:rPr>
          <w:rFonts w:ascii="Roboto" w:hAnsi="Roboto"/>
          <w:color w:val="202124"/>
        </w:rPr>
        <w:t xml:space="preserve"> box opens.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message</w:t>
      </w:r>
      <w:proofErr w:type="spellEnd"/>
      <w:r>
        <w:rPr>
          <w:rFonts w:ascii="Roboto" w:hAnsi="Roboto"/>
          <w:color w:val="202124"/>
        </w:rPr>
        <w:t xml:space="preserve"> box </w:t>
      </w:r>
      <w:proofErr w:type="spellStart"/>
      <w:r>
        <w:rPr>
          <w:rFonts w:ascii="Roboto" w:hAnsi="Roboto"/>
          <w:color w:val="202124"/>
        </w:rPr>
        <w:t>provides</w:t>
      </w:r>
      <w:proofErr w:type="spellEnd"/>
      <w:r>
        <w:rPr>
          <w:rFonts w:ascii="Roboto" w:hAnsi="Roboto"/>
          <w:color w:val="202124"/>
        </w:rPr>
        <w:t xml:space="preserve"> a link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quickstart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guide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lists</w:t>
      </w:r>
      <w:proofErr w:type="spellEnd"/>
      <w:r>
        <w:rPr>
          <w:rFonts w:ascii="Roboto" w:hAnsi="Roboto"/>
          <w:color w:val="202124"/>
        </w:rPr>
        <w:t xml:space="preserve"> UI updates.</w:t>
      </w:r>
    </w:p>
    <w:p w14:paraId="211A39C4" w14:textId="77777777" w:rsidR="00110CC3" w:rsidRDefault="00110CC3" w:rsidP="00110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>.</w:t>
      </w:r>
    </w:p>
    <w:p w14:paraId="0626D65E" w14:textId="77777777" w:rsidR="00110CC3" w:rsidRDefault="00110CC3" w:rsidP="00110C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 pane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Explorer </w:t>
      </w:r>
      <w:proofErr w:type="spellStart"/>
      <w:r>
        <w:rPr>
          <w:rFonts w:ascii="Roboto" w:hAnsi="Roboto"/>
          <w:color w:val="202124"/>
        </w:rPr>
        <w:t>section</w:t>
      </w:r>
      <w:proofErr w:type="spellEnd"/>
      <w:r>
        <w:rPr>
          <w:rFonts w:ascii="Roboto" w:hAnsi="Roboto"/>
          <w:color w:val="202124"/>
        </w:rPr>
        <w:t xml:space="preserve">, click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starts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qwiklabs-gcp-xxx</w:t>
      </w:r>
      <w:proofErr w:type="spellEnd"/>
      <w:r>
        <w:rPr>
          <w:rFonts w:ascii="Roboto" w:hAnsi="Roboto"/>
          <w:color w:val="202124"/>
        </w:rPr>
        <w:t xml:space="preserve">)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a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project_logs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 xml:space="preserve"> it.</w:t>
      </w:r>
    </w:p>
    <w:p w14:paraId="1AFA968A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appropriate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permissions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writer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store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>.</w:t>
      </w:r>
    </w:p>
    <w:p w14:paraId="1A6DDD10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three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dotted</w:t>
      </w:r>
      <w:proofErr w:type="spellEnd"/>
      <w:r>
        <w:rPr>
          <w:rFonts w:ascii="Roboto" w:hAnsi="Roboto"/>
          <w:color w:val="202124"/>
        </w:rPr>
        <w:t xml:space="preserve"> menu item ("</w:t>
      </w: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actions</w:t>
      </w:r>
      <w:proofErr w:type="spellEnd"/>
      <w:r>
        <w:rPr>
          <w:rFonts w:ascii="Roboto" w:hAnsi="Roboto"/>
          <w:color w:val="202124"/>
        </w:rPr>
        <w:t xml:space="preserve">")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project_logs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click </w:t>
      </w:r>
      <w:r>
        <w:rPr>
          <w:rStyle w:val="Forte"/>
          <w:rFonts w:ascii="Roboto" w:hAnsi="Roboto"/>
          <w:color w:val="202124"/>
        </w:rPr>
        <w:t>Open</w:t>
      </w:r>
      <w:r>
        <w:rPr>
          <w:rFonts w:ascii="Roboto" w:hAnsi="Roboto"/>
          <w:color w:val="202124"/>
        </w:rPr>
        <w:t>.</w:t>
      </w:r>
    </w:p>
    <w:p w14:paraId="03C679BF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hand</w:t>
      </w:r>
      <w:proofErr w:type="spellEnd"/>
      <w:r>
        <w:rPr>
          <w:rFonts w:ascii="Roboto" w:hAnsi="Roboto"/>
          <w:color w:val="202124"/>
        </w:rPr>
        <w:t xml:space="preserve"> corner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Console</w:t>
      </w:r>
      <w:proofErr w:type="gramEnd"/>
      <w:r>
        <w:rPr>
          <w:rFonts w:ascii="Roboto" w:hAnsi="Roboto"/>
          <w:color w:val="202124"/>
        </w:rPr>
        <w:t xml:space="preserve">, 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Sharing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dropdown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Permissions</w:t>
      </w:r>
      <w:proofErr w:type="spellEnd"/>
      <w:r>
        <w:rPr>
          <w:rFonts w:ascii="Roboto" w:hAnsi="Roboto"/>
          <w:color w:val="202124"/>
        </w:rPr>
        <w:t>.</w:t>
      </w:r>
    </w:p>
    <w:p w14:paraId="70393A13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permission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service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accounts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"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Data Editor" role.</w:t>
      </w:r>
    </w:p>
    <w:p w14:paraId="5E75D2C0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Close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permissions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panel</w:t>
      </w:r>
      <w:proofErr w:type="spellEnd"/>
      <w:r>
        <w:rPr>
          <w:rFonts w:ascii="Roboto" w:hAnsi="Roboto"/>
          <w:color w:val="202124"/>
        </w:rPr>
        <w:t>.</w:t>
      </w:r>
    </w:p>
    <w:p w14:paraId="692306A9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Expand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project_logs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dataset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tables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exported</w:t>
      </w:r>
      <w:proofErr w:type="spellEnd"/>
      <w:r>
        <w:rPr>
          <w:rFonts w:ascii="Roboto" w:hAnsi="Roboto"/>
          <w:color w:val="202124"/>
        </w:rPr>
        <w:t xml:space="preserve"> logs—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multiple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tables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each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that's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receiving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>).</w:t>
      </w:r>
    </w:p>
    <w:p w14:paraId="7FC36558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syslog</w:t>
      </w:r>
      <w:proofErr w:type="spellEnd"/>
      <w:proofErr w:type="gramStart"/>
      <w:r>
        <w:rPr>
          <w:rStyle w:val="Forte"/>
          <w:rFonts w:ascii="Roboto" w:hAnsi="Roboto"/>
          <w:color w:val="202124"/>
        </w:rPr>
        <w:t>_(</w:t>
      </w:r>
      <w:proofErr w:type="gramEnd"/>
      <w:r>
        <w:rPr>
          <w:rStyle w:val="Forte"/>
          <w:rFonts w:ascii="Roboto" w:hAnsi="Roboto"/>
          <w:color w:val="202124"/>
        </w:rPr>
        <w:t>1)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table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number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rows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metadata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syslog</w:t>
      </w:r>
      <w:proofErr w:type="spellEnd"/>
      <w:proofErr w:type="gramStart"/>
      <w:r>
        <w:rPr>
          <w:rStyle w:val="Forte"/>
          <w:rFonts w:ascii="Roboto" w:hAnsi="Roboto"/>
          <w:color w:val="202124"/>
        </w:rPr>
        <w:t>_(</w:t>
      </w:r>
      <w:proofErr w:type="gramEnd"/>
      <w:r>
        <w:rPr>
          <w:rStyle w:val="Forte"/>
          <w:rFonts w:ascii="Roboto" w:hAnsi="Roboto"/>
          <w:color w:val="202124"/>
        </w:rPr>
        <w:t>1)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visible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try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refreshing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browser.</w:t>
      </w:r>
    </w:p>
    <w:p w14:paraId="0613ED03" w14:textId="77777777" w:rsidR="00110CC3" w:rsidRDefault="00110CC3" w:rsidP="00110C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 </w:t>
      </w:r>
      <w:proofErr w:type="spellStart"/>
      <w:r>
        <w:rPr>
          <w:rStyle w:val="Forte"/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full </w:t>
      </w:r>
      <w:proofErr w:type="spellStart"/>
      <w:r>
        <w:rPr>
          <w:rFonts w:ascii="Roboto" w:hAnsi="Roboto"/>
          <w:color w:val="202124"/>
        </w:rPr>
        <w:t>table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format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syslog_xxxxxxxx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copy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>.</w:t>
      </w:r>
    </w:p>
    <w:p w14:paraId="4578524C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Cloud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BigQuery</w:t>
      </w:r>
      <w:proofErr w:type="spellEnd"/>
      <w:r>
        <w:t xml:space="preserve"> streaming buffer. </w:t>
      </w:r>
      <w:proofErr w:type="spellStart"/>
      <w:r>
        <w:t>Roughly</w:t>
      </w:r>
      <w:proofErr w:type="spellEnd"/>
      <w:r>
        <w:t xml:space="preserve"> 24 hours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buffer,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regular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queries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regular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>.</w:t>
      </w:r>
    </w:p>
    <w:p w14:paraId="33FA0F04" w14:textId="77777777" w:rsidR="00110CC3" w:rsidRDefault="00110CC3" w:rsidP="00110CC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sorts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queries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analyze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archived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. For </w:t>
      </w:r>
      <w:proofErr w:type="spellStart"/>
      <w:r>
        <w:rPr>
          <w:rFonts w:ascii="Roboto" w:hAnsi="Roboto"/>
          <w:color w:val="202124"/>
        </w:rPr>
        <w:t>example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subset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tables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 xml:space="preserve">, paste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below</w:t>
      </w:r>
      <w:proofErr w:type="spellEnd"/>
      <w:r>
        <w:rPr>
          <w:rFonts w:ascii="Roboto" w:hAnsi="Roboto"/>
          <w:color w:val="202124"/>
        </w:rPr>
        <w:t xml:space="preserve"> query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query </w:t>
      </w:r>
      <w:r>
        <w:rPr>
          <w:rStyle w:val="Forte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tab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replacing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syslog_xxxxxxxx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table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copied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previous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step</w:t>
      </w:r>
      <w:proofErr w:type="spellEnd"/>
      <w:r>
        <w:rPr>
          <w:rFonts w:ascii="Roboto" w:hAnsi="Roboto"/>
          <w:color w:val="202124"/>
        </w:rPr>
        <w:t>).</w:t>
      </w:r>
    </w:p>
    <w:p w14:paraId="1B1EEB64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hAnsi="Roboto Mono"/>
          <w:color w:val="000088"/>
          <w:sz w:val="21"/>
          <w:szCs w:val="21"/>
        </w:rPr>
        <w:t>SELECT</w:t>
      </w:r>
    </w:p>
    <w:p w14:paraId="0C391421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logName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Roboto Mono" w:hAnsi="Roboto Mono"/>
          <w:color w:val="000000"/>
          <w:sz w:val="21"/>
          <w:szCs w:val="21"/>
        </w:rPr>
        <w:t>resource.type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resource.labels.zone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resource.labels.project_id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04C5DD54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hAnsi="Roboto Mono"/>
          <w:color w:val="000088"/>
          <w:sz w:val="21"/>
          <w:szCs w:val="21"/>
        </w:rPr>
        <w:t>FROM</w:t>
      </w:r>
    </w:p>
    <w:p w14:paraId="35C8A0DB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`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project_</w:t>
      </w:r>
      <w:proofErr w:type="gramStart"/>
      <w:r>
        <w:rPr>
          <w:rFonts w:ascii="Roboto Mono" w:hAnsi="Roboto Mono"/>
          <w:color w:val="000000"/>
          <w:sz w:val="21"/>
          <w:szCs w:val="21"/>
        </w:rPr>
        <w:t>logs.syslog</w:t>
      </w:r>
      <w:proofErr w:type="gramEnd"/>
      <w:r>
        <w:rPr>
          <w:rFonts w:ascii="Roboto Mono" w:hAnsi="Roboto Mono"/>
          <w:color w:val="000000"/>
          <w:sz w:val="21"/>
          <w:szCs w:val="21"/>
        </w:rPr>
        <w:t>_xxxxxxxx</w:t>
      </w:r>
      <w:proofErr w:type="spellEnd"/>
      <w:r>
        <w:rPr>
          <w:rFonts w:ascii="Roboto Mono" w:hAnsi="Roboto Mono"/>
          <w:color w:val="000000"/>
          <w:sz w:val="21"/>
          <w:szCs w:val="21"/>
        </w:rPr>
        <w:t>`</w:t>
      </w:r>
    </w:p>
    <w:p w14:paraId="6CCFB405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773A0213" w14:textId="77777777" w:rsidR="00110CC3" w:rsidRDefault="00110CC3" w:rsidP="00110CC3">
      <w:proofErr w:type="spellStart"/>
      <w:r>
        <w:t>content_copy</w:t>
      </w:r>
      <w:proofErr w:type="spellEnd"/>
    </w:p>
    <w:p w14:paraId="076E803A" w14:textId="77777777" w:rsidR="00110CC3" w:rsidRDefault="00110CC3" w:rsidP="00110C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>.</w:t>
      </w:r>
    </w:p>
    <w:p w14:paraId="3539E525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Feel </w:t>
      </w:r>
      <w:proofErr w:type="spellStart"/>
      <w:r>
        <w:rPr>
          <w:rFonts w:ascii="Roboto" w:hAnsi="Roboto"/>
          <w:color w:val="202124"/>
        </w:rPr>
        <w:t>free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experiment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 xml:space="preserve"> some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queries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might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provide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interesting</w:t>
      </w:r>
      <w:proofErr w:type="spellEnd"/>
      <w:r>
        <w:rPr>
          <w:rFonts w:ascii="Roboto" w:hAnsi="Roboto"/>
          <w:color w:val="202124"/>
        </w:rPr>
        <w:t xml:space="preserve"> insights.</w:t>
      </w:r>
    </w:p>
    <w:p w14:paraId="09189F80" w14:textId="77777777" w:rsidR="00110CC3" w:rsidRDefault="00110CC3" w:rsidP="00110CC3">
      <w:pPr>
        <w:pStyle w:val="NormalWeb"/>
        <w:spacing w:before="0" w:beforeAutospacing="0" w:after="360" w:afterAutospacing="0"/>
        <w:rPr>
          <w:color w:val="202124"/>
        </w:rPr>
      </w:pPr>
      <w:r>
        <w:rPr>
          <w:rStyle w:val="Forte"/>
          <w:color w:val="202124"/>
        </w:rPr>
        <w:t>Note: </w:t>
      </w:r>
      <w:r>
        <w:rPr>
          <w:color w:val="202124"/>
        </w:rPr>
        <w:t xml:space="preserve">Cloud </w:t>
      </w:r>
      <w:proofErr w:type="spellStart"/>
      <w:r>
        <w:rPr>
          <w:color w:val="202124"/>
        </w:rPr>
        <w:t>Logging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exports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incoming</w:t>
      </w:r>
      <w:proofErr w:type="spellEnd"/>
      <w:r>
        <w:rPr>
          <w:color w:val="202124"/>
        </w:rPr>
        <w:t xml:space="preserve"> log </w:t>
      </w:r>
      <w:proofErr w:type="spellStart"/>
      <w:r>
        <w:rPr>
          <w:color w:val="202124"/>
        </w:rPr>
        <w:t>entries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before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any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decision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made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about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ingesting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the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entry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into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logging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storage</w:t>
      </w:r>
      <w:proofErr w:type="spellEnd"/>
      <w:r>
        <w:rPr>
          <w:color w:val="202124"/>
        </w:rPr>
        <w:t xml:space="preserve">. As a </w:t>
      </w:r>
      <w:proofErr w:type="spellStart"/>
      <w:r>
        <w:rPr>
          <w:color w:val="202124"/>
        </w:rPr>
        <w:t>result</w:t>
      </w:r>
      <w:proofErr w:type="spellEnd"/>
      <w:r>
        <w:rPr>
          <w:color w:val="202124"/>
        </w:rPr>
        <w:t xml:space="preserve">, </w:t>
      </w:r>
      <w:proofErr w:type="spellStart"/>
      <w:r>
        <w:rPr>
          <w:color w:val="202124"/>
        </w:rPr>
        <w:t>only</w:t>
      </w:r>
      <w:proofErr w:type="spellEnd"/>
      <w:r>
        <w:rPr>
          <w:color w:val="202124"/>
        </w:rPr>
        <w:t xml:space="preserve"> new log </w:t>
      </w:r>
      <w:proofErr w:type="spellStart"/>
      <w:r>
        <w:rPr>
          <w:color w:val="202124"/>
        </w:rPr>
        <w:t>entries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will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be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exported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to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the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sink</w:t>
      </w:r>
      <w:proofErr w:type="spellEnd"/>
      <w:r>
        <w:rPr>
          <w:color w:val="202124"/>
        </w:rPr>
        <w:t xml:space="preserve">. As a </w:t>
      </w:r>
      <w:proofErr w:type="spellStart"/>
      <w:r>
        <w:rPr>
          <w:color w:val="202124"/>
        </w:rPr>
        <w:t>result</w:t>
      </w:r>
      <w:proofErr w:type="spellEnd"/>
      <w:r>
        <w:rPr>
          <w:color w:val="202124"/>
        </w:rPr>
        <w:t xml:space="preserve">, </w:t>
      </w:r>
      <w:proofErr w:type="spellStart"/>
      <w:r>
        <w:rPr>
          <w:color w:val="202124"/>
        </w:rPr>
        <w:t>you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may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not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see</w:t>
      </w:r>
      <w:proofErr w:type="spellEnd"/>
      <w:r>
        <w:rPr>
          <w:color w:val="202124"/>
        </w:rPr>
        <w:t xml:space="preserve"> a </w:t>
      </w:r>
      <w:proofErr w:type="spellStart"/>
      <w:r>
        <w:rPr>
          <w:color w:val="202124"/>
        </w:rPr>
        <w:t>syslog</w:t>
      </w:r>
      <w:proofErr w:type="spellEnd"/>
      <w:proofErr w:type="gramStart"/>
      <w:r>
        <w:rPr>
          <w:color w:val="202124"/>
        </w:rPr>
        <w:t>_(</w:t>
      </w:r>
      <w:proofErr w:type="gramEnd"/>
      <w:r>
        <w:rPr>
          <w:color w:val="202124"/>
        </w:rPr>
        <w:t xml:space="preserve">1) </w:t>
      </w:r>
      <w:proofErr w:type="spellStart"/>
      <w:r>
        <w:rPr>
          <w:color w:val="202124"/>
        </w:rPr>
        <w:t>table</w:t>
      </w:r>
      <w:proofErr w:type="spellEnd"/>
      <w:r>
        <w:rPr>
          <w:color w:val="202124"/>
        </w:rPr>
        <w:t xml:space="preserve"> as </w:t>
      </w:r>
      <w:proofErr w:type="spellStart"/>
      <w:r>
        <w:rPr>
          <w:color w:val="202124"/>
        </w:rPr>
        <w:t>all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the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syslog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entries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were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generated</w:t>
      </w:r>
      <w:proofErr w:type="spellEnd"/>
      <w:r>
        <w:rPr>
          <w:color w:val="202124"/>
        </w:rPr>
        <w:t xml:space="preserve"> prior </w:t>
      </w:r>
      <w:proofErr w:type="spellStart"/>
      <w:r>
        <w:rPr>
          <w:color w:val="202124"/>
        </w:rPr>
        <w:t>to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the</w:t>
      </w:r>
      <w:proofErr w:type="spellEnd"/>
      <w:r>
        <w:rPr>
          <w:color w:val="202124"/>
        </w:rPr>
        <w:t xml:space="preserve"> export.</w:t>
      </w:r>
    </w:p>
    <w:p w14:paraId="10ABA9ED" w14:textId="77777777" w:rsidR="00110CC3" w:rsidRDefault="00110CC3" w:rsidP="00110CC3">
      <w:proofErr w:type="spellStart"/>
      <w:r>
        <w:t>Existing</w:t>
      </w:r>
      <w:proofErr w:type="spellEnd"/>
      <w:r>
        <w:t xml:space="preserve"> log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ingested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Cloud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like:</w:t>
      </w:r>
    </w:p>
    <w:p w14:paraId="24A293F5" w14:textId="77777777" w:rsidR="00110CC3" w:rsidRDefault="00110CC3" w:rsidP="00110CC3"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gcloud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logging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read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"</w:t>
      </w:r>
      <w:proofErr w:type="spellStart"/>
      <w:proofErr w:type="gramStart"/>
      <w:r>
        <w:rPr>
          <w:rStyle w:val="CdigoHTML"/>
          <w:rFonts w:ascii="Roboto Mono" w:eastAsiaTheme="minorHAnsi" w:hAnsi="Roboto Mono"/>
          <w:sz w:val="23"/>
          <w:szCs w:val="23"/>
        </w:rPr>
        <w:t>resource.type</w:t>
      </w:r>
      <w:proofErr w:type="spellEnd"/>
      <w:proofErr w:type="gramEnd"/>
      <w:r>
        <w:rPr>
          <w:rStyle w:val="CdigoHTML"/>
          <w:rFonts w:ascii="Roboto Mono" w:eastAsiaTheme="minorHAnsi" w:hAnsi="Roboto Mono"/>
          <w:sz w:val="23"/>
          <w:szCs w:val="23"/>
        </w:rPr>
        <w:t>=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gce_instance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AND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logName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=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projects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/[PROJECT_ID]/logs/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syslog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AND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textPayload:SyncAddress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>" --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limit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10 --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format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json</w:t>
      </w:r>
      <w:r>
        <w:t>.</w:t>
      </w:r>
      <w:r>
        <w:rPr>
          <w:rStyle w:val="Forte"/>
        </w:rPr>
        <w:t>Note</w:t>
      </w:r>
      <w:proofErr w:type="spellEnd"/>
      <w:r>
        <w:rPr>
          <w:rStyle w:val="Forte"/>
        </w:rPr>
        <w:t>: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exports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log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folder,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14:paraId="0C12F3F3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Check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my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4E2571DD" w14:textId="77777777" w:rsidR="00110CC3" w:rsidRDefault="00110CC3" w:rsidP="00110CC3">
      <w:pPr>
        <w:pStyle w:val="NormalWeb"/>
        <w:shd w:val="clear" w:color="auto" w:fill="F8F9FA"/>
        <w:spacing w:before="0" w:beforeAutospacing="0" w:after="120" w:afterAutospacing="0"/>
      </w:pP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BigQuery</w:t>
      </w:r>
      <w:proofErr w:type="spellEnd"/>
    </w:p>
    <w:p w14:paraId="0D8E1B28" w14:textId="77777777" w:rsidR="00110CC3" w:rsidRDefault="00110CC3" w:rsidP="00110CC3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1FB48847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Task 4.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Create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logging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metric</w:t>
      </w:r>
      <w:proofErr w:type="spellEnd"/>
    </w:p>
    <w:p w14:paraId="6BDCCEDA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use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alerts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if</w:t>
      </w:r>
      <w:proofErr w:type="spellEnd"/>
      <w:r>
        <w:rPr>
          <w:rFonts w:ascii="Roboto" w:hAnsi="Roboto"/>
          <w:color w:val="202124"/>
        </w:rPr>
        <w:t xml:space="preserve"> too </w:t>
      </w:r>
      <w:proofErr w:type="spellStart"/>
      <w:r>
        <w:rPr>
          <w:rFonts w:ascii="Roboto" w:hAnsi="Roboto"/>
          <w:color w:val="202124"/>
        </w:rPr>
        <w:t>many</w:t>
      </w:r>
      <w:proofErr w:type="spellEnd"/>
      <w:r>
        <w:rPr>
          <w:rFonts w:ascii="Roboto" w:hAnsi="Roboto"/>
          <w:color w:val="202124"/>
        </w:rPr>
        <w:t xml:space="preserve"> web </w:t>
      </w:r>
      <w:proofErr w:type="spellStart"/>
      <w:r>
        <w:rPr>
          <w:rFonts w:ascii="Roboto" w:hAnsi="Roboto"/>
          <w:color w:val="202124"/>
        </w:rPr>
        <w:t>requests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access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denied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>.</w:t>
      </w:r>
    </w:p>
    <w:p w14:paraId="10F870D7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Cloud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allows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custom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based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arrival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specific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>.</w:t>
      </w:r>
    </w:p>
    <w:p w14:paraId="260DB476" w14:textId="77777777" w:rsidR="00110CC3" w:rsidRDefault="00110CC3" w:rsidP="00110CC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 </w:t>
      </w:r>
      <w:proofErr w:type="spellStart"/>
      <w:r>
        <w:rPr>
          <w:rFonts w:ascii="Roboto" w:hAnsi="Roboto"/>
          <w:color w:val="202124"/>
        </w:rPr>
        <w:t>back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Logs Explorer </w:t>
      </w:r>
      <w:proofErr w:type="spellStart"/>
      <w:r>
        <w:rPr>
          <w:rFonts w:ascii="Roboto" w:hAnsi="Roboto"/>
          <w:color w:val="202124"/>
        </w:rPr>
        <w:t>page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 &gt; </w:t>
      </w:r>
      <w:proofErr w:type="spellStart"/>
      <w:r>
        <w:rPr>
          <w:rStyle w:val="Forte"/>
          <w:rFonts w:ascii="Roboto" w:hAnsi="Roboto"/>
          <w:color w:val="202124"/>
        </w:rPr>
        <w:t>Logging</w:t>
      </w:r>
      <w:proofErr w:type="spellEnd"/>
      <w:r>
        <w:rPr>
          <w:rStyle w:val="Forte"/>
          <w:rFonts w:ascii="Roboto" w:hAnsi="Roboto"/>
          <w:color w:val="202124"/>
        </w:rPr>
        <w:t xml:space="preserve"> &gt; Logs Explorer</w:t>
      </w:r>
      <w:r>
        <w:rPr>
          <w:rFonts w:ascii="Roboto" w:hAnsi="Roboto"/>
          <w:color w:val="202124"/>
        </w:rPr>
        <w:t>).</w:t>
      </w:r>
    </w:p>
    <w:p w14:paraId="76D0C9DD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>, click </w:t>
      </w:r>
      <w:proofErr w:type="spellStart"/>
      <w:r>
        <w:rPr>
          <w:rStyle w:val="Forte"/>
        </w:rPr>
        <w:t>Leave</w:t>
      </w:r>
      <w:proofErr w:type="spellEnd"/>
      <w:r>
        <w:t xml:space="preserve"> for </w:t>
      </w:r>
      <w:proofErr w:type="spellStart"/>
      <w:r>
        <w:t>unsaved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42DD0990" w14:textId="77777777" w:rsidR="00110CC3" w:rsidRDefault="00110CC3" w:rsidP="00110CC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> (</w:t>
      </w:r>
      <w:proofErr w:type="spellStart"/>
      <w:r>
        <w:rPr>
          <w:rFonts w:ascii="Roboto" w:hAnsi="Roboto"/>
          <w:color w:val="202124"/>
        </w:rPr>
        <w:t>right-hand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side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Console</w:t>
      </w:r>
      <w:proofErr w:type="gramEnd"/>
      <w:r>
        <w:rPr>
          <w:rFonts w:ascii="Roboto" w:hAnsi="Roboto"/>
          <w:color w:val="202124"/>
        </w:rPr>
        <w:t xml:space="preserve">)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based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filter</w:t>
      </w:r>
      <w:proofErr w:type="spellEnd"/>
      <w:r>
        <w:rPr>
          <w:rFonts w:ascii="Roboto" w:hAnsi="Roboto"/>
          <w:color w:val="202124"/>
        </w:rPr>
        <w:t>.</w:t>
      </w:r>
    </w:p>
    <w:p w14:paraId="34C4B0E8" w14:textId="77777777" w:rsidR="00110CC3" w:rsidRDefault="00110CC3" w:rsidP="00110CC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 Editor, set 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Type</w:t>
      </w:r>
      <w:proofErr w:type="spellEnd"/>
      <w:r>
        <w:rPr>
          <w:rFonts w:ascii="Roboto" w:hAnsi="Roboto"/>
          <w:color w:val="202124"/>
        </w:rPr>
        <w:t> as </w:t>
      </w:r>
      <w:r>
        <w:rPr>
          <w:rStyle w:val="Forte"/>
          <w:rFonts w:ascii="Roboto" w:hAnsi="Roboto"/>
          <w:color w:val="202124"/>
        </w:rPr>
        <w:t>Counter</w:t>
      </w:r>
      <w:r>
        <w:rPr>
          <w:rFonts w:ascii="Roboto" w:hAnsi="Roboto"/>
          <w:color w:val="202124"/>
        </w:rPr>
        <w:t>.</w:t>
      </w:r>
    </w:p>
    <w:p w14:paraId="78C374B7" w14:textId="77777777" w:rsidR="00110CC3" w:rsidRDefault="00110CC3" w:rsidP="00110CC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section</w:t>
      </w:r>
      <w:proofErr w:type="spellEnd"/>
      <w:r>
        <w:rPr>
          <w:rFonts w:ascii="Roboto" w:hAnsi="Roboto"/>
          <w:color w:val="202124"/>
        </w:rPr>
        <w:t xml:space="preserve">, set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Log 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403s</w:t>
      </w:r>
      <w:r>
        <w:rPr>
          <w:rFonts w:ascii="Roboto" w:hAnsi="Roboto"/>
          <w:color w:val="202124"/>
        </w:rPr>
        <w:t>.</w:t>
      </w:r>
    </w:p>
    <w:p w14:paraId="7D6198C6" w14:textId="77777777" w:rsidR="00110CC3" w:rsidRDefault="00110CC3" w:rsidP="00110CC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Under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Filter </w:t>
      </w:r>
      <w:proofErr w:type="spellStart"/>
      <w:r>
        <w:rPr>
          <w:rStyle w:val="Forte"/>
          <w:rFonts w:ascii="Roboto" w:hAnsi="Roboto"/>
          <w:color w:val="202124"/>
        </w:rPr>
        <w:t>selection</w:t>
      </w:r>
      <w:proofErr w:type="spellEnd"/>
      <w:r>
        <w:rPr>
          <w:rFonts w:ascii="Roboto" w:hAnsi="Roboto"/>
          <w:color w:val="202124"/>
        </w:rPr>
        <w:t> for </w:t>
      </w:r>
      <w:r>
        <w:rPr>
          <w:rStyle w:val="Forte"/>
          <w:rFonts w:ascii="Roboto" w:hAnsi="Roboto"/>
          <w:color w:val="202124"/>
        </w:rPr>
        <w:t xml:space="preserve">Build </w:t>
      </w:r>
      <w:proofErr w:type="spellStart"/>
      <w:r>
        <w:rPr>
          <w:rStyle w:val="Forte"/>
          <w:rFonts w:ascii="Roboto" w:hAnsi="Roboto"/>
          <w:color w:val="202124"/>
        </w:rPr>
        <w:t>filter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enter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replace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PROJECT_ID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GCP Project ID 1</w:t>
      </w:r>
      <w:r>
        <w:rPr>
          <w:rFonts w:ascii="Roboto" w:hAnsi="Roboto"/>
          <w:color w:val="202124"/>
        </w:rPr>
        <w:t>:</w:t>
      </w:r>
    </w:p>
    <w:p w14:paraId="242ECD5B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proofErr w:type="gramStart"/>
      <w:r>
        <w:rPr>
          <w:rFonts w:ascii="Roboto Mono" w:hAnsi="Roboto Mono"/>
          <w:color w:val="000000"/>
          <w:sz w:val="21"/>
          <w:szCs w:val="21"/>
        </w:rPr>
        <w:t>resource.type</w:t>
      </w:r>
      <w:proofErr w:type="spellEnd"/>
      <w:proofErr w:type="gramEnd"/>
      <w:r>
        <w:rPr>
          <w:rFonts w:ascii="Roboto Mono" w:hAnsi="Roboto Mono"/>
          <w:color w:val="000000"/>
          <w:sz w:val="21"/>
          <w:szCs w:val="21"/>
        </w:rPr>
        <w:t>="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gce_instance</w:t>
      </w:r>
      <w:proofErr w:type="spellEnd"/>
      <w:r>
        <w:rPr>
          <w:rFonts w:ascii="Roboto Mono" w:hAnsi="Roboto Mono"/>
          <w:color w:val="000000"/>
          <w:sz w:val="21"/>
          <w:szCs w:val="21"/>
        </w:rPr>
        <w:t>"</w:t>
      </w:r>
    </w:p>
    <w:p w14:paraId="3288E56A" w14:textId="77777777" w:rsidR="00110CC3" w:rsidRDefault="00110CC3" w:rsidP="00110CC3">
      <w:pPr>
        <w:pStyle w:val="Pr-formataoHTML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log_name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="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projects</w:t>
      </w:r>
      <w:proofErr w:type="spellEnd"/>
      <w:r>
        <w:rPr>
          <w:rFonts w:ascii="Roboto Mono" w:hAnsi="Roboto Mono"/>
          <w:color w:val="000000"/>
          <w:sz w:val="21"/>
          <w:szCs w:val="21"/>
        </w:rPr>
        <w:t>/PROJECT_ID/logs/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syslog</w:t>
      </w:r>
      <w:proofErr w:type="spellEnd"/>
      <w:r>
        <w:rPr>
          <w:rFonts w:ascii="Roboto Mono" w:hAnsi="Roboto Mono"/>
          <w:color w:val="000000"/>
          <w:sz w:val="21"/>
          <w:szCs w:val="21"/>
        </w:rPr>
        <w:t>"</w:t>
      </w:r>
    </w:p>
    <w:p w14:paraId="48D5E6AE" w14:textId="77777777" w:rsidR="00110CC3" w:rsidRDefault="00110CC3" w:rsidP="00110CC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Style w:val="copied-message"/>
        </w:rPr>
        <w:t>Copied</w:t>
      </w:r>
      <w:proofErr w:type="spellEnd"/>
      <w:r>
        <w:rPr>
          <w:rStyle w:val="copied-message"/>
        </w:rPr>
        <w:t>!</w:t>
      </w:r>
    </w:p>
    <w:p w14:paraId="50FF6C83" w14:textId="77777777" w:rsidR="00110CC3" w:rsidRDefault="00110CC3" w:rsidP="00110CC3">
      <w:proofErr w:type="spellStart"/>
      <w:r>
        <w:t>content_copy</w:t>
      </w:r>
      <w:proofErr w:type="spellEnd"/>
    </w:p>
    <w:p w14:paraId="71F2CC7B" w14:textId="77777777" w:rsidR="00110CC3" w:rsidRDefault="00110CC3" w:rsidP="00110C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Leave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fields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their</w:t>
      </w:r>
      <w:proofErr w:type="spellEnd"/>
      <w:r>
        <w:rPr>
          <w:rFonts w:ascii="Roboto" w:hAnsi="Roboto"/>
          <w:color w:val="202124"/>
        </w:rPr>
        <w:t xml:space="preserve"> default.</w:t>
      </w:r>
    </w:p>
    <w:p w14:paraId="0A9B844C" w14:textId="77777777" w:rsidR="00110CC3" w:rsidRDefault="00110CC3" w:rsidP="00110C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>.</w:t>
      </w:r>
    </w:p>
    <w:p w14:paraId="0B2F0399" w14:textId="77777777" w:rsidR="00110CC3" w:rsidRDefault="00110CC3" w:rsidP="00110C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make use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dashboarding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portion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lab.</w:t>
      </w:r>
    </w:p>
    <w:p w14:paraId="25A9A999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nfase"/>
          <w:rFonts w:ascii="Roboto" w:eastAsiaTheme="majorEastAsia" w:hAnsi="Roboto"/>
          <w:color w:val="202124"/>
        </w:rPr>
        <w:t>Check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my</w:t>
      </w:r>
      <w:proofErr w:type="spellEnd"/>
      <w:r>
        <w:rPr>
          <w:rStyle w:val="nfase"/>
          <w:rFonts w:ascii="Roboto" w:eastAsiaTheme="majorEastAsia" w:hAnsi="Roboto"/>
          <w:color w:val="202124"/>
        </w:rPr>
        <w:t xml:space="preserve"> </w:t>
      </w:r>
      <w:proofErr w:type="spellStart"/>
      <w:r>
        <w:rPr>
          <w:rStyle w:val="nfase"/>
          <w:rFonts w:ascii="Roboto" w:eastAsiaTheme="majorEastAsia" w:hAnsi="Roboto"/>
          <w:color w:val="202124"/>
        </w:rPr>
        <w:t>progress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objective</w:t>
      </w:r>
      <w:proofErr w:type="spellEnd"/>
      <w:r>
        <w:rPr>
          <w:rFonts w:ascii="Roboto" w:hAnsi="Roboto"/>
          <w:color w:val="202124"/>
        </w:rPr>
        <w:t>.</w:t>
      </w:r>
    </w:p>
    <w:p w14:paraId="78DC2214" w14:textId="77777777" w:rsidR="00110CC3" w:rsidRDefault="00110CC3" w:rsidP="00110CC3">
      <w:pPr>
        <w:pStyle w:val="NormalWeb"/>
        <w:shd w:val="clear" w:color="auto" w:fill="F8F9FA"/>
        <w:spacing w:before="0" w:beforeAutospacing="0" w:after="120" w:afterAutospacing="0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metric</w:t>
      </w:r>
      <w:proofErr w:type="spellEnd"/>
    </w:p>
    <w:p w14:paraId="30144EC1" w14:textId="77777777" w:rsidR="00110CC3" w:rsidRDefault="00110CC3" w:rsidP="00110CC3">
      <w:pPr>
        <w:shd w:val="clear" w:color="auto" w:fill="F8F9FA"/>
      </w:pPr>
      <w:proofErr w:type="spellStart"/>
      <w:r>
        <w:rPr>
          <w:rStyle w:val="mdc-buttonlabel"/>
        </w:rPr>
        <w:t>Check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my</w:t>
      </w:r>
      <w:proofErr w:type="spellEnd"/>
      <w:r>
        <w:rPr>
          <w:rStyle w:val="mdc-buttonlabel"/>
        </w:rPr>
        <w:t xml:space="preserve"> </w:t>
      </w:r>
      <w:proofErr w:type="spellStart"/>
      <w:r>
        <w:rPr>
          <w:rStyle w:val="mdc-buttonlabel"/>
        </w:rPr>
        <w:t>progress</w:t>
      </w:r>
      <w:proofErr w:type="spellEnd"/>
    </w:p>
    <w:p w14:paraId="161E14C3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 xml:space="preserve">Task 5.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Create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monitoring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dashboard</w:t>
      </w:r>
    </w:p>
    <w:p w14:paraId="1B0F3DBB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task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switch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second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setup a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workspace</w:t>
      </w:r>
      <w:proofErr w:type="spellEnd"/>
      <w:r>
        <w:rPr>
          <w:rFonts w:ascii="Roboto" w:hAnsi="Roboto"/>
          <w:color w:val="202124"/>
        </w:rPr>
        <w:t>.</w:t>
      </w:r>
    </w:p>
    <w:p w14:paraId="32BFEDF3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Switch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projects</w:t>
      </w:r>
      <w:proofErr w:type="spellEnd"/>
    </w:p>
    <w:p w14:paraId="081853E7" w14:textId="77777777" w:rsidR="00110CC3" w:rsidRDefault="00110CC3" w:rsidP="00110CC3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 xml:space="preserve">Switch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second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(use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GCP Project ID 2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Connection </w:t>
      </w:r>
      <w:proofErr w:type="spellStart"/>
      <w:r>
        <w:rPr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 xml:space="preserve">). The </w:t>
      </w:r>
      <w:proofErr w:type="spellStart"/>
      <w:r>
        <w:rPr>
          <w:rFonts w:ascii="Roboto" w:hAnsi="Roboto"/>
          <w:color w:val="202124"/>
        </w:rPr>
        <w:t>current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ID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displayed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console.</w:t>
      </w:r>
    </w:p>
    <w:p w14:paraId="2857897B" w14:textId="7773915C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A6FF354" wp14:editId="4BAE4400">
            <wp:extent cx="5400040" cy="354330"/>
            <wp:effectExtent l="0" t="0" r="0" b="7620"/>
            <wp:docPr id="4" name="Imagem 4" descr="GCP project 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P project identifi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EE1" w14:textId="77777777" w:rsidR="00110CC3" w:rsidRDefault="00110CC3" w:rsidP="00110CC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All</w:t>
      </w:r>
      <w:proofErr w:type="spellEnd"/>
      <w:r>
        <w:rPr>
          <w:rFonts w:ascii="Roboto" w:hAnsi="Roboto"/>
          <w:color w:val="202124"/>
        </w:rPr>
        <w:t> tab.</w:t>
      </w:r>
    </w:p>
    <w:p w14:paraId="1975F440" w14:textId="4431D18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3D6A8AB" wp14:editId="54EDDC86">
            <wp:extent cx="5400040" cy="4206875"/>
            <wp:effectExtent l="0" t="0" r="0" b="3175"/>
            <wp:docPr id="3" name="Imagem 3" descr="Google Cloud Platform all project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Cloud Platform all projects ta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EBCD" w14:textId="77777777" w:rsidR="00110CC3" w:rsidRDefault="00110CC3" w:rsidP="00110CC3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Click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second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want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switch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Verify</w:t>
      </w:r>
      <w:proofErr w:type="spellEnd"/>
      <w:r>
        <w:rPr>
          <w:rFonts w:ascii="Roboto" w:hAnsi="Roboto"/>
          <w:color w:val="202124"/>
        </w:rPr>
        <w:t xml:space="preserve"> it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GCP Project ID 2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from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Connection </w:t>
      </w:r>
      <w:proofErr w:type="spellStart"/>
      <w:r>
        <w:rPr>
          <w:rFonts w:ascii="Roboto" w:hAnsi="Roboto"/>
          <w:color w:val="202124"/>
        </w:rPr>
        <w:t>Details</w:t>
      </w:r>
      <w:proofErr w:type="spellEnd"/>
      <w:r>
        <w:rPr>
          <w:rFonts w:ascii="Roboto" w:hAnsi="Roboto"/>
          <w:color w:val="202124"/>
        </w:rPr>
        <w:t>.</w:t>
      </w:r>
    </w:p>
    <w:p w14:paraId="5F8E0C49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Monitoring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workspace</w:t>
      </w:r>
      <w:proofErr w:type="spellEnd"/>
    </w:p>
    <w:p w14:paraId="677A2D2D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will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setup a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workspace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tied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Google Cloud Project. The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steps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new </w:t>
      </w:r>
      <w:proofErr w:type="spellStart"/>
      <w:r>
        <w:rPr>
          <w:rFonts w:ascii="Roboto" w:hAnsi="Roboto"/>
          <w:color w:val="202124"/>
        </w:rPr>
        <w:t>account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has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free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trial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>.</w:t>
      </w:r>
    </w:p>
    <w:p w14:paraId="5523FD53" w14:textId="77777777" w:rsidR="00110CC3" w:rsidRDefault="00110CC3" w:rsidP="00110CC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Cloud Console, click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Navigation</w:t>
      </w:r>
      <w:proofErr w:type="spellEnd"/>
      <w:r>
        <w:rPr>
          <w:rStyle w:val="Forte"/>
          <w:rFonts w:ascii="Roboto" w:hAnsi="Roboto"/>
          <w:color w:val="202124"/>
        </w:rPr>
        <w:t xml:space="preserve"> menu</w:t>
      </w:r>
      <w:r>
        <w:rPr>
          <w:rFonts w:ascii="Roboto" w:hAnsi="Roboto"/>
          <w:color w:val="202124"/>
        </w:rPr>
        <w:t> &gt; </w:t>
      </w:r>
      <w:proofErr w:type="spellStart"/>
      <w:r>
        <w:rPr>
          <w:rStyle w:val="Forte"/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>.</w:t>
      </w:r>
    </w:p>
    <w:p w14:paraId="60BA3B28" w14:textId="77777777" w:rsidR="00110CC3" w:rsidRDefault="00110CC3" w:rsidP="00110CC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Wait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workspace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provisioned</w:t>
      </w:r>
      <w:proofErr w:type="spellEnd"/>
      <w:r>
        <w:rPr>
          <w:rFonts w:ascii="Roboto" w:hAnsi="Roboto"/>
          <w:color w:val="202124"/>
        </w:rPr>
        <w:t>.</w:t>
      </w:r>
    </w:p>
    <w:p w14:paraId="637C5DD9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When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dashboard opens,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workspace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ready</w:t>
      </w:r>
      <w:proofErr w:type="spellEnd"/>
      <w:r>
        <w:rPr>
          <w:rFonts w:ascii="Roboto" w:hAnsi="Roboto"/>
          <w:color w:val="202124"/>
        </w:rPr>
        <w:t>.</w:t>
      </w:r>
    </w:p>
    <w:p w14:paraId="35293263" w14:textId="17FA46BC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1D118915" wp14:editId="373F71B7">
            <wp:extent cx="5400040" cy="2740025"/>
            <wp:effectExtent l="0" t="0" r="0" b="3175"/>
            <wp:docPr id="2" name="Imagem 2" descr="The Monitoring dashboard open on the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nitoring dashboard open on the Overview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D0AB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add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first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Cloud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workspace</w:t>
      </w:r>
      <w:proofErr w:type="spellEnd"/>
      <w:r>
        <w:rPr>
          <w:rFonts w:ascii="Roboto" w:hAnsi="Roboto"/>
          <w:color w:val="202124"/>
        </w:rPr>
        <w:t>.</w:t>
      </w:r>
    </w:p>
    <w:p w14:paraId="0417D54A" w14:textId="77777777" w:rsidR="00110CC3" w:rsidRDefault="00110CC3" w:rsidP="00110CC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 menu, click </w:t>
      </w:r>
      <w:r>
        <w:rPr>
          <w:rStyle w:val="Forte"/>
          <w:rFonts w:ascii="Roboto" w:hAnsi="Roboto"/>
          <w:color w:val="202124"/>
        </w:rPr>
        <w:t>Settings</w:t>
      </w:r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hAnsi="Roboto"/>
          <w:color w:val="202124"/>
        </w:rPr>
        <w:t>Add</w:t>
      </w:r>
      <w:proofErr w:type="spellEnd"/>
      <w:r>
        <w:rPr>
          <w:rStyle w:val="Forte"/>
          <w:rFonts w:ascii="Roboto" w:hAnsi="Roboto"/>
          <w:color w:val="202124"/>
        </w:rPr>
        <w:t xml:space="preserve"> GCP </w:t>
      </w:r>
      <w:proofErr w:type="spellStart"/>
      <w:r>
        <w:rPr>
          <w:rStyle w:val="Forte"/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 xml:space="preserve"> 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GCP </w:t>
      </w:r>
      <w:proofErr w:type="spellStart"/>
      <w:r>
        <w:rPr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section</w:t>
      </w:r>
      <w:proofErr w:type="spellEnd"/>
      <w:r>
        <w:rPr>
          <w:rFonts w:ascii="Roboto" w:hAnsi="Roboto"/>
          <w:color w:val="202124"/>
        </w:rPr>
        <w:t>.</w:t>
      </w:r>
    </w:p>
    <w:p w14:paraId="215E2EF5" w14:textId="77777777" w:rsidR="00110CC3" w:rsidRDefault="00110CC3" w:rsidP="00110CC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You'll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 as a </w:t>
      </w:r>
      <w:proofErr w:type="spellStart"/>
      <w:r>
        <w:rPr>
          <w:rFonts w:ascii="Roboto" w:hAnsi="Roboto"/>
          <w:color w:val="202124"/>
        </w:rPr>
        <w:t>monitored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account</w:t>
      </w:r>
      <w:proofErr w:type="spellEnd"/>
      <w:r>
        <w:rPr>
          <w:rFonts w:ascii="Roboto" w:hAnsi="Roboto"/>
          <w:color w:val="202124"/>
        </w:rPr>
        <w:t xml:space="preserve">. </w:t>
      </w:r>
      <w:proofErr w:type="spellStart"/>
      <w:r>
        <w:rPr>
          <w:rFonts w:ascii="Roboto" w:hAnsi="Roboto"/>
          <w:color w:val="202124"/>
        </w:rPr>
        <w:t>Check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box </w:t>
      </w:r>
      <w:proofErr w:type="spellStart"/>
      <w:r>
        <w:rPr>
          <w:rFonts w:ascii="Roboto" w:hAnsi="Roboto"/>
          <w:color w:val="202124"/>
        </w:rPr>
        <w:t>next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have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then</w:t>
      </w:r>
      <w:proofErr w:type="spellEnd"/>
      <w:r>
        <w:rPr>
          <w:rFonts w:ascii="Roboto" w:hAnsi="Roboto"/>
          <w:color w:val="202124"/>
        </w:rPr>
        <w:t xml:space="preserve"> for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scoping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>Use</w:t>
      </w:r>
      <w:proofErr w:type="gram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this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</w:t>
      </w:r>
      <w:proofErr w:type="spellEnd"/>
      <w:r>
        <w:rPr>
          <w:rStyle w:val="Forte"/>
          <w:rFonts w:ascii="Roboto" w:hAnsi="Roboto"/>
          <w:color w:val="202124"/>
        </w:rPr>
        <w:t xml:space="preserve"> as </w:t>
      </w:r>
      <w:proofErr w:type="spellStart"/>
      <w:r>
        <w:rPr>
          <w:rStyle w:val="Forte"/>
          <w:rFonts w:ascii="Roboto" w:hAnsi="Roboto"/>
          <w:color w:val="202124"/>
        </w:rPr>
        <w:t>the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scoping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click </w:t>
      </w:r>
      <w:proofErr w:type="spellStart"/>
      <w:r>
        <w:rPr>
          <w:rStyle w:val="Forte"/>
          <w:rFonts w:ascii="Roboto" w:hAnsi="Roboto"/>
          <w:color w:val="202124"/>
        </w:rPr>
        <w:t>Add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>.</w:t>
      </w:r>
    </w:p>
    <w:p w14:paraId="353C33E3" w14:textId="77777777" w:rsidR="00110CC3" w:rsidRDefault="00110CC3" w:rsidP="00110CC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Confirm</w:t>
      </w:r>
      <w:proofErr w:type="spellEnd"/>
      <w:r>
        <w:rPr>
          <w:rFonts w:ascii="Roboto" w:hAnsi="Roboto"/>
          <w:color w:val="202124"/>
        </w:rPr>
        <w:t>.</w:t>
      </w:r>
    </w:p>
    <w:p w14:paraId="619F5EDC" w14:textId="77777777" w:rsidR="00110CC3" w:rsidRDefault="00110CC3" w:rsidP="00110CC3">
      <w:pPr>
        <w:pStyle w:val="Ttulo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Create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a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monitoring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dashboard</w:t>
      </w:r>
    </w:p>
    <w:p w14:paraId="3A06FE21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left</w:t>
      </w:r>
      <w:proofErr w:type="spellEnd"/>
      <w:r>
        <w:rPr>
          <w:rFonts w:ascii="Roboto" w:hAnsi="Roboto"/>
          <w:color w:val="202124"/>
        </w:rPr>
        <w:t xml:space="preserve"> pane, click </w:t>
      </w:r>
      <w:r>
        <w:rPr>
          <w:rStyle w:val="Forte"/>
          <w:rFonts w:ascii="Roboto" w:hAnsi="Roboto"/>
          <w:color w:val="202124"/>
        </w:rPr>
        <w:t>Dashboards</w:t>
      </w:r>
      <w:r>
        <w:rPr>
          <w:rFonts w:ascii="Roboto" w:hAnsi="Roboto"/>
          <w:color w:val="202124"/>
        </w:rPr>
        <w:t>.</w:t>
      </w:r>
    </w:p>
    <w:p w14:paraId="39501A85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r>
        <w:rPr>
          <w:rStyle w:val="Forte"/>
          <w:rFonts w:ascii="Roboto" w:hAnsi="Roboto"/>
          <w:color w:val="202124"/>
        </w:rPr>
        <w:t xml:space="preserve">+ </w:t>
      </w:r>
      <w:proofErr w:type="spellStart"/>
      <w:r>
        <w:rPr>
          <w:rStyle w:val="Forte"/>
          <w:rFonts w:ascii="Roboto" w:hAnsi="Roboto"/>
          <w:color w:val="202124"/>
        </w:rPr>
        <w:t>Create</w:t>
      </w:r>
      <w:proofErr w:type="spellEnd"/>
      <w:r>
        <w:rPr>
          <w:rStyle w:val="Forte"/>
          <w:rFonts w:ascii="Roboto" w:hAnsi="Roboto"/>
          <w:color w:val="202124"/>
        </w:rPr>
        <w:t xml:space="preserve"> Dashboard</w:t>
      </w:r>
      <w:r>
        <w:rPr>
          <w:rFonts w:ascii="Roboto" w:hAnsi="Roboto"/>
          <w:color w:val="202124"/>
        </w:rPr>
        <w:t>.</w:t>
      </w:r>
    </w:p>
    <w:p w14:paraId="511634AF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Replace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generic</w:t>
      </w:r>
      <w:proofErr w:type="spellEnd"/>
      <w:r>
        <w:rPr>
          <w:rFonts w:ascii="Roboto" w:hAnsi="Roboto"/>
          <w:color w:val="202124"/>
        </w:rPr>
        <w:t xml:space="preserve"> dashboard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 </w:t>
      </w:r>
      <w:proofErr w:type="spellStart"/>
      <w:r>
        <w:rPr>
          <w:rFonts w:ascii="Roboto" w:hAnsi="Roboto"/>
          <w:color w:val="202124"/>
        </w:rPr>
        <w:t>with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Example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 Dashboard</w:t>
      </w:r>
      <w:r>
        <w:rPr>
          <w:rFonts w:ascii="Roboto" w:hAnsi="Roboto"/>
          <w:color w:val="202124"/>
        </w:rPr>
        <w:t>.</w:t>
      </w:r>
    </w:p>
    <w:p w14:paraId="5BF00BA4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Line</w:t>
      </w:r>
      <w:proofErr w:type="spellEnd"/>
      <w:r>
        <w:rPr>
          <w:rFonts w:ascii="Roboto" w:hAnsi="Roboto"/>
          <w:color w:val="202124"/>
        </w:rPr>
        <w:t>.</w:t>
      </w:r>
    </w:p>
    <w:p w14:paraId="22FB8C44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Forte"/>
          <w:rFonts w:ascii="Roboto" w:hAnsi="Roboto"/>
          <w:color w:val="202124"/>
        </w:rPr>
        <w:t xml:space="preserve">Chart </w:t>
      </w:r>
      <w:proofErr w:type="spellStart"/>
      <w:r>
        <w:rPr>
          <w:rStyle w:val="Forte"/>
          <w:rFonts w:ascii="Roboto" w:hAnsi="Roboto"/>
          <w:color w:val="202124"/>
        </w:rPr>
        <w:t>Title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give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chart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CPU </w:t>
      </w:r>
      <w:proofErr w:type="spellStart"/>
      <w:r>
        <w:rPr>
          <w:rStyle w:val="Forte"/>
          <w:rFonts w:ascii="Roboto" w:hAnsi="Roboto"/>
          <w:color w:val="202124"/>
        </w:rPr>
        <w:t>Usage</w:t>
      </w:r>
      <w:proofErr w:type="spellEnd"/>
      <w:r>
        <w:rPr>
          <w:rFonts w:ascii="Roboto" w:hAnsi="Roboto"/>
          <w:color w:val="202124"/>
        </w:rPr>
        <w:t>.</w:t>
      </w:r>
    </w:p>
    <w:p w14:paraId="2740BF95" w14:textId="77777777" w:rsidR="00110CC3" w:rsidRDefault="00110CC3" w:rsidP="00110CC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Forte"/>
          <w:rFonts w:ascii="Roboto" w:hAnsi="Roboto"/>
          <w:color w:val="202124"/>
        </w:rPr>
        <w:t>Resource</w:t>
      </w:r>
      <w:proofErr w:type="spellEnd"/>
      <w:r>
        <w:rPr>
          <w:rStyle w:val="Forte"/>
          <w:rFonts w:ascii="Roboto" w:hAnsi="Roboto"/>
          <w:color w:val="202124"/>
        </w:rPr>
        <w:t xml:space="preserve"> &amp; 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select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&gt;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&gt; CPU </w:t>
      </w:r>
      <w:proofErr w:type="spellStart"/>
      <w:r>
        <w:rPr>
          <w:rStyle w:val="Forte"/>
          <w:rFonts w:ascii="Roboto" w:hAnsi="Roboto"/>
          <w:color w:val="202124"/>
        </w:rPr>
        <w:t>usage</w:t>
      </w:r>
      <w:proofErr w:type="spellEnd"/>
      <w:r>
        <w:rPr>
          <w:rFonts w:ascii="Roboto" w:hAnsi="Roboto"/>
          <w:color w:val="202124"/>
        </w:rPr>
        <w:t xml:space="preserve">.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it's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follows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format</w:t>
      </w:r>
      <w:proofErr w:type="spellEnd"/>
      <w:r>
        <w:rPr>
          <w:rFonts w:ascii="Roboto" w:hAnsi="Roboto"/>
          <w:color w:val="202124"/>
        </w:rPr>
        <w:t>: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compute.googleapis.com/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instance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/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cpu</w:t>
      </w:r>
      <w:proofErr w:type="spellEnd"/>
      <w:r>
        <w:rPr>
          <w:rStyle w:val="CdigoHTML"/>
          <w:rFonts w:ascii="Roboto Mono" w:hAnsi="Roboto Mono"/>
          <w:color w:val="202124"/>
          <w:sz w:val="23"/>
          <w:szCs w:val="23"/>
        </w:rPr>
        <w:t>/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usage_time</w:t>
      </w:r>
      <w:proofErr w:type="spellEnd"/>
      <w:r>
        <w:rPr>
          <w:rFonts w:ascii="Roboto" w:hAnsi="Roboto"/>
          <w:color w:val="202124"/>
        </w:rPr>
        <w:t>. Click </w:t>
      </w:r>
      <w:proofErr w:type="spellStart"/>
      <w:r>
        <w:rPr>
          <w:rStyle w:val="Forte"/>
          <w:rFonts w:ascii="Roboto" w:hAnsi="Roboto"/>
          <w:color w:val="202124"/>
        </w:rPr>
        <w:t>Apply</w:t>
      </w:r>
      <w:proofErr w:type="spellEnd"/>
      <w:r>
        <w:rPr>
          <w:rFonts w:ascii="Roboto" w:hAnsi="Roboto"/>
          <w:color w:val="202124"/>
        </w:rPr>
        <w:t>.</w:t>
      </w:r>
    </w:p>
    <w:p w14:paraId="7A02776A" w14:textId="77777777" w:rsidR="00110CC3" w:rsidRDefault="00110CC3" w:rsidP="00110CC3">
      <w:pPr>
        <w:rPr>
          <w:rFonts w:ascii="Times New Roman" w:hAnsi="Times New Roman"/>
        </w:rPr>
      </w:pPr>
      <w:r>
        <w:rPr>
          <w:rStyle w:val="Forte"/>
        </w:rPr>
        <w:t>Note: 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proofErr w:type="spellStart"/>
      <w:r>
        <w:rPr>
          <w:rStyle w:val="Forte"/>
        </w:rPr>
        <w:t>turn</w:t>
      </w:r>
      <w:proofErr w:type="spellEnd"/>
      <w:r>
        <w:rPr>
          <w:rStyle w:val="Forte"/>
        </w:rPr>
        <w:t xml:space="preserve"> off</w:t>
      </w:r>
      <w:r>
        <w:t>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for </w:t>
      </w:r>
      <w:r>
        <w:rPr>
          <w:rStyle w:val="CdigoHTML"/>
          <w:rFonts w:ascii="Roboto Mono" w:eastAsiaTheme="minorHAnsi" w:hAnsi="Roboto Mono"/>
          <w:sz w:val="23"/>
          <w:szCs w:val="23"/>
        </w:rPr>
        <w:t xml:space="preserve">Show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only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active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resources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and</w:t>
      </w:r>
      <w:proofErr w:type="spellEnd"/>
      <w:r>
        <w:rPr>
          <w:rStyle w:val="CdigoHTML"/>
          <w:rFonts w:ascii="Roboto Mono" w:eastAsiaTheme="minorHAnsi" w:hAnsi="Roboto Mono"/>
          <w:sz w:val="23"/>
          <w:szCs w:val="23"/>
        </w:rPr>
        <w:t xml:space="preserve"> </w:t>
      </w:r>
      <w:proofErr w:type="spellStart"/>
      <w:r>
        <w:rPr>
          <w:rStyle w:val="CdigoHTML"/>
          <w:rFonts w:ascii="Roboto Mono" w:eastAsiaTheme="minorHAnsi" w:hAnsi="Roboto Mono"/>
          <w:sz w:val="23"/>
          <w:szCs w:val="23"/>
        </w:rPr>
        <w:t>metrics</w:t>
      </w:r>
      <w:proofErr w:type="spellEnd"/>
      <w:r>
        <w:t>.</w:t>
      </w:r>
    </w:p>
    <w:p w14:paraId="4BAC17DE" w14:textId="77777777" w:rsidR="00110CC3" w:rsidRDefault="00110CC3" w:rsidP="00110CC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Add</w:t>
      </w:r>
      <w:proofErr w:type="spellEnd"/>
      <w:r>
        <w:rPr>
          <w:rStyle w:val="Forte"/>
          <w:rFonts w:ascii="Roboto" w:hAnsi="Roboto"/>
          <w:color w:val="202124"/>
        </w:rPr>
        <w:t xml:space="preserve"> Chart</w:t>
      </w:r>
      <w:r>
        <w:rPr>
          <w:rFonts w:ascii="Roboto" w:hAnsi="Roboto"/>
          <w:color w:val="202124"/>
        </w:rPr>
        <w:t>.</w:t>
      </w:r>
    </w:p>
    <w:p w14:paraId="241C6AF4" w14:textId="77777777" w:rsidR="00110CC3" w:rsidRDefault="00110CC3" w:rsidP="00110CC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Line</w:t>
      </w:r>
      <w:proofErr w:type="spellEnd"/>
      <w:r>
        <w:rPr>
          <w:rFonts w:ascii="Roboto" w:hAnsi="Roboto"/>
          <w:color w:val="202124"/>
        </w:rPr>
        <w:t>.</w:t>
      </w:r>
    </w:p>
    <w:p w14:paraId="713FDB2B" w14:textId="77777777" w:rsidR="00110CC3" w:rsidRDefault="00110CC3" w:rsidP="00110CC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Name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chart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 xml:space="preserve">Network 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Traffic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set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Style w:val="Forte"/>
          <w:rFonts w:ascii="Roboto" w:hAnsi="Roboto"/>
          <w:color w:val="202124"/>
        </w:rPr>
        <w:t>Resource</w:t>
      </w:r>
      <w:proofErr w:type="spellEnd"/>
      <w:r>
        <w:rPr>
          <w:rStyle w:val="Forte"/>
          <w:rFonts w:ascii="Roboto" w:hAnsi="Roboto"/>
          <w:color w:val="202124"/>
        </w:rPr>
        <w:t xml:space="preserve"> &amp; </w:t>
      </w:r>
      <w:proofErr w:type="spellStart"/>
      <w:r>
        <w:rPr>
          <w:rStyle w:val="Forte"/>
          <w:rFonts w:ascii="Roboto" w:hAnsi="Roboto"/>
          <w:color w:val="202124"/>
        </w:rPr>
        <w:t>Metric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Forte"/>
          <w:rFonts w:ascii="Roboto" w:hAnsi="Roboto"/>
          <w:color w:val="202124"/>
        </w:rPr>
        <w:t xml:space="preserve">VM </w:t>
      </w:r>
      <w:proofErr w:type="spellStart"/>
      <w:r>
        <w:rPr>
          <w:rStyle w:val="Forte"/>
          <w:rFonts w:ascii="Roboto" w:hAnsi="Roboto"/>
          <w:color w:val="202124"/>
        </w:rPr>
        <w:t>Instance</w:t>
      </w:r>
      <w:proofErr w:type="spellEnd"/>
      <w:r>
        <w:rPr>
          <w:rStyle w:val="Forte"/>
          <w:rFonts w:ascii="Roboto" w:hAnsi="Roboto"/>
          <w:color w:val="202124"/>
        </w:rPr>
        <w:t xml:space="preserve"> &gt; Interface &gt; Network </w:t>
      </w:r>
      <w:proofErr w:type="spellStart"/>
      <w:r>
        <w:rPr>
          <w:rStyle w:val="Forte"/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. Make </w:t>
      </w:r>
      <w:proofErr w:type="spellStart"/>
      <w:r>
        <w:rPr>
          <w:rFonts w:ascii="Roboto" w:hAnsi="Roboto"/>
          <w:color w:val="202124"/>
        </w:rPr>
        <w:t>sure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it's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that</w:t>
      </w:r>
      <w:proofErr w:type="spellEnd"/>
      <w:r>
        <w:rPr>
          <w:rFonts w:ascii="Roboto" w:hAnsi="Roboto"/>
          <w:color w:val="202124"/>
        </w:rPr>
        <w:t xml:space="preserve"> follows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format</w:t>
      </w:r>
      <w:proofErr w:type="spellEnd"/>
      <w:r>
        <w:rPr>
          <w:rFonts w:ascii="Roboto" w:hAnsi="Roboto"/>
          <w:color w:val="202124"/>
        </w:rPr>
        <w:t>: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agent.googleapis.com/interface/</w:t>
      </w:r>
      <w:proofErr w:type="spellStart"/>
      <w:r>
        <w:rPr>
          <w:rStyle w:val="CdigoHTML"/>
          <w:rFonts w:ascii="Roboto Mono" w:hAnsi="Roboto Mono"/>
          <w:color w:val="202124"/>
          <w:sz w:val="23"/>
          <w:szCs w:val="23"/>
        </w:rPr>
        <w:t>traffic</w:t>
      </w:r>
      <w:proofErr w:type="spellEnd"/>
      <w:r>
        <w:rPr>
          <w:rFonts w:ascii="Roboto" w:hAnsi="Roboto"/>
          <w:color w:val="202124"/>
        </w:rPr>
        <w:t>. Click </w:t>
      </w:r>
      <w:proofErr w:type="spellStart"/>
      <w:r>
        <w:rPr>
          <w:rStyle w:val="Forte"/>
          <w:rFonts w:ascii="Roboto" w:hAnsi="Roboto"/>
          <w:color w:val="202124"/>
        </w:rPr>
        <w:t>Apply</w:t>
      </w:r>
      <w:proofErr w:type="spellEnd"/>
      <w:r>
        <w:rPr>
          <w:rFonts w:ascii="Roboto" w:hAnsi="Roboto"/>
          <w:color w:val="202124"/>
        </w:rPr>
        <w:t>.</w:t>
      </w:r>
    </w:p>
    <w:p w14:paraId="39C7FA3B" w14:textId="77777777" w:rsidR="00110CC3" w:rsidRDefault="00110CC3" w:rsidP="00110CC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proofErr w:type="spellStart"/>
      <w:r>
        <w:rPr>
          <w:rStyle w:val="Forte"/>
          <w:rFonts w:ascii="Roboto" w:hAnsi="Roboto"/>
          <w:color w:val="202124"/>
        </w:rPr>
        <w:t>Toggle</w:t>
      </w:r>
      <w:proofErr w:type="spellEnd"/>
      <w:r>
        <w:rPr>
          <w:rStyle w:val="Forte"/>
          <w:rFonts w:ascii="Roboto" w:hAnsi="Roboto"/>
          <w:color w:val="202124"/>
        </w:rPr>
        <w:t xml:space="preserve"> </w:t>
      </w:r>
      <w:proofErr w:type="spellStart"/>
      <w:r>
        <w:rPr>
          <w:rStyle w:val="Forte"/>
          <w:rFonts w:ascii="Roboto" w:hAnsi="Roboto"/>
          <w:color w:val="202124"/>
        </w:rPr>
        <w:t>auto-refresh</w:t>
      </w:r>
      <w:proofErr w:type="spellEnd"/>
      <w:r>
        <w:rPr>
          <w:rFonts w:ascii="Roboto" w:hAnsi="Roboto"/>
          <w:color w:val="202124"/>
        </w:rPr>
        <w:t> 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CdigoHTML"/>
          <w:rFonts w:ascii="Roboto Mono" w:hAnsi="Roboto Mono"/>
          <w:color w:val="202124"/>
          <w:sz w:val="23"/>
          <w:szCs w:val="23"/>
        </w:rPr>
        <w:t>ON</w:t>
      </w:r>
      <w:r>
        <w:rPr>
          <w:rFonts w:ascii="Roboto" w:hAnsi="Roboto"/>
          <w:color w:val="202124"/>
        </w:rPr>
        <w:t xml:space="preserve"> for </w:t>
      </w:r>
      <w:proofErr w:type="spellStart"/>
      <w:r>
        <w:rPr>
          <w:rFonts w:ascii="Roboto" w:hAnsi="Roboto"/>
          <w:color w:val="202124"/>
        </w:rPr>
        <w:t>getting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graph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results</w:t>
      </w:r>
      <w:proofErr w:type="spellEnd"/>
      <w:r>
        <w:rPr>
          <w:rFonts w:ascii="Roboto" w:hAnsi="Roboto"/>
          <w:color w:val="202124"/>
        </w:rPr>
        <w:t xml:space="preserve"> (</w:t>
      </w:r>
      <w:proofErr w:type="spellStart"/>
      <w:r>
        <w:rPr>
          <w:rFonts w:ascii="Roboto" w:hAnsi="Roboto"/>
          <w:color w:val="202124"/>
        </w:rPr>
        <w:t>located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top-</w:t>
      </w:r>
      <w:proofErr w:type="spellStart"/>
      <w:r>
        <w:rPr>
          <w:rFonts w:ascii="Roboto" w:hAnsi="Roboto"/>
          <w:color w:val="202124"/>
        </w:rPr>
        <w:t>right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toolbar).</w:t>
      </w:r>
    </w:p>
    <w:p w14:paraId="47D77BC8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When </w:t>
      </w:r>
      <w:proofErr w:type="spellStart"/>
      <w:r>
        <w:rPr>
          <w:rFonts w:ascii="Roboto" w:hAnsi="Roboto"/>
          <w:color w:val="202124"/>
        </w:rPr>
        <w:t>it's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done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loading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should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see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your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two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graphs</w:t>
      </w:r>
      <w:proofErr w:type="spellEnd"/>
      <w:r>
        <w:rPr>
          <w:rFonts w:ascii="Roboto" w:hAnsi="Roboto"/>
          <w:color w:val="202124"/>
        </w:rPr>
        <w:t xml:space="preserve"> — </w:t>
      </w:r>
      <w:proofErr w:type="spellStart"/>
      <w:r>
        <w:rPr>
          <w:rFonts w:ascii="Roboto" w:hAnsi="Roboto"/>
          <w:color w:val="202124"/>
        </w:rPr>
        <w:t>one</w:t>
      </w:r>
      <w:proofErr w:type="spellEnd"/>
      <w:r>
        <w:rPr>
          <w:rFonts w:ascii="Roboto" w:hAnsi="Roboto"/>
          <w:color w:val="202124"/>
        </w:rPr>
        <w:t xml:space="preserve"> for CPU </w:t>
      </w:r>
      <w:proofErr w:type="spellStart"/>
      <w:r>
        <w:rPr>
          <w:rFonts w:ascii="Roboto" w:hAnsi="Roboto"/>
          <w:color w:val="202124"/>
        </w:rPr>
        <w:t>usage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for network </w:t>
      </w:r>
      <w:proofErr w:type="spellStart"/>
      <w:r>
        <w:rPr>
          <w:rFonts w:ascii="Roboto" w:hAnsi="Roboto"/>
          <w:color w:val="202124"/>
        </w:rPr>
        <w:t>traffic</w:t>
      </w:r>
      <w:proofErr w:type="spellEnd"/>
      <w:r>
        <w:rPr>
          <w:rFonts w:ascii="Roboto" w:hAnsi="Roboto"/>
          <w:color w:val="202124"/>
        </w:rPr>
        <w:t xml:space="preserve"> — </w:t>
      </w:r>
      <w:proofErr w:type="spellStart"/>
      <w:r>
        <w:rPr>
          <w:rFonts w:ascii="Roboto" w:hAnsi="Roboto"/>
          <w:color w:val="202124"/>
        </w:rPr>
        <w:t>populated</w:t>
      </w:r>
      <w:proofErr w:type="spellEnd"/>
      <w:r>
        <w:rPr>
          <w:rFonts w:ascii="Roboto" w:hAnsi="Roboto"/>
          <w:color w:val="202124"/>
        </w:rPr>
        <w:t>.</w:t>
      </w:r>
    </w:p>
    <w:p w14:paraId="30B47309" w14:textId="6AAA93F5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4C49FC1" wp14:editId="6B850F58">
            <wp:extent cx="5400040" cy="1409065"/>
            <wp:effectExtent l="0" t="0" r="0" b="635"/>
            <wp:docPr id="1" name="Imagem 1" descr="CPU usage and netowrk traffic graphs in the monitoring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U usage and netowrk traffic graphs in the monitoring dashboa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EFC5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can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now</w:t>
      </w:r>
      <w:proofErr w:type="spellEnd"/>
      <w:r>
        <w:rPr>
          <w:rFonts w:ascii="Roboto" w:hAnsi="Roboto"/>
          <w:color w:val="202124"/>
        </w:rPr>
        <w:t xml:space="preserve"> explore some </w:t>
      </w:r>
      <w:proofErr w:type="spellStart"/>
      <w:r>
        <w:rPr>
          <w:rFonts w:ascii="Roboto" w:hAnsi="Roboto"/>
          <w:color w:val="202124"/>
        </w:rPr>
        <w:t>other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options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editing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charts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such</w:t>
      </w:r>
      <w:proofErr w:type="spellEnd"/>
      <w:r>
        <w:rPr>
          <w:rFonts w:ascii="Roboto" w:hAnsi="Roboto"/>
          <w:color w:val="202124"/>
        </w:rPr>
        <w:t xml:space="preserve"> as Filter, </w:t>
      </w:r>
      <w:proofErr w:type="spellStart"/>
      <w:r>
        <w:rPr>
          <w:rFonts w:ascii="Roboto" w:hAnsi="Roboto"/>
          <w:color w:val="202124"/>
        </w:rPr>
        <w:t>Group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By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Aggregation</w:t>
      </w:r>
      <w:proofErr w:type="spellEnd"/>
      <w:r>
        <w:rPr>
          <w:rFonts w:ascii="Roboto" w:hAnsi="Roboto"/>
          <w:color w:val="202124"/>
        </w:rPr>
        <w:t>.</w:t>
      </w:r>
    </w:p>
    <w:p w14:paraId="4CD427B1" w14:textId="77777777" w:rsidR="00110CC3" w:rsidRDefault="00110CC3" w:rsidP="00110CC3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lastRenderedPageBreak/>
        <w:t>Congratulations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>!</w:t>
      </w:r>
    </w:p>
    <w:p w14:paraId="020383F3" w14:textId="77777777" w:rsidR="00110CC3" w:rsidRDefault="00110CC3" w:rsidP="00110CC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</w:t>
      </w:r>
      <w:proofErr w:type="spellStart"/>
      <w:r>
        <w:rPr>
          <w:rFonts w:ascii="Roboto" w:hAnsi="Roboto"/>
          <w:color w:val="202124"/>
        </w:rPr>
        <w:t>this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lab</w:t>
      </w:r>
      <w:proofErr w:type="spellEnd"/>
      <w:r>
        <w:rPr>
          <w:rFonts w:ascii="Roboto" w:hAnsi="Roboto"/>
          <w:color w:val="202124"/>
        </w:rPr>
        <w:t xml:space="preserve">, </w:t>
      </w:r>
      <w:proofErr w:type="spellStart"/>
      <w:r>
        <w:rPr>
          <w:rFonts w:ascii="Roboto" w:hAnsi="Roboto"/>
          <w:color w:val="202124"/>
        </w:rPr>
        <w:t>you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learned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how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do </w:t>
      </w:r>
      <w:proofErr w:type="spellStart"/>
      <w:r>
        <w:rPr>
          <w:rFonts w:ascii="Roboto" w:hAnsi="Roboto"/>
          <w:color w:val="202124"/>
        </w:rPr>
        <w:t>the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following</w:t>
      </w:r>
      <w:proofErr w:type="spellEnd"/>
      <w:r>
        <w:rPr>
          <w:rFonts w:ascii="Roboto" w:hAnsi="Roboto"/>
          <w:color w:val="202124"/>
        </w:rPr>
        <w:t>:</w:t>
      </w:r>
    </w:p>
    <w:p w14:paraId="5BE9C22A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View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using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variety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of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filtering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mechanisms</w:t>
      </w:r>
      <w:proofErr w:type="spellEnd"/>
      <w:r>
        <w:rPr>
          <w:rFonts w:ascii="Roboto" w:hAnsi="Roboto"/>
          <w:color w:val="202124"/>
        </w:rPr>
        <w:t>.</w:t>
      </w:r>
    </w:p>
    <w:p w14:paraId="31CAAAA4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Exclude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entries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disable</w:t>
      </w:r>
      <w:proofErr w:type="spellEnd"/>
      <w:r>
        <w:rPr>
          <w:rFonts w:ascii="Roboto" w:hAnsi="Roboto"/>
          <w:color w:val="202124"/>
        </w:rPr>
        <w:t xml:space="preserve"> log </w:t>
      </w:r>
      <w:proofErr w:type="spellStart"/>
      <w:r>
        <w:rPr>
          <w:rFonts w:ascii="Roboto" w:hAnsi="Roboto"/>
          <w:color w:val="202124"/>
        </w:rPr>
        <w:t>ingestion</w:t>
      </w:r>
      <w:proofErr w:type="spellEnd"/>
      <w:r>
        <w:rPr>
          <w:rFonts w:ascii="Roboto" w:hAnsi="Roboto"/>
          <w:color w:val="202124"/>
        </w:rPr>
        <w:t>.</w:t>
      </w:r>
    </w:p>
    <w:p w14:paraId="470116D7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Export</w:t>
      </w:r>
      <w:proofErr w:type="spellEnd"/>
      <w:r>
        <w:rPr>
          <w:rFonts w:ascii="Roboto" w:hAnsi="Roboto"/>
          <w:color w:val="202124"/>
        </w:rPr>
        <w:t xml:space="preserve"> logs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run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reports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against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exported</w:t>
      </w:r>
      <w:proofErr w:type="spellEnd"/>
      <w:r>
        <w:rPr>
          <w:rFonts w:ascii="Roboto" w:hAnsi="Roboto"/>
          <w:color w:val="202124"/>
        </w:rPr>
        <w:t xml:space="preserve"> logs.</w:t>
      </w:r>
    </w:p>
    <w:p w14:paraId="0FD617F7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and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report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on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logging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metrics</w:t>
      </w:r>
      <w:proofErr w:type="spellEnd"/>
      <w:r>
        <w:rPr>
          <w:rFonts w:ascii="Roboto" w:hAnsi="Roboto"/>
          <w:color w:val="202124"/>
        </w:rPr>
        <w:t>.</w:t>
      </w:r>
    </w:p>
    <w:p w14:paraId="23621AC0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Use Cloud </w:t>
      </w:r>
      <w:proofErr w:type="spellStart"/>
      <w:r>
        <w:rPr>
          <w:rFonts w:ascii="Roboto" w:hAnsi="Roboto"/>
          <w:color w:val="202124"/>
        </w:rPr>
        <w:t>Monitoring</w:t>
      </w:r>
      <w:proofErr w:type="spellEnd"/>
      <w:r>
        <w:rPr>
          <w:rFonts w:ascii="Roboto" w:hAnsi="Roboto"/>
          <w:color w:val="202124"/>
        </w:rPr>
        <w:t xml:space="preserve"> </w:t>
      </w:r>
      <w:proofErr w:type="spellStart"/>
      <w:r>
        <w:rPr>
          <w:rFonts w:ascii="Roboto" w:hAnsi="Roboto"/>
          <w:color w:val="202124"/>
        </w:rPr>
        <w:t>to</w:t>
      </w:r>
      <w:proofErr w:type="spellEnd"/>
      <w:r>
        <w:rPr>
          <w:rFonts w:ascii="Roboto" w:hAnsi="Roboto"/>
          <w:color w:val="202124"/>
        </w:rPr>
        <w:t xml:space="preserve"> monitor </w:t>
      </w:r>
      <w:proofErr w:type="spellStart"/>
      <w:r>
        <w:rPr>
          <w:rFonts w:ascii="Roboto" w:hAnsi="Roboto"/>
          <w:color w:val="202124"/>
        </w:rPr>
        <w:t>different</w:t>
      </w:r>
      <w:proofErr w:type="spellEnd"/>
      <w:r>
        <w:rPr>
          <w:rFonts w:ascii="Roboto" w:hAnsi="Roboto"/>
          <w:color w:val="202124"/>
        </w:rPr>
        <w:t xml:space="preserve"> Google Cloud </w:t>
      </w:r>
      <w:proofErr w:type="spellStart"/>
      <w:r>
        <w:rPr>
          <w:rFonts w:ascii="Roboto" w:hAnsi="Roboto"/>
          <w:color w:val="202124"/>
        </w:rPr>
        <w:t>projects</w:t>
      </w:r>
      <w:proofErr w:type="spellEnd"/>
      <w:r>
        <w:rPr>
          <w:rFonts w:ascii="Roboto" w:hAnsi="Roboto"/>
          <w:color w:val="202124"/>
        </w:rPr>
        <w:t>.</w:t>
      </w:r>
    </w:p>
    <w:p w14:paraId="05A8FE30" w14:textId="77777777" w:rsidR="00110CC3" w:rsidRDefault="00110CC3" w:rsidP="00110CC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Fonts w:ascii="Roboto" w:hAnsi="Roboto"/>
          <w:color w:val="202124"/>
        </w:rPr>
        <w:t>Create</w:t>
      </w:r>
      <w:proofErr w:type="spellEnd"/>
      <w:r>
        <w:rPr>
          <w:rFonts w:ascii="Roboto" w:hAnsi="Roboto"/>
          <w:color w:val="202124"/>
        </w:rPr>
        <w:t xml:space="preserve"> a </w:t>
      </w:r>
      <w:proofErr w:type="spellStart"/>
      <w:r>
        <w:rPr>
          <w:rFonts w:ascii="Roboto" w:hAnsi="Roboto"/>
          <w:color w:val="202124"/>
        </w:rPr>
        <w:t>metrics</w:t>
      </w:r>
      <w:proofErr w:type="spellEnd"/>
      <w:r>
        <w:rPr>
          <w:rFonts w:ascii="Roboto" w:hAnsi="Roboto"/>
          <w:color w:val="202124"/>
        </w:rPr>
        <w:t xml:space="preserve"> dashboard.</w:t>
      </w:r>
    </w:p>
    <w:p w14:paraId="77CB6769" w14:textId="77777777" w:rsidR="00110CC3" w:rsidRDefault="00110CC3"/>
    <w:sectPr w:rsidR="0011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A"/>
    <w:multiLevelType w:val="multilevel"/>
    <w:tmpl w:val="C6C274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05597"/>
    <w:multiLevelType w:val="multilevel"/>
    <w:tmpl w:val="AA923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3275C"/>
    <w:multiLevelType w:val="multilevel"/>
    <w:tmpl w:val="45DC80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44BC6"/>
    <w:multiLevelType w:val="multilevel"/>
    <w:tmpl w:val="4DB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93B68"/>
    <w:multiLevelType w:val="multilevel"/>
    <w:tmpl w:val="9CA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50DE5"/>
    <w:multiLevelType w:val="multilevel"/>
    <w:tmpl w:val="63E0E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56FB9"/>
    <w:multiLevelType w:val="multilevel"/>
    <w:tmpl w:val="9EA82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923FB"/>
    <w:multiLevelType w:val="multilevel"/>
    <w:tmpl w:val="3C4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E19A5"/>
    <w:multiLevelType w:val="multilevel"/>
    <w:tmpl w:val="0B92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A2BEB"/>
    <w:multiLevelType w:val="multilevel"/>
    <w:tmpl w:val="230AAB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95CF0"/>
    <w:multiLevelType w:val="multilevel"/>
    <w:tmpl w:val="4AE4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A6263"/>
    <w:multiLevelType w:val="multilevel"/>
    <w:tmpl w:val="78B8B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3282B"/>
    <w:multiLevelType w:val="multilevel"/>
    <w:tmpl w:val="6F7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2317C"/>
    <w:multiLevelType w:val="multilevel"/>
    <w:tmpl w:val="1D2C7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764FA"/>
    <w:multiLevelType w:val="multilevel"/>
    <w:tmpl w:val="3B00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24CE5"/>
    <w:multiLevelType w:val="multilevel"/>
    <w:tmpl w:val="5A329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664434"/>
    <w:multiLevelType w:val="multilevel"/>
    <w:tmpl w:val="83389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F078D"/>
    <w:multiLevelType w:val="multilevel"/>
    <w:tmpl w:val="C366D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9345D"/>
    <w:multiLevelType w:val="multilevel"/>
    <w:tmpl w:val="25F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C6B8A"/>
    <w:multiLevelType w:val="multilevel"/>
    <w:tmpl w:val="C544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F30EDE"/>
    <w:multiLevelType w:val="multilevel"/>
    <w:tmpl w:val="32D8E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60F0E"/>
    <w:multiLevelType w:val="multilevel"/>
    <w:tmpl w:val="9A26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67D57"/>
    <w:multiLevelType w:val="multilevel"/>
    <w:tmpl w:val="AEE4EE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D06A3"/>
    <w:multiLevelType w:val="multilevel"/>
    <w:tmpl w:val="B992BE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D51DFE"/>
    <w:multiLevelType w:val="multilevel"/>
    <w:tmpl w:val="C2CE11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73400"/>
    <w:multiLevelType w:val="multilevel"/>
    <w:tmpl w:val="1DE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C60F7"/>
    <w:multiLevelType w:val="multilevel"/>
    <w:tmpl w:val="4D3C75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561EB1"/>
    <w:multiLevelType w:val="multilevel"/>
    <w:tmpl w:val="3CC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50781"/>
    <w:multiLevelType w:val="multilevel"/>
    <w:tmpl w:val="21B0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A1BAD"/>
    <w:multiLevelType w:val="multilevel"/>
    <w:tmpl w:val="CC46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5B1A99"/>
    <w:multiLevelType w:val="multilevel"/>
    <w:tmpl w:val="164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00005">
    <w:abstractNumId w:val="30"/>
  </w:num>
  <w:num w:numId="2" w16cid:durableId="511337570">
    <w:abstractNumId w:val="8"/>
  </w:num>
  <w:num w:numId="3" w16cid:durableId="1022514642">
    <w:abstractNumId w:val="19"/>
  </w:num>
  <w:num w:numId="4" w16cid:durableId="345602158">
    <w:abstractNumId w:val="24"/>
  </w:num>
  <w:num w:numId="5" w16cid:durableId="1672291737">
    <w:abstractNumId w:val="26"/>
  </w:num>
  <w:num w:numId="6" w16cid:durableId="377827998">
    <w:abstractNumId w:val="25"/>
  </w:num>
  <w:num w:numId="7" w16cid:durableId="291718247">
    <w:abstractNumId w:val="23"/>
  </w:num>
  <w:num w:numId="8" w16cid:durableId="1452088753">
    <w:abstractNumId w:val="29"/>
  </w:num>
  <w:num w:numId="9" w16cid:durableId="1117993154">
    <w:abstractNumId w:val="18"/>
  </w:num>
  <w:num w:numId="10" w16cid:durableId="590357957">
    <w:abstractNumId w:val="27"/>
  </w:num>
  <w:num w:numId="11" w16cid:durableId="593587623">
    <w:abstractNumId w:val="15"/>
  </w:num>
  <w:num w:numId="12" w16cid:durableId="1828741619">
    <w:abstractNumId w:val="2"/>
  </w:num>
  <w:num w:numId="13" w16cid:durableId="1699115908">
    <w:abstractNumId w:val="5"/>
  </w:num>
  <w:num w:numId="14" w16cid:durableId="1327321607">
    <w:abstractNumId w:val="0"/>
  </w:num>
  <w:num w:numId="15" w16cid:durableId="693457524">
    <w:abstractNumId w:val="3"/>
  </w:num>
  <w:num w:numId="16" w16cid:durableId="2026008981">
    <w:abstractNumId w:val="28"/>
  </w:num>
  <w:num w:numId="17" w16cid:durableId="644549708">
    <w:abstractNumId w:val="21"/>
  </w:num>
  <w:num w:numId="18" w16cid:durableId="1835760188">
    <w:abstractNumId w:val="17"/>
  </w:num>
  <w:num w:numId="19" w16cid:durableId="288584425">
    <w:abstractNumId w:val="9"/>
  </w:num>
  <w:num w:numId="20" w16cid:durableId="695735690">
    <w:abstractNumId w:val="22"/>
  </w:num>
  <w:num w:numId="21" w16cid:durableId="343560465">
    <w:abstractNumId w:val="10"/>
  </w:num>
  <w:num w:numId="22" w16cid:durableId="989678220">
    <w:abstractNumId w:val="6"/>
  </w:num>
  <w:num w:numId="23" w16cid:durableId="260336474">
    <w:abstractNumId w:val="16"/>
  </w:num>
  <w:num w:numId="24" w16cid:durableId="866480490">
    <w:abstractNumId w:val="7"/>
  </w:num>
  <w:num w:numId="25" w16cid:durableId="986055324">
    <w:abstractNumId w:val="13"/>
  </w:num>
  <w:num w:numId="26" w16cid:durableId="1162089876">
    <w:abstractNumId w:val="11"/>
  </w:num>
  <w:num w:numId="27" w16cid:durableId="2062241726">
    <w:abstractNumId w:val="4"/>
  </w:num>
  <w:num w:numId="28" w16cid:durableId="1679114395">
    <w:abstractNumId w:val="1"/>
  </w:num>
  <w:num w:numId="29" w16cid:durableId="1256283041">
    <w:abstractNumId w:val="12"/>
  </w:num>
  <w:num w:numId="30" w16cid:durableId="1735466985">
    <w:abstractNumId w:val="20"/>
  </w:num>
  <w:num w:numId="31" w16cid:durableId="15718912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C3"/>
    <w:rsid w:val="00110CC3"/>
    <w:rsid w:val="00622827"/>
    <w:rsid w:val="00895176"/>
    <w:rsid w:val="00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B912"/>
  <w15:chartTrackingRefBased/>
  <w15:docId w15:val="{67901072-35D4-4A4B-8A30-F73895B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0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C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0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10CC3"/>
    <w:rPr>
      <w:i/>
      <w:iCs/>
    </w:rPr>
  </w:style>
  <w:style w:type="character" w:styleId="Forte">
    <w:name w:val="Strong"/>
    <w:basedOn w:val="Fontepargpadro"/>
    <w:uiPriority w:val="22"/>
    <w:qFormat/>
    <w:rsid w:val="00110CC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C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pied-message">
    <w:name w:val="copied-message"/>
    <w:basedOn w:val="Fontepargpadro"/>
    <w:rsid w:val="00110CC3"/>
  </w:style>
  <w:style w:type="character" w:styleId="CdigoHTML">
    <w:name w:val="HTML Code"/>
    <w:basedOn w:val="Fontepargpadro"/>
    <w:uiPriority w:val="99"/>
    <w:semiHidden/>
    <w:unhideWhenUsed/>
    <w:rsid w:val="00110CC3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Fontepargpadro"/>
    <w:rsid w:val="00110CC3"/>
  </w:style>
  <w:style w:type="character" w:customStyle="1" w:styleId="hljs-keyword">
    <w:name w:val="hljs-keyword"/>
    <w:basedOn w:val="Fontepargpadro"/>
    <w:rsid w:val="0011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2325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2023-02-24T15:00:00Z</dcterms:created>
  <dcterms:modified xsi:type="dcterms:W3CDTF">2023-02-24T15:02:00Z</dcterms:modified>
</cp:coreProperties>
</file>