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CF4A" w14:textId="77777777" w:rsidR="00DC4838" w:rsidRPr="005643EB" w:rsidRDefault="00DC4838" w:rsidP="00DC4838">
      <w:pPr>
        <w:ind w:firstLine="0"/>
        <w:jc w:val="center"/>
      </w:pPr>
      <w:r w:rsidRPr="00B52E9B">
        <w:rPr>
          <w:b/>
          <w:bCs/>
          <w:noProof/>
          <w:szCs w:val="24"/>
        </w:rPr>
        <w:drawing>
          <wp:inline distT="0" distB="0" distL="0" distR="0" wp14:anchorId="6C06D836" wp14:editId="5DA17A50">
            <wp:extent cx="4612478" cy="1114425"/>
            <wp:effectExtent l="0" t="0" r="0" b="0"/>
            <wp:docPr id="1298829217" name="Imagen 1" descr="UNIVERSIDAD TECNOLOGÍA DE LA HUASTECA HIDALGUENSE GUÍA DE APLICACIÓN Y  EJECUCIÓN DE VIÁTICOS Y GASTO A COMPRO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OGÍA DE LA HUASTECA HIDALGUENSE GUÍA DE APLICACIÓN Y  EJECUCIÓN DE VIÁTICOS Y GASTO A COMPROBAR"/>
                    <pic:cNvPicPr>
                      <a:picLocks noChangeAspect="1" noChangeArrowheads="1"/>
                    </pic:cNvPicPr>
                  </pic:nvPicPr>
                  <pic:blipFill rotWithShape="1">
                    <a:blip r:embed="rId8">
                      <a:extLst>
                        <a:ext uri="{28A0092B-C50C-407E-A947-70E740481C1C}">
                          <a14:useLocalDpi xmlns:a14="http://schemas.microsoft.com/office/drawing/2010/main" val="0"/>
                        </a:ext>
                      </a:extLst>
                    </a:blip>
                    <a:srcRect l="19205" r="19478"/>
                    <a:stretch/>
                  </pic:blipFill>
                  <pic:spPr bwMode="auto">
                    <a:xfrm>
                      <a:off x="0" y="0"/>
                      <a:ext cx="4641101" cy="1121341"/>
                    </a:xfrm>
                    <a:prstGeom prst="rect">
                      <a:avLst/>
                    </a:prstGeom>
                    <a:noFill/>
                    <a:ln>
                      <a:noFill/>
                    </a:ln>
                    <a:extLst>
                      <a:ext uri="{53640926-AAD7-44D8-BBD7-CCE9431645EC}">
                        <a14:shadowObscured xmlns:a14="http://schemas.microsoft.com/office/drawing/2010/main"/>
                      </a:ext>
                    </a:extLst>
                  </pic:spPr>
                </pic:pic>
              </a:graphicData>
            </a:graphic>
          </wp:inline>
        </w:drawing>
      </w:r>
    </w:p>
    <w:p w14:paraId="4CD032B5" w14:textId="77777777" w:rsidR="00DC4838" w:rsidRPr="005643EB" w:rsidRDefault="00DC4838" w:rsidP="00DC4838">
      <w:pPr>
        <w:ind w:firstLine="0"/>
        <w:jc w:val="center"/>
        <w:rPr>
          <w:b/>
          <w:bCs/>
          <w:sz w:val="22"/>
          <w:szCs w:val="20"/>
        </w:rPr>
      </w:pPr>
      <w:r>
        <w:rPr>
          <w:b/>
          <w:bCs/>
          <w:sz w:val="22"/>
          <w:szCs w:val="20"/>
        </w:rPr>
        <w:t>INGENIERIA EN DESARROLLO Y GESTION DE SOFTWARE</w:t>
      </w:r>
    </w:p>
    <w:p w14:paraId="6A362816" w14:textId="77777777" w:rsidR="00DC4838" w:rsidRPr="005643EB" w:rsidRDefault="00DC4838" w:rsidP="00DC4838">
      <w:pPr>
        <w:ind w:firstLine="0"/>
        <w:jc w:val="center"/>
        <w:rPr>
          <w:b/>
          <w:bCs/>
          <w:sz w:val="22"/>
          <w:szCs w:val="20"/>
        </w:rPr>
      </w:pPr>
      <w:r w:rsidRPr="005643EB">
        <w:rPr>
          <w:b/>
          <w:bCs/>
          <w:noProof/>
          <w:sz w:val="22"/>
        </w:rPr>
        <w:drawing>
          <wp:inline distT="0" distB="0" distL="0" distR="0" wp14:anchorId="16DE4215" wp14:editId="6799CC22">
            <wp:extent cx="1479665" cy="1479665"/>
            <wp:effectExtent l="0" t="0" r="0" b="0"/>
            <wp:docPr id="14283305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3020" cy="1483020"/>
                    </a:xfrm>
                    <a:prstGeom prst="rect">
                      <a:avLst/>
                    </a:prstGeom>
                    <a:noFill/>
                    <a:ln>
                      <a:noFill/>
                    </a:ln>
                  </pic:spPr>
                </pic:pic>
              </a:graphicData>
            </a:graphic>
          </wp:inline>
        </w:drawing>
      </w:r>
    </w:p>
    <w:p w14:paraId="3AACC822" w14:textId="14CC7668" w:rsidR="00DC4838" w:rsidRDefault="001E1394" w:rsidP="00DC4838">
      <w:pPr>
        <w:ind w:firstLine="0"/>
        <w:jc w:val="center"/>
        <w:rPr>
          <w:b/>
          <w:bCs/>
          <w:sz w:val="22"/>
          <w:szCs w:val="20"/>
        </w:rPr>
      </w:pPr>
      <w:r>
        <w:rPr>
          <w:b/>
          <w:bCs/>
          <w:sz w:val="22"/>
          <w:szCs w:val="20"/>
        </w:rPr>
        <w:t xml:space="preserve">CIFRADO </w:t>
      </w:r>
      <w:r w:rsidR="00347760">
        <w:rPr>
          <w:b/>
          <w:bCs/>
          <w:sz w:val="22"/>
          <w:szCs w:val="20"/>
        </w:rPr>
        <w:t>ESCÍTALA</w:t>
      </w:r>
    </w:p>
    <w:p w14:paraId="118688A9" w14:textId="77777777" w:rsidR="00DC4838" w:rsidRDefault="00DC4838" w:rsidP="00DC4838">
      <w:pPr>
        <w:ind w:firstLine="0"/>
        <w:jc w:val="center"/>
        <w:rPr>
          <w:b/>
          <w:bCs/>
          <w:sz w:val="22"/>
          <w:szCs w:val="20"/>
        </w:rPr>
      </w:pPr>
      <w:r w:rsidRPr="00E666BD">
        <w:rPr>
          <w:b/>
          <w:bCs/>
          <w:sz w:val="22"/>
          <w:szCs w:val="20"/>
        </w:rPr>
        <w:t xml:space="preserve"> </w:t>
      </w:r>
      <w:r>
        <w:rPr>
          <w:b/>
          <w:bCs/>
          <w:sz w:val="22"/>
          <w:szCs w:val="20"/>
        </w:rPr>
        <w:t>ASIGNATURA:</w:t>
      </w:r>
    </w:p>
    <w:p w14:paraId="2B8BFFEF" w14:textId="122D736E" w:rsidR="00DC4838" w:rsidRDefault="00CE017D" w:rsidP="00CA43A0">
      <w:pPr>
        <w:ind w:firstLine="0"/>
        <w:jc w:val="center"/>
        <w:rPr>
          <w:b/>
          <w:bCs/>
          <w:sz w:val="22"/>
          <w:szCs w:val="20"/>
        </w:rPr>
      </w:pPr>
      <w:r>
        <w:rPr>
          <w:b/>
          <w:bCs/>
          <w:sz w:val="22"/>
          <w:szCs w:val="20"/>
        </w:rPr>
        <w:t>SEGURIDAD INFORMÁTICA</w:t>
      </w:r>
    </w:p>
    <w:p w14:paraId="34E63730" w14:textId="68D1AC27" w:rsidR="00DC4838" w:rsidRDefault="00CA43A0" w:rsidP="00DC4838">
      <w:pPr>
        <w:ind w:firstLine="0"/>
        <w:jc w:val="center"/>
        <w:rPr>
          <w:b/>
          <w:bCs/>
          <w:sz w:val="22"/>
          <w:szCs w:val="20"/>
        </w:rPr>
      </w:pPr>
      <w:r>
        <w:rPr>
          <w:b/>
          <w:bCs/>
          <w:sz w:val="22"/>
          <w:szCs w:val="20"/>
        </w:rPr>
        <w:t>ALUMNA</w:t>
      </w:r>
      <w:r w:rsidR="00DC4838">
        <w:rPr>
          <w:b/>
          <w:bCs/>
          <w:sz w:val="22"/>
          <w:szCs w:val="20"/>
        </w:rPr>
        <w:t>:</w:t>
      </w:r>
    </w:p>
    <w:p w14:paraId="7EDFEB39" w14:textId="69C97E0C" w:rsidR="00DC4838" w:rsidRDefault="00DC4838" w:rsidP="00DC4838">
      <w:pPr>
        <w:pStyle w:val="Prrafodelista"/>
        <w:numPr>
          <w:ilvl w:val="0"/>
          <w:numId w:val="2"/>
        </w:numPr>
        <w:jc w:val="center"/>
        <w:rPr>
          <w:b/>
          <w:bCs/>
          <w:sz w:val="22"/>
          <w:szCs w:val="20"/>
        </w:rPr>
      </w:pPr>
      <w:r>
        <w:rPr>
          <w:b/>
          <w:bCs/>
          <w:sz w:val="22"/>
          <w:szCs w:val="20"/>
        </w:rPr>
        <w:t>AVELINA HERNÁNDEZ HERNÁNDEZ</w:t>
      </w:r>
      <w:r>
        <w:rPr>
          <w:b/>
          <w:bCs/>
          <w:sz w:val="22"/>
          <w:szCs w:val="20"/>
        </w:rPr>
        <w:tab/>
        <w:t>2</w:t>
      </w:r>
      <w:r w:rsidR="00CE017D">
        <w:rPr>
          <w:b/>
          <w:bCs/>
          <w:sz w:val="22"/>
          <w:szCs w:val="20"/>
        </w:rPr>
        <w:t>0210667</w:t>
      </w:r>
    </w:p>
    <w:p w14:paraId="6909932A" w14:textId="77777777" w:rsidR="00DC4838" w:rsidRDefault="00DC4838" w:rsidP="00DC4838">
      <w:pPr>
        <w:jc w:val="center"/>
        <w:rPr>
          <w:b/>
          <w:bCs/>
          <w:sz w:val="22"/>
          <w:szCs w:val="20"/>
        </w:rPr>
      </w:pPr>
      <w:r>
        <w:rPr>
          <w:b/>
          <w:bCs/>
          <w:sz w:val="22"/>
          <w:szCs w:val="20"/>
        </w:rPr>
        <w:t>DOCENTE:</w:t>
      </w:r>
    </w:p>
    <w:p w14:paraId="2F5F99BC" w14:textId="1C423B08" w:rsidR="00DC4838" w:rsidRDefault="00CE017D" w:rsidP="00DC4838">
      <w:pPr>
        <w:jc w:val="center"/>
        <w:rPr>
          <w:b/>
          <w:bCs/>
          <w:sz w:val="22"/>
          <w:szCs w:val="20"/>
        </w:rPr>
      </w:pPr>
      <w:r>
        <w:rPr>
          <w:b/>
          <w:bCs/>
          <w:sz w:val="22"/>
          <w:szCs w:val="20"/>
        </w:rPr>
        <w:t>ING. ANA FELIPE REDONDO</w:t>
      </w:r>
    </w:p>
    <w:p w14:paraId="01999538" w14:textId="77777777" w:rsidR="00DC4838" w:rsidRPr="00162062" w:rsidRDefault="00DC4838" w:rsidP="00DC4838">
      <w:pPr>
        <w:jc w:val="center"/>
        <w:rPr>
          <w:b/>
          <w:bCs/>
          <w:sz w:val="22"/>
          <w:szCs w:val="20"/>
        </w:rPr>
      </w:pPr>
    </w:p>
    <w:p w14:paraId="7BFE499A" w14:textId="7366829B" w:rsidR="00DC4838" w:rsidRDefault="00DC4838" w:rsidP="00DC4838">
      <w:pPr>
        <w:ind w:left="708" w:hanging="708"/>
        <w:jc w:val="center"/>
        <w:rPr>
          <w:b/>
          <w:bCs/>
          <w:sz w:val="22"/>
          <w:szCs w:val="20"/>
        </w:rPr>
      </w:pPr>
      <w:r w:rsidRPr="005643EB">
        <w:rPr>
          <w:b/>
          <w:bCs/>
          <w:sz w:val="22"/>
          <w:szCs w:val="20"/>
        </w:rPr>
        <w:t>HUEJUTLA, HIDALGO</w:t>
      </w:r>
      <w:r w:rsidRPr="005643EB">
        <w:rPr>
          <w:b/>
          <w:bCs/>
          <w:sz w:val="22"/>
          <w:szCs w:val="20"/>
        </w:rPr>
        <w:tab/>
      </w:r>
      <w:r>
        <w:rPr>
          <w:b/>
          <w:bCs/>
          <w:sz w:val="22"/>
          <w:szCs w:val="20"/>
        </w:rPr>
        <w:t xml:space="preserve">                                                                     OCTUBRE </w:t>
      </w:r>
      <w:r w:rsidR="00FE2A17">
        <w:rPr>
          <w:b/>
          <w:bCs/>
          <w:sz w:val="22"/>
          <w:szCs w:val="20"/>
        </w:rPr>
        <w:t>1</w:t>
      </w:r>
      <w:r w:rsidR="00CE017D">
        <w:rPr>
          <w:b/>
          <w:bCs/>
          <w:sz w:val="22"/>
          <w:szCs w:val="20"/>
        </w:rPr>
        <w:t>8</w:t>
      </w:r>
      <w:r>
        <w:rPr>
          <w:b/>
          <w:bCs/>
          <w:sz w:val="22"/>
          <w:szCs w:val="20"/>
        </w:rPr>
        <w:t xml:space="preserve"> DEL</w:t>
      </w:r>
      <w:r w:rsidRPr="005643EB">
        <w:rPr>
          <w:b/>
          <w:bCs/>
          <w:sz w:val="22"/>
          <w:szCs w:val="20"/>
        </w:rPr>
        <w:t xml:space="preserve"> 2023</w:t>
      </w:r>
    </w:p>
    <w:p w14:paraId="1345C202" w14:textId="3BA4DBE2" w:rsidR="00CA43A0" w:rsidRDefault="00CA43A0" w:rsidP="00CA43A0">
      <w:pPr>
        <w:ind w:left="708" w:hanging="708"/>
        <w:jc w:val="center"/>
        <w:rPr>
          <w:b/>
          <w:bCs/>
          <w:sz w:val="22"/>
          <w:szCs w:val="20"/>
        </w:rPr>
      </w:pPr>
    </w:p>
    <w:p w14:paraId="59C2D99A" w14:textId="77777777" w:rsidR="00CA43A0" w:rsidRDefault="00CA43A0" w:rsidP="00CA43A0">
      <w:pPr>
        <w:ind w:left="708" w:hanging="708"/>
        <w:jc w:val="center"/>
        <w:rPr>
          <w:b/>
          <w:bCs/>
          <w:sz w:val="22"/>
          <w:szCs w:val="20"/>
        </w:rPr>
      </w:pPr>
    </w:p>
    <w:p w14:paraId="5564D9F1" w14:textId="77777777" w:rsidR="00D74C78" w:rsidRDefault="00CA43A0" w:rsidP="00CA43A0">
      <w:pPr>
        <w:ind w:left="708" w:hanging="708"/>
        <w:jc w:val="center"/>
        <w:rPr>
          <w:b/>
          <w:bCs/>
          <w:sz w:val="22"/>
          <w:szCs w:val="20"/>
        </w:rPr>
      </w:pPr>
      <w:r>
        <w:rPr>
          <w:b/>
          <w:bCs/>
          <w:sz w:val="22"/>
          <w:szCs w:val="20"/>
        </w:rPr>
        <w:lastRenderedPageBreak/>
        <w:t>Introducción</w:t>
      </w:r>
    </w:p>
    <w:p w14:paraId="461D743D" w14:textId="77777777" w:rsidR="00CE017D" w:rsidRDefault="00CE017D" w:rsidP="00703281">
      <w:r w:rsidRPr="00CE017D">
        <w:t xml:space="preserve">La criptografía y el cifrado han desempeñado un papel fundamental en la seguridad de la información y la comunicación a lo largo de la historia. En un entorno de desarrollo, la seguridad de la información es una preocupación crucial, ya que el acceso no autorizado a datos confidenciales puede tener consecuencias graves. Los métodos de cifrado, como la </w:t>
      </w:r>
      <w:proofErr w:type="spellStart"/>
      <w:r w:rsidRPr="00CE017D">
        <w:t>Escítala</w:t>
      </w:r>
      <w:proofErr w:type="spellEnd"/>
      <w:r w:rsidRPr="00CE017D">
        <w:t xml:space="preserve"> y otros similares, desempeñan un papel fundamental en la protección de datos en tránsito y en reposo.</w:t>
      </w:r>
    </w:p>
    <w:p w14:paraId="2A9AC782" w14:textId="25E0CB13" w:rsidR="00EF2496" w:rsidRDefault="00EF2496" w:rsidP="00703281">
      <w:r w:rsidRPr="00EF2496">
        <w:t xml:space="preserve">La </w:t>
      </w:r>
      <w:proofErr w:type="spellStart"/>
      <w:r w:rsidRPr="00EF2496">
        <w:t>Escítala</w:t>
      </w:r>
      <w:proofErr w:type="spellEnd"/>
      <w:r w:rsidRPr="00EF2496">
        <w:t xml:space="preserve"> pertenece al tipo de cifrado de transposición, que implica reorganizar los caracteres en un mensaje sin modificar su contenido. La </w:t>
      </w:r>
      <w:proofErr w:type="spellStart"/>
      <w:r w:rsidRPr="00EF2496">
        <w:t>Escítala</w:t>
      </w:r>
      <w:proofErr w:type="spellEnd"/>
      <w:r w:rsidRPr="00EF2496">
        <w:t xml:space="preserve"> es un cifrado de transposición vertical.</w:t>
      </w:r>
    </w:p>
    <w:p w14:paraId="79810044" w14:textId="619C8C48" w:rsidR="00CE017D" w:rsidRDefault="00CE017D" w:rsidP="00CE017D">
      <w:r>
        <w:t>La importancia del cifrado en un entorno de desarrollo se basa en varios aspectos:</w:t>
      </w:r>
    </w:p>
    <w:p w14:paraId="06304F9A" w14:textId="4DBE864A" w:rsidR="00CE017D" w:rsidRDefault="00CE017D" w:rsidP="00CE017D">
      <w:r w:rsidRPr="00CE017D">
        <w:rPr>
          <w:b/>
          <w:bCs/>
        </w:rPr>
        <w:t>Confidencialidad:</w:t>
      </w:r>
      <w:r>
        <w:t xml:space="preserve"> El cifrado protege la información sensible y confidencial de ser accedida por personas no autorizadas. En un entorno de desarrollo, esto es esencial para proteger datos como contraseñas, información financiera y otros datos sensibles.</w:t>
      </w:r>
    </w:p>
    <w:p w14:paraId="3E96AB05" w14:textId="2132A073" w:rsidR="00CE017D" w:rsidRDefault="00CE017D" w:rsidP="00CE017D">
      <w:r w:rsidRPr="00CE017D">
        <w:rPr>
          <w:b/>
          <w:bCs/>
        </w:rPr>
        <w:t>Integridad:</w:t>
      </w:r>
      <w:r>
        <w:t xml:space="preserve"> El cifrado también se utiliza para garantizar que los datos no se hayan modificado durante la transmisión o el almacenamiento. Esto ayuda a detectar cambios no autorizados en los datos.</w:t>
      </w:r>
    </w:p>
    <w:p w14:paraId="66191C14" w14:textId="2E420DE8" w:rsidR="00CE017D" w:rsidRDefault="00CE017D" w:rsidP="00CE017D">
      <w:r w:rsidRPr="00CE017D">
        <w:rPr>
          <w:b/>
          <w:bCs/>
        </w:rPr>
        <w:t>Autenticación:</w:t>
      </w:r>
      <w:r>
        <w:t xml:space="preserve"> El cifrado se utiliza en la autenticación de datos y usuarios, asegurando que los datos provengan de una fuente confiable y no de un atacante.</w:t>
      </w:r>
    </w:p>
    <w:p w14:paraId="180C7BBF" w14:textId="3BDB696D" w:rsidR="00D74C78" w:rsidRDefault="00CE017D" w:rsidP="00EF2496">
      <w:r w:rsidRPr="00CE017D">
        <w:rPr>
          <w:b/>
          <w:bCs/>
        </w:rPr>
        <w:t>Protección contra ataques:</w:t>
      </w:r>
      <w:r>
        <w:t xml:space="preserve"> Los ataques cibernéticos, como la interceptación de datos y el acceso no autorizado, son una amenaza constante en el desarrollo de software. El cifrado proporciona una defensa sólida contra estos ataques.</w:t>
      </w:r>
    </w:p>
    <w:p w14:paraId="1A543731" w14:textId="34C75430" w:rsidR="00EF2496" w:rsidRDefault="00EF2496" w:rsidP="00EF2496">
      <w:r w:rsidRPr="00EF2496">
        <w:lastRenderedPageBreak/>
        <w:t>Otros Métodos Semejantes:</w:t>
      </w:r>
    </w:p>
    <w:p w14:paraId="6619977D" w14:textId="7DA31B5A" w:rsidR="00EF2496" w:rsidRDefault="00EF2496" w:rsidP="00EF2496">
      <w:r w:rsidRPr="00EF2496">
        <w:rPr>
          <w:b/>
          <w:bCs/>
        </w:rPr>
        <w:t>Cifrado de la Columna:</w:t>
      </w:r>
      <w:r>
        <w:t xml:space="preserve"> En este método, se reorganizan las letras en columnas antes de leer el mensaje cifrado.</w:t>
      </w:r>
    </w:p>
    <w:p w14:paraId="606214D7" w14:textId="755D40F5" w:rsidR="00EF2496" w:rsidRDefault="00EF2496" w:rsidP="00EF2496">
      <w:r w:rsidRPr="00EF2496">
        <w:rPr>
          <w:b/>
          <w:bCs/>
        </w:rPr>
        <w:t>Cifrado de la Ruta de Ferrocarril:</w:t>
      </w:r>
      <w:r>
        <w:t xml:space="preserve"> Este método implica escribir el mensaje en una forma de patrón de vías de ferrocarril antes de leerlo en un patrón específico.</w:t>
      </w:r>
    </w:p>
    <w:p w14:paraId="2CF8B54B" w14:textId="1591DB30" w:rsidR="00EF2496" w:rsidRDefault="00EF2496" w:rsidP="00EF2496">
      <w:r w:rsidRPr="00EF2496">
        <w:rPr>
          <w:b/>
          <w:bCs/>
        </w:rPr>
        <w:t>Cifrado de la Matriz:</w:t>
      </w:r>
      <w:r>
        <w:t xml:space="preserve"> En lugar de usar una varilla, este método utiliza una matriz de filas y columnas para organizar y leer el mensaje cifrado.</w:t>
      </w:r>
    </w:p>
    <w:p w14:paraId="2D6D0C29" w14:textId="5C4FD4C9" w:rsidR="00EF2496" w:rsidRDefault="00EF2496" w:rsidP="00EF2496">
      <w:r w:rsidRPr="00EF2496">
        <w:rPr>
          <w:b/>
          <w:bCs/>
        </w:rPr>
        <w:t>Cifrado de la Grilla:</w:t>
      </w:r>
      <w:r>
        <w:t xml:space="preserve"> Se utiliza una cuadrícula para cifrar y descifrar el mensaje, similar a la </w:t>
      </w:r>
      <w:proofErr w:type="spellStart"/>
      <w:r>
        <w:t>Escítala</w:t>
      </w:r>
      <w:proofErr w:type="spellEnd"/>
      <w:r>
        <w:t>.</w:t>
      </w:r>
    </w:p>
    <w:p w14:paraId="79D882DE" w14:textId="77777777" w:rsidR="00D74C78" w:rsidRDefault="00D74C78" w:rsidP="00D74C78"/>
    <w:p w14:paraId="57CD5CCE" w14:textId="77777777" w:rsidR="00D74C78" w:rsidRDefault="00D74C78" w:rsidP="00D74C78"/>
    <w:p w14:paraId="2C44DE33" w14:textId="77777777" w:rsidR="00D74C78" w:rsidRDefault="00D74C78" w:rsidP="00D74C78"/>
    <w:p w14:paraId="36E00B57" w14:textId="77777777" w:rsidR="00D74C78" w:rsidRDefault="00D74C78" w:rsidP="00D74C78"/>
    <w:p w14:paraId="7D8CC91A" w14:textId="77777777" w:rsidR="00D74C78" w:rsidRDefault="00D74C78" w:rsidP="00D74C78"/>
    <w:p w14:paraId="6B304B54" w14:textId="77777777" w:rsidR="00D74C78" w:rsidRDefault="00D74C78" w:rsidP="00D74C78"/>
    <w:p w14:paraId="022A8664" w14:textId="77777777" w:rsidR="00D74C78" w:rsidRDefault="00D74C78" w:rsidP="00D74C78"/>
    <w:p w14:paraId="1FD0B8AE" w14:textId="77777777" w:rsidR="00D74C78" w:rsidRDefault="00D74C78" w:rsidP="00D74C78"/>
    <w:p w14:paraId="1716F80F" w14:textId="77777777" w:rsidR="00D74C78" w:rsidRDefault="00D74C78" w:rsidP="00D74C78"/>
    <w:p w14:paraId="33E35315" w14:textId="77777777" w:rsidR="00D74C78" w:rsidRDefault="00D74C78" w:rsidP="00EF2496">
      <w:pPr>
        <w:ind w:firstLine="0"/>
      </w:pPr>
    </w:p>
    <w:p w14:paraId="047AABED" w14:textId="71224A82" w:rsidR="001E1394" w:rsidRDefault="00D74C78" w:rsidP="001E1394">
      <w:pPr>
        <w:ind w:left="708" w:hanging="708"/>
        <w:jc w:val="center"/>
        <w:rPr>
          <w:b/>
          <w:bCs/>
          <w:sz w:val="22"/>
          <w:szCs w:val="20"/>
        </w:rPr>
      </w:pPr>
      <w:r>
        <w:rPr>
          <w:b/>
          <w:bCs/>
          <w:sz w:val="22"/>
          <w:szCs w:val="20"/>
        </w:rPr>
        <w:lastRenderedPageBreak/>
        <w:t>Desarrollo</w:t>
      </w:r>
    </w:p>
    <w:p w14:paraId="1A066BE7" w14:textId="24019041" w:rsidR="001E1394" w:rsidRDefault="001E1394" w:rsidP="00703281">
      <w:r w:rsidRPr="001E1394">
        <w:t xml:space="preserve">En nuestra clase, exploramos el cifrado de la </w:t>
      </w:r>
      <w:proofErr w:type="spellStart"/>
      <w:r w:rsidRPr="001E1394">
        <w:t>Escítala</w:t>
      </w:r>
      <w:proofErr w:type="spellEnd"/>
      <w:r w:rsidRPr="001E1394">
        <w:t xml:space="preserve"> realizando un Decágono y descifrando oraciones este tema fue abordado de manera integral Este método de cifrado se basa en la reorganización de las letras en un mensaje para ocultar su significado</w:t>
      </w:r>
      <w:r>
        <w:t>.</w:t>
      </w:r>
    </w:p>
    <w:p w14:paraId="26D8DA73" w14:textId="3D64E56E" w:rsidR="00335033" w:rsidRPr="00335033" w:rsidRDefault="001E1394" w:rsidP="00703281">
      <w:r>
        <w:t xml:space="preserve">Esta </w:t>
      </w:r>
      <w:r w:rsidR="00335033" w:rsidRPr="00335033">
        <w:t>actividad,</w:t>
      </w:r>
      <w:r>
        <w:t xml:space="preserve"> se </w:t>
      </w:r>
      <w:r w:rsidRPr="00335033">
        <w:t>desarro</w:t>
      </w:r>
      <w:r>
        <w:t>lló en</w:t>
      </w:r>
      <w:r w:rsidR="00335033" w:rsidRPr="00335033">
        <w:t xml:space="preserve"> un programa que permit</w:t>
      </w:r>
      <w:r>
        <w:t>e</w:t>
      </w:r>
      <w:r w:rsidR="00335033" w:rsidRPr="00335033">
        <w:t xml:space="preserve"> aplicar el cifrado </w:t>
      </w:r>
      <w:proofErr w:type="spellStart"/>
      <w:r>
        <w:t>Escítala</w:t>
      </w:r>
      <w:proofErr w:type="spellEnd"/>
      <w:r w:rsidR="00335033" w:rsidRPr="00335033">
        <w:t xml:space="preserve">. Para ello, utilizamos HTML para la estructura del programa, Bootstrap para crear un diseño sencillo y atractivo, y JavaScript para la lógica que cifra el texto de acuerdo con el algoritmo del cifrado </w:t>
      </w:r>
      <w:proofErr w:type="spellStart"/>
      <w:r>
        <w:t>Escítala</w:t>
      </w:r>
      <w:proofErr w:type="spellEnd"/>
      <w:r w:rsidR="00335033" w:rsidRPr="00335033">
        <w:t>.</w:t>
      </w:r>
    </w:p>
    <w:p w14:paraId="3571DB2E" w14:textId="77777777" w:rsidR="00AA7F3F" w:rsidRDefault="00AA7F3F" w:rsidP="00AA7F3F">
      <w:pPr>
        <w:pStyle w:val="Ttulo2"/>
      </w:pPr>
      <w:r>
        <w:t>Cifrar y descifrar</w:t>
      </w:r>
    </w:p>
    <w:p w14:paraId="16EA151D" w14:textId="0EA13387" w:rsidR="00AB20E9" w:rsidRDefault="007474E1" w:rsidP="00A87724">
      <w:pPr>
        <w:ind w:firstLine="0"/>
        <w:jc w:val="center"/>
      </w:pPr>
      <w:r w:rsidRPr="007474E1">
        <w:rPr>
          <w:noProof/>
        </w:rPr>
        <w:drawing>
          <wp:inline distT="0" distB="0" distL="0" distR="0" wp14:anchorId="678C7CAC" wp14:editId="737DF880">
            <wp:extent cx="2814084" cy="2520000"/>
            <wp:effectExtent l="0" t="0" r="5715" b="0"/>
            <wp:docPr id="1325355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55227" name=""/>
                    <pic:cNvPicPr/>
                  </pic:nvPicPr>
                  <pic:blipFill>
                    <a:blip r:embed="rId10"/>
                    <a:stretch>
                      <a:fillRect/>
                    </a:stretch>
                  </pic:blipFill>
                  <pic:spPr>
                    <a:xfrm>
                      <a:off x="0" y="0"/>
                      <a:ext cx="2814084" cy="2520000"/>
                    </a:xfrm>
                    <a:prstGeom prst="rect">
                      <a:avLst/>
                    </a:prstGeom>
                  </pic:spPr>
                </pic:pic>
              </a:graphicData>
            </a:graphic>
          </wp:inline>
        </w:drawing>
      </w:r>
      <w:r w:rsidRPr="007474E1">
        <w:rPr>
          <w:noProof/>
        </w:rPr>
        <w:drawing>
          <wp:inline distT="0" distB="0" distL="0" distR="0" wp14:anchorId="594287F3" wp14:editId="22BCB9BF">
            <wp:extent cx="2815273" cy="2520000"/>
            <wp:effectExtent l="0" t="0" r="4445" b="0"/>
            <wp:docPr id="1529460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60885" name=""/>
                    <pic:cNvPicPr/>
                  </pic:nvPicPr>
                  <pic:blipFill>
                    <a:blip r:embed="rId11"/>
                    <a:stretch>
                      <a:fillRect/>
                    </a:stretch>
                  </pic:blipFill>
                  <pic:spPr>
                    <a:xfrm>
                      <a:off x="0" y="0"/>
                      <a:ext cx="2815273" cy="2520000"/>
                    </a:xfrm>
                    <a:prstGeom prst="rect">
                      <a:avLst/>
                    </a:prstGeom>
                  </pic:spPr>
                </pic:pic>
              </a:graphicData>
            </a:graphic>
          </wp:inline>
        </w:drawing>
      </w:r>
    </w:p>
    <w:p w14:paraId="68E29F98" w14:textId="033880C9" w:rsidR="00183843" w:rsidRPr="00A87724" w:rsidRDefault="00A87724" w:rsidP="00053A2B">
      <w:pPr>
        <w:jc w:val="center"/>
        <w:rPr>
          <w:b/>
          <w:bCs/>
        </w:rPr>
      </w:pPr>
      <w:r>
        <w:rPr>
          <w:b/>
          <w:bCs/>
        </w:rPr>
        <w:t>Repositorio</w:t>
      </w:r>
      <w:r w:rsidR="003A1446">
        <w:rPr>
          <w:b/>
          <w:bCs/>
        </w:rPr>
        <w:t xml:space="preserve">: </w:t>
      </w:r>
      <w:r w:rsidR="00053A2B" w:rsidRPr="00053A2B">
        <w:rPr>
          <w:b/>
          <w:bCs/>
        </w:rPr>
        <w:t>https://github.com/AvelinaHdez/CIFRADO_TRANSPOSICION.git</w:t>
      </w:r>
    </w:p>
    <w:p w14:paraId="051D04E4" w14:textId="77777777" w:rsidR="002E6D8D" w:rsidRDefault="002E6D8D" w:rsidP="00AA7F3F">
      <w:pPr>
        <w:pStyle w:val="Ttulo2"/>
        <w:sectPr w:rsidR="002E6D8D" w:rsidSect="00B85C36">
          <w:headerReference w:type="default" r:id="rId12"/>
          <w:pgSz w:w="12240" w:h="15840"/>
          <w:pgMar w:top="1440" w:right="1440" w:bottom="1440" w:left="1440" w:header="709" w:footer="709" w:gutter="0"/>
          <w:cols w:space="708"/>
          <w:docGrid w:linePitch="360"/>
        </w:sectPr>
      </w:pPr>
    </w:p>
    <w:p w14:paraId="465A1124" w14:textId="159E083A" w:rsidR="00AA7F3F" w:rsidRDefault="00AA7F3F" w:rsidP="00AA7F3F">
      <w:pPr>
        <w:pStyle w:val="Ttulo2"/>
      </w:pPr>
      <w:r>
        <w:lastRenderedPageBreak/>
        <w:t>Diagrama</w:t>
      </w:r>
    </w:p>
    <w:p w14:paraId="4ED3FF6E" w14:textId="6AAE44E7" w:rsidR="002E6D8D" w:rsidRPr="002E6D8D" w:rsidRDefault="0063565D" w:rsidP="002E6D8D">
      <w:pPr>
        <w:jc w:val="center"/>
      </w:pPr>
      <w:r>
        <w:rPr>
          <w:noProof/>
        </w:rPr>
        <mc:AlternateContent>
          <mc:Choice Requires="wps">
            <w:drawing>
              <wp:anchor distT="0" distB="0" distL="114300" distR="114300" simplePos="0" relativeHeight="251662336" behindDoc="0" locked="0" layoutInCell="1" allowOverlap="1" wp14:anchorId="6B4E06C6" wp14:editId="4414C6F5">
                <wp:simplePos x="0" y="0"/>
                <wp:positionH relativeFrom="column">
                  <wp:posOffset>8894618</wp:posOffset>
                </wp:positionH>
                <wp:positionV relativeFrom="paragraph">
                  <wp:posOffset>3489028</wp:posOffset>
                </wp:positionV>
                <wp:extent cx="290946" cy="211010"/>
                <wp:effectExtent l="0" t="0" r="13970" b="17780"/>
                <wp:wrapNone/>
                <wp:docPr id="2025769439" name="Rectángulo 3"/>
                <wp:cNvGraphicFramePr/>
                <a:graphic xmlns:a="http://schemas.openxmlformats.org/drawingml/2006/main">
                  <a:graphicData uri="http://schemas.microsoft.com/office/word/2010/wordprocessingShape">
                    <wps:wsp>
                      <wps:cNvSpPr/>
                      <wps:spPr>
                        <a:xfrm>
                          <a:off x="0" y="0"/>
                          <a:ext cx="290946" cy="2110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500626" w14:textId="05EA7486" w:rsidR="0063565D" w:rsidRPr="0063565D" w:rsidRDefault="0063565D" w:rsidP="0063565D">
                            <w:pPr>
                              <w:ind w:firstLine="0"/>
                              <w:rPr>
                                <w:rFonts w:asciiTheme="minorHAnsi" w:hAnsiTheme="minorHAnsi" w:cstheme="minorHAnsi"/>
                                <w:sz w:val="16"/>
                                <w:szCs w:val="16"/>
                                <w:lang w:val="es-ES"/>
                              </w:rPr>
                            </w:pPr>
                            <w:r>
                              <w:rPr>
                                <w:rFonts w:asciiTheme="minorHAnsi" w:hAnsiTheme="minorHAnsi" w:cstheme="minorHAnsi"/>
                                <w:sz w:val="16"/>
                                <w:szCs w:val="16"/>
                                <w:lang w:val="es-ES"/>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E06C6" id="Rectángulo 3" o:spid="_x0000_s1026" style="position:absolute;left:0;text-align:left;margin-left:700.35pt;margin-top:274.75pt;width:22.9pt;height:1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" fillcolor="white [3201]" strokecolor="white [3212]" strokeweight="1pt">
                <v:textbox>
                  <w:txbxContent>
                    <w:p w14:paraId="4B500626" w14:textId="05EA7486" w:rsidR="0063565D" w:rsidRPr="0063565D" w:rsidRDefault="0063565D" w:rsidP="0063565D">
                      <w:pPr>
                        <w:ind w:firstLine="0"/>
                        <w:rPr>
                          <w:rFonts w:asciiTheme="minorHAnsi" w:hAnsiTheme="minorHAnsi" w:cstheme="minorHAnsi"/>
                          <w:sz w:val="16"/>
                          <w:szCs w:val="16"/>
                          <w:lang w:val="es-ES"/>
                        </w:rPr>
                      </w:pPr>
                      <w:r>
                        <w:rPr>
                          <w:rFonts w:asciiTheme="minorHAnsi" w:hAnsiTheme="minorHAnsi" w:cstheme="minorHAnsi"/>
                          <w:sz w:val="16"/>
                          <w:szCs w:val="16"/>
                          <w:lang w:val="es-ES"/>
                        </w:rPr>
                        <w:t>Si</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38C7C1A" wp14:editId="3581E123">
                <wp:simplePos x="0" y="0"/>
                <wp:positionH relativeFrom="column">
                  <wp:posOffset>6284358</wp:posOffset>
                </wp:positionH>
                <wp:positionV relativeFrom="paragraph">
                  <wp:posOffset>3498926</wp:posOffset>
                </wp:positionV>
                <wp:extent cx="341194" cy="211540"/>
                <wp:effectExtent l="0" t="0" r="20955" b="17145"/>
                <wp:wrapNone/>
                <wp:docPr id="1834874765" name="Rectángulo 3"/>
                <wp:cNvGraphicFramePr/>
                <a:graphic xmlns:a="http://schemas.openxmlformats.org/drawingml/2006/main">
                  <a:graphicData uri="http://schemas.microsoft.com/office/word/2010/wordprocessingShape">
                    <wps:wsp>
                      <wps:cNvSpPr/>
                      <wps:spPr>
                        <a:xfrm>
                          <a:off x="0" y="0"/>
                          <a:ext cx="341194" cy="2115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85A1F3" w14:textId="2B7C6747" w:rsidR="0063565D" w:rsidRPr="0063565D" w:rsidRDefault="0063565D" w:rsidP="0063565D">
                            <w:pPr>
                              <w:ind w:firstLine="0"/>
                              <w:rPr>
                                <w:rFonts w:asciiTheme="minorHAnsi" w:hAnsiTheme="minorHAnsi" w:cstheme="minorHAnsi"/>
                                <w:sz w:val="16"/>
                                <w:szCs w:val="16"/>
                                <w:lang w:val="es-ES"/>
                              </w:rPr>
                            </w:pPr>
                            <w:r w:rsidRPr="0063565D">
                              <w:rPr>
                                <w:rFonts w:asciiTheme="minorHAnsi" w:hAnsiTheme="minorHAnsi" w:cstheme="minorHAnsi"/>
                                <w:sz w:val="16"/>
                                <w:szCs w:val="16"/>
                                <w:lang w:val="es-E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C7C1A" id="_x0000_s1027" style="position:absolute;left:0;text-align:left;margin-left:494.85pt;margin-top:275.5pt;width:26.85pt;height: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" fillcolor="white [3201]" strokecolor="white [3212]" strokeweight="1pt">
                <v:textbox>
                  <w:txbxContent>
                    <w:p w14:paraId="0A85A1F3" w14:textId="2B7C6747" w:rsidR="0063565D" w:rsidRPr="0063565D" w:rsidRDefault="0063565D" w:rsidP="0063565D">
                      <w:pPr>
                        <w:ind w:firstLine="0"/>
                        <w:rPr>
                          <w:rFonts w:asciiTheme="minorHAnsi" w:hAnsiTheme="minorHAnsi" w:cstheme="minorHAnsi"/>
                          <w:sz w:val="16"/>
                          <w:szCs w:val="16"/>
                          <w:lang w:val="es-ES"/>
                        </w:rPr>
                      </w:pPr>
                      <w:r w:rsidRPr="0063565D">
                        <w:rPr>
                          <w:rFonts w:asciiTheme="minorHAnsi" w:hAnsiTheme="minorHAnsi" w:cstheme="minorHAnsi"/>
                          <w:sz w:val="16"/>
                          <w:szCs w:val="16"/>
                          <w:lang w:val="es-ES"/>
                        </w:rPr>
                        <w:t>No</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A69726D" wp14:editId="66B489BD">
                <wp:simplePos x="0" y="0"/>
                <wp:positionH relativeFrom="column">
                  <wp:posOffset>5519903</wp:posOffset>
                </wp:positionH>
                <wp:positionV relativeFrom="paragraph">
                  <wp:posOffset>4611370</wp:posOffset>
                </wp:positionV>
                <wp:extent cx="1848836" cy="230979"/>
                <wp:effectExtent l="0" t="0" r="18415" b="17145"/>
                <wp:wrapNone/>
                <wp:docPr id="2044797195" name="Rectángulo 1"/>
                <wp:cNvGraphicFramePr/>
                <a:graphic xmlns:a="http://schemas.openxmlformats.org/drawingml/2006/main">
                  <a:graphicData uri="http://schemas.microsoft.com/office/word/2010/wordprocessingShape">
                    <wps:wsp>
                      <wps:cNvSpPr/>
                      <wps:spPr>
                        <a:xfrm>
                          <a:off x="0" y="0"/>
                          <a:ext cx="1848836" cy="230979"/>
                        </a:xfrm>
                        <a:prstGeom prst="rect">
                          <a:avLst/>
                        </a:prstGeom>
                        <a:solidFill>
                          <a:schemeClr val="bg1"/>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F94650D" w14:textId="492ECD71" w:rsidR="0063565D" w:rsidRPr="0063565D" w:rsidRDefault="0063565D" w:rsidP="0063565D">
                            <w:pPr>
                              <w:ind w:firstLine="0"/>
                              <w:jc w:val="center"/>
                              <w:rPr>
                                <w:rFonts w:asciiTheme="minorHAnsi" w:hAnsiTheme="minorHAnsi" w:cstheme="minorHAnsi"/>
                                <w:sz w:val="16"/>
                                <w:szCs w:val="16"/>
                                <w:lang w:val="es-ES"/>
                              </w:rPr>
                            </w:pPr>
                            <w:r w:rsidRPr="0063565D">
                              <w:rPr>
                                <w:rFonts w:asciiTheme="minorHAnsi" w:hAnsiTheme="minorHAnsi" w:cstheme="minorHAnsi"/>
                                <w:sz w:val="16"/>
                                <w:szCs w:val="16"/>
                                <w:lang w:val="es-ES"/>
                              </w:rPr>
                              <w:t>La variable columna es igual a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9726D" id="Rectángulo 1" o:spid="_x0000_s1028" style="position:absolute;left:0;text-align:left;margin-left:434.65pt;margin-top:363.1pt;width:145.6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" fillcolor="white [3212]" strokecolor="gray [1629]" strokeweight="1pt">
                <v:textbox>
                  <w:txbxContent>
                    <w:p w14:paraId="5F94650D" w14:textId="492ECD71" w:rsidR="0063565D" w:rsidRPr="0063565D" w:rsidRDefault="0063565D" w:rsidP="0063565D">
                      <w:pPr>
                        <w:ind w:firstLine="0"/>
                        <w:jc w:val="center"/>
                        <w:rPr>
                          <w:rFonts w:asciiTheme="minorHAnsi" w:hAnsiTheme="minorHAnsi" w:cstheme="minorHAnsi"/>
                          <w:sz w:val="16"/>
                          <w:szCs w:val="16"/>
                          <w:lang w:val="es-ES"/>
                        </w:rPr>
                      </w:pPr>
                      <w:r w:rsidRPr="0063565D">
                        <w:rPr>
                          <w:rFonts w:asciiTheme="minorHAnsi" w:hAnsiTheme="minorHAnsi" w:cstheme="minorHAnsi"/>
                          <w:sz w:val="16"/>
                          <w:szCs w:val="16"/>
                          <w:lang w:val="es-ES"/>
                        </w:rPr>
                        <w:t>La variable columna es igual a 5</w:t>
                      </w:r>
                    </w:p>
                  </w:txbxContent>
                </v:textbox>
              </v:rect>
            </w:pict>
          </mc:Fallback>
        </mc:AlternateContent>
      </w:r>
      <w:r w:rsidR="002E6D8D">
        <w:rPr>
          <w:noProof/>
        </w:rPr>
        <w:drawing>
          <wp:inline distT="0" distB="0" distL="0" distR="0" wp14:anchorId="7BD397DA" wp14:editId="5B6F4F74">
            <wp:extent cx="6833937" cy="15644183"/>
            <wp:effectExtent l="0" t="0" r="5080" b="0"/>
            <wp:docPr id="587382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82747" name="Imagen 5873827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68266" cy="15722770"/>
                    </a:xfrm>
                    <a:prstGeom prst="rect">
                      <a:avLst/>
                    </a:prstGeom>
                  </pic:spPr>
                </pic:pic>
              </a:graphicData>
            </a:graphic>
          </wp:inline>
        </w:drawing>
      </w:r>
    </w:p>
    <w:p w14:paraId="5C0C54D1" w14:textId="77777777" w:rsidR="002E6D8D" w:rsidRDefault="002E6D8D" w:rsidP="002E6D8D">
      <w:pPr>
        <w:spacing w:line="259" w:lineRule="auto"/>
        <w:ind w:firstLine="0"/>
        <w:jc w:val="center"/>
        <w:sectPr w:rsidR="002E6D8D" w:rsidSect="002E6D8D">
          <w:pgSz w:w="22113" w:h="28350" w:code="8"/>
          <w:pgMar w:top="720" w:right="720" w:bottom="720" w:left="720" w:header="709" w:footer="709" w:gutter="0"/>
          <w:cols w:space="708"/>
          <w:docGrid w:linePitch="360"/>
        </w:sectPr>
      </w:pPr>
      <w:r>
        <w:rPr>
          <w:noProof/>
        </w:rPr>
        <w:lastRenderedPageBreak/>
        <w:drawing>
          <wp:inline distT="0" distB="0" distL="0" distR="0" wp14:anchorId="0880F235" wp14:editId="1E3465BC">
            <wp:extent cx="12364859" cy="16820148"/>
            <wp:effectExtent l="0" t="0" r="0" b="1270"/>
            <wp:docPr id="1471230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067" name="Imagen 1471230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81194" cy="16842369"/>
                    </a:xfrm>
                    <a:prstGeom prst="rect">
                      <a:avLst/>
                    </a:prstGeom>
                  </pic:spPr>
                </pic:pic>
              </a:graphicData>
            </a:graphic>
          </wp:inline>
        </w:drawing>
      </w:r>
    </w:p>
    <w:p w14:paraId="6C69D6BE" w14:textId="739FEB33" w:rsidR="008C6EBE" w:rsidRDefault="008C6EBE" w:rsidP="005044D5">
      <w:pPr>
        <w:pStyle w:val="Ttulo2"/>
        <w:ind w:left="1416" w:hanging="962"/>
      </w:pPr>
      <w:r>
        <w:lastRenderedPageBreak/>
        <w:t xml:space="preserve">Aplicación </w:t>
      </w:r>
    </w:p>
    <w:p w14:paraId="32A2DA54" w14:textId="6E106CBF" w:rsidR="00D641AA" w:rsidRDefault="00D641AA" w:rsidP="00D641AA">
      <w:r>
        <w:t xml:space="preserve">La librería </w:t>
      </w:r>
      <w:proofErr w:type="spellStart"/>
      <w:r>
        <w:t>js-ktc</w:t>
      </w:r>
      <w:proofErr w:type="spellEnd"/>
      <w:r>
        <w:t>: Es una herramienta fundamental en el contexto del cifrado por transposición en aplicaciones Vue.js. Proporciona una serie de módulos criptográficos que facilitan la implementación de técnicas de cifrado, incluyendo el cifrado por transposición.</w:t>
      </w:r>
    </w:p>
    <w:p w14:paraId="5B1DE1DF" w14:textId="0728CE41" w:rsidR="00D641AA" w:rsidRDefault="00D641AA" w:rsidP="00D641AA">
      <w:r>
        <w:t xml:space="preserve">El módulo: Se encuentra dentro del paquete de cifrado de la librería </w:t>
      </w:r>
      <w:proofErr w:type="spellStart"/>
      <w:r>
        <w:t>js-ktc</w:t>
      </w:r>
      <w:proofErr w:type="spellEnd"/>
      <w:r>
        <w:t xml:space="preserve"> y es esencial para llevar a cabo el cifrado por transposición en proyectos Vue.js. Ofrece las funciones y métodos necesarios para la ejecución del cifrado.</w:t>
      </w:r>
    </w:p>
    <w:p w14:paraId="5100215E" w14:textId="437D589F" w:rsidR="00D641AA" w:rsidRDefault="00D641AA" w:rsidP="00D641AA">
      <w:r>
        <w:t xml:space="preserve">El paquete: Incluye una serie de herramientas criptográficas en la librería </w:t>
      </w:r>
      <w:proofErr w:type="spellStart"/>
      <w:r>
        <w:t>js-ktc</w:t>
      </w:r>
      <w:proofErr w:type="spellEnd"/>
      <w:r>
        <w:t xml:space="preserve"> y permite a los desarrolladores acceder a un conjunto completo de funciones para implementar diversas técnicas de cifrado, incluyendo el cifrado por transposición.</w:t>
      </w:r>
    </w:p>
    <w:p w14:paraId="452E6919" w14:textId="3ABDB0C4" w:rsidR="00D641AA" w:rsidRDefault="00D641AA" w:rsidP="00D641AA">
      <w:r>
        <w:t xml:space="preserve">La extensión JS: Hace referencia al uso de JavaScript en conjunto con Vue.js para implementar funcionalidades de cifrado por transposición ofrecidas por la librería </w:t>
      </w:r>
      <w:proofErr w:type="spellStart"/>
      <w:r>
        <w:t>js-ktc</w:t>
      </w:r>
      <w:proofErr w:type="spellEnd"/>
      <w:r>
        <w:t>. JavaScript es el lenguaje de programación utilizado para crear la lógica de cifrado en aplicaciones web.</w:t>
      </w:r>
    </w:p>
    <w:p w14:paraId="527D9B40" w14:textId="1A33235A" w:rsidR="00D641AA" w:rsidRDefault="00D641AA" w:rsidP="00D641AA">
      <w:r>
        <w:t xml:space="preserve">El método o función: Se llama </w:t>
      </w:r>
      <w:proofErr w:type="spellStart"/>
      <w:r>
        <w:t>encrypt</w:t>
      </w:r>
      <w:proofErr w:type="spellEnd"/>
      <w:r>
        <w:t xml:space="preserve"> y </w:t>
      </w:r>
      <w:proofErr w:type="spellStart"/>
      <w:r>
        <w:t>decrypt</w:t>
      </w:r>
      <w:proofErr w:type="spellEnd"/>
      <w:r>
        <w:t>, y se utilizan para cifrar y descifrar mensajes respectivamente. Estas funciones toman como argumento el mensaje que se desea cifrar o descifrar, y en algunos casos, pueden requerir argumentos adicionales, como una clave de cifrado, dependiendo de la implementación específica en un proyecto.</w:t>
      </w:r>
    </w:p>
    <w:p w14:paraId="77EB9BD0" w14:textId="37B9CD94" w:rsidR="00D641AA" w:rsidRPr="00D641AA" w:rsidRDefault="00D641AA" w:rsidP="00D641AA">
      <w:r>
        <w:t xml:space="preserve">En resumen, </w:t>
      </w:r>
      <w:proofErr w:type="spellStart"/>
      <w:r>
        <w:t>js-ktc</w:t>
      </w:r>
      <w:proofErr w:type="spellEnd"/>
      <w:r>
        <w:t xml:space="preserve"> es una librería que proporciona módulos de cifrado por transposición para proyectos Vue.js, y su uso implica importar un módulo desde el paquete de cifrado, lo que permite la implementación de cifrado por transposición en aplicaciones </w:t>
      </w:r>
      <w:r>
        <w:lastRenderedPageBreak/>
        <w:t xml:space="preserve">web con JavaScript. Los métodos </w:t>
      </w:r>
      <w:proofErr w:type="spellStart"/>
      <w:r>
        <w:t>encrypt</w:t>
      </w:r>
      <w:proofErr w:type="spellEnd"/>
      <w:r>
        <w:t xml:space="preserve"> y </w:t>
      </w:r>
      <w:proofErr w:type="spellStart"/>
      <w:r>
        <w:t>decrypt</w:t>
      </w:r>
      <w:proofErr w:type="spellEnd"/>
      <w:r>
        <w:t xml:space="preserve"> son esenciales para realizar el cifrado y descifrado de mensajes de manera segura.</w:t>
      </w:r>
    </w:p>
    <w:p w14:paraId="4E801BC8" w14:textId="2183F410" w:rsidR="00D74C78" w:rsidRDefault="000753BB" w:rsidP="005044D5">
      <w:pPr>
        <w:ind w:left="708" w:hanging="708"/>
        <w:jc w:val="center"/>
        <w:rPr>
          <w:b/>
          <w:bCs/>
          <w:sz w:val="22"/>
          <w:szCs w:val="20"/>
        </w:rPr>
      </w:pPr>
      <w:r w:rsidRPr="000753BB">
        <w:rPr>
          <w:b/>
          <w:bCs/>
          <w:noProof/>
          <w:sz w:val="22"/>
          <w:szCs w:val="20"/>
        </w:rPr>
        <w:drawing>
          <wp:inline distT="0" distB="0" distL="0" distR="0" wp14:anchorId="5E36CB60" wp14:editId="69CD9653">
            <wp:extent cx="6103917" cy="2195715"/>
            <wp:effectExtent l="0" t="0" r="0" b="0"/>
            <wp:docPr id="221557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57731" name=""/>
                    <pic:cNvPicPr/>
                  </pic:nvPicPr>
                  <pic:blipFill>
                    <a:blip r:embed="rId15"/>
                    <a:stretch>
                      <a:fillRect/>
                    </a:stretch>
                  </pic:blipFill>
                  <pic:spPr>
                    <a:xfrm>
                      <a:off x="0" y="0"/>
                      <a:ext cx="6129668" cy="2204978"/>
                    </a:xfrm>
                    <a:prstGeom prst="rect">
                      <a:avLst/>
                    </a:prstGeom>
                  </pic:spPr>
                </pic:pic>
              </a:graphicData>
            </a:graphic>
          </wp:inline>
        </w:drawing>
      </w:r>
    </w:p>
    <w:p w14:paraId="24638FC0" w14:textId="022F85F8" w:rsidR="002E3356" w:rsidRDefault="002E3356" w:rsidP="002E3356">
      <w:pPr>
        <w:ind w:left="708" w:hanging="708"/>
        <w:rPr>
          <w:b/>
          <w:bCs/>
          <w:sz w:val="22"/>
          <w:szCs w:val="20"/>
        </w:rPr>
      </w:pPr>
      <w:r>
        <w:rPr>
          <w:b/>
          <w:bCs/>
          <w:sz w:val="22"/>
          <w:szCs w:val="20"/>
        </w:rPr>
        <w:t>Repositorio:</w:t>
      </w:r>
      <w:r w:rsidR="00053A2B">
        <w:rPr>
          <w:b/>
          <w:bCs/>
          <w:sz w:val="22"/>
          <w:szCs w:val="20"/>
        </w:rPr>
        <w:t xml:space="preserve"> </w:t>
      </w:r>
      <w:r w:rsidR="00053A2B" w:rsidRPr="00053A2B">
        <w:rPr>
          <w:b/>
          <w:bCs/>
          <w:sz w:val="22"/>
          <w:szCs w:val="20"/>
        </w:rPr>
        <w:t>https://github.com/AvelinaHdez/CIFRADO_TRANSPOSICION_FRAMEWORK.git</w:t>
      </w:r>
      <w:r>
        <w:rPr>
          <w:b/>
          <w:bCs/>
          <w:sz w:val="22"/>
          <w:szCs w:val="20"/>
        </w:rPr>
        <w:t xml:space="preserve"> </w:t>
      </w:r>
    </w:p>
    <w:p w14:paraId="410DC6C2" w14:textId="7FC2F022" w:rsidR="002E3356" w:rsidRPr="002E3356" w:rsidRDefault="00183843" w:rsidP="002E3356">
      <w:pPr>
        <w:pStyle w:val="Ttulo1"/>
      </w:pPr>
      <w:r>
        <w:lastRenderedPageBreak/>
        <w:t>Conclusión</w:t>
      </w:r>
    </w:p>
    <w:p w14:paraId="2A3C6D2D" w14:textId="5CDB3B4E" w:rsidR="00A973B9" w:rsidRDefault="00A973B9" w:rsidP="00A973B9">
      <w:r>
        <w:t xml:space="preserve">La criptografía y el cifrado desempeñan un papel esencial en la seguridad de la información y las comunicaciones en un entorno de desarrollo. La protección de datos confidenciales y la prevención del acceso no autorizado son preocupaciones críticas en el mundo digital. La </w:t>
      </w:r>
      <w:proofErr w:type="spellStart"/>
      <w:r>
        <w:t>Escítala</w:t>
      </w:r>
      <w:proofErr w:type="spellEnd"/>
      <w:r>
        <w:t>, un ejemplo de cifrado de transposición vertical, ilustra cómo reorganizar los caracteres de un mensaje sin alterar su contenido.</w:t>
      </w:r>
    </w:p>
    <w:p w14:paraId="761DB126" w14:textId="6B35269F" w:rsidR="002E3356" w:rsidRPr="002E3356" w:rsidRDefault="00A973B9" w:rsidP="00A973B9">
      <w:r>
        <w:t>La importancia del cifrado en el desarrollo se sustenta en varios aspectos fundamentales. Primero, garantiza la confidencialidad al proteger datos sensibles, como contraseñas y datos financieros, de miradas indiscretas. Segundo, promueve la integridad al detectar cambios no autorizados en la información durante su transmisión o almacenamiento. Además, se utiliza en la autenticación de datos y usuarios para confirmar la fuente confiable de la información y prevenir ataques cibernéticos, como la interceptación de datos y el acceso no autorizado.</w:t>
      </w:r>
    </w:p>
    <w:sectPr w:rsidR="002E3356" w:rsidRPr="002E3356" w:rsidSect="002E6D8D">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AA5D" w14:textId="77777777" w:rsidR="0027536E" w:rsidRDefault="0027536E">
      <w:pPr>
        <w:spacing w:after="0" w:line="240" w:lineRule="auto"/>
      </w:pPr>
      <w:r>
        <w:separator/>
      </w:r>
    </w:p>
  </w:endnote>
  <w:endnote w:type="continuationSeparator" w:id="0">
    <w:p w14:paraId="7004E31C" w14:textId="77777777" w:rsidR="0027536E" w:rsidRDefault="0027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CD3E" w14:textId="77777777" w:rsidR="0027536E" w:rsidRDefault="0027536E">
      <w:pPr>
        <w:spacing w:after="0" w:line="240" w:lineRule="auto"/>
      </w:pPr>
      <w:r>
        <w:separator/>
      </w:r>
    </w:p>
  </w:footnote>
  <w:footnote w:type="continuationSeparator" w:id="0">
    <w:p w14:paraId="5542D4EA" w14:textId="77777777" w:rsidR="0027536E" w:rsidRDefault="00275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633927"/>
      <w:docPartObj>
        <w:docPartGallery w:val="Page Numbers (Top of Page)"/>
        <w:docPartUnique/>
      </w:docPartObj>
    </w:sdtPr>
    <w:sdtContent>
      <w:p w14:paraId="3FDFC5FD" w14:textId="77777777" w:rsidR="00174951" w:rsidRDefault="00000000">
        <w:pPr>
          <w:pStyle w:val="Encabezado"/>
          <w:jc w:val="right"/>
        </w:pPr>
        <w:r>
          <w:fldChar w:fldCharType="begin"/>
        </w:r>
        <w:r>
          <w:instrText>PAGE   \* MERGEFORMAT</w:instrText>
        </w:r>
        <w:r>
          <w:fldChar w:fldCharType="separate"/>
        </w:r>
        <w:r>
          <w:rPr>
            <w:lang w:val="es-ES"/>
          </w:rPr>
          <w:t>2</w:t>
        </w:r>
        <w:r>
          <w:fldChar w:fldCharType="end"/>
        </w:r>
      </w:p>
    </w:sdtContent>
  </w:sdt>
  <w:p w14:paraId="06BB477E" w14:textId="77777777" w:rsidR="00174951" w:rsidRDefault="00174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FE8"/>
    <w:multiLevelType w:val="hybridMultilevel"/>
    <w:tmpl w:val="BC7C4F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6120ED0"/>
    <w:multiLevelType w:val="hybridMultilevel"/>
    <w:tmpl w:val="D1E838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9EA1195"/>
    <w:multiLevelType w:val="hybridMultilevel"/>
    <w:tmpl w:val="62BC2E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10E5DE5"/>
    <w:multiLevelType w:val="multilevel"/>
    <w:tmpl w:val="AC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77531"/>
    <w:multiLevelType w:val="hybridMultilevel"/>
    <w:tmpl w:val="4A96DB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0E206A2"/>
    <w:multiLevelType w:val="multilevel"/>
    <w:tmpl w:val="49CA226C"/>
    <w:styleLink w:val="MEMORIA"/>
    <w:lvl w:ilvl="0">
      <w:start w:val="1"/>
      <w:numFmt w:val="none"/>
      <w:pStyle w:val="Ttulo5"/>
      <w:lvlText w:val="%1"/>
      <w:lvlJc w:val="left"/>
      <w:pPr>
        <w:ind w:left="360" w:hanging="360"/>
      </w:pPr>
      <w:rPr>
        <w:rFonts w:asciiTheme="majorHAnsi" w:hAnsiTheme="majorHAnsi" w:hint="default"/>
      </w:rPr>
    </w:lvl>
    <w:lvl w:ilvl="1">
      <w:start w:val="1"/>
      <w:numFmt w:val="decimal"/>
      <w:pStyle w:val="Ttulo1"/>
      <w:lvlText w:val="%2."/>
      <w:lvlJc w:val="left"/>
      <w:pPr>
        <w:ind w:left="360" w:hanging="360"/>
      </w:pPr>
      <w:rPr>
        <w:rFonts w:hint="default"/>
      </w:rPr>
    </w:lvl>
    <w:lvl w:ilvl="2">
      <w:start w:val="1"/>
      <w:numFmt w:val="decimal"/>
      <w:pStyle w:val="Ttulo2"/>
      <w:lvlText w:val="%2.%3"/>
      <w:lvlJc w:val="left"/>
      <w:pPr>
        <w:ind w:left="1080" w:hanging="626"/>
      </w:pPr>
      <w:rPr>
        <w:rFonts w:hint="default"/>
      </w:rPr>
    </w:lvl>
    <w:lvl w:ilvl="3">
      <w:start w:val="1"/>
      <w:numFmt w:val="decimal"/>
      <w:pStyle w:val="Ttulo3"/>
      <w:lvlText w:val="%2.%3.%4"/>
      <w:lvlJc w:val="left"/>
      <w:pPr>
        <w:ind w:left="1440" w:hanging="986"/>
      </w:pPr>
      <w:rPr>
        <w:rFonts w:hint="default"/>
      </w:rPr>
    </w:lvl>
    <w:lvl w:ilvl="4">
      <w:start w:val="1"/>
      <w:numFmt w:val="decimal"/>
      <w:pStyle w:val="Ttulo4"/>
      <w:lvlText w:val="%2.%3.%4.%5"/>
      <w:lvlJc w:val="left"/>
      <w:pPr>
        <w:ind w:left="1800" w:hanging="123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C635B96"/>
    <w:multiLevelType w:val="hybridMultilevel"/>
    <w:tmpl w:val="9320C37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36B1EB9"/>
    <w:multiLevelType w:val="hybridMultilevel"/>
    <w:tmpl w:val="9FA03E1E"/>
    <w:lvl w:ilvl="0" w:tplc="7884E64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697B04"/>
    <w:multiLevelType w:val="hybridMultilevel"/>
    <w:tmpl w:val="5C8A6EF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6F380B4A"/>
    <w:multiLevelType w:val="hybridMultilevel"/>
    <w:tmpl w:val="847AD91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EB83C5A"/>
    <w:multiLevelType w:val="hybridMultilevel"/>
    <w:tmpl w:val="F47CBA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330790778">
    <w:abstractNumId w:val="5"/>
  </w:num>
  <w:num w:numId="2" w16cid:durableId="610404652">
    <w:abstractNumId w:val="7"/>
  </w:num>
  <w:num w:numId="3" w16cid:durableId="1894004909">
    <w:abstractNumId w:val="1"/>
  </w:num>
  <w:num w:numId="4" w16cid:durableId="1551066125">
    <w:abstractNumId w:val="0"/>
  </w:num>
  <w:num w:numId="5" w16cid:durableId="727532138">
    <w:abstractNumId w:val="4"/>
  </w:num>
  <w:num w:numId="6" w16cid:durableId="801776628">
    <w:abstractNumId w:val="10"/>
  </w:num>
  <w:num w:numId="7" w16cid:durableId="134223366">
    <w:abstractNumId w:val="2"/>
  </w:num>
  <w:num w:numId="8" w16cid:durableId="2017028725">
    <w:abstractNumId w:val="8"/>
  </w:num>
  <w:num w:numId="9" w16cid:durableId="699085469">
    <w:abstractNumId w:val="9"/>
  </w:num>
  <w:num w:numId="10" w16cid:durableId="611327639">
    <w:abstractNumId w:val="6"/>
  </w:num>
  <w:num w:numId="11" w16cid:durableId="1921258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38"/>
    <w:rsid w:val="00053A2B"/>
    <w:rsid w:val="000753BB"/>
    <w:rsid w:val="00174951"/>
    <w:rsid w:val="00183843"/>
    <w:rsid w:val="001E1394"/>
    <w:rsid w:val="00231277"/>
    <w:rsid w:val="0027536E"/>
    <w:rsid w:val="002E3356"/>
    <w:rsid w:val="002E4D16"/>
    <w:rsid w:val="002E6D8D"/>
    <w:rsid w:val="00335033"/>
    <w:rsid w:val="00347760"/>
    <w:rsid w:val="003A1446"/>
    <w:rsid w:val="003C754C"/>
    <w:rsid w:val="004953B7"/>
    <w:rsid w:val="005044D5"/>
    <w:rsid w:val="0063565D"/>
    <w:rsid w:val="00651A2E"/>
    <w:rsid w:val="006E015F"/>
    <w:rsid w:val="00703281"/>
    <w:rsid w:val="007474E1"/>
    <w:rsid w:val="00751DB1"/>
    <w:rsid w:val="007F21BC"/>
    <w:rsid w:val="008B202E"/>
    <w:rsid w:val="008C6EBE"/>
    <w:rsid w:val="00935C7C"/>
    <w:rsid w:val="0094167E"/>
    <w:rsid w:val="00986BE1"/>
    <w:rsid w:val="009A430A"/>
    <w:rsid w:val="00A22944"/>
    <w:rsid w:val="00A2341E"/>
    <w:rsid w:val="00A87724"/>
    <w:rsid w:val="00A87871"/>
    <w:rsid w:val="00A973B9"/>
    <w:rsid w:val="00AA7F3F"/>
    <w:rsid w:val="00AB20E9"/>
    <w:rsid w:val="00BF5F1C"/>
    <w:rsid w:val="00C24CC7"/>
    <w:rsid w:val="00C627C4"/>
    <w:rsid w:val="00CA43A0"/>
    <w:rsid w:val="00CE017D"/>
    <w:rsid w:val="00D233B8"/>
    <w:rsid w:val="00D641AA"/>
    <w:rsid w:val="00D74C78"/>
    <w:rsid w:val="00DC4838"/>
    <w:rsid w:val="00E353F4"/>
    <w:rsid w:val="00E94A26"/>
    <w:rsid w:val="00EF2496"/>
    <w:rsid w:val="00F35CE8"/>
    <w:rsid w:val="00FE2A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D722"/>
  <w15:chartTrackingRefBased/>
  <w15:docId w15:val="{18B49271-C0E0-4AAF-BE51-D164B917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281"/>
    <w:pPr>
      <w:spacing w:line="480" w:lineRule="auto"/>
      <w:ind w:firstLine="720"/>
      <w:jc w:val="both"/>
    </w:pPr>
    <w:rPr>
      <w:rFonts w:ascii="Times New Roman" w:hAnsi="Times New Roman"/>
      <w:sz w:val="24"/>
    </w:rPr>
  </w:style>
  <w:style w:type="paragraph" w:styleId="Ttulo1">
    <w:name w:val="heading 1"/>
    <w:basedOn w:val="Normal"/>
    <w:next w:val="Normal"/>
    <w:link w:val="Ttulo1Car"/>
    <w:uiPriority w:val="9"/>
    <w:qFormat/>
    <w:rsid w:val="00DC4838"/>
    <w:pPr>
      <w:keepNext/>
      <w:keepLines/>
      <w:pageBreakBefore/>
      <w:numPr>
        <w:ilvl w:val="1"/>
        <w:numId w:val="1"/>
      </w:numPr>
      <w:spacing w:before="360" w:after="12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DC4838"/>
    <w:pPr>
      <w:keepNext/>
      <w:keepLines/>
      <w:numPr>
        <w:ilvl w:val="2"/>
        <w:numId w:val="1"/>
      </w:numPr>
      <w:spacing w:before="360" w:after="12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C4838"/>
    <w:pPr>
      <w:keepNext/>
      <w:keepLines/>
      <w:numPr>
        <w:ilvl w:val="3"/>
        <w:numId w:val="1"/>
      </w:numPr>
      <w:spacing w:before="360" w:after="36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DC4838"/>
    <w:pPr>
      <w:keepNext/>
      <w:keepLines/>
      <w:numPr>
        <w:ilvl w:val="4"/>
        <w:numId w:val="1"/>
      </w:numPr>
      <w:spacing w:before="360" w:after="240"/>
      <w:outlineLvl w:val="3"/>
    </w:pPr>
    <w:rPr>
      <w:rFonts w:eastAsiaTheme="majorEastAsia" w:cstheme="majorBidi"/>
      <w:b/>
      <w:iCs/>
    </w:rPr>
  </w:style>
  <w:style w:type="paragraph" w:styleId="Ttulo5">
    <w:name w:val="heading 5"/>
    <w:basedOn w:val="Normal"/>
    <w:next w:val="Normal"/>
    <w:link w:val="Ttulo5Car"/>
    <w:uiPriority w:val="9"/>
    <w:unhideWhenUsed/>
    <w:qFormat/>
    <w:rsid w:val="00DC4838"/>
    <w:pPr>
      <w:keepNext/>
      <w:keepLines/>
      <w:numPr>
        <w:numId w:val="1"/>
      </w:numPr>
      <w:spacing w:before="40" w:after="0"/>
      <w:jc w:val="center"/>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4838"/>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DC4838"/>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DC4838"/>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DC4838"/>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DC4838"/>
    <w:rPr>
      <w:rFonts w:ascii="Times New Roman" w:eastAsiaTheme="majorEastAsia" w:hAnsi="Times New Roman" w:cstheme="majorBidi"/>
      <w:b/>
      <w:sz w:val="24"/>
    </w:rPr>
  </w:style>
  <w:style w:type="numbering" w:customStyle="1" w:styleId="MEMORIA">
    <w:name w:val="MEMORIA"/>
    <w:uiPriority w:val="99"/>
    <w:rsid w:val="00DC4838"/>
    <w:pPr>
      <w:numPr>
        <w:numId w:val="1"/>
      </w:numPr>
    </w:pPr>
  </w:style>
  <w:style w:type="paragraph" w:styleId="Encabezado">
    <w:name w:val="header"/>
    <w:basedOn w:val="Normal"/>
    <w:link w:val="EncabezadoCar"/>
    <w:uiPriority w:val="99"/>
    <w:unhideWhenUsed/>
    <w:rsid w:val="00DC48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rsid w:val="00DC4838"/>
    <w:rPr>
      <w:rFonts w:ascii="Times New Roman" w:hAnsi="Times New Roman"/>
      <w:sz w:val="24"/>
    </w:rPr>
  </w:style>
  <w:style w:type="paragraph" w:styleId="Prrafodelista">
    <w:name w:val="List Paragraph"/>
    <w:basedOn w:val="Normal"/>
    <w:uiPriority w:val="34"/>
    <w:qFormat/>
    <w:rsid w:val="00DC4838"/>
    <w:pPr>
      <w:ind w:left="720"/>
      <w:contextualSpacing/>
    </w:pPr>
  </w:style>
  <w:style w:type="paragraph" w:styleId="Sinespaciado">
    <w:name w:val="No Spacing"/>
    <w:uiPriority w:val="1"/>
    <w:qFormat/>
    <w:rsid w:val="00703281"/>
    <w:pPr>
      <w:spacing w:after="0" w:line="240" w:lineRule="auto"/>
      <w:ind w:firstLine="720"/>
      <w:jc w:val="both"/>
    </w:pPr>
    <w:rPr>
      <w:rFonts w:ascii="Times New Roman" w:hAnsi="Times New Roman"/>
      <w:sz w:val="24"/>
    </w:rPr>
  </w:style>
  <w:style w:type="character" w:styleId="Hipervnculo">
    <w:name w:val="Hyperlink"/>
    <w:basedOn w:val="Fuentedeprrafopredeter"/>
    <w:uiPriority w:val="99"/>
    <w:unhideWhenUsed/>
    <w:rsid w:val="002E3356"/>
    <w:rPr>
      <w:color w:val="0563C1" w:themeColor="hyperlink"/>
      <w:u w:val="single"/>
    </w:rPr>
  </w:style>
  <w:style w:type="character" w:styleId="Mencinsinresolver">
    <w:name w:val="Unresolved Mention"/>
    <w:basedOn w:val="Fuentedeprrafopredeter"/>
    <w:uiPriority w:val="99"/>
    <w:semiHidden/>
    <w:unhideWhenUsed/>
    <w:rsid w:val="002E3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6F51A-3176-4894-9236-82C2B202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ロドリゴ</dc:creator>
  <cp:keywords/>
  <dc:description/>
  <cp:lastModifiedBy>Avelina Hernandez Hernandez</cp:lastModifiedBy>
  <cp:revision>11</cp:revision>
  <dcterms:created xsi:type="dcterms:W3CDTF">2023-10-17T16:46:00Z</dcterms:created>
  <dcterms:modified xsi:type="dcterms:W3CDTF">2023-10-18T10:51:00Z</dcterms:modified>
</cp:coreProperties>
</file>