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482750440"/>
        <w:docPartObj>
          <w:docPartGallery w:val="Table of Contents"/>
          <w:docPartUnique/>
        </w:docPartObj>
      </w:sdtPr>
      <w:sdtEndPr>
        <w:rPr>
          <w:b/>
          <w:bCs/>
          <w:color w:val="auto"/>
        </w:rPr>
      </w:sdtEndPr>
      <w:sdtContent>
        <w:p w:rsidR="00B7491A" w:rsidRPr="00B7491A" w:rsidRDefault="00B7491A" w:rsidP="00B7491A">
          <w:pPr>
            <w:tabs>
              <w:tab w:val="left" w:pos="2680"/>
            </w:tabs>
            <w:rPr>
              <w:color w:val="5B9BD5" w:themeColor="accent1"/>
            </w:rPr>
          </w:pPr>
          <w:r w:rsidRPr="00B7491A">
            <w:rPr>
              <w:color w:val="5B9BD5" w:themeColor="accent1"/>
            </w:rPr>
            <w:t>Tabla de contenido</w:t>
          </w:r>
          <w:r>
            <w:rPr>
              <w:color w:val="5B9BD5" w:themeColor="accent1"/>
            </w:rPr>
            <w:tab/>
          </w:r>
        </w:p>
        <w:p w:rsidR="006D0ED6" w:rsidRDefault="00B7491A">
          <w:pPr>
            <w:pStyle w:val="TDC1"/>
            <w:tabs>
              <w:tab w:val="left" w:pos="440"/>
              <w:tab w:val="right" w:leader="dot" w:pos="8494"/>
            </w:tabs>
            <w:rPr>
              <w:rFonts w:asciiTheme="minorHAnsi" w:eastAsiaTheme="minorEastAsia" w:hAnsiTheme="minorHAnsi"/>
              <w:noProof/>
              <w:sz w:val="22"/>
              <w:lang w:val="es-BO" w:eastAsia="es-BO"/>
            </w:rPr>
          </w:pPr>
          <w:r>
            <w:fldChar w:fldCharType="begin"/>
          </w:r>
          <w:r>
            <w:instrText xml:space="preserve"> TOC \o "1-3" \h \z \u </w:instrText>
          </w:r>
          <w:r>
            <w:fldChar w:fldCharType="separate"/>
          </w:r>
          <w:hyperlink w:anchor="_Toc66750525" w:history="1">
            <w:r w:rsidR="006D0ED6" w:rsidRPr="009C7F6B">
              <w:rPr>
                <w:rStyle w:val="Hipervnculo"/>
                <w:noProof/>
              </w:rPr>
              <w:t>1</w:t>
            </w:r>
            <w:r w:rsidR="006D0ED6">
              <w:rPr>
                <w:rFonts w:asciiTheme="minorHAnsi" w:eastAsiaTheme="minorEastAsia" w:hAnsiTheme="minorHAnsi"/>
                <w:noProof/>
                <w:sz w:val="22"/>
                <w:lang w:val="es-BO" w:eastAsia="es-BO"/>
              </w:rPr>
              <w:tab/>
            </w:r>
            <w:r w:rsidR="006D0ED6" w:rsidRPr="009C7F6B">
              <w:rPr>
                <w:rStyle w:val="Hipervnculo"/>
                <w:noProof/>
              </w:rPr>
              <w:t>Propósito</w:t>
            </w:r>
            <w:r w:rsidR="006D0ED6">
              <w:rPr>
                <w:noProof/>
                <w:webHidden/>
              </w:rPr>
              <w:tab/>
            </w:r>
            <w:r w:rsidR="006D0ED6">
              <w:rPr>
                <w:noProof/>
                <w:webHidden/>
              </w:rPr>
              <w:fldChar w:fldCharType="begin"/>
            </w:r>
            <w:r w:rsidR="006D0ED6">
              <w:rPr>
                <w:noProof/>
                <w:webHidden/>
              </w:rPr>
              <w:instrText xml:space="preserve"> PAGEREF _Toc66750525 \h </w:instrText>
            </w:r>
            <w:r w:rsidR="006D0ED6">
              <w:rPr>
                <w:noProof/>
                <w:webHidden/>
              </w:rPr>
            </w:r>
            <w:r w:rsidR="006D0ED6">
              <w:rPr>
                <w:noProof/>
                <w:webHidden/>
              </w:rPr>
              <w:fldChar w:fldCharType="separate"/>
            </w:r>
            <w:r w:rsidR="0040174A">
              <w:rPr>
                <w:noProof/>
                <w:webHidden/>
              </w:rPr>
              <w:t>4</w:t>
            </w:r>
            <w:r w:rsidR="006D0ED6">
              <w:rPr>
                <w:noProof/>
                <w:webHidden/>
              </w:rPr>
              <w:fldChar w:fldCharType="end"/>
            </w:r>
          </w:hyperlink>
        </w:p>
        <w:p w:rsidR="006D0ED6" w:rsidRDefault="00737791">
          <w:pPr>
            <w:pStyle w:val="TDC1"/>
            <w:tabs>
              <w:tab w:val="left" w:pos="440"/>
              <w:tab w:val="right" w:leader="dot" w:pos="8494"/>
            </w:tabs>
            <w:rPr>
              <w:rFonts w:asciiTheme="minorHAnsi" w:eastAsiaTheme="minorEastAsia" w:hAnsiTheme="minorHAnsi"/>
              <w:noProof/>
              <w:sz w:val="22"/>
              <w:lang w:val="es-BO" w:eastAsia="es-BO"/>
            </w:rPr>
          </w:pPr>
          <w:hyperlink w:anchor="_Toc66750526" w:history="1">
            <w:r w:rsidR="006D0ED6" w:rsidRPr="009C7F6B">
              <w:rPr>
                <w:rStyle w:val="Hipervnculo"/>
                <w:noProof/>
              </w:rPr>
              <w:t>2</w:t>
            </w:r>
            <w:r w:rsidR="006D0ED6">
              <w:rPr>
                <w:rFonts w:asciiTheme="minorHAnsi" w:eastAsiaTheme="minorEastAsia" w:hAnsiTheme="minorHAnsi"/>
                <w:noProof/>
                <w:sz w:val="22"/>
                <w:lang w:val="es-BO" w:eastAsia="es-BO"/>
              </w:rPr>
              <w:tab/>
            </w:r>
            <w:r w:rsidR="006D0ED6" w:rsidRPr="009C7F6B">
              <w:rPr>
                <w:rStyle w:val="Hipervnculo"/>
                <w:noProof/>
              </w:rPr>
              <w:t>Documentos de referencia</w:t>
            </w:r>
            <w:r w:rsidR="006D0ED6">
              <w:rPr>
                <w:noProof/>
                <w:webHidden/>
              </w:rPr>
              <w:tab/>
            </w:r>
            <w:r w:rsidR="006D0ED6">
              <w:rPr>
                <w:noProof/>
                <w:webHidden/>
              </w:rPr>
              <w:fldChar w:fldCharType="begin"/>
            </w:r>
            <w:r w:rsidR="006D0ED6">
              <w:rPr>
                <w:noProof/>
                <w:webHidden/>
              </w:rPr>
              <w:instrText xml:space="preserve"> PAGEREF _Toc66750526 \h </w:instrText>
            </w:r>
            <w:r w:rsidR="006D0ED6">
              <w:rPr>
                <w:noProof/>
                <w:webHidden/>
              </w:rPr>
            </w:r>
            <w:r w:rsidR="006D0ED6">
              <w:rPr>
                <w:noProof/>
                <w:webHidden/>
              </w:rPr>
              <w:fldChar w:fldCharType="separate"/>
            </w:r>
            <w:r w:rsidR="0040174A">
              <w:rPr>
                <w:noProof/>
                <w:webHidden/>
              </w:rPr>
              <w:t>6</w:t>
            </w:r>
            <w:r w:rsidR="006D0ED6">
              <w:rPr>
                <w:noProof/>
                <w:webHidden/>
              </w:rPr>
              <w:fldChar w:fldCharType="end"/>
            </w:r>
          </w:hyperlink>
        </w:p>
        <w:p w:rsidR="006D0ED6" w:rsidRDefault="00737791">
          <w:pPr>
            <w:pStyle w:val="TDC1"/>
            <w:tabs>
              <w:tab w:val="left" w:pos="440"/>
              <w:tab w:val="right" w:leader="dot" w:pos="8494"/>
            </w:tabs>
            <w:rPr>
              <w:rFonts w:asciiTheme="minorHAnsi" w:eastAsiaTheme="minorEastAsia" w:hAnsiTheme="minorHAnsi"/>
              <w:noProof/>
              <w:sz w:val="22"/>
              <w:lang w:val="es-BO" w:eastAsia="es-BO"/>
            </w:rPr>
          </w:pPr>
          <w:hyperlink w:anchor="_Toc66750527" w:history="1">
            <w:r w:rsidR="006D0ED6" w:rsidRPr="009C7F6B">
              <w:rPr>
                <w:rStyle w:val="Hipervnculo"/>
                <w:noProof/>
              </w:rPr>
              <w:t>3</w:t>
            </w:r>
            <w:r w:rsidR="006D0ED6">
              <w:rPr>
                <w:rFonts w:asciiTheme="minorHAnsi" w:eastAsiaTheme="minorEastAsia" w:hAnsiTheme="minorHAnsi"/>
                <w:noProof/>
                <w:sz w:val="22"/>
                <w:lang w:val="es-BO" w:eastAsia="es-BO"/>
              </w:rPr>
              <w:tab/>
            </w:r>
            <w:r w:rsidR="006D0ED6" w:rsidRPr="009C7F6B">
              <w:rPr>
                <w:rStyle w:val="Hipervnculo"/>
                <w:noProof/>
              </w:rPr>
              <w:t>Gestión</w:t>
            </w:r>
            <w:r w:rsidR="006D0ED6">
              <w:rPr>
                <w:noProof/>
                <w:webHidden/>
              </w:rPr>
              <w:tab/>
            </w:r>
            <w:r w:rsidR="006D0ED6">
              <w:rPr>
                <w:noProof/>
                <w:webHidden/>
              </w:rPr>
              <w:fldChar w:fldCharType="begin"/>
            </w:r>
            <w:r w:rsidR="006D0ED6">
              <w:rPr>
                <w:noProof/>
                <w:webHidden/>
              </w:rPr>
              <w:instrText xml:space="preserve"> PAGEREF _Toc66750527 \h </w:instrText>
            </w:r>
            <w:r w:rsidR="006D0ED6">
              <w:rPr>
                <w:noProof/>
                <w:webHidden/>
              </w:rPr>
            </w:r>
            <w:r w:rsidR="006D0ED6">
              <w:rPr>
                <w:noProof/>
                <w:webHidden/>
              </w:rPr>
              <w:fldChar w:fldCharType="separate"/>
            </w:r>
            <w:r w:rsidR="0040174A">
              <w:rPr>
                <w:noProof/>
                <w:webHidden/>
              </w:rPr>
              <w:t>7</w:t>
            </w:r>
            <w:r w:rsidR="006D0ED6">
              <w:rPr>
                <w:noProof/>
                <w:webHidden/>
              </w:rPr>
              <w:fldChar w:fldCharType="end"/>
            </w:r>
          </w:hyperlink>
        </w:p>
        <w:p w:rsidR="006D0ED6" w:rsidRDefault="00737791">
          <w:pPr>
            <w:pStyle w:val="TDC2"/>
            <w:tabs>
              <w:tab w:val="left" w:pos="880"/>
              <w:tab w:val="right" w:leader="dot" w:pos="8494"/>
            </w:tabs>
            <w:rPr>
              <w:rFonts w:asciiTheme="minorHAnsi" w:eastAsiaTheme="minorEastAsia" w:hAnsiTheme="minorHAnsi"/>
              <w:noProof/>
              <w:sz w:val="22"/>
              <w:lang w:val="es-BO" w:eastAsia="es-BO"/>
            </w:rPr>
          </w:pPr>
          <w:hyperlink w:anchor="_Toc66750528" w:history="1">
            <w:r w:rsidR="006D0ED6" w:rsidRPr="009C7F6B">
              <w:rPr>
                <w:rStyle w:val="Hipervnculo"/>
                <w:noProof/>
              </w:rPr>
              <w:t>3.1</w:t>
            </w:r>
            <w:r w:rsidR="006D0ED6">
              <w:rPr>
                <w:rFonts w:asciiTheme="minorHAnsi" w:eastAsiaTheme="minorEastAsia" w:hAnsiTheme="minorHAnsi"/>
                <w:noProof/>
                <w:sz w:val="22"/>
                <w:lang w:val="es-BO" w:eastAsia="es-BO"/>
              </w:rPr>
              <w:tab/>
            </w:r>
            <w:r w:rsidR="006D0ED6" w:rsidRPr="009C7F6B">
              <w:rPr>
                <w:rStyle w:val="Hipervnculo"/>
                <w:noProof/>
              </w:rPr>
              <w:t>Organización</w:t>
            </w:r>
            <w:r w:rsidR="006D0ED6">
              <w:rPr>
                <w:noProof/>
                <w:webHidden/>
              </w:rPr>
              <w:tab/>
            </w:r>
            <w:r w:rsidR="006D0ED6">
              <w:rPr>
                <w:noProof/>
                <w:webHidden/>
              </w:rPr>
              <w:fldChar w:fldCharType="begin"/>
            </w:r>
            <w:r w:rsidR="006D0ED6">
              <w:rPr>
                <w:noProof/>
                <w:webHidden/>
              </w:rPr>
              <w:instrText xml:space="preserve"> PAGEREF _Toc66750528 \h </w:instrText>
            </w:r>
            <w:r w:rsidR="006D0ED6">
              <w:rPr>
                <w:noProof/>
                <w:webHidden/>
              </w:rPr>
            </w:r>
            <w:r w:rsidR="006D0ED6">
              <w:rPr>
                <w:noProof/>
                <w:webHidden/>
              </w:rPr>
              <w:fldChar w:fldCharType="separate"/>
            </w:r>
            <w:r w:rsidR="0040174A">
              <w:rPr>
                <w:noProof/>
                <w:webHidden/>
              </w:rPr>
              <w:t>7</w:t>
            </w:r>
            <w:r w:rsidR="006D0ED6">
              <w:rPr>
                <w:noProof/>
                <w:webHidden/>
              </w:rPr>
              <w:fldChar w:fldCharType="end"/>
            </w:r>
          </w:hyperlink>
        </w:p>
        <w:p w:rsidR="006D0ED6" w:rsidRDefault="00737791">
          <w:pPr>
            <w:pStyle w:val="TDC2"/>
            <w:tabs>
              <w:tab w:val="left" w:pos="880"/>
              <w:tab w:val="right" w:leader="dot" w:pos="8494"/>
            </w:tabs>
            <w:rPr>
              <w:rFonts w:asciiTheme="minorHAnsi" w:eastAsiaTheme="minorEastAsia" w:hAnsiTheme="minorHAnsi"/>
              <w:noProof/>
              <w:sz w:val="22"/>
              <w:lang w:val="es-BO" w:eastAsia="es-BO"/>
            </w:rPr>
          </w:pPr>
          <w:hyperlink w:anchor="_Toc66750529" w:history="1">
            <w:r w:rsidR="006D0ED6" w:rsidRPr="009C7F6B">
              <w:rPr>
                <w:rStyle w:val="Hipervnculo"/>
                <w:noProof/>
              </w:rPr>
              <w:t>3.2</w:t>
            </w:r>
            <w:r w:rsidR="006D0ED6">
              <w:rPr>
                <w:rFonts w:asciiTheme="minorHAnsi" w:eastAsiaTheme="minorEastAsia" w:hAnsiTheme="minorHAnsi"/>
                <w:noProof/>
                <w:sz w:val="22"/>
                <w:lang w:val="es-BO" w:eastAsia="es-BO"/>
              </w:rPr>
              <w:tab/>
            </w:r>
            <w:r w:rsidR="006D0ED6" w:rsidRPr="009C7F6B">
              <w:rPr>
                <w:rStyle w:val="Hipervnculo"/>
                <w:noProof/>
              </w:rPr>
              <w:t>Tareas</w:t>
            </w:r>
            <w:r w:rsidR="006D0ED6">
              <w:rPr>
                <w:noProof/>
                <w:webHidden/>
              </w:rPr>
              <w:tab/>
            </w:r>
            <w:r w:rsidR="006D0ED6">
              <w:rPr>
                <w:noProof/>
                <w:webHidden/>
              </w:rPr>
              <w:fldChar w:fldCharType="begin"/>
            </w:r>
            <w:r w:rsidR="006D0ED6">
              <w:rPr>
                <w:noProof/>
                <w:webHidden/>
              </w:rPr>
              <w:instrText xml:space="preserve"> PAGEREF _Toc66750529 \h </w:instrText>
            </w:r>
            <w:r w:rsidR="006D0ED6">
              <w:rPr>
                <w:noProof/>
                <w:webHidden/>
              </w:rPr>
            </w:r>
            <w:r w:rsidR="006D0ED6">
              <w:rPr>
                <w:noProof/>
                <w:webHidden/>
              </w:rPr>
              <w:fldChar w:fldCharType="separate"/>
            </w:r>
            <w:r w:rsidR="0040174A">
              <w:rPr>
                <w:noProof/>
                <w:webHidden/>
              </w:rPr>
              <w:t>7</w:t>
            </w:r>
            <w:r w:rsidR="006D0ED6">
              <w:rPr>
                <w:noProof/>
                <w:webHidden/>
              </w:rPr>
              <w:fldChar w:fldCharType="end"/>
            </w:r>
          </w:hyperlink>
        </w:p>
        <w:p w:rsidR="006D0ED6" w:rsidRDefault="00737791">
          <w:pPr>
            <w:pStyle w:val="TDC2"/>
            <w:tabs>
              <w:tab w:val="left" w:pos="880"/>
              <w:tab w:val="right" w:leader="dot" w:pos="8494"/>
            </w:tabs>
            <w:rPr>
              <w:rFonts w:asciiTheme="minorHAnsi" w:eastAsiaTheme="minorEastAsia" w:hAnsiTheme="minorHAnsi"/>
              <w:noProof/>
              <w:sz w:val="22"/>
              <w:lang w:val="es-BO" w:eastAsia="es-BO"/>
            </w:rPr>
          </w:pPr>
          <w:hyperlink w:anchor="_Toc66750530" w:history="1">
            <w:r w:rsidR="006D0ED6" w:rsidRPr="009C7F6B">
              <w:rPr>
                <w:rStyle w:val="Hipervnculo"/>
                <w:noProof/>
              </w:rPr>
              <w:t>3.3</w:t>
            </w:r>
            <w:r w:rsidR="006D0ED6">
              <w:rPr>
                <w:rFonts w:asciiTheme="minorHAnsi" w:eastAsiaTheme="minorEastAsia" w:hAnsiTheme="minorHAnsi"/>
                <w:noProof/>
                <w:sz w:val="22"/>
                <w:lang w:val="es-BO" w:eastAsia="es-BO"/>
              </w:rPr>
              <w:tab/>
            </w:r>
            <w:r w:rsidR="006D0ED6" w:rsidRPr="009C7F6B">
              <w:rPr>
                <w:rStyle w:val="Hipervnculo"/>
                <w:noProof/>
              </w:rPr>
              <w:t>Roles y responsabilidades</w:t>
            </w:r>
            <w:r w:rsidR="006D0ED6">
              <w:rPr>
                <w:noProof/>
                <w:webHidden/>
              </w:rPr>
              <w:tab/>
            </w:r>
            <w:r w:rsidR="006D0ED6">
              <w:rPr>
                <w:noProof/>
                <w:webHidden/>
              </w:rPr>
              <w:fldChar w:fldCharType="begin"/>
            </w:r>
            <w:r w:rsidR="006D0ED6">
              <w:rPr>
                <w:noProof/>
                <w:webHidden/>
              </w:rPr>
              <w:instrText xml:space="preserve"> PAGEREF _Toc66750530 \h </w:instrText>
            </w:r>
            <w:r w:rsidR="006D0ED6">
              <w:rPr>
                <w:noProof/>
                <w:webHidden/>
              </w:rPr>
            </w:r>
            <w:r w:rsidR="006D0ED6">
              <w:rPr>
                <w:noProof/>
                <w:webHidden/>
              </w:rPr>
              <w:fldChar w:fldCharType="separate"/>
            </w:r>
            <w:r w:rsidR="0040174A">
              <w:rPr>
                <w:noProof/>
                <w:webHidden/>
              </w:rPr>
              <w:t>9</w:t>
            </w:r>
            <w:r w:rsidR="006D0ED6">
              <w:rPr>
                <w:noProof/>
                <w:webHidden/>
              </w:rPr>
              <w:fldChar w:fldCharType="end"/>
            </w:r>
          </w:hyperlink>
        </w:p>
        <w:p w:rsidR="006D0ED6" w:rsidRDefault="00737791">
          <w:pPr>
            <w:pStyle w:val="TDC3"/>
            <w:tabs>
              <w:tab w:val="left" w:pos="1320"/>
              <w:tab w:val="right" w:leader="dot" w:pos="8494"/>
            </w:tabs>
            <w:rPr>
              <w:rFonts w:asciiTheme="minorHAnsi" w:hAnsiTheme="minorHAnsi" w:cstheme="minorBidi"/>
              <w:noProof/>
              <w:sz w:val="22"/>
              <w:lang w:val="es-BO" w:eastAsia="es-BO"/>
            </w:rPr>
          </w:pPr>
          <w:hyperlink w:anchor="_Toc66750531" w:history="1">
            <w:r w:rsidR="006D0ED6" w:rsidRPr="009C7F6B">
              <w:rPr>
                <w:rStyle w:val="Hipervnculo"/>
                <w:noProof/>
              </w:rPr>
              <w:t>3.3.1</w:t>
            </w:r>
            <w:r w:rsidR="006D0ED6">
              <w:rPr>
                <w:rFonts w:asciiTheme="minorHAnsi" w:hAnsiTheme="minorHAnsi" w:cstheme="minorBidi"/>
                <w:noProof/>
                <w:sz w:val="22"/>
                <w:lang w:val="es-BO" w:eastAsia="es-BO"/>
              </w:rPr>
              <w:tab/>
            </w:r>
            <w:r w:rsidR="006D0ED6" w:rsidRPr="009C7F6B">
              <w:rPr>
                <w:rStyle w:val="Hipervnculo"/>
                <w:noProof/>
              </w:rPr>
              <w:t xml:space="preserve">Responsabilidades de la </w:t>
            </w:r>
            <w:r w:rsidR="006D0ED6" w:rsidRPr="009C7F6B">
              <w:rPr>
                <w:rStyle w:val="Hipervnculo"/>
                <w:rFonts w:cs="Arial"/>
                <w:noProof/>
              </w:rPr>
              <w:t>Organización</w:t>
            </w:r>
            <w:r w:rsidR="006D0ED6" w:rsidRPr="009C7F6B">
              <w:rPr>
                <w:rStyle w:val="Hipervnculo"/>
                <w:noProof/>
              </w:rPr>
              <w:t xml:space="preserve"> del grupo de Desarrollo:</w:t>
            </w:r>
            <w:r w:rsidR="006D0ED6">
              <w:rPr>
                <w:noProof/>
                <w:webHidden/>
              </w:rPr>
              <w:tab/>
            </w:r>
            <w:r w:rsidR="006D0ED6">
              <w:rPr>
                <w:noProof/>
                <w:webHidden/>
              </w:rPr>
              <w:fldChar w:fldCharType="begin"/>
            </w:r>
            <w:r w:rsidR="006D0ED6">
              <w:rPr>
                <w:noProof/>
                <w:webHidden/>
              </w:rPr>
              <w:instrText xml:space="preserve"> PAGEREF _Toc66750531 \h </w:instrText>
            </w:r>
            <w:r w:rsidR="006D0ED6">
              <w:rPr>
                <w:noProof/>
                <w:webHidden/>
              </w:rPr>
            </w:r>
            <w:r w:rsidR="006D0ED6">
              <w:rPr>
                <w:noProof/>
                <w:webHidden/>
              </w:rPr>
              <w:fldChar w:fldCharType="separate"/>
            </w:r>
            <w:r w:rsidR="0040174A">
              <w:rPr>
                <w:noProof/>
                <w:webHidden/>
              </w:rPr>
              <w:t>9</w:t>
            </w:r>
            <w:r w:rsidR="006D0ED6">
              <w:rPr>
                <w:noProof/>
                <w:webHidden/>
              </w:rPr>
              <w:fldChar w:fldCharType="end"/>
            </w:r>
          </w:hyperlink>
        </w:p>
        <w:p w:rsidR="006D0ED6" w:rsidRDefault="00737791">
          <w:pPr>
            <w:pStyle w:val="TDC3"/>
            <w:tabs>
              <w:tab w:val="left" w:pos="1320"/>
              <w:tab w:val="right" w:leader="dot" w:pos="8494"/>
            </w:tabs>
            <w:rPr>
              <w:rFonts w:asciiTheme="minorHAnsi" w:hAnsiTheme="minorHAnsi" w:cstheme="minorBidi"/>
              <w:noProof/>
              <w:sz w:val="22"/>
              <w:lang w:val="es-BO" w:eastAsia="es-BO"/>
            </w:rPr>
          </w:pPr>
          <w:hyperlink w:anchor="_Toc66750532" w:history="1">
            <w:r w:rsidR="006D0ED6" w:rsidRPr="009C7F6B">
              <w:rPr>
                <w:rStyle w:val="Hipervnculo"/>
                <w:noProof/>
              </w:rPr>
              <w:t>3.3.2</w:t>
            </w:r>
            <w:r w:rsidR="006D0ED6">
              <w:rPr>
                <w:rFonts w:asciiTheme="minorHAnsi" w:hAnsiTheme="minorHAnsi" w:cstheme="minorBidi"/>
                <w:noProof/>
                <w:sz w:val="22"/>
                <w:lang w:val="es-BO" w:eastAsia="es-BO"/>
              </w:rPr>
              <w:tab/>
            </w:r>
            <w:r w:rsidR="006D0ED6" w:rsidRPr="009C7F6B">
              <w:rPr>
                <w:rStyle w:val="Hipervnculo"/>
                <w:noProof/>
              </w:rPr>
              <w:t xml:space="preserve">Responsabilidades de la </w:t>
            </w:r>
            <w:r w:rsidR="006D0ED6" w:rsidRPr="009C7F6B">
              <w:rPr>
                <w:rStyle w:val="Hipervnculo"/>
                <w:rFonts w:cs="Arial"/>
                <w:noProof/>
              </w:rPr>
              <w:t>Organización</w:t>
            </w:r>
            <w:r w:rsidR="006D0ED6" w:rsidRPr="009C7F6B">
              <w:rPr>
                <w:rStyle w:val="Hipervnculo"/>
                <w:noProof/>
              </w:rPr>
              <w:t xml:space="preserve"> del Consultor:</w:t>
            </w:r>
            <w:r w:rsidR="006D0ED6">
              <w:rPr>
                <w:noProof/>
                <w:webHidden/>
              </w:rPr>
              <w:tab/>
            </w:r>
            <w:r w:rsidR="006D0ED6">
              <w:rPr>
                <w:noProof/>
                <w:webHidden/>
              </w:rPr>
              <w:fldChar w:fldCharType="begin"/>
            </w:r>
            <w:r w:rsidR="006D0ED6">
              <w:rPr>
                <w:noProof/>
                <w:webHidden/>
              </w:rPr>
              <w:instrText xml:space="preserve"> PAGEREF _Toc66750532 \h </w:instrText>
            </w:r>
            <w:r w:rsidR="006D0ED6">
              <w:rPr>
                <w:noProof/>
                <w:webHidden/>
              </w:rPr>
            </w:r>
            <w:r w:rsidR="006D0ED6">
              <w:rPr>
                <w:noProof/>
                <w:webHidden/>
              </w:rPr>
              <w:fldChar w:fldCharType="separate"/>
            </w:r>
            <w:r w:rsidR="0040174A">
              <w:rPr>
                <w:noProof/>
                <w:webHidden/>
              </w:rPr>
              <w:t>9</w:t>
            </w:r>
            <w:r w:rsidR="006D0ED6">
              <w:rPr>
                <w:noProof/>
                <w:webHidden/>
              </w:rPr>
              <w:fldChar w:fldCharType="end"/>
            </w:r>
          </w:hyperlink>
        </w:p>
        <w:p w:rsidR="006D0ED6" w:rsidRDefault="00737791">
          <w:pPr>
            <w:pStyle w:val="TDC3"/>
            <w:tabs>
              <w:tab w:val="left" w:pos="1320"/>
              <w:tab w:val="right" w:leader="dot" w:pos="8494"/>
            </w:tabs>
            <w:rPr>
              <w:rFonts w:asciiTheme="minorHAnsi" w:hAnsiTheme="minorHAnsi" w:cstheme="minorBidi"/>
              <w:noProof/>
              <w:sz w:val="22"/>
              <w:lang w:val="es-BO" w:eastAsia="es-BO"/>
            </w:rPr>
          </w:pPr>
          <w:hyperlink w:anchor="_Toc66750533" w:history="1">
            <w:r w:rsidR="006D0ED6" w:rsidRPr="009C7F6B">
              <w:rPr>
                <w:rStyle w:val="Hipervnculo"/>
                <w:noProof/>
              </w:rPr>
              <w:t>3.3.3</w:t>
            </w:r>
            <w:r w:rsidR="006D0ED6">
              <w:rPr>
                <w:rFonts w:asciiTheme="minorHAnsi" w:hAnsiTheme="minorHAnsi" w:cstheme="minorBidi"/>
                <w:noProof/>
                <w:sz w:val="22"/>
                <w:lang w:val="es-BO" w:eastAsia="es-BO"/>
              </w:rPr>
              <w:tab/>
            </w:r>
            <w:r w:rsidR="006D0ED6" w:rsidRPr="009C7F6B">
              <w:rPr>
                <w:rStyle w:val="Hipervnculo"/>
                <w:noProof/>
              </w:rPr>
              <w:t xml:space="preserve">Responsabilidades de la </w:t>
            </w:r>
            <w:r w:rsidR="006D0ED6" w:rsidRPr="009C7F6B">
              <w:rPr>
                <w:rStyle w:val="Hipervnculo"/>
                <w:rFonts w:cs="Arial"/>
                <w:noProof/>
              </w:rPr>
              <w:t>Organización</w:t>
            </w:r>
            <w:r w:rsidR="006D0ED6" w:rsidRPr="009C7F6B">
              <w:rPr>
                <w:rStyle w:val="Hipervnculo"/>
                <w:noProof/>
              </w:rPr>
              <w:t xml:space="preserve"> del cliente:</w:t>
            </w:r>
            <w:r w:rsidR="006D0ED6">
              <w:rPr>
                <w:noProof/>
                <w:webHidden/>
              </w:rPr>
              <w:tab/>
            </w:r>
            <w:r w:rsidR="006D0ED6">
              <w:rPr>
                <w:noProof/>
                <w:webHidden/>
              </w:rPr>
              <w:fldChar w:fldCharType="begin"/>
            </w:r>
            <w:r w:rsidR="006D0ED6">
              <w:rPr>
                <w:noProof/>
                <w:webHidden/>
              </w:rPr>
              <w:instrText xml:space="preserve"> PAGEREF _Toc66750533 \h </w:instrText>
            </w:r>
            <w:r w:rsidR="006D0ED6">
              <w:rPr>
                <w:noProof/>
                <w:webHidden/>
              </w:rPr>
            </w:r>
            <w:r w:rsidR="006D0ED6">
              <w:rPr>
                <w:noProof/>
                <w:webHidden/>
              </w:rPr>
              <w:fldChar w:fldCharType="separate"/>
            </w:r>
            <w:r w:rsidR="0040174A">
              <w:rPr>
                <w:noProof/>
                <w:webHidden/>
              </w:rPr>
              <w:t>10</w:t>
            </w:r>
            <w:r w:rsidR="006D0ED6">
              <w:rPr>
                <w:noProof/>
                <w:webHidden/>
              </w:rPr>
              <w:fldChar w:fldCharType="end"/>
            </w:r>
          </w:hyperlink>
        </w:p>
        <w:p w:rsidR="006D0ED6" w:rsidRDefault="00737791">
          <w:pPr>
            <w:pStyle w:val="TDC3"/>
            <w:tabs>
              <w:tab w:val="left" w:pos="1320"/>
              <w:tab w:val="right" w:leader="dot" w:pos="8494"/>
            </w:tabs>
            <w:rPr>
              <w:rFonts w:asciiTheme="minorHAnsi" w:hAnsiTheme="minorHAnsi" w:cstheme="minorBidi"/>
              <w:noProof/>
              <w:sz w:val="22"/>
              <w:lang w:val="es-BO" w:eastAsia="es-BO"/>
            </w:rPr>
          </w:pPr>
          <w:hyperlink w:anchor="_Toc66750534" w:history="1">
            <w:r w:rsidR="006D0ED6" w:rsidRPr="009C7F6B">
              <w:rPr>
                <w:rStyle w:val="Hipervnculo"/>
                <w:noProof/>
              </w:rPr>
              <w:t>3.3.4</w:t>
            </w:r>
            <w:r w:rsidR="006D0ED6">
              <w:rPr>
                <w:rFonts w:asciiTheme="minorHAnsi" w:hAnsiTheme="minorHAnsi" w:cstheme="minorBidi"/>
                <w:noProof/>
                <w:sz w:val="22"/>
                <w:lang w:val="es-BO" w:eastAsia="es-BO"/>
              </w:rPr>
              <w:tab/>
            </w:r>
            <w:r w:rsidR="006D0ED6" w:rsidRPr="009C7F6B">
              <w:rPr>
                <w:rStyle w:val="Hipervnculo"/>
                <w:noProof/>
              </w:rPr>
              <w:t xml:space="preserve">Responsabilidades de la </w:t>
            </w:r>
            <w:r w:rsidR="006D0ED6" w:rsidRPr="009C7F6B">
              <w:rPr>
                <w:rStyle w:val="Hipervnculo"/>
                <w:rFonts w:cs="Arial"/>
                <w:noProof/>
              </w:rPr>
              <w:t>Organización</w:t>
            </w:r>
            <w:r w:rsidR="006D0ED6" w:rsidRPr="009C7F6B">
              <w:rPr>
                <w:rStyle w:val="Hipervnculo"/>
                <w:noProof/>
              </w:rPr>
              <w:t xml:space="preserve"> del grupo SQA</w:t>
            </w:r>
            <w:r w:rsidR="006D0ED6">
              <w:rPr>
                <w:noProof/>
                <w:webHidden/>
              </w:rPr>
              <w:tab/>
            </w:r>
            <w:r w:rsidR="006D0ED6">
              <w:rPr>
                <w:noProof/>
                <w:webHidden/>
              </w:rPr>
              <w:fldChar w:fldCharType="begin"/>
            </w:r>
            <w:r w:rsidR="006D0ED6">
              <w:rPr>
                <w:noProof/>
                <w:webHidden/>
              </w:rPr>
              <w:instrText xml:space="preserve"> PAGEREF _Toc66750534 \h </w:instrText>
            </w:r>
            <w:r w:rsidR="006D0ED6">
              <w:rPr>
                <w:noProof/>
                <w:webHidden/>
              </w:rPr>
            </w:r>
            <w:r w:rsidR="006D0ED6">
              <w:rPr>
                <w:noProof/>
                <w:webHidden/>
              </w:rPr>
              <w:fldChar w:fldCharType="separate"/>
            </w:r>
            <w:r w:rsidR="0040174A">
              <w:rPr>
                <w:noProof/>
                <w:webHidden/>
              </w:rPr>
              <w:t>10</w:t>
            </w:r>
            <w:r w:rsidR="006D0ED6">
              <w:rPr>
                <w:noProof/>
                <w:webHidden/>
              </w:rPr>
              <w:fldChar w:fldCharType="end"/>
            </w:r>
          </w:hyperlink>
        </w:p>
        <w:p w:rsidR="006D0ED6" w:rsidRDefault="00737791">
          <w:pPr>
            <w:pStyle w:val="TDC2"/>
            <w:tabs>
              <w:tab w:val="left" w:pos="880"/>
              <w:tab w:val="right" w:leader="dot" w:pos="8494"/>
            </w:tabs>
            <w:rPr>
              <w:rFonts w:asciiTheme="minorHAnsi" w:eastAsiaTheme="minorEastAsia" w:hAnsiTheme="minorHAnsi"/>
              <w:noProof/>
              <w:sz w:val="22"/>
              <w:lang w:val="es-BO" w:eastAsia="es-BO"/>
            </w:rPr>
          </w:pPr>
          <w:hyperlink w:anchor="_Toc66750535" w:history="1">
            <w:r w:rsidR="006D0ED6" w:rsidRPr="009C7F6B">
              <w:rPr>
                <w:rStyle w:val="Hipervnculo"/>
                <w:noProof/>
              </w:rPr>
              <w:t>3.4</w:t>
            </w:r>
            <w:r w:rsidR="006D0ED6">
              <w:rPr>
                <w:rFonts w:asciiTheme="minorHAnsi" w:eastAsiaTheme="minorEastAsia" w:hAnsiTheme="minorHAnsi"/>
                <w:noProof/>
                <w:sz w:val="22"/>
                <w:lang w:val="es-BO" w:eastAsia="es-BO"/>
              </w:rPr>
              <w:tab/>
            </w:r>
            <w:r w:rsidR="006D0ED6" w:rsidRPr="009C7F6B">
              <w:rPr>
                <w:rStyle w:val="Hipervnculo"/>
                <w:noProof/>
              </w:rPr>
              <w:t>Recursos estimados de aseguramiento de calidad</w:t>
            </w:r>
            <w:r w:rsidR="006D0ED6">
              <w:rPr>
                <w:noProof/>
                <w:webHidden/>
              </w:rPr>
              <w:tab/>
            </w:r>
            <w:r w:rsidR="006D0ED6">
              <w:rPr>
                <w:noProof/>
                <w:webHidden/>
              </w:rPr>
              <w:fldChar w:fldCharType="begin"/>
            </w:r>
            <w:r w:rsidR="006D0ED6">
              <w:rPr>
                <w:noProof/>
                <w:webHidden/>
              </w:rPr>
              <w:instrText xml:space="preserve"> PAGEREF _Toc66750535 \h </w:instrText>
            </w:r>
            <w:r w:rsidR="006D0ED6">
              <w:rPr>
                <w:noProof/>
                <w:webHidden/>
              </w:rPr>
            </w:r>
            <w:r w:rsidR="006D0ED6">
              <w:rPr>
                <w:noProof/>
                <w:webHidden/>
              </w:rPr>
              <w:fldChar w:fldCharType="separate"/>
            </w:r>
            <w:r w:rsidR="0040174A">
              <w:rPr>
                <w:noProof/>
                <w:webHidden/>
              </w:rPr>
              <w:t>11</w:t>
            </w:r>
            <w:r w:rsidR="006D0ED6">
              <w:rPr>
                <w:noProof/>
                <w:webHidden/>
              </w:rPr>
              <w:fldChar w:fldCharType="end"/>
            </w:r>
          </w:hyperlink>
        </w:p>
        <w:p w:rsidR="006D0ED6" w:rsidRDefault="00737791">
          <w:pPr>
            <w:pStyle w:val="TDC1"/>
            <w:tabs>
              <w:tab w:val="left" w:pos="440"/>
              <w:tab w:val="right" w:leader="dot" w:pos="8494"/>
            </w:tabs>
            <w:rPr>
              <w:rFonts w:asciiTheme="minorHAnsi" w:eastAsiaTheme="minorEastAsia" w:hAnsiTheme="minorHAnsi"/>
              <w:noProof/>
              <w:sz w:val="22"/>
              <w:lang w:val="es-BO" w:eastAsia="es-BO"/>
            </w:rPr>
          </w:pPr>
          <w:hyperlink w:anchor="_Toc66750536" w:history="1">
            <w:r w:rsidR="006D0ED6" w:rsidRPr="009C7F6B">
              <w:rPr>
                <w:rStyle w:val="Hipervnculo"/>
                <w:noProof/>
              </w:rPr>
              <w:t>4</w:t>
            </w:r>
            <w:r w:rsidR="006D0ED6">
              <w:rPr>
                <w:rFonts w:asciiTheme="minorHAnsi" w:eastAsiaTheme="minorEastAsia" w:hAnsiTheme="minorHAnsi"/>
                <w:noProof/>
                <w:sz w:val="22"/>
                <w:lang w:val="es-BO" w:eastAsia="es-BO"/>
              </w:rPr>
              <w:tab/>
            </w:r>
            <w:r w:rsidR="006D0ED6" w:rsidRPr="009C7F6B">
              <w:rPr>
                <w:rStyle w:val="Hipervnculo"/>
                <w:noProof/>
              </w:rPr>
              <w:t>Documentación</w:t>
            </w:r>
            <w:r w:rsidR="006D0ED6">
              <w:rPr>
                <w:noProof/>
                <w:webHidden/>
              </w:rPr>
              <w:tab/>
            </w:r>
            <w:r w:rsidR="006D0ED6">
              <w:rPr>
                <w:noProof/>
                <w:webHidden/>
              </w:rPr>
              <w:fldChar w:fldCharType="begin"/>
            </w:r>
            <w:r w:rsidR="006D0ED6">
              <w:rPr>
                <w:noProof/>
                <w:webHidden/>
              </w:rPr>
              <w:instrText xml:space="preserve"> PAGEREF _Toc66750536 \h </w:instrText>
            </w:r>
            <w:r w:rsidR="006D0ED6">
              <w:rPr>
                <w:noProof/>
                <w:webHidden/>
              </w:rPr>
            </w:r>
            <w:r w:rsidR="006D0ED6">
              <w:rPr>
                <w:noProof/>
                <w:webHidden/>
              </w:rPr>
              <w:fldChar w:fldCharType="separate"/>
            </w:r>
            <w:r w:rsidR="0040174A">
              <w:rPr>
                <w:noProof/>
                <w:webHidden/>
              </w:rPr>
              <w:t>12</w:t>
            </w:r>
            <w:r w:rsidR="006D0ED6">
              <w:rPr>
                <w:noProof/>
                <w:webHidden/>
              </w:rPr>
              <w:fldChar w:fldCharType="end"/>
            </w:r>
          </w:hyperlink>
        </w:p>
        <w:p w:rsidR="006D0ED6" w:rsidRDefault="00737791">
          <w:pPr>
            <w:pStyle w:val="TDC2"/>
            <w:tabs>
              <w:tab w:val="left" w:pos="880"/>
              <w:tab w:val="right" w:leader="dot" w:pos="8494"/>
            </w:tabs>
            <w:rPr>
              <w:rFonts w:asciiTheme="minorHAnsi" w:eastAsiaTheme="minorEastAsia" w:hAnsiTheme="minorHAnsi"/>
              <w:noProof/>
              <w:sz w:val="22"/>
              <w:lang w:val="es-BO" w:eastAsia="es-BO"/>
            </w:rPr>
          </w:pPr>
          <w:hyperlink w:anchor="_Toc66750537" w:history="1">
            <w:r w:rsidR="006D0ED6" w:rsidRPr="009C7F6B">
              <w:rPr>
                <w:rStyle w:val="Hipervnculo"/>
                <w:noProof/>
              </w:rPr>
              <w:t>4.1</w:t>
            </w:r>
            <w:r w:rsidR="006D0ED6">
              <w:rPr>
                <w:rFonts w:asciiTheme="minorHAnsi" w:eastAsiaTheme="minorEastAsia" w:hAnsiTheme="minorHAnsi"/>
                <w:noProof/>
                <w:sz w:val="22"/>
                <w:lang w:val="es-BO" w:eastAsia="es-BO"/>
              </w:rPr>
              <w:tab/>
            </w:r>
            <w:r w:rsidR="006D0ED6" w:rsidRPr="009C7F6B">
              <w:rPr>
                <w:rStyle w:val="Hipervnculo"/>
                <w:noProof/>
              </w:rPr>
              <w:t>Propósito</w:t>
            </w:r>
            <w:r w:rsidR="006D0ED6">
              <w:rPr>
                <w:noProof/>
                <w:webHidden/>
              </w:rPr>
              <w:tab/>
            </w:r>
            <w:r w:rsidR="006D0ED6">
              <w:rPr>
                <w:noProof/>
                <w:webHidden/>
              </w:rPr>
              <w:fldChar w:fldCharType="begin"/>
            </w:r>
            <w:r w:rsidR="006D0ED6">
              <w:rPr>
                <w:noProof/>
                <w:webHidden/>
              </w:rPr>
              <w:instrText xml:space="preserve"> PAGEREF _Toc66750537 \h </w:instrText>
            </w:r>
            <w:r w:rsidR="006D0ED6">
              <w:rPr>
                <w:noProof/>
                <w:webHidden/>
              </w:rPr>
            </w:r>
            <w:r w:rsidR="006D0ED6">
              <w:rPr>
                <w:noProof/>
                <w:webHidden/>
              </w:rPr>
              <w:fldChar w:fldCharType="separate"/>
            </w:r>
            <w:r w:rsidR="0040174A">
              <w:rPr>
                <w:noProof/>
                <w:webHidden/>
              </w:rPr>
              <w:t>12</w:t>
            </w:r>
            <w:r w:rsidR="006D0ED6">
              <w:rPr>
                <w:noProof/>
                <w:webHidden/>
              </w:rPr>
              <w:fldChar w:fldCharType="end"/>
            </w:r>
          </w:hyperlink>
        </w:p>
        <w:p w:rsidR="006D0ED6" w:rsidRDefault="00737791">
          <w:pPr>
            <w:pStyle w:val="TDC2"/>
            <w:tabs>
              <w:tab w:val="left" w:pos="880"/>
              <w:tab w:val="right" w:leader="dot" w:pos="8494"/>
            </w:tabs>
            <w:rPr>
              <w:rFonts w:asciiTheme="minorHAnsi" w:eastAsiaTheme="minorEastAsia" w:hAnsiTheme="minorHAnsi"/>
              <w:noProof/>
              <w:sz w:val="22"/>
              <w:lang w:val="es-BO" w:eastAsia="es-BO"/>
            </w:rPr>
          </w:pPr>
          <w:hyperlink w:anchor="_Toc66750538" w:history="1">
            <w:r w:rsidR="006D0ED6" w:rsidRPr="009C7F6B">
              <w:rPr>
                <w:rStyle w:val="Hipervnculo"/>
                <w:noProof/>
              </w:rPr>
              <w:t>4.2</w:t>
            </w:r>
            <w:r w:rsidR="006D0ED6">
              <w:rPr>
                <w:rFonts w:asciiTheme="minorHAnsi" w:eastAsiaTheme="minorEastAsia" w:hAnsiTheme="minorHAnsi"/>
                <w:noProof/>
                <w:sz w:val="22"/>
                <w:lang w:val="es-BO" w:eastAsia="es-BO"/>
              </w:rPr>
              <w:tab/>
            </w:r>
            <w:r w:rsidR="006D0ED6" w:rsidRPr="009C7F6B">
              <w:rPr>
                <w:rStyle w:val="Hipervnculo"/>
                <w:noProof/>
              </w:rPr>
              <w:t>Documentación mínima requerida</w:t>
            </w:r>
            <w:r w:rsidR="006D0ED6">
              <w:rPr>
                <w:noProof/>
                <w:webHidden/>
              </w:rPr>
              <w:tab/>
            </w:r>
            <w:r w:rsidR="006D0ED6">
              <w:rPr>
                <w:noProof/>
                <w:webHidden/>
              </w:rPr>
              <w:fldChar w:fldCharType="begin"/>
            </w:r>
            <w:r w:rsidR="006D0ED6">
              <w:rPr>
                <w:noProof/>
                <w:webHidden/>
              </w:rPr>
              <w:instrText xml:space="preserve"> PAGEREF _Toc66750538 \h </w:instrText>
            </w:r>
            <w:r w:rsidR="006D0ED6">
              <w:rPr>
                <w:noProof/>
                <w:webHidden/>
              </w:rPr>
            </w:r>
            <w:r w:rsidR="006D0ED6">
              <w:rPr>
                <w:noProof/>
                <w:webHidden/>
              </w:rPr>
              <w:fldChar w:fldCharType="separate"/>
            </w:r>
            <w:r w:rsidR="0040174A">
              <w:rPr>
                <w:noProof/>
                <w:webHidden/>
              </w:rPr>
              <w:t>12</w:t>
            </w:r>
            <w:r w:rsidR="006D0ED6">
              <w:rPr>
                <w:noProof/>
                <w:webHidden/>
              </w:rPr>
              <w:fldChar w:fldCharType="end"/>
            </w:r>
          </w:hyperlink>
        </w:p>
        <w:p w:rsidR="006D0ED6" w:rsidRDefault="00737791">
          <w:pPr>
            <w:pStyle w:val="TDC3"/>
            <w:tabs>
              <w:tab w:val="left" w:pos="1320"/>
              <w:tab w:val="right" w:leader="dot" w:pos="8494"/>
            </w:tabs>
            <w:rPr>
              <w:rFonts w:asciiTheme="minorHAnsi" w:hAnsiTheme="minorHAnsi" w:cstheme="minorBidi"/>
              <w:noProof/>
              <w:sz w:val="22"/>
              <w:lang w:val="es-BO" w:eastAsia="es-BO"/>
            </w:rPr>
          </w:pPr>
          <w:hyperlink w:anchor="_Toc66750539" w:history="1">
            <w:r w:rsidR="006D0ED6" w:rsidRPr="009C7F6B">
              <w:rPr>
                <w:rStyle w:val="Hipervnculo"/>
                <w:noProof/>
              </w:rPr>
              <w:t>4.2.1</w:t>
            </w:r>
            <w:r w:rsidR="006D0ED6">
              <w:rPr>
                <w:rFonts w:asciiTheme="minorHAnsi" w:hAnsiTheme="minorHAnsi" w:cstheme="minorBidi"/>
                <w:noProof/>
                <w:sz w:val="22"/>
                <w:lang w:val="es-BO" w:eastAsia="es-BO"/>
              </w:rPr>
              <w:tab/>
            </w:r>
            <w:r w:rsidR="006D0ED6" w:rsidRPr="009C7F6B">
              <w:rPr>
                <w:rStyle w:val="Hipervnculo"/>
                <w:noProof/>
              </w:rPr>
              <w:t>Especificación de requerimientos del software</w:t>
            </w:r>
            <w:r w:rsidR="006D0ED6">
              <w:rPr>
                <w:noProof/>
                <w:webHidden/>
              </w:rPr>
              <w:tab/>
            </w:r>
            <w:r w:rsidR="006D0ED6">
              <w:rPr>
                <w:noProof/>
                <w:webHidden/>
              </w:rPr>
              <w:fldChar w:fldCharType="begin"/>
            </w:r>
            <w:r w:rsidR="006D0ED6">
              <w:rPr>
                <w:noProof/>
                <w:webHidden/>
              </w:rPr>
              <w:instrText xml:space="preserve"> PAGEREF _Toc66750539 \h </w:instrText>
            </w:r>
            <w:r w:rsidR="006D0ED6">
              <w:rPr>
                <w:noProof/>
                <w:webHidden/>
              </w:rPr>
            </w:r>
            <w:r w:rsidR="006D0ED6">
              <w:rPr>
                <w:noProof/>
                <w:webHidden/>
              </w:rPr>
              <w:fldChar w:fldCharType="separate"/>
            </w:r>
            <w:r w:rsidR="0040174A">
              <w:rPr>
                <w:noProof/>
                <w:webHidden/>
              </w:rPr>
              <w:t>12</w:t>
            </w:r>
            <w:r w:rsidR="006D0ED6">
              <w:rPr>
                <w:noProof/>
                <w:webHidden/>
              </w:rPr>
              <w:fldChar w:fldCharType="end"/>
            </w:r>
          </w:hyperlink>
        </w:p>
        <w:p w:rsidR="006D0ED6" w:rsidRDefault="00737791">
          <w:pPr>
            <w:pStyle w:val="TDC3"/>
            <w:tabs>
              <w:tab w:val="left" w:pos="1320"/>
              <w:tab w:val="right" w:leader="dot" w:pos="8494"/>
            </w:tabs>
            <w:rPr>
              <w:rFonts w:asciiTheme="minorHAnsi" w:hAnsiTheme="minorHAnsi" w:cstheme="minorBidi"/>
              <w:noProof/>
              <w:sz w:val="22"/>
              <w:lang w:val="es-BO" w:eastAsia="es-BO"/>
            </w:rPr>
          </w:pPr>
          <w:hyperlink w:anchor="_Toc66750540" w:history="1">
            <w:r w:rsidR="006D0ED6" w:rsidRPr="009C7F6B">
              <w:rPr>
                <w:rStyle w:val="Hipervnculo"/>
                <w:noProof/>
              </w:rPr>
              <w:t>4.2.2</w:t>
            </w:r>
            <w:r w:rsidR="006D0ED6">
              <w:rPr>
                <w:rFonts w:asciiTheme="minorHAnsi" w:hAnsiTheme="minorHAnsi" w:cstheme="minorBidi"/>
                <w:noProof/>
                <w:sz w:val="22"/>
                <w:lang w:val="es-BO" w:eastAsia="es-BO"/>
              </w:rPr>
              <w:tab/>
            </w:r>
            <w:r w:rsidR="006D0ED6" w:rsidRPr="009C7F6B">
              <w:rPr>
                <w:rStyle w:val="Hipervnculo"/>
                <w:noProof/>
              </w:rPr>
              <w:t>Descripción del diseño del software</w:t>
            </w:r>
            <w:r w:rsidR="006D0ED6">
              <w:rPr>
                <w:noProof/>
                <w:webHidden/>
              </w:rPr>
              <w:tab/>
            </w:r>
            <w:r w:rsidR="006D0ED6">
              <w:rPr>
                <w:noProof/>
                <w:webHidden/>
              </w:rPr>
              <w:fldChar w:fldCharType="begin"/>
            </w:r>
            <w:r w:rsidR="006D0ED6">
              <w:rPr>
                <w:noProof/>
                <w:webHidden/>
              </w:rPr>
              <w:instrText xml:space="preserve"> PAGEREF _Toc66750540 \h </w:instrText>
            </w:r>
            <w:r w:rsidR="006D0ED6">
              <w:rPr>
                <w:noProof/>
                <w:webHidden/>
              </w:rPr>
            </w:r>
            <w:r w:rsidR="006D0ED6">
              <w:rPr>
                <w:noProof/>
                <w:webHidden/>
              </w:rPr>
              <w:fldChar w:fldCharType="separate"/>
            </w:r>
            <w:r w:rsidR="0040174A">
              <w:rPr>
                <w:noProof/>
                <w:webHidden/>
              </w:rPr>
              <w:t>14</w:t>
            </w:r>
            <w:r w:rsidR="006D0ED6">
              <w:rPr>
                <w:noProof/>
                <w:webHidden/>
              </w:rPr>
              <w:fldChar w:fldCharType="end"/>
            </w:r>
          </w:hyperlink>
        </w:p>
        <w:p w:rsidR="006D0ED6" w:rsidRDefault="00737791">
          <w:pPr>
            <w:pStyle w:val="TDC3"/>
            <w:tabs>
              <w:tab w:val="left" w:pos="1320"/>
              <w:tab w:val="right" w:leader="dot" w:pos="8494"/>
            </w:tabs>
            <w:rPr>
              <w:rFonts w:asciiTheme="minorHAnsi" w:hAnsiTheme="minorHAnsi" w:cstheme="minorBidi"/>
              <w:noProof/>
              <w:sz w:val="22"/>
              <w:lang w:val="es-BO" w:eastAsia="es-BO"/>
            </w:rPr>
          </w:pPr>
          <w:hyperlink w:anchor="_Toc66750541" w:history="1">
            <w:r w:rsidR="006D0ED6" w:rsidRPr="009C7F6B">
              <w:rPr>
                <w:rStyle w:val="Hipervnculo"/>
                <w:noProof/>
              </w:rPr>
              <w:t>4.2.3</w:t>
            </w:r>
            <w:r w:rsidR="006D0ED6">
              <w:rPr>
                <w:rFonts w:asciiTheme="minorHAnsi" w:hAnsiTheme="minorHAnsi" w:cstheme="minorBidi"/>
                <w:noProof/>
                <w:sz w:val="22"/>
                <w:lang w:val="es-BO" w:eastAsia="es-BO"/>
              </w:rPr>
              <w:tab/>
            </w:r>
            <w:r w:rsidR="006D0ED6" w:rsidRPr="009C7F6B">
              <w:rPr>
                <w:rStyle w:val="Hipervnculo"/>
                <w:noProof/>
              </w:rPr>
              <w:t>Plan de verificación y validación</w:t>
            </w:r>
            <w:r w:rsidR="006D0ED6">
              <w:rPr>
                <w:noProof/>
                <w:webHidden/>
              </w:rPr>
              <w:tab/>
            </w:r>
            <w:r w:rsidR="006D0ED6">
              <w:rPr>
                <w:noProof/>
                <w:webHidden/>
              </w:rPr>
              <w:fldChar w:fldCharType="begin"/>
            </w:r>
            <w:r w:rsidR="006D0ED6">
              <w:rPr>
                <w:noProof/>
                <w:webHidden/>
              </w:rPr>
              <w:instrText xml:space="preserve"> PAGEREF _Toc66750541 \h </w:instrText>
            </w:r>
            <w:r w:rsidR="006D0ED6">
              <w:rPr>
                <w:noProof/>
                <w:webHidden/>
              </w:rPr>
            </w:r>
            <w:r w:rsidR="006D0ED6">
              <w:rPr>
                <w:noProof/>
                <w:webHidden/>
              </w:rPr>
              <w:fldChar w:fldCharType="separate"/>
            </w:r>
            <w:r w:rsidR="0040174A">
              <w:rPr>
                <w:noProof/>
                <w:webHidden/>
              </w:rPr>
              <w:t>15</w:t>
            </w:r>
            <w:r w:rsidR="006D0ED6">
              <w:rPr>
                <w:noProof/>
                <w:webHidden/>
              </w:rPr>
              <w:fldChar w:fldCharType="end"/>
            </w:r>
          </w:hyperlink>
        </w:p>
        <w:p w:rsidR="006D0ED6" w:rsidRDefault="00737791">
          <w:pPr>
            <w:pStyle w:val="TDC3"/>
            <w:tabs>
              <w:tab w:val="left" w:pos="1320"/>
              <w:tab w:val="right" w:leader="dot" w:pos="8494"/>
            </w:tabs>
            <w:rPr>
              <w:rFonts w:asciiTheme="minorHAnsi" w:hAnsiTheme="minorHAnsi" w:cstheme="minorBidi"/>
              <w:noProof/>
              <w:sz w:val="22"/>
              <w:lang w:val="es-BO" w:eastAsia="es-BO"/>
            </w:rPr>
          </w:pPr>
          <w:hyperlink w:anchor="_Toc66750542" w:history="1">
            <w:r w:rsidR="006D0ED6" w:rsidRPr="009C7F6B">
              <w:rPr>
                <w:rStyle w:val="Hipervnculo"/>
                <w:noProof/>
              </w:rPr>
              <w:t>4.2.4</w:t>
            </w:r>
            <w:r w:rsidR="006D0ED6">
              <w:rPr>
                <w:rFonts w:asciiTheme="minorHAnsi" w:hAnsiTheme="minorHAnsi" w:cstheme="minorBidi"/>
                <w:noProof/>
                <w:sz w:val="22"/>
                <w:lang w:val="es-BO" w:eastAsia="es-BO"/>
              </w:rPr>
              <w:tab/>
            </w:r>
            <w:r w:rsidR="006D0ED6" w:rsidRPr="009C7F6B">
              <w:rPr>
                <w:rStyle w:val="Hipervnculo"/>
                <w:noProof/>
              </w:rPr>
              <w:t>Informe de Resultados de Verificación y Validación</w:t>
            </w:r>
            <w:r w:rsidR="006D0ED6">
              <w:rPr>
                <w:noProof/>
                <w:webHidden/>
              </w:rPr>
              <w:tab/>
            </w:r>
            <w:r w:rsidR="006D0ED6">
              <w:rPr>
                <w:noProof/>
                <w:webHidden/>
              </w:rPr>
              <w:fldChar w:fldCharType="begin"/>
            </w:r>
            <w:r w:rsidR="006D0ED6">
              <w:rPr>
                <w:noProof/>
                <w:webHidden/>
              </w:rPr>
              <w:instrText xml:space="preserve"> PAGEREF _Toc66750542 \h </w:instrText>
            </w:r>
            <w:r w:rsidR="006D0ED6">
              <w:rPr>
                <w:noProof/>
                <w:webHidden/>
              </w:rPr>
            </w:r>
            <w:r w:rsidR="006D0ED6">
              <w:rPr>
                <w:noProof/>
                <w:webHidden/>
              </w:rPr>
              <w:fldChar w:fldCharType="separate"/>
            </w:r>
            <w:r w:rsidR="0040174A">
              <w:rPr>
                <w:noProof/>
                <w:webHidden/>
              </w:rPr>
              <w:t>18</w:t>
            </w:r>
            <w:r w:rsidR="006D0ED6">
              <w:rPr>
                <w:noProof/>
                <w:webHidden/>
              </w:rPr>
              <w:fldChar w:fldCharType="end"/>
            </w:r>
          </w:hyperlink>
        </w:p>
        <w:p w:rsidR="006D0ED6" w:rsidRDefault="00737791">
          <w:pPr>
            <w:pStyle w:val="TDC3"/>
            <w:tabs>
              <w:tab w:val="left" w:pos="1320"/>
              <w:tab w:val="right" w:leader="dot" w:pos="8494"/>
            </w:tabs>
            <w:rPr>
              <w:rFonts w:asciiTheme="minorHAnsi" w:hAnsiTheme="minorHAnsi" w:cstheme="minorBidi"/>
              <w:noProof/>
              <w:sz w:val="22"/>
              <w:lang w:val="es-BO" w:eastAsia="es-BO"/>
            </w:rPr>
          </w:pPr>
          <w:hyperlink w:anchor="_Toc66750543" w:history="1">
            <w:r w:rsidR="006D0ED6" w:rsidRPr="009C7F6B">
              <w:rPr>
                <w:rStyle w:val="Hipervnculo"/>
                <w:noProof/>
              </w:rPr>
              <w:t>4.2.5</w:t>
            </w:r>
            <w:r w:rsidR="006D0ED6">
              <w:rPr>
                <w:rFonts w:asciiTheme="minorHAnsi" w:hAnsiTheme="minorHAnsi" w:cstheme="minorBidi"/>
                <w:noProof/>
                <w:sz w:val="22"/>
                <w:lang w:val="es-BO" w:eastAsia="es-BO"/>
              </w:rPr>
              <w:tab/>
            </w:r>
            <w:r w:rsidR="006D0ED6" w:rsidRPr="009C7F6B">
              <w:rPr>
                <w:rStyle w:val="Hipervnculo"/>
                <w:noProof/>
              </w:rPr>
              <w:t>Documentación de usuario</w:t>
            </w:r>
            <w:r w:rsidR="006D0ED6">
              <w:rPr>
                <w:noProof/>
                <w:webHidden/>
              </w:rPr>
              <w:tab/>
            </w:r>
            <w:r w:rsidR="006D0ED6">
              <w:rPr>
                <w:noProof/>
                <w:webHidden/>
              </w:rPr>
              <w:fldChar w:fldCharType="begin"/>
            </w:r>
            <w:r w:rsidR="006D0ED6">
              <w:rPr>
                <w:noProof/>
                <w:webHidden/>
              </w:rPr>
              <w:instrText xml:space="preserve"> PAGEREF _Toc66750543 \h </w:instrText>
            </w:r>
            <w:r w:rsidR="006D0ED6">
              <w:rPr>
                <w:noProof/>
                <w:webHidden/>
              </w:rPr>
            </w:r>
            <w:r w:rsidR="006D0ED6">
              <w:rPr>
                <w:noProof/>
                <w:webHidden/>
              </w:rPr>
              <w:fldChar w:fldCharType="separate"/>
            </w:r>
            <w:r w:rsidR="0040174A">
              <w:rPr>
                <w:noProof/>
                <w:webHidden/>
              </w:rPr>
              <w:t>21</w:t>
            </w:r>
            <w:r w:rsidR="006D0ED6">
              <w:rPr>
                <w:noProof/>
                <w:webHidden/>
              </w:rPr>
              <w:fldChar w:fldCharType="end"/>
            </w:r>
          </w:hyperlink>
        </w:p>
        <w:p w:rsidR="006D0ED6" w:rsidRDefault="00737791">
          <w:pPr>
            <w:pStyle w:val="TDC3"/>
            <w:tabs>
              <w:tab w:val="left" w:pos="1320"/>
              <w:tab w:val="right" w:leader="dot" w:pos="8494"/>
            </w:tabs>
            <w:rPr>
              <w:rFonts w:asciiTheme="minorHAnsi" w:hAnsiTheme="minorHAnsi" w:cstheme="minorBidi"/>
              <w:noProof/>
              <w:sz w:val="22"/>
              <w:lang w:val="es-BO" w:eastAsia="es-BO"/>
            </w:rPr>
          </w:pPr>
          <w:hyperlink w:anchor="_Toc66750544" w:history="1">
            <w:r w:rsidR="006D0ED6" w:rsidRPr="009C7F6B">
              <w:rPr>
                <w:rStyle w:val="Hipervnculo"/>
                <w:noProof/>
              </w:rPr>
              <w:t>4.2.6</w:t>
            </w:r>
            <w:r w:rsidR="006D0ED6">
              <w:rPr>
                <w:rFonts w:asciiTheme="minorHAnsi" w:hAnsiTheme="minorHAnsi" w:cstheme="minorBidi"/>
                <w:noProof/>
                <w:sz w:val="22"/>
                <w:lang w:val="es-BO" w:eastAsia="es-BO"/>
              </w:rPr>
              <w:tab/>
            </w:r>
            <w:r w:rsidR="006D0ED6" w:rsidRPr="009C7F6B">
              <w:rPr>
                <w:rStyle w:val="Hipervnculo"/>
                <w:noProof/>
              </w:rPr>
              <w:t>Plan de gestión de configuración del software (SCMP)</w:t>
            </w:r>
            <w:r w:rsidR="006D0ED6">
              <w:rPr>
                <w:noProof/>
                <w:webHidden/>
              </w:rPr>
              <w:tab/>
            </w:r>
            <w:r w:rsidR="006D0ED6">
              <w:rPr>
                <w:noProof/>
                <w:webHidden/>
              </w:rPr>
              <w:fldChar w:fldCharType="begin"/>
            </w:r>
            <w:r w:rsidR="006D0ED6">
              <w:rPr>
                <w:noProof/>
                <w:webHidden/>
              </w:rPr>
              <w:instrText xml:space="preserve"> PAGEREF _Toc66750544 \h </w:instrText>
            </w:r>
            <w:r w:rsidR="006D0ED6">
              <w:rPr>
                <w:noProof/>
                <w:webHidden/>
              </w:rPr>
            </w:r>
            <w:r w:rsidR="006D0ED6">
              <w:rPr>
                <w:noProof/>
                <w:webHidden/>
              </w:rPr>
              <w:fldChar w:fldCharType="separate"/>
            </w:r>
            <w:r w:rsidR="0040174A">
              <w:rPr>
                <w:noProof/>
                <w:webHidden/>
              </w:rPr>
              <w:t>23</w:t>
            </w:r>
            <w:r w:rsidR="006D0ED6">
              <w:rPr>
                <w:noProof/>
                <w:webHidden/>
              </w:rPr>
              <w:fldChar w:fldCharType="end"/>
            </w:r>
          </w:hyperlink>
        </w:p>
        <w:p w:rsidR="006D0ED6" w:rsidRDefault="00737791">
          <w:pPr>
            <w:pStyle w:val="TDC1"/>
            <w:tabs>
              <w:tab w:val="left" w:pos="440"/>
              <w:tab w:val="right" w:leader="dot" w:pos="8494"/>
            </w:tabs>
            <w:rPr>
              <w:rFonts w:asciiTheme="minorHAnsi" w:eastAsiaTheme="minorEastAsia" w:hAnsiTheme="minorHAnsi"/>
              <w:noProof/>
              <w:sz w:val="22"/>
              <w:lang w:val="es-BO" w:eastAsia="es-BO"/>
            </w:rPr>
          </w:pPr>
          <w:hyperlink w:anchor="_Toc66750545" w:history="1">
            <w:r w:rsidR="006D0ED6" w:rsidRPr="009C7F6B">
              <w:rPr>
                <w:rStyle w:val="Hipervnculo"/>
                <w:noProof/>
              </w:rPr>
              <w:t>5</w:t>
            </w:r>
            <w:r w:rsidR="006D0ED6">
              <w:rPr>
                <w:rFonts w:asciiTheme="minorHAnsi" w:eastAsiaTheme="minorEastAsia" w:hAnsiTheme="minorHAnsi"/>
                <w:noProof/>
                <w:sz w:val="22"/>
                <w:lang w:val="es-BO" w:eastAsia="es-BO"/>
              </w:rPr>
              <w:tab/>
            </w:r>
            <w:r w:rsidR="006D0ED6" w:rsidRPr="009C7F6B">
              <w:rPr>
                <w:rStyle w:val="Hipervnculo"/>
                <w:noProof/>
              </w:rPr>
              <w:t>Estándares, prácticas, convenciones y métricas</w:t>
            </w:r>
            <w:r w:rsidR="006D0ED6">
              <w:rPr>
                <w:noProof/>
                <w:webHidden/>
              </w:rPr>
              <w:tab/>
            </w:r>
            <w:r w:rsidR="006D0ED6">
              <w:rPr>
                <w:noProof/>
                <w:webHidden/>
              </w:rPr>
              <w:fldChar w:fldCharType="begin"/>
            </w:r>
            <w:r w:rsidR="006D0ED6">
              <w:rPr>
                <w:noProof/>
                <w:webHidden/>
              </w:rPr>
              <w:instrText xml:space="preserve"> PAGEREF _Toc66750545 \h </w:instrText>
            </w:r>
            <w:r w:rsidR="006D0ED6">
              <w:rPr>
                <w:noProof/>
                <w:webHidden/>
              </w:rPr>
            </w:r>
            <w:r w:rsidR="006D0ED6">
              <w:rPr>
                <w:noProof/>
                <w:webHidden/>
              </w:rPr>
              <w:fldChar w:fldCharType="separate"/>
            </w:r>
            <w:r w:rsidR="0040174A">
              <w:rPr>
                <w:noProof/>
                <w:webHidden/>
              </w:rPr>
              <w:t>27</w:t>
            </w:r>
            <w:r w:rsidR="006D0ED6">
              <w:rPr>
                <w:noProof/>
                <w:webHidden/>
              </w:rPr>
              <w:fldChar w:fldCharType="end"/>
            </w:r>
          </w:hyperlink>
        </w:p>
        <w:p w:rsidR="006D0ED6" w:rsidRDefault="00737791">
          <w:pPr>
            <w:pStyle w:val="TDC2"/>
            <w:tabs>
              <w:tab w:val="left" w:pos="880"/>
              <w:tab w:val="right" w:leader="dot" w:pos="8494"/>
            </w:tabs>
            <w:rPr>
              <w:rFonts w:asciiTheme="minorHAnsi" w:eastAsiaTheme="minorEastAsia" w:hAnsiTheme="minorHAnsi"/>
              <w:noProof/>
              <w:sz w:val="22"/>
              <w:lang w:val="es-BO" w:eastAsia="es-BO"/>
            </w:rPr>
          </w:pPr>
          <w:hyperlink w:anchor="_Toc66750546" w:history="1">
            <w:r w:rsidR="006D0ED6" w:rsidRPr="009C7F6B">
              <w:rPr>
                <w:rStyle w:val="Hipervnculo"/>
                <w:noProof/>
              </w:rPr>
              <w:t>5.1</w:t>
            </w:r>
            <w:r w:rsidR="006D0ED6">
              <w:rPr>
                <w:rFonts w:asciiTheme="minorHAnsi" w:eastAsiaTheme="minorEastAsia" w:hAnsiTheme="minorHAnsi"/>
                <w:noProof/>
                <w:sz w:val="22"/>
                <w:lang w:val="es-BO" w:eastAsia="es-BO"/>
              </w:rPr>
              <w:tab/>
            </w:r>
            <w:r w:rsidR="006D0ED6" w:rsidRPr="009C7F6B">
              <w:rPr>
                <w:rStyle w:val="Hipervnculo"/>
                <w:noProof/>
              </w:rPr>
              <w:t>Estándares de documentación</w:t>
            </w:r>
            <w:r w:rsidR="006D0ED6">
              <w:rPr>
                <w:noProof/>
                <w:webHidden/>
              </w:rPr>
              <w:tab/>
            </w:r>
            <w:r w:rsidR="006D0ED6">
              <w:rPr>
                <w:noProof/>
                <w:webHidden/>
              </w:rPr>
              <w:fldChar w:fldCharType="begin"/>
            </w:r>
            <w:r w:rsidR="006D0ED6">
              <w:rPr>
                <w:noProof/>
                <w:webHidden/>
              </w:rPr>
              <w:instrText xml:space="preserve"> PAGEREF _Toc66750546 \h </w:instrText>
            </w:r>
            <w:r w:rsidR="006D0ED6">
              <w:rPr>
                <w:noProof/>
                <w:webHidden/>
              </w:rPr>
            </w:r>
            <w:r w:rsidR="006D0ED6">
              <w:rPr>
                <w:noProof/>
                <w:webHidden/>
              </w:rPr>
              <w:fldChar w:fldCharType="separate"/>
            </w:r>
            <w:r w:rsidR="0040174A">
              <w:rPr>
                <w:noProof/>
                <w:webHidden/>
              </w:rPr>
              <w:t>27</w:t>
            </w:r>
            <w:r w:rsidR="006D0ED6">
              <w:rPr>
                <w:noProof/>
                <w:webHidden/>
              </w:rPr>
              <w:fldChar w:fldCharType="end"/>
            </w:r>
          </w:hyperlink>
        </w:p>
        <w:p w:rsidR="006D0ED6" w:rsidRDefault="00737791">
          <w:pPr>
            <w:pStyle w:val="TDC2"/>
            <w:tabs>
              <w:tab w:val="left" w:pos="880"/>
              <w:tab w:val="right" w:leader="dot" w:pos="8494"/>
            </w:tabs>
            <w:rPr>
              <w:rFonts w:asciiTheme="minorHAnsi" w:eastAsiaTheme="minorEastAsia" w:hAnsiTheme="minorHAnsi"/>
              <w:noProof/>
              <w:sz w:val="22"/>
              <w:lang w:val="es-BO" w:eastAsia="es-BO"/>
            </w:rPr>
          </w:pPr>
          <w:hyperlink w:anchor="_Toc66750547" w:history="1">
            <w:r w:rsidR="006D0ED6" w:rsidRPr="009C7F6B">
              <w:rPr>
                <w:rStyle w:val="Hipervnculo"/>
                <w:noProof/>
              </w:rPr>
              <w:t>5.2</w:t>
            </w:r>
            <w:r w:rsidR="006D0ED6">
              <w:rPr>
                <w:rFonts w:asciiTheme="minorHAnsi" w:eastAsiaTheme="minorEastAsia" w:hAnsiTheme="minorHAnsi"/>
                <w:noProof/>
                <w:sz w:val="22"/>
                <w:lang w:val="es-BO" w:eastAsia="es-BO"/>
              </w:rPr>
              <w:tab/>
            </w:r>
            <w:r w:rsidR="006D0ED6" w:rsidRPr="009C7F6B">
              <w:rPr>
                <w:rStyle w:val="Hipervnculo"/>
                <w:noProof/>
              </w:rPr>
              <w:t>Estándares de codificación</w:t>
            </w:r>
            <w:r w:rsidR="006D0ED6">
              <w:rPr>
                <w:noProof/>
                <w:webHidden/>
              </w:rPr>
              <w:tab/>
            </w:r>
            <w:r w:rsidR="006D0ED6">
              <w:rPr>
                <w:noProof/>
                <w:webHidden/>
              </w:rPr>
              <w:fldChar w:fldCharType="begin"/>
            </w:r>
            <w:r w:rsidR="006D0ED6">
              <w:rPr>
                <w:noProof/>
                <w:webHidden/>
              </w:rPr>
              <w:instrText xml:space="preserve"> PAGEREF _Toc66750547 \h </w:instrText>
            </w:r>
            <w:r w:rsidR="006D0ED6">
              <w:rPr>
                <w:noProof/>
                <w:webHidden/>
              </w:rPr>
            </w:r>
            <w:r w:rsidR="006D0ED6">
              <w:rPr>
                <w:noProof/>
                <w:webHidden/>
              </w:rPr>
              <w:fldChar w:fldCharType="separate"/>
            </w:r>
            <w:r w:rsidR="0040174A">
              <w:rPr>
                <w:noProof/>
                <w:webHidden/>
              </w:rPr>
              <w:t>28</w:t>
            </w:r>
            <w:r w:rsidR="006D0ED6">
              <w:rPr>
                <w:noProof/>
                <w:webHidden/>
              </w:rPr>
              <w:fldChar w:fldCharType="end"/>
            </w:r>
          </w:hyperlink>
        </w:p>
        <w:p w:rsidR="006D0ED6" w:rsidRDefault="00737791">
          <w:pPr>
            <w:pStyle w:val="TDC2"/>
            <w:tabs>
              <w:tab w:val="left" w:pos="880"/>
              <w:tab w:val="right" w:leader="dot" w:pos="8494"/>
            </w:tabs>
            <w:rPr>
              <w:rFonts w:asciiTheme="minorHAnsi" w:eastAsiaTheme="minorEastAsia" w:hAnsiTheme="minorHAnsi"/>
              <w:noProof/>
              <w:sz w:val="22"/>
              <w:lang w:val="es-BO" w:eastAsia="es-BO"/>
            </w:rPr>
          </w:pPr>
          <w:hyperlink w:anchor="_Toc66750548" w:history="1">
            <w:r w:rsidR="006D0ED6" w:rsidRPr="009C7F6B">
              <w:rPr>
                <w:rStyle w:val="Hipervnculo"/>
                <w:noProof/>
              </w:rPr>
              <w:t>5.3</w:t>
            </w:r>
            <w:r w:rsidR="006D0ED6">
              <w:rPr>
                <w:rFonts w:asciiTheme="minorHAnsi" w:eastAsiaTheme="minorEastAsia" w:hAnsiTheme="minorHAnsi"/>
                <w:noProof/>
                <w:sz w:val="22"/>
                <w:lang w:val="es-BO" w:eastAsia="es-BO"/>
              </w:rPr>
              <w:tab/>
            </w:r>
            <w:r w:rsidR="006D0ED6" w:rsidRPr="009C7F6B">
              <w:rPr>
                <w:rStyle w:val="Hipervnculo"/>
                <w:noProof/>
              </w:rPr>
              <w:t>Estándares de comentarios</w:t>
            </w:r>
            <w:r w:rsidR="006D0ED6">
              <w:rPr>
                <w:noProof/>
                <w:webHidden/>
              </w:rPr>
              <w:tab/>
            </w:r>
            <w:r w:rsidR="006D0ED6">
              <w:rPr>
                <w:noProof/>
                <w:webHidden/>
              </w:rPr>
              <w:fldChar w:fldCharType="begin"/>
            </w:r>
            <w:r w:rsidR="006D0ED6">
              <w:rPr>
                <w:noProof/>
                <w:webHidden/>
              </w:rPr>
              <w:instrText xml:space="preserve"> PAGEREF _Toc66750548 \h </w:instrText>
            </w:r>
            <w:r w:rsidR="006D0ED6">
              <w:rPr>
                <w:noProof/>
                <w:webHidden/>
              </w:rPr>
            </w:r>
            <w:r w:rsidR="006D0ED6">
              <w:rPr>
                <w:noProof/>
                <w:webHidden/>
              </w:rPr>
              <w:fldChar w:fldCharType="separate"/>
            </w:r>
            <w:r w:rsidR="0040174A">
              <w:rPr>
                <w:noProof/>
                <w:webHidden/>
              </w:rPr>
              <w:t>28</w:t>
            </w:r>
            <w:r w:rsidR="006D0ED6">
              <w:rPr>
                <w:noProof/>
                <w:webHidden/>
              </w:rPr>
              <w:fldChar w:fldCharType="end"/>
            </w:r>
          </w:hyperlink>
        </w:p>
        <w:p w:rsidR="006D0ED6" w:rsidRDefault="00737791">
          <w:pPr>
            <w:pStyle w:val="TDC2"/>
            <w:tabs>
              <w:tab w:val="left" w:pos="880"/>
              <w:tab w:val="right" w:leader="dot" w:pos="8494"/>
            </w:tabs>
            <w:rPr>
              <w:rFonts w:asciiTheme="minorHAnsi" w:eastAsiaTheme="minorEastAsia" w:hAnsiTheme="minorHAnsi"/>
              <w:noProof/>
              <w:sz w:val="22"/>
              <w:lang w:val="es-BO" w:eastAsia="es-BO"/>
            </w:rPr>
          </w:pPr>
          <w:hyperlink w:anchor="_Toc66750549" w:history="1">
            <w:r w:rsidR="006D0ED6" w:rsidRPr="009C7F6B">
              <w:rPr>
                <w:rStyle w:val="Hipervnculo"/>
                <w:noProof/>
              </w:rPr>
              <w:t>5.4</w:t>
            </w:r>
            <w:r w:rsidR="006D0ED6">
              <w:rPr>
                <w:rFonts w:asciiTheme="minorHAnsi" w:eastAsiaTheme="minorEastAsia" w:hAnsiTheme="minorHAnsi"/>
                <w:noProof/>
                <w:sz w:val="22"/>
                <w:lang w:val="es-BO" w:eastAsia="es-BO"/>
              </w:rPr>
              <w:tab/>
            </w:r>
            <w:r w:rsidR="006D0ED6" w:rsidRPr="009C7F6B">
              <w:rPr>
                <w:rStyle w:val="Hipervnculo"/>
                <w:noProof/>
              </w:rPr>
              <w:t>Estándares de verificación y prácticas</w:t>
            </w:r>
            <w:r w:rsidR="006D0ED6">
              <w:rPr>
                <w:noProof/>
                <w:webHidden/>
              </w:rPr>
              <w:tab/>
            </w:r>
            <w:r w:rsidR="006D0ED6">
              <w:rPr>
                <w:noProof/>
                <w:webHidden/>
              </w:rPr>
              <w:fldChar w:fldCharType="begin"/>
            </w:r>
            <w:r w:rsidR="006D0ED6">
              <w:rPr>
                <w:noProof/>
                <w:webHidden/>
              </w:rPr>
              <w:instrText xml:space="preserve"> PAGEREF _Toc66750549 \h </w:instrText>
            </w:r>
            <w:r w:rsidR="006D0ED6">
              <w:rPr>
                <w:noProof/>
                <w:webHidden/>
              </w:rPr>
            </w:r>
            <w:r w:rsidR="006D0ED6">
              <w:rPr>
                <w:noProof/>
                <w:webHidden/>
              </w:rPr>
              <w:fldChar w:fldCharType="separate"/>
            </w:r>
            <w:r w:rsidR="0040174A">
              <w:rPr>
                <w:noProof/>
                <w:webHidden/>
              </w:rPr>
              <w:t>28</w:t>
            </w:r>
            <w:r w:rsidR="006D0ED6">
              <w:rPr>
                <w:noProof/>
                <w:webHidden/>
              </w:rPr>
              <w:fldChar w:fldCharType="end"/>
            </w:r>
          </w:hyperlink>
        </w:p>
        <w:p w:rsidR="006D0ED6" w:rsidRDefault="00737791">
          <w:pPr>
            <w:pStyle w:val="TDC2"/>
            <w:tabs>
              <w:tab w:val="left" w:pos="880"/>
              <w:tab w:val="right" w:leader="dot" w:pos="8494"/>
            </w:tabs>
            <w:rPr>
              <w:rFonts w:asciiTheme="minorHAnsi" w:eastAsiaTheme="minorEastAsia" w:hAnsiTheme="minorHAnsi"/>
              <w:noProof/>
              <w:sz w:val="22"/>
              <w:lang w:val="es-BO" w:eastAsia="es-BO"/>
            </w:rPr>
          </w:pPr>
          <w:hyperlink w:anchor="_Toc66750550" w:history="1">
            <w:r w:rsidR="006D0ED6" w:rsidRPr="009C7F6B">
              <w:rPr>
                <w:rStyle w:val="Hipervnculo"/>
                <w:noProof/>
              </w:rPr>
              <w:t>5.5</w:t>
            </w:r>
            <w:r w:rsidR="006D0ED6">
              <w:rPr>
                <w:rFonts w:asciiTheme="minorHAnsi" w:eastAsiaTheme="minorEastAsia" w:hAnsiTheme="minorHAnsi"/>
                <w:noProof/>
                <w:sz w:val="22"/>
                <w:lang w:val="es-BO" w:eastAsia="es-BO"/>
              </w:rPr>
              <w:tab/>
            </w:r>
            <w:r w:rsidR="006D0ED6" w:rsidRPr="009C7F6B">
              <w:rPr>
                <w:rStyle w:val="Hipervnculo"/>
                <w:noProof/>
              </w:rPr>
              <w:t>Métricas</w:t>
            </w:r>
            <w:r w:rsidR="006D0ED6">
              <w:rPr>
                <w:noProof/>
                <w:webHidden/>
              </w:rPr>
              <w:tab/>
            </w:r>
            <w:r w:rsidR="006D0ED6">
              <w:rPr>
                <w:noProof/>
                <w:webHidden/>
              </w:rPr>
              <w:fldChar w:fldCharType="begin"/>
            </w:r>
            <w:r w:rsidR="006D0ED6">
              <w:rPr>
                <w:noProof/>
                <w:webHidden/>
              </w:rPr>
              <w:instrText xml:space="preserve"> PAGEREF _Toc66750550 \h </w:instrText>
            </w:r>
            <w:r w:rsidR="006D0ED6">
              <w:rPr>
                <w:noProof/>
                <w:webHidden/>
              </w:rPr>
            </w:r>
            <w:r w:rsidR="006D0ED6">
              <w:rPr>
                <w:noProof/>
                <w:webHidden/>
              </w:rPr>
              <w:fldChar w:fldCharType="separate"/>
            </w:r>
            <w:r w:rsidR="0040174A">
              <w:rPr>
                <w:noProof/>
                <w:webHidden/>
              </w:rPr>
              <w:t>28</w:t>
            </w:r>
            <w:r w:rsidR="006D0ED6">
              <w:rPr>
                <w:noProof/>
                <w:webHidden/>
              </w:rPr>
              <w:fldChar w:fldCharType="end"/>
            </w:r>
          </w:hyperlink>
        </w:p>
        <w:p w:rsidR="006D0ED6" w:rsidRDefault="00737791">
          <w:pPr>
            <w:pStyle w:val="TDC1"/>
            <w:tabs>
              <w:tab w:val="left" w:pos="440"/>
              <w:tab w:val="right" w:leader="dot" w:pos="8494"/>
            </w:tabs>
            <w:rPr>
              <w:rFonts w:asciiTheme="minorHAnsi" w:eastAsiaTheme="minorEastAsia" w:hAnsiTheme="minorHAnsi"/>
              <w:noProof/>
              <w:sz w:val="22"/>
              <w:lang w:val="es-BO" w:eastAsia="es-BO"/>
            </w:rPr>
          </w:pPr>
          <w:hyperlink w:anchor="_Toc66750551" w:history="1">
            <w:r w:rsidR="006D0ED6" w:rsidRPr="009C7F6B">
              <w:rPr>
                <w:rStyle w:val="Hipervnculo"/>
                <w:noProof/>
              </w:rPr>
              <w:t>6</w:t>
            </w:r>
            <w:r w:rsidR="006D0ED6">
              <w:rPr>
                <w:rFonts w:asciiTheme="minorHAnsi" w:eastAsiaTheme="minorEastAsia" w:hAnsiTheme="minorHAnsi"/>
                <w:noProof/>
                <w:sz w:val="22"/>
                <w:lang w:val="es-BO" w:eastAsia="es-BO"/>
              </w:rPr>
              <w:tab/>
            </w:r>
            <w:r w:rsidR="006D0ED6" w:rsidRPr="009C7F6B">
              <w:rPr>
                <w:rStyle w:val="Hipervnculo"/>
                <w:noProof/>
              </w:rPr>
              <w:t>Revisiones y Auditorias</w:t>
            </w:r>
            <w:r w:rsidR="006D0ED6">
              <w:rPr>
                <w:noProof/>
                <w:webHidden/>
              </w:rPr>
              <w:tab/>
            </w:r>
            <w:r w:rsidR="006D0ED6">
              <w:rPr>
                <w:noProof/>
                <w:webHidden/>
              </w:rPr>
              <w:fldChar w:fldCharType="begin"/>
            </w:r>
            <w:r w:rsidR="006D0ED6">
              <w:rPr>
                <w:noProof/>
                <w:webHidden/>
              </w:rPr>
              <w:instrText xml:space="preserve"> PAGEREF _Toc66750551 \h </w:instrText>
            </w:r>
            <w:r w:rsidR="006D0ED6">
              <w:rPr>
                <w:noProof/>
                <w:webHidden/>
              </w:rPr>
            </w:r>
            <w:r w:rsidR="006D0ED6">
              <w:rPr>
                <w:noProof/>
                <w:webHidden/>
              </w:rPr>
              <w:fldChar w:fldCharType="separate"/>
            </w:r>
            <w:r w:rsidR="0040174A">
              <w:rPr>
                <w:noProof/>
                <w:webHidden/>
              </w:rPr>
              <w:t>30</w:t>
            </w:r>
            <w:r w:rsidR="006D0ED6">
              <w:rPr>
                <w:noProof/>
                <w:webHidden/>
              </w:rPr>
              <w:fldChar w:fldCharType="end"/>
            </w:r>
          </w:hyperlink>
        </w:p>
        <w:p w:rsidR="006D0ED6" w:rsidRDefault="00737791">
          <w:pPr>
            <w:pStyle w:val="TDC2"/>
            <w:tabs>
              <w:tab w:val="left" w:pos="880"/>
              <w:tab w:val="right" w:leader="dot" w:pos="8494"/>
            </w:tabs>
            <w:rPr>
              <w:rFonts w:asciiTheme="minorHAnsi" w:eastAsiaTheme="minorEastAsia" w:hAnsiTheme="minorHAnsi"/>
              <w:noProof/>
              <w:sz w:val="22"/>
              <w:lang w:val="es-BO" w:eastAsia="es-BO"/>
            </w:rPr>
          </w:pPr>
          <w:hyperlink w:anchor="_Toc66750552" w:history="1">
            <w:r w:rsidR="006D0ED6" w:rsidRPr="009C7F6B">
              <w:rPr>
                <w:rStyle w:val="Hipervnculo"/>
                <w:noProof/>
              </w:rPr>
              <w:t>6.1</w:t>
            </w:r>
            <w:r w:rsidR="006D0ED6">
              <w:rPr>
                <w:rFonts w:asciiTheme="minorHAnsi" w:eastAsiaTheme="minorEastAsia" w:hAnsiTheme="minorHAnsi"/>
                <w:noProof/>
                <w:sz w:val="22"/>
                <w:lang w:val="es-BO" w:eastAsia="es-BO"/>
              </w:rPr>
              <w:tab/>
            </w:r>
            <w:r w:rsidR="006D0ED6" w:rsidRPr="009C7F6B">
              <w:rPr>
                <w:rStyle w:val="Hipervnculo"/>
                <w:noProof/>
              </w:rPr>
              <w:t>Propósito</w:t>
            </w:r>
            <w:r w:rsidR="006D0ED6">
              <w:rPr>
                <w:noProof/>
                <w:webHidden/>
              </w:rPr>
              <w:tab/>
            </w:r>
            <w:r w:rsidR="006D0ED6">
              <w:rPr>
                <w:noProof/>
                <w:webHidden/>
              </w:rPr>
              <w:fldChar w:fldCharType="begin"/>
            </w:r>
            <w:r w:rsidR="006D0ED6">
              <w:rPr>
                <w:noProof/>
                <w:webHidden/>
              </w:rPr>
              <w:instrText xml:space="preserve"> PAGEREF _Toc66750552 \h </w:instrText>
            </w:r>
            <w:r w:rsidR="006D0ED6">
              <w:rPr>
                <w:noProof/>
                <w:webHidden/>
              </w:rPr>
            </w:r>
            <w:r w:rsidR="006D0ED6">
              <w:rPr>
                <w:noProof/>
                <w:webHidden/>
              </w:rPr>
              <w:fldChar w:fldCharType="separate"/>
            </w:r>
            <w:r w:rsidR="0040174A">
              <w:rPr>
                <w:noProof/>
                <w:webHidden/>
              </w:rPr>
              <w:t>30</w:t>
            </w:r>
            <w:r w:rsidR="006D0ED6">
              <w:rPr>
                <w:noProof/>
                <w:webHidden/>
              </w:rPr>
              <w:fldChar w:fldCharType="end"/>
            </w:r>
          </w:hyperlink>
        </w:p>
        <w:p w:rsidR="006D0ED6" w:rsidRDefault="00737791">
          <w:pPr>
            <w:pStyle w:val="TDC2"/>
            <w:tabs>
              <w:tab w:val="left" w:pos="880"/>
              <w:tab w:val="right" w:leader="dot" w:pos="8494"/>
            </w:tabs>
            <w:rPr>
              <w:rFonts w:asciiTheme="minorHAnsi" w:eastAsiaTheme="minorEastAsia" w:hAnsiTheme="minorHAnsi"/>
              <w:noProof/>
              <w:sz w:val="22"/>
              <w:lang w:val="es-BO" w:eastAsia="es-BO"/>
            </w:rPr>
          </w:pPr>
          <w:hyperlink w:anchor="_Toc66750553" w:history="1">
            <w:r w:rsidR="006D0ED6" w:rsidRPr="009C7F6B">
              <w:rPr>
                <w:rStyle w:val="Hipervnculo"/>
                <w:noProof/>
              </w:rPr>
              <w:t>6.2</w:t>
            </w:r>
            <w:r w:rsidR="006D0ED6">
              <w:rPr>
                <w:rFonts w:asciiTheme="minorHAnsi" w:eastAsiaTheme="minorEastAsia" w:hAnsiTheme="minorHAnsi"/>
                <w:noProof/>
                <w:sz w:val="22"/>
                <w:lang w:val="es-BO" w:eastAsia="es-BO"/>
              </w:rPr>
              <w:tab/>
            </w:r>
            <w:r w:rsidR="006D0ED6" w:rsidRPr="009C7F6B">
              <w:rPr>
                <w:rStyle w:val="Hipervnculo"/>
                <w:noProof/>
              </w:rPr>
              <w:t>Requerimientos mínimos</w:t>
            </w:r>
            <w:r w:rsidR="006D0ED6">
              <w:rPr>
                <w:noProof/>
                <w:webHidden/>
              </w:rPr>
              <w:tab/>
            </w:r>
            <w:r w:rsidR="006D0ED6">
              <w:rPr>
                <w:noProof/>
                <w:webHidden/>
              </w:rPr>
              <w:fldChar w:fldCharType="begin"/>
            </w:r>
            <w:r w:rsidR="006D0ED6">
              <w:rPr>
                <w:noProof/>
                <w:webHidden/>
              </w:rPr>
              <w:instrText xml:space="preserve"> PAGEREF _Toc66750553 \h </w:instrText>
            </w:r>
            <w:r w:rsidR="006D0ED6">
              <w:rPr>
                <w:noProof/>
                <w:webHidden/>
              </w:rPr>
            </w:r>
            <w:r w:rsidR="006D0ED6">
              <w:rPr>
                <w:noProof/>
                <w:webHidden/>
              </w:rPr>
              <w:fldChar w:fldCharType="separate"/>
            </w:r>
            <w:r w:rsidR="0040174A">
              <w:rPr>
                <w:noProof/>
                <w:webHidden/>
              </w:rPr>
              <w:t>30</w:t>
            </w:r>
            <w:r w:rsidR="006D0ED6">
              <w:rPr>
                <w:noProof/>
                <w:webHidden/>
              </w:rPr>
              <w:fldChar w:fldCharType="end"/>
            </w:r>
          </w:hyperlink>
        </w:p>
        <w:p w:rsidR="006D0ED6" w:rsidRDefault="00737791">
          <w:pPr>
            <w:pStyle w:val="TDC3"/>
            <w:tabs>
              <w:tab w:val="left" w:pos="1320"/>
              <w:tab w:val="right" w:leader="dot" w:pos="8494"/>
            </w:tabs>
            <w:rPr>
              <w:rFonts w:asciiTheme="minorHAnsi" w:hAnsiTheme="minorHAnsi" w:cstheme="minorBidi"/>
              <w:noProof/>
              <w:sz w:val="22"/>
              <w:lang w:val="es-BO" w:eastAsia="es-BO"/>
            </w:rPr>
          </w:pPr>
          <w:hyperlink w:anchor="_Toc66750554" w:history="1">
            <w:r w:rsidR="006D0ED6" w:rsidRPr="009C7F6B">
              <w:rPr>
                <w:rStyle w:val="Hipervnculo"/>
                <w:noProof/>
              </w:rPr>
              <w:t>6.2.1</w:t>
            </w:r>
            <w:r w:rsidR="006D0ED6">
              <w:rPr>
                <w:rFonts w:asciiTheme="minorHAnsi" w:hAnsiTheme="minorHAnsi" w:cstheme="minorBidi"/>
                <w:noProof/>
                <w:sz w:val="22"/>
                <w:lang w:val="es-BO" w:eastAsia="es-BO"/>
              </w:rPr>
              <w:tab/>
            </w:r>
            <w:r w:rsidR="006D0ED6" w:rsidRPr="009C7F6B">
              <w:rPr>
                <w:rStyle w:val="Hipervnculo"/>
                <w:noProof/>
              </w:rPr>
              <w:t>Revisión de requerimientos</w:t>
            </w:r>
            <w:r w:rsidR="006D0ED6">
              <w:rPr>
                <w:noProof/>
                <w:webHidden/>
              </w:rPr>
              <w:tab/>
            </w:r>
            <w:r w:rsidR="006D0ED6">
              <w:rPr>
                <w:noProof/>
                <w:webHidden/>
              </w:rPr>
              <w:fldChar w:fldCharType="begin"/>
            </w:r>
            <w:r w:rsidR="006D0ED6">
              <w:rPr>
                <w:noProof/>
                <w:webHidden/>
              </w:rPr>
              <w:instrText xml:space="preserve"> PAGEREF _Toc66750554 \h </w:instrText>
            </w:r>
            <w:r w:rsidR="006D0ED6">
              <w:rPr>
                <w:noProof/>
                <w:webHidden/>
              </w:rPr>
            </w:r>
            <w:r w:rsidR="006D0ED6">
              <w:rPr>
                <w:noProof/>
                <w:webHidden/>
              </w:rPr>
              <w:fldChar w:fldCharType="separate"/>
            </w:r>
            <w:r w:rsidR="0040174A">
              <w:rPr>
                <w:noProof/>
                <w:webHidden/>
              </w:rPr>
              <w:t>30</w:t>
            </w:r>
            <w:r w:rsidR="006D0ED6">
              <w:rPr>
                <w:noProof/>
                <w:webHidden/>
              </w:rPr>
              <w:fldChar w:fldCharType="end"/>
            </w:r>
          </w:hyperlink>
        </w:p>
        <w:p w:rsidR="006D0ED6" w:rsidRDefault="00737791">
          <w:pPr>
            <w:pStyle w:val="TDC3"/>
            <w:tabs>
              <w:tab w:val="left" w:pos="1320"/>
              <w:tab w:val="right" w:leader="dot" w:pos="8494"/>
            </w:tabs>
            <w:rPr>
              <w:rFonts w:asciiTheme="minorHAnsi" w:hAnsiTheme="minorHAnsi" w:cstheme="minorBidi"/>
              <w:noProof/>
              <w:sz w:val="22"/>
              <w:lang w:val="es-BO" w:eastAsia="es-BO"/>
            </w:rPr>
          </w:pPr>
          <w:hyperlink w:anchor="_Toc66750555" w:history="1">
            <w:r w:rsidR="006D0ED6" w:rsidRPr="009C7F6B">
              <w:rPr>
                <w:rStyle w:val="Hipervnculo"/>
                <w:noProof/>
              </w:rPr>
              <w:t>6.2.2</w:t>
            </w:r>
            <w:r w:rsidR="006D0ED6">
              <w:rPr>
                <w:rFonts w:asciiTheme="minorHAnsi" w:hAnsiTheme="minorHAnsi" w:cstheme="minorBidi"/>
                <w:noProof/>
                <w:sz w:val="22"/>
                <w:lang w:val="es-BO" w:eastAsia="es-BO"/>
              </w:rPr>
              <w:tab/>
            </w:r>
            <w:r w:rsidR="006D0ED6" w:rsidRPr="009C7F6B">
              <w:rPr>
                <w:rStyle w:val="Hipervnculo"/>
                <w:noProof/>
              </w:rPr>
              <w:t>Revisión de diseño preliminar</w:t>
            </w:r>
            <w:r w:rsidR="006D0ED6">
              <w:rPr>
                <w:noProof/>
                <w:webHidden/>
              </w:rPr>
              <w:tab/>
            </w:r>
            <w:r w:rsidR="006D0ED6">
              <w:rPr>
                <w:noProof/>
                <w:webHidden/>
              </w:rPr>
              <w:fldChar w:fldCharType="begin"/>
            </w:r>
            <w:r w:rsidR="006D0ED6">
              <w:rPr>
                <w:noProof/>
                <w:webHidden/>
              </w:rPr>
              <w:instrText xml:space="preserve"> PAGEREF _Toc66750555 \h </w:instrText>
            </w:r>
            <w:r w:rsidR="006D0ED6">
              <w:rPr>
                <w:noProof/>
                <w:webHidden/>
              </w:rPr>
            </w:r>
            <w:r w:rsidR="006D0ED6">
              <w:rPr>
                <w:noProof/>
                <w:webHidden/>
              </w:rPr>
              <w:fldChar w:fldCharType="separate"/>
            </w:r>
            <w:r w:rsidR="0040174A">
              <w:rPr>
                <w:noProof/>
                <w:webHidden/>
              </w:rPr>
              <w:t>31</w:t>
            </w:r>
            <w:r w:rsidR="006D0ED6">
              <w:rPr>
                <w:noProof/>
                <w:webHidden/>
              </w:rPr>
              <w:fldChar w:fldCharType="end"/>
            </w:r>
          </w:hyperlink>
        </w:p>
        <w:p w:rsidR="006D0ED6" w:rsidRDefault="00737791">
          <w:pPr>
            <w:pStyle w:val="TDC3"/>
            <w:tabs>
              <w:tab w:val="left" w:pos="1320"/>
              <w:tab w:val="right" w:leader="dot" w:pos="8494"/>
            </w:tabs>
            <w:rPr>
              <w:rFonts w:asciiTheme="minorHAnsi" w:hAnsiTheme="minorHAnsi" w:cstheme="minorBidi"/>
              <w:noProof/>
              <w:sz w:val="22"/>
              <w:lang w:val="es-BO" w:eastAsia="es-BO"/>
            </w:rPr>
          </w:pPr>
          <w:hyperlink w:anchor="_Toc66750556" w:history="1">
            <w:r w:rsidR="006D0ED6" w:rsidRPr="009C7F6B">
              <w:rPr>
                <w:rStyle w:val="Hipervnculo"/>
                <w:noProof/>
              </w:rPr>
              <w:t>6.2.3</w:t>
            </w:r>
            <w:r w:rsidR="006D0ED6">
              <w:rPr>
                <w:rFonts w:asciiTheme="minorHAnsi" w:hAnsiTheme="minorHAnsi" w:cstheme="minorBidi"/>
                <w:noProof/>
                <w:sz w:val="22"/>
                <w:lang w:val="es-BO" w:eastAsia="es-BO"/>
              </w:rPr>
              <w:tab/>
            </w:r>
            <w:r w:rsidR="006D0ED6" w:rsidRPr="009C7F6B">
              <w:rPr>
                <w:rStyle w:val="Hipervnculo"/>
                <w:noProof/>
              </w:rPr>
              <w:t>Revisión de diseño crítico</w:t>
            </w:r>
            <w:r w:rsidR="006D0ED6">
              <w:rPr>
                <w:noProof/>
                <w:webHidden/>
              </w:rPr>
              <w:tab/>
            </w:r>
            <w:r w:rsidR="006D0ED6">
              <w:rPr>
                <w:noProof/>
                <w:webHidden/>
              </w:rPr>
              <w:fldChar w:fldCharType="begin"/>
            </w:r>
            <w:r w:rsidR="006D0ED6">
              <w:rPr>
                <w:noProof/>
                <w:webHidden/>
              </w:rPr>
              <w:instrText xml:space="preserve"> PAGEREF _Toc66750556 \h </w:instrText>
            </w:r>
            <w:r w:rsidR="006D0ED6">
              <w:rPr>
                <w:noProof/>
                <w:webHidden/>
              </w:rPr>
            </w:r>
            <w:r w:rsidR="006D0ED6">
              <w:rPr>
                <w:noProof/>
                <w:webHidden/>
              </w:rPr>
              <w:fldChar w:fldCharType="separate"/>
            </w:r>
            <w:r w:rsidR="0040174A">
              <w:rPr>
                <w:noProof/>
                <w:webHidden/>
              </w:rPr>
              <w:t>32</w:t>
            </w:r>
            <w:r w:rsidR="006D0ED6">
              <w:rPr>
                <w:noProof/>
                <w:webHidden/>
              </w:rPr>
              <w:fldChar w:fldCharType="end"/>
            </w:r>
          </w:hyperlink>
        </w:p>
        <w:p w:rsidR="006D0ED6" w:rsidRDefault="00737791">
          <w:pPr>
            <w:pStyle w:val="TDC3"/>
            <w:tabs>
              <w:tab w:val="left" w:pos="1320"/>
              <w:tab w:val="right" w:leader="dot" w:pos="8494"/>
            </w:tabs>
            <w:rPr>
              <w:rFonts w:asciiTheme="minorHAnsi" w:hAnsiTheme="minorHAnsi" w:cstheme="minorBidi"/>
              <w:noProof/>
              <w:sz w:val="22"/>
              <w:lang w:val="es-BO" w:eastAsia="es-BO"/>
            </w:rPr>
          </w:pPr>
          <w:hyperlink w:anchor="_Toc66750557" w:history="1">
            <w:r w:rsidR="006D0ED6" w:rsidRPr="009C7F6B">
              <w:rPr>
                <w:rStyle w:val="Hipervnculo"/>
                <w:noProof/>
              </w:rPr>
              <w:t>6.2.4</w:t>
            </w:r>
            <w:r w:rsidR="006D0ED6">
              <w:rPr>
                <w:rFonts w:asciiTheme="minorHAnsi" w:hAnsiTheme="minorHAnsi" w:cstheme="minorBidi"/>
                <w:noProof/>
                <w:sz w:val="22"/>
                <w:lang w:val="es-BO" w:eastAsia="es-BO"/>
              </w:rPr>
              <w:tab/>
            </w:r>
            <w:r w:rsidR="006D0ED6" w:rsidRPr="009C7F6B">
              <w:rPr>
                <w:rStyle w:val="Hipervnculo"/>
                <w:noProof/>
              </w:rPr>
              <w:t>Revisión de plan de verificación y validación</w:t>
            </w:r>
            <w:r w:rsidR="006D0ED6">
              <w:rPr>
                <w:noProof/>
                <w:webHidden/>
              </w:rPr>
              <w:tab/>
            </w:r>
            <w:r w:rsidR="006D0ED6">
              <w:rPr>
                <w:noProof/>
                <w:webHidden/>
              </w:rPr>
              <w:fldChar w:fldCharType="begin"/>
            </w:r>
            <w:r w:rsidR="006D0ED6">
              <w:rPr>
                <w:noProof/>
                <w:webHidden/>
              </w:rPr>
              <w:instrText xml:space="preserve"> PAGEREF _Toc66750557 \h </w:instrText>
            </w:r>
            <w:r w:rsidR="006D0ED6">
              <w:rPr>
                <w:noProof/>
                <w:webHidden/>
              </w:rPr>
            </w:r>
            <w:r w:rsidR="006D0ED6">
              <w:rPr>
                <w:noProof/>
                <w:webHidden/>
              </w:rPr>
              <w:fldChar w:fldCharType="separate"/>
            </w:r>
            <w:r w:rsidR="0040174A">
              <w:rPr>
                <w:noProof/>
                <w:webHidden/>
              </w:rPr>
              <w:t>32</w:t>
            </w:r>
            <w:r w:rsidR="006D0ED6">
              <w:rPr>
                <w:noProof/>
                <w:webHidden/>
              </w:rPr>
              <w:fldChar w:fldCharType="end"/>
            </w:r>
          </w:hyperlink>
        </w:p>
        <w:p w:rsidR="006D0ED6" w:rsidRDefault="00737791">
          <w:pPr>
            <w:pStyle w:val="TDC3"/>
            <w:tabs>
              <w:tab w:val="left" w:pos="1320"/>
              <w:tab w:val="right" w:leader="dot" w:pos="8494"/>
            </w:tabs>
            <w:rPr>
              <w:rFonts w:asciiTheme="minorHAnsi" w:hAnsiTheme="minorHAnsi" w:cstheme="minorBidi"/>
              <w:noProof/>
              <w:sz w:val="22"/>
              <w:lang w:val="es-BO" w:eastAsia="es-BO"/>
            </w:rPr>
          </w:pPr>
          <w:hyperlink w:anchor="_Toc66750558" w:history="1">
            <w:r w:rsidR="006D0ED6" w:rsidRPr="009C7F6B">
              <w:rPr>
                <w:rStyle w:val="Hipervnculo"/>
                <w:noProof/>
              </w:rPr>
              <w:t>6.2.5</w:t>
            </w:r>
            <w:r w:rsidR="006D0ED6">
              <w:rPr>
                <w:rFonts w:asciiTheme="minorHAnsi" w:hAnsiTheme="minorHAnsi" w:cstheme="minorBidi"/>
                <w:noProof/>
                <w:sz w:val="22"/>
                <w:lang w:val="es-BO" w:eastAsia="es-BO"/>
              </w:rPr>
              <w:tab/>
            </w:r>
            <w:r w:rsidR="006D0ED6" w:rsidRPr="009C7F6B">
              <w:rPr>
                <w:rStyle w:val="Hipervnculo"/>
                <w:noProof/>
              </w:rPr>
              <w:t>Auditoria funcional</w:t>
            </w:r>
            <w:r w:rsidR="006D0ED6">
              <w:rPr>
                <w:noProof/>
                <w:webHidden/>
              </w:rPr>
              <w:tab/>
            </w:r>
            <w:r w:rsidR="006D0ED6">
              <w:rPr>
                <w:noProof/>
                <w:webHidden/>
              </w:rPr>
              <w:fldChar w:fldCharType="begin"/>
            </w:r>
            <w:r w:rsidR="006D0ED6">
              <w:rPr>
                <w:noProof/>
                <w:webHidden/>
              </w:rPr>
              <w:instrText xml:space="preserve"> PAGEREF _Toc66750558 \h </w:instrText>
            </w:r>
            <w:r w:rsidR="006D0ED6">
              <w:rPr>
                <w:noProof/>
                <w:webHidden/>
              </w:rPr>
            </w:r>
            <w:r w:rsidR="006D0ED6">
              <w:rPr>
                <w:noProof/>
                <w:webHidden/>
              </w:rPr>
              <w:fldChar w:fldCharType="separate"/>
            </w:r>
            <w:r w:rsidR="0040174A">
              <w:rPr>
                <w:noProof/>
                <w:webHidden/>
              </w:rPr>
              <w:t>32</w:t>
            </w:r>
            <w:r w:rsidR="006D0ED6">
              <w:rPr>
                <w:noProof/>
                <w:webHidden/>
              </w:rPr>
              <w:fldChar w:fldCharType="end"/>
            </w:r>
          </w:hyperlink>
        </w:p>
        <w:p w:rsidR="006D0ED6" w:rsidRDefault="00737791">
          <w:pPr>
            <w:pStyle w:val="TDC3"/>
            <w:tabs>
              <w:tab w:val="left" w:pos="1320"/>
              <w:tab w:val="right" w:leader="dot" w:pos="8494"/>
            </w:tabs>
            <w:rPr>
              <w:rFonts w:asciiTheme="minorHAnsi" w:hAnsiTheme="minorHAnsi" w:cstheme="minorBidi"/>
              <w:noProof/>
              <w:sz w:val="22"/>
              <w:lang w:val="es-BO" w:eastAsia="es-BO"/>
            </w:rPr>
          </w:pPr>
          <w:hyperlink w:anchor="_Toc66750559" w:history="1">
            <w:r w:rsidR="006D0ED6" w:rsidRPr="009C7F6B">
              <w:rPr>
                <w:rStyle w:val="Hipervnculo"/>
                <w:noProof/>
              </w:rPr>
              <w:t>6.2.6</w:t>
            </w:r>
            <w:r w:rsidR="006D0ED6">
              <w:rPr>
                <w:rFonts w:asciiTheme="minorHAnsi" w:hAnsiTheme="minorHAnsi" w:cstheme="minorBidi"/>
                <w:noProof/>
                <w:sz w:val="22"/>
                <w:lang w:val="es-BO" w:eastAsia="es-BO"/>
              </w:rPr>
              <w:tab/>
            </w:r>
            <w:r w:rsidR="006D0ED6" w:rsidRPr="009C7F6B">
              <w:rPr>
                <w:rStyle w:val="Hipervnculo"/>
                <w:noProof/>
              </w:rPr>
              <w:t>Auditoria física</w:t>
            </w:r>
            <w:r w:rsidR="006D0ED6">
              <w:rPr>
                <w:noProof/>
                <w:webHidden/>
              </w:rPr>
              <w:tab/>
            </w:r>
            <w:r w:rsidR="006D0ED6">
              <w:rPr>
                <w:noProof/>
                <w:webHidden/>
              </w:rPr>
              <w:fldChar w:fldCharType="begin"/>
            </w:r>
            <w:r w:rsidR="006D0ED6">
              <w:rPr>
                <w:noProof/>
                <w:webHidden/>
              </w:rPr>
              <w:instrText xml:space="preserve"> PAGEREF _Toc66750559 \h </w:instrText>
            </w:r>
            <w:r w:rsidR="006D0ED6">
              <w:rPr>
                <w:noProof/>
                <w:webHidden/>
              </w:rPr>
            </w:r>
            <w:r w:rsidR="006D0ED6">
              <w:rPr>
                <w:noProof/>
                <w:webHidden/>
              </w:rPr>
              <w:fldChar w:fldCharType="separate"/>
            </w:r>
            <w:r w:rsidR="0040174A">
              <w:rPr>
                <w:noProof/>
                <w:webHidden/>
              </w:rPr>
              <w:t>33</w:t>
            </w:r>
            <w:r w:rsidR="006D0ED6">
              <w:rPr>
                <w:noProof/>
                <w:webHidden/>
              </w:rPr>
              <w:fldChar w:fldCharType="end"/>
            </w:r>
          </w:hyperlink>
        </w:p>
        <w:p w:rsidR="006D0ED6" w:rsidRDefault="00737791">
          <w:pPr>
            <w:pStyle w:val="TDC3"/>
            <w:tabs>
              <w:tab w:val="left" w:pos="1320"/>
              <w:tab w:val="right" w:leader="dot" w:pos="8494"/>
            </w:tabs>
            <w:rPr>
              <w:rFonts w:asciiTheme="minorHAnsi" w:hAnsiTheme="minorHAnsi" w:cstheme="minorBidi"/>
              <w:noProof/>
              <w:sz w:val="22"/>
              <w:lang w:val="es-BO" w:eastAsia="es-BO"/>
            </w:rPr>
          </w:pPr>
          <w:hyperlink w:anchor="_Toc66750560" w:history="1">
            <w:r w:rsidR="006D0ED6" w:rsidRPr="009C7F6B">
              <w:rPr>
                <w:rStyle w:val="Hipervnculo"/>
                <w:noProof/>
              </w:rPr>
              <w:t>6.2.7</w:t>
            </w:r>
            <w:r w:rsidR="006D0ED6">
              <w:rPr>
                <w:rFonts w:asciiTheme="minorHAnsi" w:hAnsiTheme="minorHAnsi" w:cstheme="minorBidi"/>
                <w:noProof/>
                <w:sz w:val="22"/>
                <w:lang w:val="es-BO" w:eastAsia="es-BO"/>
              </w:rPr>
              <w:tab/>
            </w:r>
            <w:r w:rsidR="006D0ED6" w:rsidRPr="009C7F6B">
              <w:rPr>
                <w:rStyle w:val="Hipervnculo"/>
                <w:noProof/>
              </w:rPr>
              <w:t>Auditorías internas al proceso</w:t>
            </w:r>
            <w:r w:rsidR="006D0ED6">
              <w:rPr>
                <w:noProof/>
                <w:webHidden/>
              </w:rPr>
              <w:tab/>
            </w:r>
            <w:r w:rsidR="006D0ED6">
              <w:rPr>
                <w:noProof/>
                <w:webHidden/>
              </w:rPr>
              <w:fldChar w:fldCharType="begin"/>
            </w:r>
            <w:r w:rsidR="006D0ED6">
              <w:rPr>
                <w:noProof/>
                <w:webHidden/>
              </w:rPr>
              <w:instrText xml:space="preserve"> PAGEREF _Toc66750560 \h </w:instrText>
            </w:r>
            <w:r w:rsidR="006D0ED6">
              <w:rPr>
                <w:noProof/>
                <w:webHidden/>
              </w:rPr>
            </w:r>
            <w:r w:rsidR="006D0ED6">
              <w:rPr>
                <w:noProof/>
                <w:webHidden/>
              </w:rPr>
              <w:fldChar w:fldCharType="separate"/>
            </w:r>
            <w:r w:rsidR="0040174A">
              <w:rPr>
                <w:noProof/>
                <w:webHidden/>
              </w:rPr>
              <w:t>33</w:t>
            </w:r>
            <w:r w:rsidR="006D0ED6">
              <w:rPr>
                <w:noProof/>
                <w:webHidden/>
              </w:rPr>
              <w:fldChar w:fldCharType="end"/>
            </w:r>
          </w:hyperlink>
        </w:p>
        <w:p w:rsidR="006D0ED6" w:rsidRDefault="00737791">
          <w:pPr>
            <w:pStyle w:val="TDC3"/>
            <w:tabs>
              <w:tab w:val="left" w:pos="1320"/>
              <w:tab w:val="right" w:leader="dot" w:pos="8494"/>
            </w:tabs>
            <w:rPr>
              <w:rFonts w:asciiTheme="minorHAnsi" w:hAnsiTheme="minorHAnsi" w:cstheme="minorBidi"/>
              <w:noProof/>
              <w:sz w:val="22"/>
              <w:lang w:val="es-BO" w:eastAsia="es-BO"/>
            </w:rPr>
          </w:pPr>
          <w:hyperlink w:anchor="_Toc66750561" w:history="1">
            <w:r w:rsidR="006D0ED6" w:rsidRPr="009C7F6B">
              <w:rPr>
                <w:rStyle w:val="Hipervnculo"/>
                <w:noProof/>
              </w:rPr>
              <w:t>6.2.8</w:t>
            </w:r>
            <w:r w:rsidR="006D0ED6">
              <w:rPr>
                <w:rFonts w:asciiTheme="minorHAnsi" w:hAnsiTheme="minorHAnsi" w:cstheme="minorBidi"/>
                <w:noProof/>
                <w:sz w:val="22"/>
                <w:lang w:val="es-BO" w:eastAsia="es-BO"/>
              </w:rPr>
              <w:tab/>
            </w:r>
            <w:r w:rsidR="006D0ED6" w:rsidRPr="009C7F6B">
              <w:rPr>
                <w:rStyle w:val="Hipervnculo"/>
                <w:noProof/>
              </w:rPr>
              <w:t>Revisiones gerenciales</w:t>
            </w:r>
            <w:r w:rsidR="006D0ED6">
              <w:rPr>
                <w:noProof/>
                <w:webHidden/>
              </w:rPr>
              <w:tab/>
            </w:r>
            <w:r w:rsidR="006D0ED6">
              <w:rPr>
                <w:noProof/>
                <w:webHidden/>
              </w:rPr>
              <w:fldChar w:fldCharType="begin"/>
            </w:r>
            <w:r w:rsidR="006D0ED6">
              <w:rPr>
                <w:noProof/>
                <w:webHidden/>
              </w:rPr>
              <w:instrText xml:space="preserve"> PAGEREF _Toc66750561 \h </w:instrText>
            </w:r>
            <w:r w:rsidR="006D0ED6">
              <w:rPr>
                <w:noProof/>
                <w:webHidden/>
              </w:rPr>
            </w:r>
            <w:r w:rsidR="006D0ED6">
              <w:rPr>
                <w:noProof/>
                <w:webHidden/>
              </w:rPr>
              <w:fldChar w:fldCharType="separate"/>
            </w:r>
            <w:r w:rsidR="0040174A">
              <w:rPr>
                <w:noProof/>
                <w:webHidden/>
              </w:rPr>
              <w:t>33</w:t>
            </w:r>
            <w:r w:rsidR="006D0ED6">
              <w:rPr>
                <w:noProof/>
                <w:webHidden/>
              </w:rPr>
              <w:fldChar w:fldCharType="end"/>
            </w:r>
          </w:hyperlink>
        </w:p>
        <w:p w:rsidR="006D0ED6" w:rsidRDefault="00737791">
          <w:pPr>
            <w:pStyle w:val="TDC3"/>
            <w:tabs>
              <w:tab w:val="left" w:pos="1320"/>
              <w:tab w:val="right" w:leader="dot" w:pos="8494"/>
            </w:tabs>
            <w:rPr>
              <w:rFonts w:asciiTheme="minorHAnsi" w:hAnsiTheme="minorHAnsi" w:cstheme="minorBidi"/>
              <w:noProof/>
              <w:sz w:val="22"/>
              <w:lang w:val="es-BO" w:eastAsia="es-BO"/>
            </w:rPr>
          </w:pPr>
          <w:hyperlink w:anchor="_Toc66750562" w:history="1">
            <w:r w:rsidR="006D0ED6" w:rsidRPr="009C7F6B">
              <w:rPr>
                <w:rStyle w:val="Hipervnculo"/>
                <w:noProof/>
              </w:rPr>
              <w:t>6.2.9</w:t>
            </w:r>
            <w:r w:rsidR="006D0ED6">
              <w:rPr>
                <w:rFonts w:asciiTheme="minorHAnsi" w:hAnsiTheme="minorHAnsi" w:cstheme="minorBidi"/>
                <w:noProof/>
                <w:sz w:val="22"/>
                <w:lang w:val="es-BO" w:eastAsia="es-BO"/>
              </w:rPr>
              <w:tab/>
            </w:r>
            <w:r w:rsidR="006D0ED6" w:rsidRPr="009C7F6B">
              <w:rPr>
                <w:rStyle w:val="Hipervnculo"/>
                <w:noProof/>
              </w:rPr>
              <w:t>Revisiones del plan de gestión de configuración</w:t>
            </w:r>
            <w:r w:rsidR="006D0ED6">
              <w:rPr>
                <w:noProof/>
                <w:webHidden/>
              </w:rPr>
              <w:tab/>
            </w:r>
            <w:r w:rsidR="006D0ED6">
              <w:rPr>
                <w:noProof/>
                <w:webHidden/>
              </w:rPr>
              <w:fldChar w:fldCharType="begin"/>
            </w:r>
            <w:r w:rsidR="006D0ED6">
              <w:rPr>
                <w:noProof/>
                <w:webHidden/>
              </w:rPr>
              <w:instrText xml:space="preserve"> PAGEREF _Toc66750562 \h </w:instrText>
            </w:r>
            <w:r w:rsidR="006D0ED6">
              <w:rPr>
                <w:noProof/>
                <w:webHidden/>
              </w:rPr>
            </w:r>
            <w:r w:rsidR="006D0ED6">
              <w:rPr>
                <w:noProof/>
                <w:webHidden/>
              </w:rPr>
              <w:fldChar w:fldCharType="separate"/>
            </w:r>
            <w:r w:rsidR="0040174A">
              <w:rPr>
                <w:noProof/>
                <w:webHidden/>
              </w:rPr>
              <w:t>33</w:t>
            </w:r>
            <w:r w:rsidR="006D0ED6">
              <w:rPr>
                <w:noProof/>
                <w:webHidden/>
              </w:rPr>
              <w:fldChar w:fldCharType="end"/>
            </w:r>
          </w:hyperlink>
        </w:p>
        <w:p w:rsidR="006D0ED6" w:rsidRDefault="00737791">
          <w:pPr>
            <w:pStyle w:val="TDC3"/>
            <w:tabs>
              <w:tab w:val="left" w:pos="1540"/>
              <w:tab w:val="right" w:leader="dot" w:pos="8494"/>
            </w:tabs>
            <w:rPr>
              <w:rFonts w:asciiTheme="minorHAnsi" w:hAnsiTheme="minorHAnsi" w:cstheme="minorBidi"/>
              <w:noProof/>
              <w:sz w:val="22"/>
              <w:lang w:val="es-BO" w:eastAsia="es-BO"/>
            </w:rPr>
          </w:pPr>
          <w:hyperlink w:anchor="_Toc66750563" w:history="1">
            <w:r w:rsidR="006D0ED6" w:rsidRPr="009C7F6B">
              <w:rPr>
                <w:rStyle w:val="Hipervnculo"/>
                <w:noProof/>
              </w:rPr>
              <w:t>6.2.10</w:t>
            </w:r>
            <w:r w:rsidR="006D0ED6">
              <w:rPr>
                <w:rFonts w:asciiTheme="minorHAnsi" w:hAnsiTheme="minorHAnsi" w:cstheme="minorBidi"/>
                <w:noProof/>
                <w:sz w:val="22"/>
                <w:lang w:val="es-BO" w:eastAsia="es-BO"/>
              </w:rPr>
              <w:tab/>
            </w:r>
            <w:r w:rsidR="006D0ED6" w:rsidRPr="009C7F6B">
              <w:rPr>
                <w:rStyle w:val="Hipervnculo"/>
                <w:noProof/>
              </w:rPr>
              <w:t>Revisión posterior a la implementación</w:t>
            </w:r>
            <w:r w:rsidR="006D0ED6">
              <w:rPr>
                <w:noProof/>
                <w:webHidden/>
              </w:rPr>
              <w:tab/>
            </w:r>
            <w:r w:rsidR="006D0ED6">
              <w:rPr>
                <w:noProof/>
                <w:webHidden/>
              </w:rPr>
              <w:fldChar w:fldCharType="begin"/>
            </w:r>
            <w:r w:rsidR="006D0ED6">
              <w:rPr>
                <w:noProof/>
                <w:webHidden/>
              </w:rPr>
              <w:instrText xml:space="preserve"> PAGEREF _Toc66750563 \h </w:instrText>
            </w:r>
            <w:r w:rsidR="006D0ED6">
              <w:rPr>
                <w:noProof/>
                <w:webHidden/>
              </w:rPr>
            </w:r>
            <w:r w:rsidR="006D0ED6">
              <w:rPr>
                <w:noProof/>
                <w:webHidden/>
              </w:rPr>
              <w:fldChar w:fldCharType="separate"/>
            </w:r>
            <w:r w:rsidR="0040174A">
              <w:rPr>
                <w:noProof/>
                <w:webHidden/>
              </w:rPr>
              <w:t>34</w:t>
            </w:r>
            <w:r w:rsidR="006D0ED6">
              <w:rPr>
                <w:noProof/>
                <w:webHidden/>
              </w:rPr>
              <w:fldChar w:fldCharType="end"/>
            </w:r>
          </w:hyperlink>
        </w:p>
        <w:p w:rsidR="006D0ED6" w:rsidRDefault="00737791">
          <w:pPr>
            <w:pStyle w:val="TDC1"/>
            <w:tabs>
              <w:tab w:val="left" w:pos="440"/>
              <w:tab w:val="right" w:leader="dot" w:pos="8494"/>
            </w:tabs>
            <w:rPr>
              <w:rFonts w:asciiTheme="minorHAnsi" w:eastAsiaTheme="minorEastAsia" w:hAnsiTheme="minorHAnsi"/>
              <w:noProof/>
              <w:sz w:val="22"/>
              <w:lang w:val="es-BO" w:eastAsia="es-BO"/>
            </w:rPr>
          </w:pPr>
          <w:hyperlink w:anchor="_Toc66750564" w:history="1">
            <w:r w:rsidR="006D0ED6" w:rsidRPr="009C7F6B">
              <w:rPr>
                <w:rStyle w:val="Hipervnculo"/>
                <w:noProof/>
              </w:rPr>
              <w:t>7</w:t>
            </w:r>
            <w:r w:rsidR="006D0ED6">
              <w:rPr>
                <w:rFonts w:asciiTheme="minorHAnsi" w:eastAsiaTheme="minorEastAsia" w:hAnsiTheme="minorHAnsi"/>
                <w:noProof/>
                <w:sz w:val="22"/>
                <w:lang w:val="es-BO" w:eastAsia="es-BO"/>
              </w:rPr>
              <w:tab/>
            </w:r>
            <w:r w:rsidR="006D0ED6" w:rsidRPr="009C7F6B">
              <w:rPr>
                <w:rStyle w:val="Hipervnculo"/>
                <w:noProof/>
              </w:rPr>
              <w:t>Pr</w:t>
            </w:r>
            <w:r w:rsidR="006D0ED6" w:rsidRPr="009C7F6B">
              <w:rPr>
                <w:rStyle w:val="Hipervnculo"/>
                <w:noProof/>
              </w:rPr>
              <w:t>u</w:t>
            </w:r>
            <w:r w:rsidR="006D0ED6" w:rsidRPr="009C7F6B">
              <w:rPr>
                <w:rStyle w:val="Hipervnculo"/>
                <w:noProof/>
              </w:rPr>
              <w:t>ebas</w:t>
            </w:r>
            <w:r w:rsidR="006D0ED6">
              <w:rPr>
                <w:noProof/>
                <w:webHidden/>
              </w:rPr>
              <w:tab/>
            </w:r>
            <w:r w:rsidR="006D0ED6">
              <w:rPr>
                <w:noProof/>
                <w:webHidden/>
              </w:rPr>
              <w:fldChar w:fldCharType="begin"/>
            </w:r>
            <w:r w:rsidR="006D0ED6">
              <w:rPr>
                <w:noProof/>
                <w:webHidden/>
              </w:rPr>
              <w:instrText xml:space="preserve"> PAGEREF _Toc66750564 \h </w:instrText>
            </w:r>
            <w:r w:rsidR="006D0ED6">
              <w:rPr>
                <w:noProof/>
                <w:webHidden/>
              </w:rPr>
            </w:r>
            <w:r w:rsidR="006D0ED6">
              <w:rPr>
                <w:noProof/>
                <w:webHidden/>
              </w:rPr>
              <w:fldChar w:fldCharType="separate"/>
            </w:r>
            <w:r w:rsidR="0040174A">
              <w:rPr>
                <w:noProof/>
                <w:webHidden/>
              </w:rPr>
              <w:t>34</w:t>
            </w:r>
            <w:r w:rsidR="006D0ED6">
              <w:rPr>
                <w:noProof/>
                <w:webHidden/>
              </w:rPr>
              <w:fldChar w:fldCharType="end"/>
            </w:r>
          </w:hyperlink>
        </w:p>
        <w:p w:rsidR="006D0ED6" w:rsidRDefault="00737791">
          <w:pPr>
            <w:pStyle w:val="TDC1"/>
            <w:tabs>
              <w:tab w:val="left" w:pos="440"/>
              <w:tab w:val="right" w:leader="dot" w:pos="8494"/>
            </w:tabs>
            <w:rPr>
              <w:rFonts w:asciiTheme="minorHAnsi" w:eastAsiaTheme="minorEastAsia" w:hAnsiTheme="minorHAnsi"/>
              <w:noProof/>
              <w:sz w:val="22"/>
              <w:lang w:val="es-BO" w:eastAsia="es-BO"/>
            </w:rPr>
          </w:pPr>
          <w:hyperlink w:anchor="_Toc66750565" w:history="1">
            <w:r w:rsidR="006D0ED6" w:rsidRPr="009C7F6B">
              <w:rPr>
                <w:rStyle w:val="Hipervnculo"/>
                <w:noProof/>
              </w:rPr>
              <w:t>8</w:t>
            </w:r>
            <w:r w:rsidR="006D0ED6">
              <w:rPr>
                <w:rFonts w:asciiTheme="minorHAnsi" w:eastAsiaTheme="minorEastAsia" w:hAnsiTheme="minorHAnsi"/>
                <w:noProof/>
                <w:sz w:val="22"/>
                <w:lang w:val="es-BO" w:eastAsia="es-BO"/>
              </w:rPr>
              <w:tab/>
            </w:r>
            <w:r w:rsidR="006D0ED6" w:rsidRPr="009C7F6B">
              <w:rPr>
                <w:rStyle w:val="Hipervnculo"/>
                <w:noProof/>
              </w:rPr>
              <w:t>Reportes de Problemas y Acciones Correctivas</w:t>
            </w:r>
            <w:r w:rsidR="006D0ED6">
              <w:rPr>
                <w:noProof/>
                <w:webHidden/>
              </w:rPr>
              <w:tab/>
            </w:r>
            <w:r w:rsidR="006D0ED6">
              <w:rPr>
                <w:noProof/>
                <w:webHidden/>
              </w:rPr>
              <w:fldChar w:fldCharType="begin"/>
            </w:r>
            <w:r w:rsidR="006D0ED6">
              <w:rPr>
                <w:noProof/>
                <w:webHidden/>
              </w:rPr>
              <w:instrText xml:space="preserve"> PAGEREF _Toc66750565 \h </w:instrText>
            </w:r>
            <w:r w:rsidR="006D0ED6">
              <w:rPr>
                <w:noProof/>
                <w:webHidden/>
              </w:rPr>
            </w:r>
            <w:r w:rsidR="006D0ED6">
              <w:rPr>
                <w:noProof/>
                <w:webHidden/>
              </w:rPr>
              <w:fldChar w:fldCharType="separate"/>
            </w:r>
            <w:r w:rsidR="0040174A">
              <w:rPr>
                <w:noProof/>
                <w:webHidden/>
              </w:rPr>
              <w:t>39</w:t>
            </w:r>
            <w:r w:rsidR="006D0ED6">
              <w:rPr>
                <w:noProof/>
                <w:webHidden/>
              </w:rPr>
              <w:fldChar w:fldCharType="end"/>
            </w:r>
          </w:hyperlink>
        </w:p>
        <w:p w:rsidR="006D0ED6" w:rsidRDefault="00737791">
          <w:pPr>
            <w:pStyle w:val="TDC1"/>
            <w:tabs>
              <w:tab w:val="left" w:pos="440"/>
              <w:tab w:val="right" w:leader="dot" w:pos="8494"/>
            </w:tabs>
            <w:rPr>
              <w:rFonts w:asciiTheme="minorHAnsi" w:eastAsiaTheme="minorEastAsia" w:hAnsiTheme="minorHAnsi"/>
              <w:noProof/>
              <w:sz w:val="22"/>
              <w:lang w:val="es-BO" w:eastAsia="es-BO"/>
            </w:rPr>
          </w:pPr>
          <w:hyperlink w:anchor="_Toc66750566" w:history="1">
            <w:r w:rsidR="006D0ED6" w:rsidRPr="009C7F6B">
              <w:rPr>
                <w:rStyle w:val="Hipervnculo"/>
                <w:noProof/>
              </w:rPr>
              <w:t>9</w:t>
            </w:r>
            <w:r w:rsidR="006D0ED6">
              <w:rPr>
                <w:rFonts w:asciiTheme="minorHAnsi" w:eastAsiaTheme="minorEastAsia" w:hAnsiTheme="minorHAnsi"/>
                <w:noProof/>
                <w:sz w:val="22"/>
                <w:lang w:val="es-BO" w:eastAsia="es-BO"/>
              </w:rPr>
              <w:tab/>
            </w:r>
            <w:r w:rsidR="006D0ED6" w:rsidRPr="009C7F6B">
              <w:rPr>
                <w:rStyle w:val="Hipervnculo"/>
                <w:noProof/>
              </w:rPr>
              <w:t>Herramientas, Técnicas y Metodologías</w:t>
            </w:r>
            <w:r w:rsidR="006D0ED6">
              <w:rPr>
                <w:noProof/>
                <w:webHidden/>
              </w:rPr>
              <w:tab/>
            </w:r>
            <w:r w:rsidR="006D0ED6">
              <w:rPr>
                <w:noProof/>
                <w:webHidden/>
              </w:rPr>
              <w:fldChar w:fldCharType="begin"/>
            </w:r>
            <w:r w:rsidR="006D0ED6">
              <w:rPr>
                <w:noProof/>
                <w:webHidden/>
              </w:rPr>
              <w:instrText xml:space="preserve"> PAGEREF _Toc66750566 \h </w:instrText>
            </w:r>
            <w:r w:rsidR="006D0ED6">
              <w:rPr>
                <w:noProof/>
                <w:webHidden/>
              </w:rPr>
            </w:r>
            <w:r w:rsidR="006D0ED6">
              <w:rPr>
                <w:noProof/>
                <w:webHidden/>
              </w:rPr>
              <w:fldChar w:fldCharType="separate"/>
            </w:r>
            <w:r w:rsidR="0040174A">
              <w:rPr>
                <w:noProof/>
                <w:webHidden/>
              </w:rPr>
              <w:t>44</w:t>
            </w:r>
            <w:r w:rsidR="006D0ED6">
              <w:rPr>
                <w:noProof/>
                <w:webHidden/>
              </w:rPr>
              <w:fldChar w:fldCharType="end"/>
            </w:r>
          </w:hyperlink>
        </w:p>
        <w:p w:rsidR="006D0ED6" w:rsidRDefault="00737791">
          <w:pPr>
            <w:pStyle w:val="TDC1"/>
            <w:tabs>
              <w:tab w:val="left" w:pos="660"/>
              <w:tab w:val="right" w:leader="dot" w:pos="8494"/>
            </w:tabs>
            <w:rPr>
              <w:rFonts w:asciiTheme="minorHAnsi" w:eastAsiaTheme="minorEastAsia" w:hAnsiTheme="minorHAnsi"/>
              <w:noProof/>
              <w:sz w:val="22"/>
              <w:lang w:val="es-BO" w:eastAsia="es-BO"/>
            </w:rPr>
          </w:pPr>
          <w:hyperlink w:anchor="_Toc66750567" w:history="1">
            <w:r w:rsidR="006D0ED6" w:rsidRPr="009C7F6B">
              <w:rPr>
                <w:rStyle w:val="Hipervnculo"/>
                <w:noProof/>
              </w:rPr>
              <w:t>10</w:t>
            </w:r>
            <w:r w:rsidR="006D0ED6">
              <w:rPr>
                <w:rFonts w:asciiTheme="minorHAnsi" w:eastAsiaTheme="minorEastAsia" w:hAnsiTheme="minorHAnsi"/>
                <w:noProof/>
                <w:sz w:val="22"/>
                <w:lang w:val="es-BO" w:eastAsia="es-BO"/>
              </w:rPr>
              <w:tab/>
            </w:r>
            <w:r w:rsidR="006D0ED6" w:rsidRPr="009C7F6B">
              <w:rPr>
                <w:rStyle w:val="Hipervnculo"/>
                <w:noProof/>
              </w:rPr>
              <w:t>Control de Código</w:t>
            </w:r>
            <w:r w:rsidR="006D0ED6">
              <w:rPr>
                <w:noProof/>
                <w:webHidden/>
              </w:rPr>
              <w:tab/>
            </w:r>
            <w:r w:rsidR="006D0ED6">
              <w:rPr>
                <w:noProof/>
                <w:webHidden/>
              </w:rPr>
              <w:fldChar w:fldCharType="begin"/>
            </w:r>
            <w:r w:rsidR="006D0ED6">
              <w:rPr>
                <w:noProof/>
                <w:webHidden/>
              </w:rPr>
              <w:instrText xml:space="preserve"> PAGEREF _Toc66750567 \h </w:instrText>
            </w:r>
            <w:r w:rsidR="006D0ED6">
              <w:rPr>
                <w:noProof/>
                <w:webHidden/>
              </w:rPr>
            </w:r>
            <w:r w:rsidR="006D0ED6">
              <w:rPr>
                <w:noProof/>
                <w:webHidden/>
              </w:rPr>
              <w:fldChar w:fldCharType="separate"/>
            </w:r>
            <w:r w:rsidR="0040174A">
              <w:rPr>
                <w:noProof/>
                <w:webHidden/>
              </w:rPr>
              <w:t>45</w:t>
            </w:r>
            <w:r w:rsidR="006D0ED6">
              <w:rPr>
                <w:noProof/>
                <w:webHidden/>
              </w:rPr>
              <w:fldChar w:fldCharType="end"/>
            </w:r>
          </w:hyperlink>
        </w:p>
        <w:p w:rsidR="006D0ED6" w:rsidRDefault="00737791">
          <w:pPr>
            <w:pStyle w:val="TDC1"/>
            <w:tabs>
              <w:tab w:val="left" w:pos="660"/>
              <w:tab w:val="right" w:leader="dot" w:pos="8494"/>
            </w:tabs>
            <w:rPr>
              <w:rFonts w:asciiTheme="minorHAnsi" w:eastAsiaTheme="minorEastAsia" w:hAnsiTheme="minorHAnsi"/>
              <w:noProof/>
              <w:sz w:val="22"/>
              <w:lang w:val="es-BO" w:eastAsia="es-BO"/>
            </w:rPr>
          </w:pPr>
          <w:hyperlink w:anchor="_Toc66750568" w:history="1">
            <w:r w:rsidR="006D0ED6" w:rsidRPr="009C7F6B">
              <w:rPr>
                <w:rStyle w:val="Hipervnculo"/>
                <w:noProof/>
              </w:rPr>
              <w:t>11</w:t>
            </w:r>
            <w:r w:rsidR="006D0ED6">
              <w:rPr>
                <w:rFonts w:asciiTheme="minorHAnsi" w:eastAsiaTheme="minorEastAsia" w:hAnsiTheme="minorHAnsi"/>
                <w:noProof/>
                <w:sz w:val="22"/>
                <w:lang w:val="es-BO" w:eastAsia="es-BO"/>
              </w:rPr>
              <w:tab/>
            </w:r>
            <w:r w:rsidR="006D0ED6" w:rsidRPr="009C7F6B">
              <w:rPr>
                <w:rStyle w:val="Hipervnculo"/>
                <w:noProof/>
              </w:rPr>
              <w:t>Control de Medios</w:t>
            </w:r>
            <w:r w:rsidR="006D0ED6">
              <w:rPr>
                <w:noProof/>
                <w:webHidden/>
              </w:rPr>
              <w:tab/>
            </w:r>
            <w:r w:rsidR="006D0ED6">
              <w:rPr>
                <w:noProof/>
                <w:webHidden/>
              </w:rPr>
              <w:fldChar w:fldCharType="begin"/>
            </w:r>
            <w:r w:rsidR="006D0ED6">
              <w:rPr>
                <w:noProof/>
                <w:webHidden/>
              </w:rPr>
              <w:instrText xml:space="preserve"> PAGEREF _Toc66750568 \h </w:instrText>
            </w:r>
            <w:r w:rsidR="006D0ED6">
              <w:rPr>
                <w:noProof/>
                <w:webHidden/>
              </w:rPr>
            </w:r>
            <w:r w:rsidR="006D0ED6">
              <w:rPr>
                <w:noProof/>
                <w:webHidden/>
              </w:rPr>
              <w:fldChar w:fldCharType="separate"/>
            </w:r>
            <w:r w:rsidR="0040174A">
              <w:rPr>
                <w:noProof/>
                <w:webHidden/>
              </w:rPr>
              <w:t>45</w:t>
            </w:r>
            <w:r w:rsidR="006D0ED6">
              <w:rPr>
                <w:noProof/>
                <w:webHidden/>
              </w:rPr>
              <w:fldChar w:fldCharType="end"/>
            </w:r>
          </w:hyperlink>
        </w:p>
        <w:p w:rsidR="006D0ED6" w:rsidRDefault="00737791">
          <w:pPr>
            <w:pStyle w:val="TDC1"/>
            <w:tabs>
              <w:tab w:val="left" w:pos="660"/>
              <w:tab w:val="right" w:leader="dot" w:pos="8494"/>
            </w:tabs>
            <w:rPr>
              <w:rFonts w:asciiTheme="minorHAnsi" w:eastAsiaTheme="minorEastAsia" w:hAnsiTheme="minorHAnsi"/>
              <w:noProof/>
              <w:sz w:val="22"/>
              <w:lang w:val="es-BO" w:eastAsia="es-BO"/>
            </w:rPr>
          </w:pPr>
          <w:hyperlink w:anchor="_Toc66750569" w:history="1">
            <w:r w:rsidR="006D0ED6" w:rsidRPr="009C7F6B">
              <w:rPr>
                <w:rStyle w:val="Hipervnculo"/>
                <w:noProof/>
              </w:rPr>
              <w:t>12</w:t>
            </w:r>
            <w:r w:rsidR="006D0ED6">
              <w:rPr>
                <w:rFonts w:asciiTheme="minorHAnsi" w:eastAsiaTheme="minorEastAsia" w:hAnsiTheme="minorHAnsi"/>
                <w:noProof/>
                <w:sz w:val="22"/>
                <w:lang w:val="es-BO" w:eastAsia="es-BO"/>
              </w:rPr>
              <w:tab/>
            </w:r>
            <w:r w:rsidR="006D0ED6" w:rsidRPr="009C7F6B">
              <w:rPr>
                <w:rStyle w:val="Hipervnculo"/>
                <w:noProof/>
              </w:rPr>
              <w:t>Control de Proveedores</w:t>
            </w:r>
            <w:r w:rsidR="006D0ED6">
              <w:rPr>
                <w:noProof/>
                <w:webHidden/>
              </w:rPr>
              <w:tab/>
            </w:r>
            <w:r w:rsidR="006D0ED6">
              <w:rPr>
                <w:noProof/>
                <w:webHidden/>
              </w:rPr>
              <w:fldChar w:fldCharType="begin"/>
            </w:r>
            <w:r w:rsidR="006D0ED6">
              <w:rPr>
                <w:noProof/>
                <w:webHidden/>
              </w:rPr>
              <w:instrText xml:space="preserve"> PAGEREF _Toc66750569 \h </w:instrText>
            </w:r>
            <w:r w:rsidR="006D0ED6">
              <w:rPr>
                <w:noProof/>
                <w:webHidden/>
              </w:rPr>
            </w:r>
            <w:r w:rsidR="006D0ED6">
              <w:rPr>
                <w:noProof/>
                <w:webHidden/>
              </w:rPr>
              <w:fldChar w:fldCharType="separate"/>
            </w:r>
            <w:r w:rsidR="0040174A">
              <w:rPr>
                <w:noProof/>
                <w:webHidden/>
              </w:rPr>
              <w:t>47</w:t>
            </w:r>
            <w:r w:rsidR="006D0ED6">
              <w:rPr>
                <w:noProof/>
                <w:webHidden/>
              </w:rPr>
              <w:fldChar w:fldCharType="end"/>
            </w:r>
          </w:hyperlink>
        </w:p>
        <w:p w:rsidR="006D0ED6" w:rsidRDefault="00737791">
          <w:pPr>
            <w:pStyle w:val="TDC1"/>
            <w:tabs>
              <w:tab w:val="left" w:pos="660"/>
              <w:tab w:val="right" w:leader="dot" w:pos="8494"/>
            </w:tabs>
            <w:rPr>
              <w:rFonts w:asciiTheme="minorHAnsi" w:eastAsiaTheme="minorEastAsia" w:hAnsiTheme="minorHAnsi"/>
              <w:noProof/>
              <w:sz w:val="22"/>
              <w:lang w:val="es-BO" w:eastAsia="es-BO"/>
            </w:rPr>
          </w:pPr>
          <w:hyperlink w:anchor="_Toc66750570" w:history="1">
            <w:r w:rsidR="006D0ED6" w:rsidRPr="009C7F6B">
              <w:rPr>
                <w:rStyle w:val="Hipervnculo"/>
                <w:noProof/>
              </w:rPr>
              <w:t>13</w:t>
            </w:r>
            <w:r w:rsidR="006D0ED6">
              <w:rPr>
                <w:rFonts w:asciiTheme="minorHAnsi" w:eastAsiaTheme="minorEastAsia" w:hAnsiTheme="minorHAnsi"/>
                <w:noProof/>
                <w:sz w:val="22"/>
                <w:lang w:val="es-BO" w:eastAsia="es-BO"/>
              </w:rPr>
              <w:tab/>
            </w:r>
            <w:r w:rsidR="006D0ED6" w:rsidRPr="009C7F6B">
              <w:rPr>
                <w:rStyle w:val="Hipervnculo"/>
                <w:noProof/>
              </w:rPr>
              <w:t>Recolección de Documentos, mantenimiento y almacenado</w:t>
            </w:r>
            <w:r w:rsidR="006D0ED6">
              <w:rPr>
                <w:noProof/>
                <w:webHidden/>
              </w:rPr>
              <w:tab/>
            </w:r>
            <w:r w:rsidR="006D0ED6">
              <w:rPr>
                <w:noProof/>
                <w:webHidden/>
              </w:rPr>
              <w:fldChar w:fldCharType="begin"/>
            </w:r>
            <w:r w:rsidR="006D0ED6">
              <w:rPr>
                <w:noProof/>
                <w:webHidden/>
              </w:rPr>
              <w:instrText xml:space="preserve"> PAGEREF _Toc66750570 \h </w:instrText>
            </w:r>
            <w:r w:rsidR="006D0ED6">
              <w:rPr>
                <w:noProof/>
                <w:webHidden/>
              </w:rPr>
            </w:r>
            <w:r w:rsidR="006D0ED6">
              <w:rPr>
                <w:noProof/>
                <w:webHidden/>
              </w:rPr>
              <w:fldChar w:fldCharType="separate"/>
            </w:r>
            <w:r w:rsidR="0040174A">
              <w:rPr>
                <w:noProof/>
                <w:webHidden/>
              </w:rPr>
              <w:t>47</w:t>
            </w:r>
            <w:r w:rsidR="006D0ED6">
              <w:rPr>
                <w:noProof/>
                <w:webHidden/>
              </w:rPr>
              <w:fldChar w:fldCharType="end"/>
            </w:r>
          </w:hyperlink>
        </w:p>
        <w:p w:rsidR="006D0ED6" w:rsidRDefault="00737791">
          <w:pPr>
            <w:pStyle w:val="TDC1"/>
            <w:tabs>
              <w:tab w:val="left" w:pos="660"/>
              <w:tab w:val="right" w:leader="dot" w:pos="8494"/>
            </w:tabs>
            <w:rPr>
              <w:rFonts w:asciiTheme="minorHAnsi" w:eastAsiaTheme="minorEastAsia" w:hAnsiTheme="minorHAnsi"/>
              <w:noProof/>
              <w:sz w:val="22"/>
              <w:lang w:val="es-BO" w:eastAsia="es-BO"/>
            </w:rPr>
          </w:pPr>
          <w:hyperlink w:anchor="_Toc66750571" w:history="1">
            <w:r w:rsidR="006D0ED6" w:rsidRPr="009C7F6B">
              <w:rPr>
                <w:rStyle w:val="Hipervnculo"/>
                <w:noProof/>
              </w:rPr>
              <w:t>14</w:t>
            </w:r>
            <w:r w:rsidR="006D0ED6">
              <w:rPr>
                <w:rFonts w:asciiTheme="minorHAnsi" w:eastAsiaTheme="minorEastAsia" w:hAnsiTheme="minorHAnsi"/>
                <w:noProof/>
                <w:sz w:val="22"/>
                <w:lang w:val="es-BO" w:eastAsia="es-BO"/>
              </w:rPr>
              <w:tab/>
            </w:r>
            <w:r w:rsidR="006D0ED6" w:rsidRPr="009C7F6B">
              <w:rPr>
                <w:rStyle w:val="Hipervnculo"/>
                <w:noProof/>
              </w:rPr>
              <w:t>Capacitación</w:t>
            </w:r>
            <w:r w:rsidR="006D0ED6">
              <w:rPr>
                <w:noProof/>
                <w:webHidden/>
              </w:rPr>
              <w:tab/>
            </w:r>
            <w:r w:rsidR="006D0ED6">
              <w:rPr>
                <w:noProof/>
                <w:webHidden/>
              </w:rPr>
              <w:fldChar w:fldCharType="begin"/>
            </w:r>
            <w:r w:rsidR="006D0ED6">
              <w:rPr>
                <w:noProof/>
                <w:webHidden/>
              </w:rPr>
              <w:instrText xml:space="preserve"> PAGEREF _Toc66750571 \h </w:instrText>
            </w:r>
            <w:r w:rsidR="006D0ED6">
              <w:rPr>
                <w:noProof/>
                <w:webHidden/>
              </w:rPr>
            </w:r>
            <w:r w:rsidR="006D0ED6">
              <w:rPr>
                <w:noProof/>
                <w:webHidden/>
              </w:rPr>
              <w:fldChar w:fldCharType="separate"/>
            </w:r>
            <w:r w:rsidR="0040174A">
              <w:rPr>
                <w:noProof/>
                <w:webHidden/>
              </w:rPr>
              <w:t>48</w:t>
            </w:r>
            <w:r w:rsidR="006D0ED6">
              <w:rPr>
                <w:noProof/>
                <w:webHidden/>
              </w:rPr>
              <w:fldChar w:fldCharType="end"/>
            </w:r>
          </w:hyperlink>
        </w:p>
        <w:p w:rsidR="006D0ED6" w:rsidRDefault="00737791">
          <w:pPr>
            <w:pStyle w:val="TDC2"/>
            <w:tabs>
              <w:tab w:val="left" w:pos="1100"/>
              <w:tab w:val="right" w:leader="dot" w:pos="8494"/>
            </w:tabs>
            <w:rPr>
              <w:rFonts w:asciiTheme="minorHAnsi" w:eastAsiaTheme="minorEastAsia" w:hAnsiTheme="minorHAnsi"/>
              <w:noProof/>
              <w:sz w:val="22"/>
              <w:lang w:val="es-BO" w:eastAsia="es-BO"/>
            </w:rPr>
          </w:pPr>
          <w:hyperlink w:anchor="_Toc66750572" w:history="1">
            <w:r w:rsidR="006D0ED6" w:rsidRPr="009C7F6B">
              <w:rPr>
                <w:rStyle w:val="Hipervnculo"/>
                <w:noProof/>
              </w:rPr>
              <w:t>14.1</w:t>
            </w:r>
            <w:r w:rsidR="006D0ED6">
              <w:rPr>
                <w:rFonts w:asciiTheme="minorHAnsi" w:eastAsiaTheme="minorEastAsia" w:hAnsiTheme="minorHAnsi"/>
                <w:noProof/>
                <w:sz w:val="22"/>
                <w:lang w:val="es-BO" w:eastAsia="es-BO"/>
              </w:rPr>
              <w:tab/>
            </w:r>
            <w:r w:rsidR="006D0ED6" w:rsidRPr="009C7F6B">
              <w:rPr>
                <w:rStyle w:val="Hipervnculo"/>
                <w:noProof/>
              </w:rPr>
              <w:t>Objetivos organizacionales</w:t>
            </w:r>
            <w:r w:rsidR="006D0ED6">
              <w:rPr>
                <w:noProof/>
                <w:webHidden/>
              </w:rPr>
              <w:tab/>
            </w:r>
            <w:r w:rsidR="006D0ED6">
              <w:rPr>
                <w:noProof/>
                <w:webHidden/>
              </w:rPr>
              <w:fldChar w:fldCharType="begin"/>
            </w:r>
            <w:r w:rsidR="006D0ED6">
              <w:rPr>
                <w:noProof/>
                <w:webHidden/>
              </w:rPr>
              <w:instrText xml:space="preserve"> PAGEREF _Toc66750572 \h </w:instrText>
            </w:r>
            <w:r w:rsidR="006D0ED6">
              <w:rPr>
                <w:noProof/>
                <w:webHidden/>
              </w:rPr>
            </w:r>
            <w:r w:rsidR="006D0ED6">
              <w:rPr>
                <w:noProof/>
                <w:webHidden/>
              </w:rPr>
              <w:fldChar w:fldCharType="separate"/>
            </w:r>
            <w:r w:rsidR="0040174A">
              <w:rPr>
                <w:noProof/>
                <w:webHidden/>
              </w:rPr>
              <w:t>48</w:t>
            </w:r>
            <w:r w:rsidR="006D0ED6">
              <w:rPr>
                <w:noProof/>
                <w:webHidden/>
              </w:rPr>
              <w:fldChar w:fldCharType="end"/>
            </w:r>
          </w:hyperlink>
        </w:p>
        <w:p w:rsidR="006D0ED6" w:rsidRDefault="00737791">
          <w:pPr>
            <w:pStyle w:val="TDC2"/>
            <w:tabs>
              <w:tab w:val="left" w:pos="1100"/>
              <w:tab w:val="right" w:leader="dot" w:pos="8494"/>
            </w:tabs>
            <w:rPr>
              <w:rFonts w:asciiTheme="minorHAnsi" w:eastAsiaTheme="minorEastAsia" w:hAnsiTheme="minorHAnsi"/>
              <w:noProof/>
              <w:sz w:val="22"/>
              <w:lang w:val="es-BO" w:eastAsia="es-BO"/>
            </w:rPr>
          </w:pPr>
          <w:hyperlink w:anchor="_Toc66750573" w:history="1">
            <w:r w:rsidR="006D0ED6" w:rsidRPr="009C7F6B">
              <w:rPr>
                <w:rStyle w:val="Hipervnculo"/>
                <w:noProof/>
              </w:rPr>
              <w:t>14.2</w:t>
            </w:r>
            <w:r w:rsidR="006D0ED6">
              <w:rPr>
                <w:rFonts w:asciiTheme="minorHAnsi" w:eastAsiaTheme="minorEastAsia" w:hAnsiTheme="minorHAnsi"/>
                <w:noProof/>
                <w:sz w:val="22"/>
                <w:lang w:val="es-BO" w:eastAsia="es-BO"/>
              </w:rPr>
              <w:tab/>
            </w:r>
            <w:r w:rsidR="006D0ED6" w:rsidRPr="009C7F6B">
              <w:rPr>
                <w:rStyle w:val="Hipervnculo"/>
                <w:noProof/>
              </w:rPr>
              <w:t>Objetivos específicos</w:t>
            </w:r>
            <w:r w:rsidR="006D0ED6">
              <w:rPr>
                <w:noProof/>
                <w:webHidden/>
              </w:rPr>
              <w:tab/>
            </w:r>
            <w:r w:rsidR="006D0ED6">
              <w:rPr>
                <w:noProof/>
                <w:webHidden/>
              </w:rPr>
              <w:fldChar w:fldCharType="begin"/>
            </w:r>
            <w:r w:rsidR="006D0ED6">
              <w:rPr>
                <w:noProof/>
                <w:webHidden/>
              </w:rPr>
              <w:instrText xml:space="preserve"> PAGEREF _Toc66750573 \h </w:instrText>
            </w:r>
            <w:r w:rsidR="006D0ED6">
              <w:rPr>
                <w:noProof/>
                <w:webHidden/>
              </w:rPr>
            </w:r>
            <w:r w:rsidR="006D0ED6">
              <w:rPr>
                <w:noProof/>
                <w:webHidden/>
              </w:rPr>
              <w:fldChar w:fldCharType="separate"/>
            </w:r>
            <w:r w:rsidR="0040174A">
              <w:rPr>
                <w:noProof/>
                <w:webHidden/>
              </w:rPr>
              <w:t>49</w:t>
            </w:r>
            <w:r w:rsidR="006D0ED6">
              <w:rPr>
                <w:noProof/>
                <w:webHidden/>
              </w:rPr>
              <w:fldChar w:fldCharType="end"/>
            </w:r>
          </w:hyperlink>
        </w:p>
        <w:p w:rsidR="006D0ED6" w:rsidRDefault="00737791">
          <w:pPr>
            <w:pStyle w:val="TDC2"/>
            <w:tabs>
              <w:tab w:val="left" w:pos="1100"/>
              <w:tab w:val="right" w:leader="dot" w:pos="8494"/>
            </w:tabs>
            <w:rPr>
              <w:rFonts w:asciiTheme="minorHAnsi" w:eastAsiaTheme="minorEastAsia" w:hAnsiTheme="minorHAnsi"/>
              <w:noProof/>
              <w:sz w:val="22"/>
              <w:lang w:val="es-BO" w:eastAsia="es-BO"/>
            </w:rPr>
          </w:pPr>
          <w:hyperlink w:anchor="_Toc66750574" w:history="1">
            <w:r w:rsidR="006D0ED6" w:rsidRPr="009C7F6B">
              <w:rPr>
                <w:rStyle w:val="Hipervnculo"/>
                <w:noProof/>
              </w:rPr>
              <w:t>14.3</w:t>
            </w:r>
            <w:r w:rsidR="006D0ED6">
              <w:rPr>
                <w:rFonts w:asciiTheme="minorHAnsi" w:eastAsiaTheme="minorEastAsia" w:hAnsiTheme="minorHAnsi"/>
                <w:noProof/>
                <w:sz w:val="22"/>
                <w:lang w:val="es-BO" w:eastAsia="es-BO"/>
              </w:rPr>
              <w:tab/>
            </w:r>
            <w:r w:rsidR="006D0ED6" w:rsidRPr="009C7F6B">
              <w:rPr>
                <w:rStyle w:val="Hipervnculo"/>
                <w:noProof/>
              </w:rPr>
              <w:t>Cursos impartidos</w:t>
            </w:r>
            <w:r w:rsidR="006D0ED6">
              <w:rPr>
                <w:noProof/>
                <w:webHidden/>
              </w:rPr>
              <w:tab/>
            </w:r>
            <w:r w:rsidR="006D0ED6">
              <w:rPr>
                <w:noProof/>
                <w:webHidden/>
              </w:rPr>
              <w:fldChar w:fldCharType="begin"/>
            </w:r>
            <w:r w:rsidR="006D0ED6">
              <w:rPr>
                <w:noProof/>
                <w:webHidden/>
              </w:rPr>
              <w:instrText xml:space="preserve"> PAGEREF _Toc66750574 \h </w:instrText>
            </w:r>
            <w:r w:rsidR="006D0ED6">
              <w:rPr>
                <w:noProof/>
                <w:webHidden/>
              </w:rPr>
            </w:r>
            <w:r w:rsidR="006D0ED6">
              <w:rPr>
                <w:noProof/>
                <w:webHidden/>
              </w:rPr>
              <w:fldChar w:fldCharType="separate"/>
            </w:r>
            <w:r w:rsidR="0040174A">
              <w:rPr>
                <w:noProof/>
                <w:webHidden/>
              </w:rPr>
              <w:t>50</w:t>
            </w:r>
            <w:r w:rsidR="006D0ED6">
              <w:rPr>
                <w:noProof/>
                <w:webHidden/>
              </w:rPr>
              <w:fldChar w:fldCharType="end"/>
            </w:r>
          </w:hyperlink>
        </w:p>
        <w:p w:rsidR="006D0ED6" w:rsidRDefault="00737791">
          <w:pPr>
            <w:pStyle w:val="TDC2"/>
            <w:tabs>
              <w:tab w:val="left" w:pos="1100"/>
              <w:tab w:val="right" w:leader="dot" w:pos="8494"/>
            </w:tabs>
            <w:rPr>
              <w:rFonts w:asciiTheme="minorHAnsi" w:eastAsiaTheme="minorEastAsia" w:hAnsiTheme="minorHAnsi"/>
              <w:noProof/>
              <w:sz w:val="22"/>
              <w:lang w:val="es-BO" w:eastAsia="es-BO"/>
            </w:rPr>
          </w:pPr>
          <w:hyperlink w:anchor="_Toc66750575" w:history="1">
            <w:r w:rsidR="006D0ED6" w:rsidRPr="009C7F6B">
              <w:rPr>
                <w:rStyle w:val="Hipervnculo"/>
                <w:noProof/>
              </w:rPr>
              <w:t>14.4</w:t>
            </w:r>
            <w:r w:rsidR="006D0ED6">
              <w:rPr>
                <w:rFonts w:asciiTheme="minorHAnsi" w:eastAsiaTheme="minorEastAsia" w:hAnsiTheme="minorHAnsi"/>
                <w:noProof/>
                <w:sz w:val="22"/>
                <w:lang w:val="es-BO" w:eastAsia="es-BO"/>
              </w:rPr>
              <w:tab/>
            </w:r>
            <w:r w:rsidR="006D0ED6" w:rsidRPr="009C7F6B">
              <w:rPr>
                <w:rStyle w:val="Hipervnculo"/>
                <w:noProof/>
              </w:rPr>
              <w:t>Desarrollo de cursos de capacitación</w:t>
            </w:r>
            <w:r w:rsidR="006D0ED6">
              <w:rPr>
                <w:noProof/>
                <w:webHidden/>
              </w:rPr>
              <w:tab/>
            </w:r>
            <w:r w:rsidR="006D0ED6">
              <w:rPr>
                <w:noProof/>
                <w:webHidden/>
              </w:rPr>
              <w:fldChar w:fldCharType="begin"/>
            </w:r>
            <w:r w:rsidR="006D0ED6">
              <w:rPr>
                <w:noProof/>
                <w:webHidden/>
              </w:rPr>
              <w:instrText xml:space="preserve"> PAGEREF _Toc66750575 \h </w:instrText>
            </w:r>
            <w:r w:rsidR="006D0ED6">
              <w:rPr>
                <w:noProof/>
                <w:webHidden/>
              </w:rPr>
            </w:r>
            <w:r w:rsidR="006D0ED6">
              <w:rPr>
                <w:noProof/>
                <w:webHidden/>
              </w:rPr>
              <w:fldChar w:fldCharType="separate"/>
            </w:r>
            <w:r w:rsidR="0040174A">
              <w:rPr>
                <w:noProof/>
                <w:webHidden/>
              </w:rPr>
              <w:t>51</w:t>
            </w:r>
            <w:r w:rsidR="006D0ED6">
              <w:rPr>
                <w:noProof/>
                <w:webHidden/>
              </w:rPr>
              <w:fldChar w:fldCharType="end"/>
            </w:r>
          </w:hyperlink>
        </w:p>
        <w:p w:rsidR="006D0ED6" w:rsidRDefault="00737791">
          <w:pPr>
            <w:pStyle w:val="TDC1"/>
            <w:tabs>
              <w:tab w:val="left" w:pos="660"/>
              <w:tab w:val="right" w:leader="dot" w:pos="8494"/>
            </w:tabs>
            <w:rPr>
              <w:rFonts w:asciiTheme="minorHAnsi" w:eastAsiaTheme="minorEastAsia" w:hAnsiTheme="minorHAnsi"/>
              <w:noProof/>
              <w:sz w:val="22"/>
              <w:lang w:val="es-BO" w:eastAsia="es-BO"/>
            </w:rPr>
          </w:pPr>
          <w:hyperlink w:anchor="_Toc66750576" w:history="1">
            <w:r w:rsidR="006D0ED6" w:rsidRPr="009C7F6B">
              <w:rPr>
                <w:rStyle w:val="Hipervnculo"/>
                <w:noProof/>
              </w:rPr>
              <w:t>15</w:t>
            </w:r>
            <w:r w:rsidR="006D0ED6">
              <w:rPr>
                <w:rFonts w:asciiTheme="minorHAnsi" w:eastAsiaTheme="minorEastAsia" w:hAnsiTheme="minorHAnsi"/>
                <w:noProof/>
                <w:sz w:val="22"/>
                <w:lang w:val="es-BO" w:eastAsia="es-BO"/>
              </w:rPr>
              <w:tab/>
            </w:r>
            <w:r w:rsidR="006D0ED6" w:rsidRPr="009C7F6B">
              <w:rPr>
                <w:rStyle w:val="Hipervnculo"/>
                <w:noProof/>
              </w:rPr>
              <w:t>Gestión de riesgos</w:t>
            </w:r>
            <w:r w:rsidR="006D0ED6">
              <w:rPr>
                <w:noProof/>
                <w:webHidden/>
              </w:rPr>
              <w:tab/>
            </w:r>
            <w:r w:rsidR="006D0ED6">
              <w:rPr>
                <w:noProof/>
                <w:webHidden/>
              </w:rPr>
              <w:fldChar w:fldCharType="begin"/>
            </w:r>
            <w:r w:rsidR="006D0ED6">
              <w:rPr>
                <w:noProof/>
                <w:webHidden/>
              </w:rPr>
              <w:instrText xml:space="preserve"> PAGEREF _Toc66750576 \h </w:instrText>
            </w:r>
            <w:r w:rsidR="006D0ED6">
              <w:rPr>
                <w:noProof/>
                <w:webHidden/>
              </w:rPr>
            </w:r>
            <w:r w:rsidR="006D0ED6">
              <w:rPr>
                <w:noProof/>
                <w:webHidden/>
              </w:rPr>
              <w:fldChar w:fldCharType="separate"/>
            </w:r>
            <w:r w:rsidR="0040174A">
              <w:rPr>
                <w:noProof/>
                <w:webHidden/>
              </w:rPr>
              <w:t>53</w:t>
            </w:r>
            <w:r w:rsidR="006D0ED6">
              <w:rPr>
                <w:noProof/>
                <w:webHidden/>
              </w:rPr>
              <w:fldChar w:fldCharType="end"/>
            </w:r>
          </w:hyperlink>
        </w:p>
        <w:p w:rsidR="008F3ED9" w:rsidRDefault="00B7491A" w:rsidP="00B7491A">
          <w:r>
            <w:rPr>
              <w:b/>
              <w:bCs/>
            </w:rPr>
            <w:fldChar w:fldCharType="end"/>
          </w:r>
        </w:p>
      </w:sdtContent>
    </w:sdt>
    <w:p w:rsidR="00737791" w:rsidRDefault="00737791" w:rsidP="00737791">
      <w:bookmarkStart w:id="0" w:name="_Toc66750525"/>
    </w:p>
    <w:p w:rsidR="00737791" w:rsidRDefault="00737791" w:rsidP="00737791"/>
    <w:p w:rsidR="00737791" w:rsidRDefault="00737791" w:rsidP="00737791"/>
    <w:p w:rsidR="00737791" w:rsidRDefault="00737791" w:rsidP="00737791"/>
    <w:p w:rsidR="00737791" w:rsidRDefault="00737791" w:rsidP="00737791"/>
    <w:p w:rsidR="00737791" w:rsidRDefault="00737791" w:rsidP="00737791"/>
    <w:p w:rsidR="00737791" w:rsidRDefault="00737791" w:rsidP="00737791"/>
    <w:p w:rsidR="00737791" w:rsidRDefault="00737791" w:rsidP="00737791"/>
    <w:p w:rsidR="00737791" w:rsidRDefault="00737791" w:rsidP="00737791"/>
    <w:p w:rsidR="00737791" w:rsidRDefault="00737791" w:rsidP="00737791"/>
    <w:p w:rsidR="00737791" w:rsidRDefault="00737791" w:rsidP="00737791"/>
    <w:p w:rsidR="00737791" w:rsidRDefault="00737791" w:rsidP="00737791"/>
    <w:p w:rsidR="00737791" w:rsidRDefault="00737791" w:rsidP="00737791"/>
    <w:p w:rsidR="00737791" w:rsidRDefault="00737791" w:rsidP="00737791"/>
    <w:p w:rsidR="00737791" w:rsidRDefault="00737791" w:rsidP="00737791"/>
    <w:p w:rsidR="00737791" w:rsidRDefault="00737791" w:rsidP="00737791"/>
    <w:p w:rsidR="00737791" w:rsidRDefault="00737791" w:rsidP="00737791"/>
    <w:p w:rsidR="00737791" w:rsidRDefault="00737791" w:rsidP="00737791"/>
    <w:p w:rsidR="00737791" w:rsidRDefault="00737791" w:rsidP="00737791"/>
    <w:p w:rsidR="00FC3248" w:rsidRDefault="00FC3248" w:rsidP="00F00508">
      <w:pPr>
        <w:pStyle w:val="Ttulo1"/>
      </w:pPr>
      <w:r>
        <w:lastRenderedPageBreak/>
        <w:t>Propósito</w:t>
      </w:r>
      <w:bookmarkEnd w:id="0"/>
    </w:p>
    <w:p w:rsidR="00F00508" w:rsidRDefault="00F00508" w:rsidP="00F00508">
      <w:r>
        <w:t>Definir y describir las pautas a seguir durante el proceso de desarrollo, con el fin de poder asegurar la calidad del mismo y del producto a elaborar, detallando todo lo referente a la planificación del seguimiento de la calidad en el proyecto.</w:t>
      </w:r>
    </w:p>
    <w:p w:rsidR="00FC3248" w:rsidRDefault="00F00508" w:rsidP="00F00508">
      <w:pPr>
        <w:pStyle w:val="Sinespaciado"/>
      </w:pPr>
      <w:r>
        <w:t>Con el seguimiento a las pautas detalladas de este manual se desea que el producto software cumpla con las características definidas por la ISO/IEC 25010:</w:t>
      </w:r>
    </w:p>
    <w:p w:rsidR="00F00508" w:rsidRDefault="00F00508" w:rsidP="00F00508">
      <w:pPr>
        <w:pStyle w:val="Sinespaciado"/>
      </w:pPr>
      <w:r>
        <w:rPr>
          <w:noProof/>
          <w:lang w:val="es-BO" w:eastAsia="es-BO"/>
        </w:rPr>
        <w:drawing>
          <wp:inline distT="0" distB="0" distL="0" distR="0" wp14:anchorId="7F7057B7" wp14:editId="13E20BA8">
            <wp:extent cx="5400040" cy="6477000"/>
            <wp:effectExtent l="0" t="0" r="1016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A685C" w:rsidRDefault="002754D0" w:rsidP="00DA685C">
      <w:pPr>
        <w:pStyle w:val="Sinespaciado"/>
        <w:keepNext/>
      </w:pPr>
      <w:r>
        <w:rPr>
          <w:noProof/>
          <w:lang w:val="es-BO" w:eastAsia="es-BO"/>
        </w:rPr>
        <w:lastRenderedPageBreak/>
        <w:drawing>
          <wp:inline distT="0" distB="0" distL="0" distR="0" wp14:anchorId="61E5EF64" wp14:editId="4D1DB47B">
            <wp:extent cx="5400040" cy="4572000"/>
            <wp:effectExtent l="0" t="0" r="1016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F00508" w:rsidRDefault="00DA685C" w:rsidP="00DA685C">
      <w:pPr>
        <w:pStyle w:val="Descripcin"/>
      </w:pPr>
      <w:r>
        <w:t xml:space="preserve">Ilustración </w:t>
      </w:r>
      <w:fldSimple w:instr=" SEQ Ilustración \* ARABIC ">
        <w:r w:rsidR="0040174A">
          <w:rPr>
            <w:noProof/>
          </w:rPr>
          <w:t>1</w:t>
        </w:r>
      </w:fldSimple>
      <w:r>
        <w:t>. Factores de Calidad según ISO/IEC 25010</w:t>
      </w:r>
    </w:p>
    <w:p w:rsidR="00F00508" w:rsidRDefault="00F00508" w:rsidP="00F00508">
      <w:pPr>
        <w:pStyle w:val="Sinespaciado"/>
      </w:pPr>
    </w:p>
    <w:p w:rsidR="00E71FA2" w:rsidRDefault="00DC2C0B" w:rsidP="00F00508">
      <w:pPr>
        <w:pStyle w:val="Sinespaciado"/>
      </w:pPr>
      <w:r>
        <w:t>El m</w:t>
      </w:r>
      <w:r w:rsidR="00024472">
        <w:t xml:space="preserve">anual cubre los siguientes flujos de trabajo que se detallan dentro del Proceso Unificado de Desarrollo de Software: </w:t>
      </w:r>
      <w:r w:rsidR="00E71FA2">
        <w:t xml:space="preserve">Captura de Requisitos, Análisis, Diseño, Implementación y Prueba. </w:t>
      </w:r>
    </w:p>
    <w:p w:rsidR="00024472" w:rsidRDefault="00024472" w:rsidP="00F00508">
      <w:pPr>
        <w:pStyle w:val="Sinespaciado"/>
      </w:pPr>
    </w:p>
    <w:p w:rsidR="000F4764" w:rsidRDefault="000F4764" w:rsidP="00F00508">
      <w:pPr>
        <w:pStyle w:val="Sinespaciado"/>
      </w:pPr>
    </w:p>
    <w:p w:rsidR="004E2808" w:rsidRDefault="004E2808" w:rsidP="00F00508">
      <w:pPr>
        <w:pStyle w:val="Sinespaciado"/>
      </w:pPr>
    </w:p>
    <w:p w:rsidR="004E2808" w:rsidRDefault="004E2808" w:rsidP="00F00508">
      <w:pPr>
        <w:pStyle w:val="Sinespaciado"/>
      </w:pPr>
    </w:p>
    <w:p w:rsidR="004E2808" w:rsidRDefault="004E2808" w:rsidP="00F00508">
      <w:pPr>
        <w:pStyle w:val="Sinespaciado"/>
      </w:pPr>
    </w:p>
    <w:p w:rsidR="004E2808" w:rsidRDefault="004E2808" w:rsidP="00F00508">
      <w:pPr>
        <w:pStyle w:val="Sinespaciado"/>
      </w:pPr>
    </w:p>
    <w:p w:rsidR="004E2808" w:rsidRDefault="004E2808" w:rsidP="00F00508">
      <w:pPr>
        <w:pStyle w:val="Sinespaciado"/>
      </w:pPr>
    </w:p>
    <w:p w:rsidR="004E2808" w:rsidRDefault="004E2808" w:rsidP="00F00508">
      <w:pPr>
        <w:pStyle w:val="Sinespaciado"/>
      </w:pPr>
    </w:p>
    <w:p w:rsidR="004E2808" w:rsidRDefault="004E2808" w:rsidP="00F00508">
      <w:pPr>
        <w:pStyle w:val="Sinespaciado"/>
      </w:pPr>
    </w:p>
    <w:p w:rsidR="00FC3248" w:rsidRDefault="00FC3248" w:rsidP="00FC3248">
      <w:pPr>
        <w:pStyle w:val="Ttulo1"/>
      </w:pPr>
      <w:bookmarkStart w:id="1" w:name="_Toc66750526"/>
      <w:r>
        <w:lastRenderedPageBreak/>
        <w:t>Documentos de referencia</w:t>
      </w:r>
      <w:bookmarkEnd w:id="1"/>
    </w:p>
    <w:p w:rsidR="00E71FA2" w:rsidRDefault="00AA788F" w:rsidP="00E23BC9">
      <w:pPr>
        <w:pStyle w:val="Prrafodelista"/>
        <w:numPr>
          <w:ilvl w:val="0"/>
          <w:numId w:val="6"/>
        </w:numPr>
      </w:pPr>
      <w:r>
        <w:t xml:space="preserve">ISO/IEC 25010 </w:t>
      </w:r>
      <w:proofErr w:type="spellStart"/>
      <w:r w:rsidRPr="00AA788F">
        <w:t>Systems</w:t>
      </w:r>
      <w:proofErr w:type="spellEnd"/>
      <w:r w:rsidRPr="00AA788F">
        <w:t xml:space="preserve"> and software </w:t>
      </w:r>
      <w:proofErr w:type="spellStart"/>
      <w:r w:rsidRPr="00AA788F">
        <w:t>engineering</w:t>
      </w:r>
      <w:proofErr w:type="spellEnd"/>
      <w:r w:rsidRPr="00AA788F">
        <w:t xml:space="preserve"> — </w:t>
      </w:r>
      <w:proofErr w:type="spellStart"/>
      <w:r w:rsidRPr="00AA788F">
        <w:t>Systems</w:t>
      </w:r>
      <w:proofErr w:type="spellEnd"/>
      <w:r w:rsidRPr="00AA788F">
        <w:t xml:space="preserve"> and software </w:t>
      </w:r>
      <w:proofErr w:type="spellStart"/>
      <w:r w:rsidRPr="00AA788F">
        <w:t>Quality</w:t>
      </w:r>
      <w:proofErr w:type="spellEnd"/>
      <w:r w:rsidRPr="00AA788F">
        <w:t xml:space="preserve"> </w:t>
      </w:r>
      <w:proofErr w:type="spellStart"/>
      <w:r w:rsidRPr="00AA788F">
        <w:t>Requirements</w:t>
      </w:r>
      <w:proofErr w:type="spellEnd"/>
      <w:r w:rsidRPr="00AA788F">
        <w:t xml:space="preserve"> and </w:t>
      </w:r>
      <w:proofErr w:type="spellStart"/>
      <w:r w:rsidRPr="00AA788F">
        <w:t>Evaluation</w:t>
      </w:r>
      <w:proofErr w:type="spellEnd"/>
      <w:r w:rsidRPr="00AA788F">
        <w:t xml:space="preserve"> (</w:t>
      </w:r>
      <w:proofErr w:type="spellStart"/>
      <w:r w:rsidRPr="00AA788F">
        <w:t>SQuaRE</w:t>
      </w:r>
      <w:proofErr w:type="spellEnd"/>
      <w:r w:rsidRPr="00AA788F">
        <w:t xml:space="preserve">) — </w:t>
      </w:r>
      <w:proofErr w:type="spellStart"/>
      <w:r w:rsidRPr="00AA788F">
        <w:t>System</w:t>
      </w:r>
      <w:proofErr w:type="spellEnd"/>
      <w:r w:rsidRPr="00AA788F">
        <w:t xml:space="preserve"> and software </w:t>
      </w:r>
      <w:proofErr w:type="spellStart"/>
      <w:r w:rsidRPr="00AA788F">
        <w:t>quality</w:t>
      </w:r>
      <w:proofErr w:type="spellEnd"/>
      <w:r w:rsidRPr="00AA788F">
        <w:t xml:space="preserve"> </w:t>
      </w:r>
      <w:proofErr w:type="spellStart"/>
      <w:r w:rsidRPr="00AA788F">
        <w:t>models</w:t>
      </w:r>
      <w:proofErr w:type="spellEnd"/>
      <w:r>
        <w:t>.</w:t>
      </w:r>
    </w:p>
    <w:p w:rsidR="00AA788F" w:rsidRDefault="00AA788F" w:rsidP="00E23BC9">
      <w:pPr>
        <w:pStyle w:val="Prrafodelista"/>
        <w:numPr>
          <w:ilvl w:val="0"/>
          <w:numId w:val="6"/>
        </w:numPr>
      </w:pPr>
      <w:r>
        <w:t xml:space="preserve">IEEE 730 IEEE Standard </w:t>
      </w:r>
      <w:proofErr w:type="spellStart"/>
      <w:r>
        <w:t>for</w:t>
      </w:r>
      <w:proofErr w:type="spellEnd"/>
      <w:r>
        <w:t xml:space="preserve"> Software </w:t>
      </w:r>
      <w:proofErr w:type="spellStart"/>
      <w:r>
        <w:t>Quality</w:t>
      </w:r>
      <w:proofErr w:type="spellEnd"/>
      <w:r>
        <w:t xml:space="preserve"> </w:t>
      </w:r>
      <w:proofErr w:type="spellStart"/>
      <w:r>
        <w:t>Assurance</w:t>
      </w:r>
      <w:proofErr w:type="spellEnd"/>
      <w:r>
        <w:t xml:space="preserve"> </w:t>
      </w:r>
      <w:proofErr w:type="spellStart"/>
      <w:r>
        <w:t>Plans</w:t>
      </w:r>
      <w:proofErr w:type="spellEnd"/>
      <w:r>
        <w:t>.</w:t>
      </w:r>
    </w:p>
    <w:p w:rsidR="00AA788F" w:rsidRDefault="00AA788F" w:rsidP="00E23BC9">
      <w:pPr>
        <w:pStyle w:val="Prrafodelista"/>
        <w:numPr>
          <w:ilvl w:val="0"/>
          <w:numId w:val="6"/>
        </w:numPr>
      </w:pPr>
      <w:r>
        <w:t xml:space="preserve">IEEE 860 </w:t>
      </w:r>
      <w:proofErr w:type="spellStart"/>
      <w:r w:rsidRPr="00AA788F">
        <w:t>Guide</w:t>
      </w:r>
      <w:proofErr w:type="spellEnd"/>
      <w:r w:rsidRPr="00AA788F">
        <w:t xml:space="preserve"> </w:t>
      </w:r>
      <w:proofErr w:type="spellStart"/>
      <w:r w:rsidRPr="00AA788F">
        <w:t>for</w:t>
      </w:r>
      <w:proofErr w:type="spellEnd"/>
      <w:r w:rsidRPr="00AA788F">
        <w:t xml:space="preserve"> Software </w:t>
      </w:r>
      <w:proofErr w:type="spellStart"/>
      <w:r w:rsidRPr="00AA788F">
        <w:t>Requirements</w:t>
      </w:r>
      <w:proofErr w:type="spellEnd"/>
      <w:r w:rsidRPr="00AA788F">
        <w:t xml:space="preserve"> </w:t>
      </w:r>
      <w:proofErr w:type="spellStart"/>
      <w:r w:rsidRPr="00AA788F">
        <w:t>Specifications</w:t>
      </w:r>
      <w:proofErr w:type="spellEnd"/>
      <w:r w:rsidR="00B95650">
        <w:t>.</w:t>
      </w:r>
    </w:p>
    <w:p w:rsidR="00B95650" w:rsidRDefault="00B95650" w:rsidP="00E23BC9">
      <w:pPr>
        <w:pStyle w:val="Prrafodelista"/>
        <w:numPr>
          <w:ilvl w:val="0"/>
          <w:numId w:val="6"/>
        </w:numPr>
      </w:pPr>
      <w:r>
        <w:t xml:space="preserve">IEEE 1016 </w:t>
      </w:r>
      <w:proofErr w:type="spellStart"/>
      <w:r w:rsidRPr="00B95650">
        <w:t>Recommended</w:t>
      </w:r>
      <w:proofErr w:type="spellEnd"/>
      <w:r w:rsidRPr="00B95650">
        <w:t xml:space="preserve"> </w:t>
      </w:r>
      <w:proofErr w:type="spellStart"/>
      <w:r w:rsidRPr="00B95650">
        <w:t>Practice</w:t>
      </w:r>
      <w:proofErr w:type="spellEnd"/>
      <w:r w:rsidRPr="00B95650">
        <w:t xml:space="preserve"> </w:t>
      </w:r>
      <w:proofErr w:type="spellStart"/>
      <w:r w:rsidRPr="00B95650">
        <w:t>for</w:t>
      </w:r>
      <w:proofErr w:type="spellEnd"/>
      <w:r w:rsidRPr="00B95650">
        <w:t xml:space="preserve"> Software </w:t>
      </w:r>
      <w:proofErr w:type="spellStart"/>
      <w:r w:rsidRPr="00B95650">
        <w:t>Design</w:t>
      </w:r>
      <w:proofErr w:type="spellEnd"/>
      <w:r w:rsidRPr="00B95650">
        <w:t xml:space="preserve"> </w:t>
      </w:r>
      <w:proofErr w:type="spellStart"/>
      <w:r w:rsidRPr="00B95650">
        <w:t>Descriptions</w:t>
      </w:r>
      <w:proofErr w:type="spellEnd"/>
    </w:p>
    <w:p w:rsidR="00B95650" w:rsidRDefault="00B95650" w:rsidP="00E23BC9">
      <w:pPr>
        <w:pStyle w:val="Prrafodelista"/>
        <w:numPr>
          <w:ilvl w:val="0"/>
          <w:numId w:val="6"/>
        </w:numPr>
      </w:pPr>
      <w:r>
        <w:t xml:space="preserve">IEEE 1063 </w:t>
      </w:r>
      <w:r w:rsidRPr="00B95650">
        <w:t xml:space="preserve">Standard </w:t>
      </w:r>
      <w:proofErr w:type="spellStart"/>
      <w:r w:rsidRPr="00B95650">
        <w:t>for</w:t>
      </w:r>
      <w:proofErr w:type="spellEnd"/>
      <w:r w:rsidRPr="00B95650">
        <w:t xml:space="preserve"> Software </w:t>
      </w:r>
      <w:proofErr w:type="spellStart"/>
      <w:r w:rsidRPr="00B95650">
        <w:t>User</w:t>
      </w:r>
      <w:proofErr w:type="spellEnd"/>
      <w:r w:rsidRPr="00B95650">
        <w:t xml:space="preserve"> </w:t>
      </w:r>
      <w:proofErr w:type="spellStart"/>
      <w:r w:rsidRPr="00B95650">
        <w:t>Documentation</w:t>
      </w:r>
      <w:proofErr w:type="spellEnd"/>
    </w:p>
    <w:p w:rsidR="00B95650" w:rsidRDefault="00B95650" w:rsidP="00E23BC9">
      <w:pPr>
        <w:pStyle w:val="Prrafodelista"/>
        <w:numPr>
          <w:ilvl w:val="0"/>
          <w:numId w:val="6"/>
        </w:numPr>
      </w:pPr>
      <w:r>
        <w:t xml:space="preserve">IEEE 1028 </w:t>
      </w:r>
      <w:r w:rsidRPr="00B95650">
        <w:t xml:space="preserve">Standard </w:t>
      </w:r>
      <w:proofErr w:type="spellStart"/>
      <w:r w:rsidRPr="00B95650">
        <w:t>for</w:t>
      </w:r>
      <w:proofErr w:type="spellEnd"/>
      <w:r w:rsidRPr="00B95650">
        <w:t xml:space="preserve"> Software </w:t>
      </w:r>
      <w:proofErr w:type="spellStart"/>
      <w:r w:rsidRPr="00B95650">
        <w:t>Reviews</w:t>
      </w:r>
      <w:proofErr w:type="spellEnd"/>
      <w:r w:rsidRPr="00B95650">
        <w:t xml:space="preserve"> and </w:t>
      </w:r>
      <w:proofErr w:type="spellStart"/>
      <w:r w:rsidRPr="00B95650">
        <w:t>Audits</w:t>
      </w:r>
      <w:proofErr w:type="spellEnd"/>
    </w:p>
    <w:p w:rsidR="00A36927" w:rsidRDefault="00A36927" w:rsidP="00E23BC9">
      <w:pPr>
        <w:pStyle w:val="Prrafodelista"/>
        <w:numPr>
          <w:ilvl w:val="0"/>
          <w:numId w:val="6"/>
        </w:numPr>
      </w:pPr>
      <w:r w:rsidRPr="00A36927">
        <w:t xml:space="preserve">ISO/IEC 12207 - </w:t>
      </w:r>
      <w:proofErr w:type="spellStart"/>
      <w:r w:rsidRPr="00A36927">
        <w:t>Information</w:t>
      </w:r>
      <w:proofErr w:type="spellEnd"/>
      <w:r w:rsidRPr="00A36927">
        <w:t xml:space="preserve"> </w:t>
      </w:r>
      <w:proofErr w:type="spellStart"/>
      <w:r w:rsidRPr="00A36927">
        <w:t>Technology</w:t>
      </w:r>
      <w:proofErr w:type="spellEnd"/>
      <w:r w:rsidRPr="00A36927">
        <w:t xml:space="preserve"> / Software </w:t>
      </w:r>
      <w:proofErr w:type="spellStart"/>
      <w:r w:rsidRPr="00A36927">
        <w:t>Life</w:t>
      </w:r>
      <w:proofErr w:type="spellEnd"/>
      <w:r w:rsidRPr="00A36927">
        <w:t xml:space="preserve"> </w:t>
      </w:r>
      <w:proofErr w:type="spellStart"/>
      <w:r w:rsidRPr="00A36927">
        <w:t>Cycle</w:t>
      </w:r>
      <w:proofErr w:type="spellEnd"/>
      <w:r w:rsidRPr="00A36927">
        <w:t xml:space="preserve"> </w:t>
      </w:r>
      <w:proofErr w:type="spellStart"/>
      <w:r w:rsidRPr="00A36927">
        <w:t>Processes</w:t>
      </w:r>
      <w:proofErr w:type="spellEnd"/>
    </w:p>
    <w:p w:rsidR="000F4764" w:rsidRDefault="000F4764" w:rsidP="000F4764"/>
    <w:p w:rsidR="000F4764" w:rsidRDefault="000F4764" w:rsidP="000F4764"/>
    <w:p w:rsidR="000F4764" w:rsidRDefault="000F4764" w:rsidP="000F4764"/>
    <w:p w:rsidR="000F4764" w:rsidRDefault="000F4764" w:rsidP="000F4764"/>
    <w:p w:rsidR="000F4764" w:rsidRDefault="000F4764" w:rsidP="000F4764"/>
    <w:p w:rsidR="004E2808" w:rsidRDefault="004E2808" w:rsidP="000F4764"/>
    <w:p w:rsidR="004E2808" w:rsidRDefault="004E2808" w:rsidP="000F4764"/>
    <w:p w:rsidR="004E2808" w:rsidRDefault="004E2808" w:rsidP="000F4764"/>
    <w:p w:rsidR="004E2808" w:rsidRDefault="004E2808" w:rsidP="000F4764"/>
    <w:p w:rsidR="004E2808" w:rsidRDefault="004E2808" w:rsidP="000F4764"/>
    <w:p w:rsidR="004E2808" w:rsidRDefault="004E2808" w:rsidP="000F4764"/>
    <w:p w:rsidR="004E2808" w:rsidRDefault="004E2808" w:rsidP="000F4764"/>
    <w:p w:rsidR="00DA685C" w:rsidRDefault="00DA685C" w:rsidP="000F4764"/>
    <w:p w:rsidR="004E2808" w:rsidRDefault="004E2808" w:rsidP="000F4764"/>
    <w:p w:rsidR="004E2808" w:rsidRDefault="004E2808" w:rsidP="000F4764"/>
    <w:p w:rsidR="00FC3248" w:rsidRPr="00FC3248" w:rsidRDefault="00FC3248" w:rsidP="00FC3248">
      <w:pPr>
        <w:pStyle w:val="Ttulo1"/>
      </w:pPr>
      <w:bookmarkStart w:id="2" w:name="_Toc66750527"/>
      <w:r>
        <w:lastRenderedPageBreak/>
        <w:t>Gestión</w:t>
      </w:r>
      <w:bookmarkEnd w:id="2"/>
    </w:p>
    <w:p w:rsidR="00FC3248" w:rsidRDefault="00FC3248" w:rsidP="00FC3248">
      <w:pPr>
        <w:pStyle w:val="Ttulo2"/>
      </w:pPr>
      <w:bookmarkStart w:id="3" w:name="_Toc66750528"/>
      <w:r>
        <w:t>Organización</w:t>
      </w:r>
      <w:bookmarkEnd w:id="3"/>
      <w:r>
        <w:t xml:space="preserve"> </w:t>
      </w:r>
    </w:p>
    <w:p w:rsidR="00F41C4D" w:rsidRPr="00F41C4D" w:rsidRDefault="000F4764" w:rsidP="00F41C4D">
      <w:r>
        <w:t>Las siguientes organizaciones son las que influirán y se harán cargo de controlar la calidad del software</w:t>
      </w:r>
    </w:p>
    <w:p w:rsidR="00F41C4D" w:rsidRDefault="00492B21" w:rsidP="00E23BC9">
      <w:pPr>
        <w:pStyle w:val="Prrafodelista"/>
        <w:numPr>
          <w:ilvl w:val="0"/>
          <w:numId w:val="7"/>
        </w:numPr>
      </w:pPr>
      <w:r>
        <w:t xml:space="preserve">Organización del </w:t>
      </w:r>
      <w:r w:rsidR="00F41C4D">
        <w:t>Grupo de Desarrollo de Software</w:t>
      </w:r>
    </w:p>
    <w:p w:rsidR="00F41C4D" w:rsidRDefault="00492B21" w:rsidP="00E23BC9">
      <w:pPr>
        <w:pStyle w:val="Prrafodelista"/>
        <w:numPr>
          <w:ilvl w:val="0"/>
          <w:numId w:val="7"/>
        </w:numPr>
      </w:pPr>
      <w:r>
        <w:t xml:space="preserve">Organización del </w:t>
      </w:r>
      <w:r w:rsidR="00F41C4D">
        <w:t>Consultor o Especialista en SQA</w:t>
      </w:r>
    </w:p>
    <w:p w:rsidR="00F41C4D" w:rsidRDefault="00492B21" w:rsidP="00E23BC9">
      <w:pPr>
        <w:pStyle w:val="Prrafodelista"/>
        <w:numPr>
          <w:ilvl w:val="0"/>
          <w:numId w:val="7"/>
        </w:numPr>
      </w:pPr>
      <w:r>
        <w:t xml:space="preserve">Organización </w:t>
      </w:r>
      <w:r w:rsidR="00F41C4D">
        <w:t>del Cliente.</w:t>
      </w:r>
    </w:p>
    <w:p w:rsidR="000F4764" w:rsidRPr="00FC3248" w:rsidRDefault="00492B21" w:rsidP="00E23BC9">
      <w:pPr>
        <w:pStyle w:val="Prrafodelista"/>
        <w:numPr>
          <w:ilvl w:val="0"/>
          <w:numId w:val="7"/>
        </w:numPr>
      </w:pPr>
      <w:r w:rsidRPr="000A2B40">
        <w:rPr>
          <w:rFonts w:cs="Arial"/>
          <w:szCs w:val="24"/>
        </w:rPr>
        <w:t xml:space="preserve">Organización del </w:t>
      </w:r>
      <w:r w:rsidR="000F4764">
        <w:t>G</w:t>
      </w:r>
      <w:r w:rsidR="00F41C4D">
        <w:t>rupo SQA</w:t>
      </w:r>
    </w:p>
    <w:p w:rsidR="00FC3248" w:rsidRDefault="00FC3248" w:rsidP="00FC3248">
      <w:pPr>
        <w:pStyle w:val="Ttulo2"/>
      </w:pPr>
      <w:bookmarkStart w:id="4" w:name="_Toc66750529"/>
      <w:r>
        <w:t>Tareas</w:t>
      </w:r>
      <w:bookmarkEnd w:id="4"/>
    </w:p>
    <w:p w:rsidR="00E258D2" w:rsidRPr="00E258D2" w:rsidRDefault="00E258D2" w:rsidP="00E258D2">
      <w:r w:rsidRPr="00E258D2">
        <w:t>La</w:t>
      </w:r>
      <w:r>
        <w:t>s</w:t>
      </w:r>
      <w:r w:rsidRPr="00E258D2">
        <w:t xml:space="preserve"> tareas asociadas con el ciclo de vida de desarrollo de software y las actividades de la SQA son las siguientes</w:t>
      </w:r>
      <w:r>
        <w:t>:</w:t>
      </w:r>
    </w:p>
    <w:tbl>
      <w:tblPr>
        <w:tblStyle w:val="Cuadrculadetablaclara"/>
        <w:tblW w:w="9403" w:type="dxa"/>
        <w:tblLook w:val="01E0" w:firstRow="1" w:lastRow="1" w:firstColumn="1" w:lastColumn="1" w:noHBand="0" w:noVBand="0"/>
      </w:tblPr>
      <w:tblGrid>
        <w:gridCol w:w="2547"/>
        <w:gridCol w:w="6856"/>
      </w:tblGrid>
      <w:tr w:rsidR="0082258E" w:rsidRPr="007E4AA9" w:rsidTr="007E4AA9">
        <w:trPr>
          <w:trHeight w:val="527"/>
        </w:trPr>
        <w:tc>
          <w:tcPr>
            <w:tcW w:w="2547" w:type="dxa"/>
            <w:shd w:val="clear" w:color="auto" w:fill="E7E6E6" w:themeFill="background2"/>
            <w:vAlign w:val="center"/>
          </w:tcPr>
          <w:p w:rsidR="0082258E" w:rsidRPr="007E4AA9" w:rsidRDefault="00E258D2" w:rsidP="007E4AA9">
            <w:pPr>
              <w:jc w:val="center"/>
              <w:rPr>
                <w:rFonts w:cs="Arial"/>
                <w:szCs w:val="24"/>
                <w:lang w:val="es-BO"/>
              </w:rPr>
            </w:pPr>
            <w:r w:rsidRPr="007E4AA9">
              <w:rPr>
                <w:rFonts w:cs="Arial"/>
                <w:szCs w:val="24"/>
                <w:lang w:val="es-BO"/>
              </w:rPr>
              <w:t>FT. PUDS</w:t>
            </w:r>
          </w:p>
        </w:tc>
        <w:tc>
          <w:tcPr>
            <w:tcW w:w="6856" w:type="dxa"/>
            <w:shd w:val="clear" w:color="auto" w:fill="E7E6E6" w:themeFill="background2"/>
            <w:vAlign w:val="center"/>
          </w:tcPr>
          <w:p w:rsidR="0082258E" w:rsidRPr="007E4AA9" w:rsidRDefault="00E258D2" w:rsidP="007E4AA9">
            <w:pPr>
              <w:jc w:val="center"/>
              <w:rPr>
                <w:rFonts w:cs="Arial"/>
                <w:szCs w:val="24"/>
                <w:lang w:val="es-BO"/>
              </w:rPr>
            </w:pPr>
            <w:r w:rsidRPr="007E4AA9">
              <w:rPr>
                <w:rFonts w:cs="Arial"/>
                <w:szCs w:val="24"/>
                <w:lang w:val="es-BO"/>
              </w:rPr>
              <w:t>TAREAS Y ACTIVIDADES</w:t>
            </w:r>
          </w:p>
        </w:tc>
      </w:tr>
      <w:tr w:rsidR="0082258E" w:rsidRPr="007E4AA9" w:rsidTr="007E4AA9">
        <w:trPr>
          <w:trHeight w:val="1085"/>
        </w:trPr>
        <w:tc>
          <w:tcPr>
            <w:tcW w:w="2547" w:type="dxa"/>
            <w:vAlign w:val="center"/>
          </w:tcPr>
          <w:p w:rsidR="0082258E" w:rsidRPr="007E4AA9" w:rsidRDefault="0082258E" w:rsidP="007E4AA9">
            <w:pPr>
              <w:jc w:val="center"/>
              <w:rPr>
                <w:rFonts w:cs="Arial"/>
                <w:szCs w:val="24"/>
                <w:lang w:val="es-BO"/>
              </w:rPr>
            </w:pPr>
          </w:p>
          <w:p w:rsidR="0082258E" w:rsidRPr="007E4AA9" w:rsidRDefault="0082258E" w:rsidP="007E4AA9">
            <w:pPr>
              <w:jc w:val="center"/>
              <w:rPr>
                <w:rFonts w:cs="Arial"/>
                <w:szCs w:val="24"/>
                <w:lang w:val="es-BO"/>
              </w:rPr>
            </w:pPr>
            <w:r w:rsidRPr="007E4AA9">
              <w:rPr>
                <w:rFonts w:cs="Arial"/>
                <w:szCs w:val="24"/>
                <w:lang w:val="es-BO"/>
              </w:rPr>
              <w:t>Requerimientos</w:t>
            </w:r>
          </w:p>
        </w:tc>
        <w:tc>
          <w:tcPr>
            <w:tcW w:w="6856" w:type="dxa"/>
          </w:tcPr>
          <w:p w:rsidR="0082258E" w:rsidRPr="007E4AA9" w:rsidRDefault="0082258E" w:rsidP="00E23BC9">
            <w:pPr>
              <w:pStyle w:val="Prrafodelista"/>
              <w:numPr>
                <w:ilvl w:val="0"/>
                <w:numId w:val="8"/>
              </w:numPr>
              <w:rPr>
                <w:rFonts w:cs="Arial"/>
                <w:bCs/>
                <w:szCs w:val="24"/>
                <w:lang w:val="es-BO"/>
              </w:rPr>
            </w:pPr>
            <w:r w:rsidRPr="007E4AA9">
              <w:rPr>
                <w:rFonts w:cs="Arial"/>
                <w:bCs/>
                <w:szCs w:val="24"/>
                <w:lang w:val="es-BO"/>
              </w:rPr>
              <w:t>Captura de requisitos del software</w:t>
            </w:r>
          </w:p>
          <w:p w:rsidR="0082258E" w:rsidRPr="007E4AA9" w:rsidRDefault="0082258E" w:rsidP="00E23BC9">
            <w:pPr>
              <w:pStyle w:val="Prrafodelista"/>
              <w:numPr>
                <w:ilvl w:val="0"/>
                <w:numId w:val="8"/>
              </w:numPr>
              <w:rPr>
                <w:rFonts w:cs="Arial"/>
                <w:bCs/>
                <w:szCs w:val="24"/>
                <w:lang w:val="es-BO"/>
              </w:rPr>
            </w:pPr>
            <w:r w:rsidRPr="007E4AA9">
              <w:rPr>
                <w:rFonts w:cs="Arial"/>
                <w:bCs/>
                <w:szCs w:val="24"/>
                <w:lang w:val="es-BO"/>
              </w:rPr>
              <w:t>Generación de especificaciones</w:t>
            </w:r>
          </w:p>
          <w:p w:rsidR="0082258E" w:rsidRPr="007E4AA9" w:rsidRDefault="0082258E" w:rsidP="00E23BC9">
            <w:pPr>
              <w:pStyle w:val="Prrafodelista"/>
              <w:numPr>
                <w:ilvl w:val="0"/>
                <w:numId w:val="8"/>
              </w:numPr>
              <w:rPr>
                <w:rFonts w:cs="Arial"/>
                <w:bCs/>
                <w:szCs w:val="24"/>
                <w:lang w:val="es-BO"/>
              </w:rPr>
            </w:pPr>
            <w:r w:rsidRPr="007E4AA9">
              <w:rPr>
                <w:rFonts w:cs="Arial"/>
                <w:bCs/>
                <w:szCs w:val="24"/>
                <w:lang w:val="es-BO"/>
              </w:rPr>
              <w:t>Revisión de especificaciones</w:t>
            </w:r>
          </w:p>
          <w:p w:rsidR="0082258E" w:rsidRPr="007E4AA9" w:rsidRDefault="0082258E" w:rsidP="00E23BC9">
            <w:pPr>
              <w:pStyle w:val="Prrafodelista"/>
              <w:numPr>
                <w:ilvl w:val="0"/>
                <w:numId w:val="8"/>
              </w:numPr>
              <w:rPr>
                <w:rFonts w:cs="Arial"/>
                <w:bCs/>
                <w:szCs w:val="24"/>
                <w:lang w:val="es-BO"/>
              </w:rPr>
            </w:pPr>
            <w:r w:rsidRPr="007E4AA9">
              <w:rPr>
                <w:rFonts w:cs="Arial"/>
                <w:bCs/>
                <w:szCs w:val="24"/>
                <w:lang w:val="es-BO"/>
              </w:rPr>
              <w:t>Revisión de las especificaciones de software</w:t>
            </w:r>
          </w:p>
          <w:p w:rsidR="0082258E" w:rsidRPr="007E4AA9" w:rsidRDefault="0082258E" w:rsidP="00E23BC9">
            <w:pPr>
              <w:pStyle w:val="Prrafodelista"/>
              <w:numPr>
                <w:ilvl w:val="0"/>
                <w:numId w:val="8"/>
              </w:numPr>
              <w:rPr>
                <w:rFonts w:cs="Arial"/>
                <w:bCs/>
                <w:szCs w:val="24"/>
                <w:lang w:val="es-BO"/>
              </w:rPr>
            </w:pPr>
            <w:r w:rsidRPr="007E4AA9">
              <w:rPr>
                <w:rFonts w:cs="Arial"/>
                <w:bCs/>
                <w:szCs w:val="24"/>
                <w:lang w:val="es-BO"/>
              </w:rPr>
              <w:t>Modelo Conceptual</w:t>
            </w:r>
          </w:p>
        </w:tc>
      </w:tr>
      <w:tr w:rsidR="0082258E" w:rsidRPr="007E4AA9" w:rsidTr="007E4AA9">
        <w:trPr>
          <w:trHeight w:val="404"/>
        </w:trPr>
        <w:tc>
          <w:tcPr>
            <w:tcW w:w="2547" w:type="dxa"/>
            <w:vAlign w:val="center"/>
          </w:tcPr>
          <w:p w:rsidR="0082258E" w:rsidRPr="007E4AA9" w:rsidRDefault="0082258E" w:rsidP="007E4AA9">
            <w:pPr>
              <w:jc w:val="center"/>
              <w:rPr>
                <w:rFonts w:cs="Arial"/>
                <w:szCs w:val="24"/>
                <w:lang w:val="es-BO"/>
              </w:rPr>
            </w:pPr>
          </w:p>
          <w:p w:rsidR="0082258E" w:rsidRPr="007E4AA9" w:rsidRDefault="0082258E" w:rsidP="007E4AA9">
            <w:pPr>
              <w:jc w:val="center"/>
              <w:rPr>
                <w:rFonts w:cs="Arial"/>
                <w:szCs w:val="24"/>
                <w:lang w:val="es-BO"/>
              </w:rPr>
            </w:pPr>
            <w:r w:rsidRPr="007E4AA9">
              <w:rPr>
                <w:rFonts w:cs="Arial"/>
                <w:szCs w:val="24"/>
                <w:lang w:val="es-BO"/>
              </w:rPr>
              <w:t>Análisis</w:t>
            </w:r>
          </w:p>
          <w:p w:rsidR="0082258E" w:rsidRPr="007E4AA9" w:rsidRDefault="0082258E" w:rsidP="007E4AA9">
            <w:pPr>
              <w:jc w:val="center"/>
              <w:rPr>
                <w:rFonts w:cs="Arial"/>
                <w:szCs w:val="24"/>
                <w:lang w:val="es-BO"/>
              </w:rPr>
            </w:pPr>
          </w:p>
        </w:tc>
        <w:tc>
          <w:tcPr>
            <w:tcW w:w="6856" w:type="dxa"/>
          </w:tcPr>
          <w:p w:rsidR="0082258E" w:rsidRPr="007E4AA9" w:rsidRDefault="0082258E" w:rsidP="00E23BC9">
            <w:pPr>
              <w:pStyle w:val="Prrafodelista"/>
              <w:numPr>
                <w:ilvl w:val="0"/>
                <w:numId w:val="9"/>
              </w:numPr>
              <w:tabs>
                <w:tab w:val="num" w:pos="720"/>
              </w:tabs>
              <w:rPr>
                <w:rFonts w:cs="Arial"/>
                <w:bCs/>
                <w:szCs w:val="24"/>
                <w:lang w:val="es-BO"/>
              </w:rPr>
            </w:pPr>
            <w:r w:rsidRPr="007E4AA9">
              <w:rPr>
                <w:rFonts w:cs="Arial"/>
                <w:bCs/>
                <w:szCs w:val="24"/>
                <w:lang w:val="es-BO"/>
              </w:rPr>
              <w:t>Definir los casos esenciales de uso</w:t>
            </w:r>
          </w:p>
          <w:p w:rsidR="0082258E" w:rsidRPr="007E4AA9" w:rsidRDefault="0082258E" w:rsidP="00E23BC9">
            <w:pPr>
              <w:pStyle w:val="Prrafodelista"/>
              <w:numPr>
                <w:ilvl w:val="0"/>
                <w:numId w:val="9"/>
              </w:numPr>
              <w:tabs>
                <w:tab w:val="num" w:pos="720"/>
              </w:tabs>
              <w:rPr>
                <w:rFonts w:cs="Arial"/>
                <w:bCs/>
                <w:szCs w:val="24"/>
                <w:lang w:val="es-BO"/>
              </w:rPr>
            </w:pPr>
            <w:r w:rsidRPr="007E4AA9">
              <w:rPr>
                <w:rFonts w:cs="Arial"/>
                <w:bCs/>
                <w:szCs w:val="24"/>
                <w:lang w:val="es-BO"/>
              </w:rPr>
              <w:t xml:space="preserve">Perfeccionar los diagramas de casos de uso </w:t>
            </w:r>
          </w:p>
          <w:p w:rsidR="0082258E" w:rsidRPr="007E4AA9" w:rsidRDefault="0082258E" w:rsidP="00E23BC9">
            <w:pPr>
              <w:pStyle w:val="Prrafodelista"/>
              <w:numPr>
                <w:ilvl w:val="0"/>
                <w:numId w:val="9"/>
              </w:numPr>
              <w:tabs>
                <w:tab w:val="num" w:pos="720"/>
              </w:tabs>
              <w:rPr>
                <w:rFonts w:cs="Arial"/>
                <w:bCs/>
                <w:szCs w:val="24"/>
                <w:lang w:val="es-BO"/>
              </w:rPr>
            </w:pPr>
            <w:r w:rsidRPr="007E4AA9">
              <w:rPr>
                <w:rFonts w:cs="Arial"/>
                <w:bCs/>
                <w:szCs w:val="24"/>
                <w:lang w:val="es-BO"/>
              </w:rPr>
              <w:t xml:space="preserve">Perfeccionar el modelo conceptual </w:t>
            </w:r>
          </w:p>
          <w:p w:rsidR="0082258E" w:rsidRPr="007E4AA9" w:rsidRDefault="0082258E" w:rsidP="00E23BC9">
            <w:pPr>
              <w:pStyle w:val="Prrafodelista"/>
              <w:numPr>
                <w:ilvl w:val="0"/>
                <w:numId w:val="9"/>
              </w:numPr>
              <w:tabs>
                <w:tab w:val="num" w:pos="720"/>
              </w:tabs>
              <w:rPr>
                <w:rFonts w:cs="Arial"/>
                <w:bCs/>
                <w:szCs w:val="24"/>
                <w:lang w:val="es-BO"/>
              </w:rPr>
            </w:pPr>
            <w:r w:rsidRPr="007E4AA9">
              <w:rPr>
                <w:rFonts w:cs="Arial"/>
                <w:bCs/>
                <w:szCs w:val="24"/>
                <w:lang w:val="es-BO"/>
              </w:rPr>
              <w:t>Definir los contratos de operaciones</w:t>
            </w:r>
          </w:p>
          <w:p w:rsidR="0082258E" w:rsidRPr="007E4AA9" w:rsidRDefault="0082258E" w:rsidP="00E23BC9">
            <w:pPr>
              <w:pStyle w:val="Prrafodelista"/>
              <w:numPr>
                <w:ilvl w:val="0"/>
                <w:numId w:val="9"/>
              </w:numPr>
              <w:tabs>
                <w:tab w:val="num" w:pos="720"/>
              </w:tabs>
              <w:rPr>
                <w:rFonts w:cs="Arial"/>
                <w:bCs/>
                <w:szCs w:val="24"/>
                <w:lang w:val="es-BO"/>
              </w:rPr>
            </w:pPr>
            <w:r w:rsidRPr="007E4AA9">
              <w:rPr>
                <w:rFonts w:cs="Arial"/>
                <w:bCs/>
                <w:szCs w:val="24"/>
                <w:lang w:val="es-BO"/>
              </w:rPr>
              <w:t>Definir los diagramas de comunicación y de estados</w:t>
            </w:r>
          </w:p>
        </w:tc>
      </w:tr>
      <w:tr w:rsidR="0082258E" w:rsidRPr="007E4AA9" w:rsidTr="007E4AA9">
        <w:trPr>
          <w:trHeight w:val="404"/>
        </w:trPr>
        <w:tc>
          <w:tcPr>
            <w:tcW w:w="2547" w:type="dxa"/>
            <w:vAlign w:val="center"/>
          </w:tcPr>
          <w:p w:rsidR="0082258E" w:rsidRPr="007E4AA9" w:rsidRDefault="0082258E" w:rsidP="007E4AA9">
            <w:pPr>
              <w:jc w:val="center"/>
              <w:rPr>
                <w:rFonts w:cs="Arial"/>
                <w:szCs w:val="24"/>
                <w:lang w:val="es-BO"/>
              </w:rPr>
            </w:pPr>
          </w:p>
          <w:p w:rsidR="0082258E" w:rsidRPr="007E4AA9" w:rsidRDefault="0082258E" w:rsidP="007E4AA9">
            <w:pPr>
              <w:jc w:val="center"/>
              <w:rPr>
                <w:rFonts w:cs="Arial"/>
                <w:szCs w:val="24"/>
                <w:lang w:val="es-BO"/>
              </w:rPr>
            </w:pPr>
            <w:r w:rsidRPr="007E4AA9">
              <w:rPr>
                <w:rFonts w:cs="Arial"/>
                <w:szCs w:val="24"/>
                <w:lang w:val="es-BO"/>
              </w:rPr>
              <w:t>Diseño</w:t>
            </w:r>
          </w:p>
        </w:tc>
        <w:tc>
          <w:tcPr>
            <w:tcW w:w="6856" w:type="dxa"/>
          </w:tcPr>
          <w:p w:rsidR="0082258E" w:rsidRPr="007E4AA9" w:rsidRDefault="0082258E" w:rsidP="00E23BC9">
            <w:pPr>
              <w:pStyle w:val="Prrafodelista"/>
              <w:numPr>
                <w:ilvl w:val="0"/>
                <w:numId w:val="10"/>
              </w:numPr>
              <w:tabs>
                <w:tab w:val="num" w:pos="720"/>
              </w:tabs>
              <w:rPr>
                <w:rFonts w:cs="Arial"/>
                <w:bCs/>
                <w:szCs w:val="24"/>
                <w:lang w:val="es-BO"/>
              </w:rPr>
            </w:pPr>
            <w:r w:rsidRPr="007E4AA9">
              <w:rPr>
                <w:rFonts w:cs="Arial"/>
                <w:bCs/>
                <w:szCs w:val="24"/>
                <w:lang w:val="es-BO"/>
              </w:rPr>
              <w:t>Diseño preliminar</w:t>
            </w:r>
          </w:p>
          <w:p w:rsidR="0082258E" w:rsidRPr="007E4AA9" w:rsidRDefault="0082258E" w:rsidP="00E23BC9">
            <w:pPr>
              <w:pStyle w:val="Prrafodelista"/>
              <w:numPr>
                <w:ilvl w:val="0"/>
                <w:numId w:val="10"/>
              </w:numPr>
              <w:tabs>
                <w:tab w:val="num" w:pos="720"/>
              </w:tabs>
              <w:rPr>
                <w:rFonts w:cs="Arial"/>
                <w:bCs/>
                <w:szCs w:val="24"/>
                <w:lang w:val="es-BO"/>
              </w:rPr>
            </w:pPr>
            <w:r w:rsidRPr="007E4AA9">
              <w:rPr>
                <w:rFonts w:cs="Arial"/>
                <w:bCs/>
                <w:szCs w:val="24"/>
                <w:lang w:val="es-BO"/>
              </w:rPr>
              <w:t>Generación de especificaciones de diseño preliminar</w:t>
            </w:r>
          </w:p>
          <w:p w:rsidR="0082258E" w:rsidRPr="007E4AA9" w:rsidRDefault="0082258E" w:rsidP="00E23BC9">
            <w:pPr>
              <w:pStyle w:val="Prrafodelista"/>
              <w:numPr>
                <w:ilvl w:val="0"/>
                <w:numId w:val="10"/>
              </w:numPr>
              <w:tabs>
                <w:tab w:val="num" w:pos="720"/>
              </w:tabs>
              <w:rPr>
                <w:rFonts w:cs="Arial"/>
                <w:bCs/>
                <w:szCs w:val="24"/>
                <w:lang w:val="es-BO"/>
              </w:rPr>
            </w:pPr>
            <w:r w:rsidRPr="007E4AA9">
              <w:rPr>
                <w:rFonts w:cs="Arial"/>
                <w:bCs/>
                <w:szCs w:val="24"/>
                <w:lang w:val="es-BO"/>
              </w:rPr>
              <w:t>Revisión del diseño preliminar</w:t>
            </w:r>
          </w:p>
          <w:p w:rsidR="0082258E" w:rsidRPr="007E4AA9" w:rsidRDefault="0082258E" w:rsidP="00E23BC9">
            <w:pPr>
              <w:pStyle w:val="Prrafodelista"/>
              <w:numPr>
                <w:ilvl w:val="0"/>
                <w:numId w:val="10"/>
              </w:numPr>
              <w:tabs>
                <w:tab w:val="num" w:pos="720"/>
              </w:tabs>
              <w:rPr>
                <w:rFonts w:cs="Arial"/>
                <w:bCs/>
                <w:szCs w:val="24"/>
                <w:lang w:val="es-BO"/>
              </w:rPr>
            </w:pPr>
            <w:r w:rsidRPr="007E4AA9">
              <w:rPr>
                <w:rFonts w:cs="Arial"/>
                <w:bCs/>
                <w:szCs w:val="24"/>
                <w:lang w:val="es-BO"/>
              </w:rPr>
              <w:t>Diseño detallado</w:t>
            </w:r>
          </w:p>
          <w:p w:rsidR="0082258E" w:rsidRPr="007E4AA9" w:rsidRDefault="0082258E" w:rsidP="00E23BC9">
            <w:pPr>
              <w:pStyle w:val="Prrafodelista"/>
              <w:numPr>
                <w:ilvl w:val="0"/>
                <w:numId w:val="10"/>
              </w:numPr>
              <w:tabs>
                <w:tab w:val="num" w:pos="720"/>
              </w:tabs>
              <w:rPr>
                <w:rFonts w:cs="Arial"/>
                <w:bCs/>
                <w:szCs w:val="24"/>
                <w:lang w:val="es-BO"/>
              </w:rPr>
            </w:pPr>
            <w:r w:rsidRPr="007E4AA9">
              <w:rPr>
                <w:rFonts w:cs="Arial"/>
                <w:bCs/>
                <w:szCs w:val="24"/>
                <w:lang w:val="es-BO"/>
              </w:rPr>
              <w:t>Generación de especificaciones de diseño detallado</w:t>
            </w:r>
          </w:p>
          <w:p w:rsidR="0082258E" w:rsidRPr="007E4AA9" w:rsidRDefault="0082258E" w:rsidP="00E23BC9">
            <w:pPr>
              <w:pStyle w:val="Prrafodelista"/>
              <w:numPr>
                <w:ilvl w:val="0"/>
                <w:numId w:val="10"/>
              </w:numPr>
              <w:tabs>
                <w:tab w:val="num" w:pos="720"/>
              </w:tabs>
              <w:rPr>
                <w:rFonts w:cs="Arial"/>
                <w:bCs/>
                <w:szCs w:val="24"/>
                <w:lang w:val="es-BO"/>
              </w:rPr>
            </w:pPr>
            <w:r w:rsidRPr="007E4AA9">
              <w:rPr>
                <w:rFonts w:cs="Arial"/>
                <w:bCs/>
                <w:szCs w:val="24"/>
                <w:lang w:val="es-BO"/>
              </w:rPr>
              <w:lastRenderedPageBreak/>
              <w:t>Revisión del diseño detallado</w:t>
            </w:r>
          </w:p>
          <w:p w:rsidR="0082258E" w:rsidRPr="007E4AA9" w:rsidRDefault="0082258E" w:rsidP="00E23BC9">
            <w:pPr>
              <w:pStyle w:val="Prrafodelista"/>
              <w:numPr>
                <w:ilvl w:val="0"/>
                <w:numId w:val="10"/>
              </w:numPr>
              <w:rPr>
                <w:rFonts w:cs="Arial"/>
                <w:bCs/>
                <w:szCs w:val="24"/>
                <w:lang w:val="es-BO"/>
              </w:rPr>
            </w:pPr>
            <w:r w:rsidRPr="007E4AA9">
              <w:rPr>
                <w:rFonts w:cs="Arial"/>
                <w:bCs/>
                <w:szCs w:val="24"/>
                <w:lang w:val="es-BO"/>
              </w:rPr>
              <w:t>Revisión del diseño preliminar</w:t>
            </w:r>
          </w:p>
          <w:p w:rsidR="0082258E" w:rsidRPr="007E4AA9" w:rsidRDefault="0082258E" w:rsidP="00E23BC9">
            <w:pPr>
              <w:pStyle w:val="Prrafodelista"/>
              <w:numPr>
                <w:ilvl w:val="0"/>
                <w:numId w:val="10"/>
              </w:numPr>
              <w:rPr>
                <w:rFonts w:cs="Arial"/>
                <w:bCs/>
                <w:szCs w:val="24"/>
                <w:lang w:val="es-BO"/>
              </w:rPr>
            </w:pPr>
            <w:r w:rsidRPr="007E4AA9">
              <w:rPr>
                <w:rFonts w:cs="Arial"/>
                <w:bCs/>
                <w:szCs w:val="24"/>
                <w:lang w:val="es-BO"/>
              </w:rPr>
              <w:t>Revisión del diseño detallado del software</w:t>
            </w:r>
          </w:p>
        </w:tc>
      </w:tr>
      <w:tr w:rsidR="0082258E" w:rsidRPr="007E4AA9" w:rsidTr="007E4AA9">
        <w:trPr>
          <w:trHeight w:val="1309"/>
        </w:trPr>
        <w:tc>
          <w:tcPr>
            <w:tcW w:w="2547" w:type="dxa"/>
            <w:vAlign w:val="center"/>
          </w:tcPr>
          <w:p w:rsidR="0082258E" w:rsidRPr="007E4AA9" w:rsidRDefault="0082258E" w:rsidP="007E4AA9">
            <w:pPr>
              <w:jc w:val="center"/>
              <w:rPr>
                <w:rFonts w:cs="Arial"/>
                <w:szCs w:val="24"/>
                <w:lang w:val="es-BO"/>
              </w:rPr>
            </w:pPr>
          </w:p>
          <w:p w:rsidR="0082258E" w:rsidRPr="007E4AA9" w:rsidRDefault="0082258E" w:rsidP="007E4AA9">
            <w:pPr>
              <w:jc w:val="center"/>
              <w:rPr>
                <w:rFonts w:cs="Arial"/>
                <w:szCs w:val="24"/>
                <w:lang w:val="es-BO"/>
              </w:rPr>
            </w:pPr>
            <w:r w:rsidRPr="007E4AA9">
              <w:rPr>
                <w:rFonts w:cs="Arial"/>
                <w:szCs w:val="24"/>
                <w:lang w:val="es-BO"/>
              </w:rPr>
              <w:t>Implementación</w:t>
            </w:r>
          </w:p>
        </w:tc>
        <w:tc>
          <w:tcPr>
            <w:tcW w:w="6856" w:type="dxa"/>
          </w:tcPr>
          <w:p w:rsidR="0082258E" w:rsidRPr="007E4AA9" w:rsidRDefault="0082258E" w:rsidP="00E23BC9">
            <w:pPr>
              <w:pStyle w:val="Prrafodelista"/>
              <w:numPr>
                <w:ilvl w:val="0"/>
                <w:numId w:val="10"/>
              </w:numPr>
              <w:rPr>
                <w:bCs/>
              </w:rPr>
            </w:pPr>
            <w:r w:rsidRPr="007E4AA9">
              <w:rPr>
                <w:bCs/>
              </w:rPr>
              <w:t>Codificación</w:t>
            </w:r>
          </w:p>
          <w:p w:rsidR="0082258E" w:rsidRPr="007E4AA9" w:rsidRDefault="0082258E" w:rsidP="00E23BC9">
            <w:pPr>
              <w:pStyle w:val="Prrafodelista"/>
              <w:numPr>
                <w:ilvl w:val="0"/>
                <w:numId w:val="10"/>
              </w:numPr>
              <w:rPr>
                <w:bCs/>
              </w:rPr>
            </w:pPr>
            <w:r w:rsidRPr="007E4AA9">
              <w:rPr>
                <w:bCs/>
              </w:rPr>
              <w:t>Generación de código</w:t>
            </w:r>
          </w:p>
          <w:p w:rsidR="0082258E" w:rsidRPr="007E4AA9" w:rsidRDefault="0082258E" w:rsidP="00E23BC9">
            <w:pPr>
              <w:pStyle w:val="Prrafodelista"/>
              <w:numPr>
                <w:ilvl w:val="0"/>
                <w:numId w:val="10"/>
              </w:numPr>
              <w:rPr>
                <w:bCs/>
              </w:rPr>
            </w:pPr>
            <w:r w:rsidRPr="007E4AA9">
              <w:rPr>
                <w:bCs/>
              </w:rPr>
              <w:t>Revisión de código</w:t>
            </w:r>
          </w:p>
          <w:p w:rsidR="0082258E" w:rsidRPr="007E4AA9" w:rsidRDefault="0082258E" w:rsidP="00E23BC9">
            <w:pPr>
              <w:pStyle w:val="Prrafodelista"/>
              <w:numPr>
                <w:ilvl w:val="0"/>
                <w:numId w:val="10"/>
              </w:numPr>
              <w:rPr>
                <w:bCs/>
                <w:lang w:val="es-BO"/>
              </w:rPr>
            </w:pPr>
            <w:r w:rsidRPr="007E4AA9">
              <w:rPr>
                <w:bCs/>
              </w:rPr>
              <w:t>Revisión de código versus la documentación generada</w:t>
            </w:r>
          </w:p>
        </w:tc>
      </w:tr>
      <w:tr w:rsidR="0082258E" w:rsidRPr="007E4AA9" w:rsidTr="007E4AA9">
        <w:trPr>
          <w:trHeight w:val="3303"/>
        </w:trPr>
        <w:tc>
          <w:tcPr>
            <w:tcW w:w="2547" w:type="dxa"/>
            <w:vAlign w:val="center"/>
          </w:tcPr>
          <w:p w:rsidR="0082258E" w:rsidRPr="007E4AA9" w:rsidRDefault="0082258E" w:rsidP="007E4AA9">
            <w:pPr>
              <w:jc w:val="center"/>
              <w:rPr>
                <w:rFonts w:cs="Arial"/>
                <w:szCs w:val="24"/>
                <w:lang w:val="es-BO"/>
              </w:rPr>
            </w:pPr>
          </w:p>
          <w:p w:rsidR="0082258E" w:rsidRPr="007E4AA9" w:rsidRDefault="0082258E" w:rsidP="007E4AA9">
            <w:pPr>
              <w:jc w:val="center"/>
              <w:rPr>
                <w:rFonts w:cs="Arial"/>
                <w:szCs w:val="24"/>
                <w:lang w:val="es-BO"/>
              </w:rPr>
            </w:pPr>
            <w:r w:rsidRPr="007E4AA9">
              <w:rPr>
                <w:rFonts w:cs="Arial"/>
                <w:szCs w:val="24"/>
                <w:lang w:val="es-BO"/>
              </w:rPr>
              <w:t>Pruebas</w:t>
            </w:r>
          </w:p>
        </w:tc>
        <w:tc>
          <w:tcPr>
            <w:tcW w:w="6856" w:type="dxa"/>
          </w:tcPr>
          <w:p w:rsidR="0082258E" w:rsidRPr="007E4AA9" w:rsidRDefault="0082258E" w:rsidP="00E23BC9">
            <w:pPr>
              <w:pStyle w:val="Prrafodelista"/>
              <w:numPr>
                <w:ilvl w:val="0"/>
                <w:numId w:val="11"/>
              </w:numPr>
              <w:tabs>
                <w:tab w:val="num" w:pos="720"/>
              </w:tabs>
              <w:rPr>
                <w:rFonts w:cs="Arial"/>
                <w:bCs/>
                <w:szCs w:val="24"/>
                <w:lang w:val="es-BO"/>
              </w:rPr>
            </w:pPr>
            <w:r w:rsidRPr="007E4AA9">
              <w:rPr>
                <w:rFonts w:cs="Arial"/>
                <w:bCs/>
                <w:szCs w:val="24"/>
                <w:lang w:val="es-BO"/>
              </w:rPr>
              <w:t>Elaboración de pruebas de unidad y generación de resultados</w:t>
            </w:r>
          </w:p>
          <w:p w:rsidR="0082258E" w:rsidRPr="007E4AA9" w:rsidRDefault="0082258E" w:rsidP="00E23BC9">
            <w:pPr>
              <w:pStyle w:val="Prrafodelista"/>
              <w:numPr>
                <w:ilvl w:val="0"/>
                <w:numId w:val="11"/>
              </w:numPr>
              <w:tabs>
                <w:tab w:val="num" w:pos="720"/>
              </w:tabs>
              <w:rPr>
                <w:rFonts w:cs="Arial"/>
                <w:bCs/>
                <w:szCs w:val="24"/>
                <w:lang w:val="es-BO"/>
              </w:rPr>
            </w:pPr>
            <w:r w:rsidRPr="007E4AA9">
              <w:rPr>
                <w:rFonts w:cs="Arial"/>
                <w:bCs/>
                <w:szCs w:val="24"/>
                <w:lang w:val="es-BO"/>
              </w:rPr>
              <w:t>Revisión de resultados</w:t>
            </w:r>
          </w:p>
          <w:p w:rsidR="0082258E" w:rsidRPr="007E4AA9" w:rsidRDefault="0082258E" w:rsidP="00E23BC9">
            <w:pPr>
              <w:pStyle w:val="Prrafodelista"/>
              <w:numPr>
                <w:ilvl w:val="0"/>
                <w:numId w:val="11"/>
              </w:numPr>
              <w:tabs>
                <w:tab w:val="num" w:pos="720"/>
              </w:tabs>
              <w:rPr>
                <w:rFonts w:cs="Arial"/>
                <w:bCs/>
                <w:szCs w:val="24"/>
                <w:lang w:val="es-BO"/>
              </w:rPr>
            </w:pPr>
            <w:r w:rsidRPr="007E4AA9">
              <w:rPr>
                <w:rFonts w:cs="Arial"/>
                <w:bCs/>
                <w:szCs w:val="24"/>
                <w:lang w:val="es-BO"/>
              </w:rPr>
              <w:t>Elaboración de las pruebas de unidad y de integración del software</w:t>
            </w:r>
          </w:p>
          <w:p w:rsidR="0082258E" w:rsidRPr="007E4AA9" w:rsidRDefault="0082258E" w:rsidP="00E23BC9">
            <w:pPr>
              <w:pStyle w:val="Prrafodelista"/>
              <w:numPr>
                <w:ilvl w:val="0"/>
                <w:numId w:val="11"/>
              </w:numPr>
              <w:tabs>
                <w:tab w:val="num" w:pos="720"/>
              </w:tabs>
              <w:rPr>
                <w:rFonts w:cs="Arial"/>
                <w:bCs/>
                <w:szCs w:val="24"/>
                <w:lang w:val="es-BO"/>
              </w:rPr>
            </w:pPr>
            <w:r w:rsidRPr="007E4AA9">
              <w:rPr>
                <w:rFonts w:cs="Arial"/>
                <w:bCs/>
                <w:szCs w:val="24"/>
                <w:lang w:val="es-BO"/>
              </w:rPr>
              <w:t>Revisión de los resultados de las pruebas</w:t>
            </w:r>
          </w:p>
          <w:p w:rsidR="0082258E" w:rsidRPr="007E4AA9" w:rsidRDefault="0082258E" w:rsidP="00E23BC9">
            <w:pPr>
              <w:pStyle w:val="Prrafodelista"/>
              <w:numPr>
                <w:ilvl w:val="0"/>
                <w:numId w:val="11"/>
              </w:numPr>
              <w:rPr>
                <w:rFonts w:cs="Arial"/>
                <w:bCs/>
                <w:szCs w:val="24"/>
                <w:lang w:val="es-BO"/>
              </w:rPr>
            </w:pPr>
            <w:r w:rsidRPr="007E4AA9">
              <w:rPr>
                <w:rFonts w:cs="Arial"/>
                <w:bCs/>
                <w:szCs w:val="24"/>
                <w:lang w:val="es-BO"/>
              </w:rPr>
              <w:t>Revisión de las pruebas funcionales y evaluación de los resultados</w:t>
            </w:r>
          </w:p>
        </w:tc>
      </w:tr>
      <w:tr w:rsidR="00E258D2" w:rsidRPr="007E4AA9" w:rsidTr="007E4AA9">
        <w:trPr>
          <w:trHeight w:val="2508"/>
        </w:trPr>
        <w:tc>
          <w:tcPr>
            <w:tcW w:w="2547" w:type="dxa"/>
            <w:vAlign w:val="center"/>
          </w:tcPr>
          <w:p w:rsidR="00E258D2" w:rsidRPr="007E4AA9" w:rsidRDefault="00E258D2" w:rsidP="007E4AA9">
            <w:pPr>
              <w:jc w:val="center"/>
              <w:rPr>
                <w:rFonts w:cs="Arial"/>
                <w:szCs w:val="24"/>
                <w:lang w:val="es-BO"/>
              </w:rPr>
            </w:pPr>
          </w:p>
          <w:p w:rsidR="00E258D2" w:rsidRPr="007E4AA9" w:rsidRDefault="00E258D2" w:rsidP="007E4AA9">
            <w:pPr>
              <w:jc w:val="center"/>
              <w:rPr>
                <w:rFonts w:cs="Arial"/>
                <w:szCs w:val="24"/>
                <w:lang w:val="es-BO"/>
              </w:rPr>
            </w:pPr>
            <w:r w:rsidRPr="007E4AA9">
              <w:rPr>
                <w:rFonts w:cs="Arial"/>
                <w:szCs w:val="24"/>
                <w:lang w:val="es-BO"/>
              </w:rPr>
              <w:t>Instalación y Prueba Final</w:t>
            </w:r>
          </w:p>
        </w:tc>
        <w:tc>
          <w:tcPr>
            <w:tcW w:w="6856" w:type="dxa"/>
          </w:tcPr>
          <w:p w:rsidR="00E258D2" w:rsidRPr="007E4AA9" w:rsidRDefault="00E258D2" w:rsidP="00E23BC9">
            <w:pPr>
              <w:pStyle w:val="Prrafodelista"/>
              <w:numPr>
                <w:ilvl w:val="0"/>
                <w:numId w:val="12"/>
              </w:numPr>
              <w:rPr>
                <w:rFonts w:cs="Arial"/>
                <w:bCs/>
                <w:szCs w:val="24"/>
                <w:lang w:val="es-BO"/>
              </w:rPr>
            </w:pPr>
            <w:r w:rsidRPr="007E4AA9">
              <w:rPr>
                <w:rFonts w:cs="Arial"/>
                <w:bCs/>
                <w:szCs w:val="24"/>
                <w:lang w:val="es-BO"/>
              </w:rPr>
              <w:t>Instalación del producto software</w:t>
            </w:r>
          </w:p>
          <w:p w:rsidR="00E258D2" w:rsidRPr="007E4AA9" w:rsidRDefault="00E258D2" w:rsidP="00E23BC9">
            <w:pPr>
              <w:pStyle w:val="Prrafodelista"/>
              <w:numPr>
                <w:ilvl w:val="0"/>
                <w:numId w:val="12"/>
              </w:numPr>
              <w:rPr>
                <w:rFonts w:cs="Arial"/>
                <w:bCs/>
                <w:szCs w:val="24"/>
                <w:lang w:val="es-BO"/>
              </w:rPr>
            </w:pPr>
            <w:r w:rsidRPr="007E4AA9">
              <w:rPr>
                <w:rFonts w:cs="Arial"/>
                <w:bCs/>
                <w:szCs w:val="24"/>
                <w:lang w:val="es-BO"/>
              </w:rPr>
              <w:t>Prueba final bajo ambiente real</w:t>
            </w:r>
          </w:p>
          <w:p w:rsidR="00E258D2" w:rsidRPr="007E4AA9" w:rsidRDefault="00E258D2" w:rsidP="00E23BC9">
            <w:pPr>
              <w:pStyle w:val="Prrafodelista"/>
              <w:numPr>
                <w:ilvl w:val="0"/>
                <w:numId w:val="12"/>
              </w:numPr>
              <w:rPr>
                <w:rFonts w:cs="Arial"/>
                <w:bCs/>
                <w:szCs w:val="24"/>
                <w:lang w:val="es-BO"/>
              </w:rPr>
            </w:pPr>
            <w:r w:rsidRPr="007E4AA9">
              <w:rPr>
                <w:rFonts w:cs="Arial"/>
                <w:bCs/>
                <w:szCs w:val="24"/>
                <w:lang w:val="es-BO"/>
              </w:rPr>
              <w:t>Generación de resultados de prueba</w:t>
            </w:r>
          </w:p>
          <w:p w:rsidR="00E258D2" w:rsidRPr="007E4AA9" w:rsidRDefault="00E258D2" w:rsidP="00E23BC9">
            <w:pPr>
              <w:pStyle w:val="Prrafodelista"/>
              <w:numPr>
                <w:ilvl w:val="0"/>
                <w:numId w:val="12"/>
              </w:numPr>
              <w:rPr>
                <w:rFonts w:cs="Arial"/>
                <w:bCs/>
                <w:szCs w:val="24"/>
                <w:lang w:val="es-BO"/>
              </w:rPr>
            </w:pPr>
            <w:r w:rsidRPr="007E4AA9">
              <w:rPr>
                <w:rFonts w:cs="Arial"/>
                <w:bCs/>
                <w:szCs w:val="24"/>
                <w:lang w:val="es-BO"/>
              </w:rPr>
              <w:t>Revisión de resultados</w:t>
            </w:r>
          </w:p>
          <w:p w:rsidR="00E258D2" w:rsidRPr="007E4AA9" w:rsidRDefault="00E258D2" w:rsidP="00E23BC9">
            <w:pPr>
              <w:pStyle w:val="Prrafodelista"/>
              <w:numPr>
                <w:ilvl w:val="0"/>
                <w:numId w:val="12"/>
              </w:numPr>
              <w:rPr>
                <w:rFonts w:cs="Arial"/>
                <w:bCs/>
                <w:szCs w:val="24"/>
                <w:lang w:val="es-BO"/>
              </w:rPr>
            </w:pPr>
            <w:r w:rsidRPr="007E4AA9">
              <w:rPr>
                <w:rFonts w:cs="Arial"/>
                <w:bCs/>
                <w:szCs w:val="24"/>
                <w:lang w:val="es-BO"/>
              </w:rPr>
              <w:t xml:space="preserve">Revisión de la instalación del software y evaluación de   </w:t>
            </w:r>
          </w:p>
          <w:p w:rsidR="00E258D2" w:rsidRPr="007E4AA9" w:rsidRDefault="00E258D2" w:rsidP="00E23BC9">
            <w:pPr>
              <w:pStyle w:val="Prrafodelista"/>
              <w:numPr>
                <w:ilvl w:val="0"/>
                <w:numId w:val="12"/>
              </w:numPr>
              <w:rPr>
                <w:rFonts w:cs="Arial"/>
                <w:bCs/>
                <w:szCs w:val="24"/>
                <w:lang w:val="es-BO"/>
              </w:rPr>
            </w:pPr>
            <w:r w:rsidRPr="007E4AA9">
              <w:rPr>
                <w:rFonts w:cs="Arial"/>
                <w:bCs/>
                <w:szCs w:val="24"/>
                <w:lang w:val="es-BO"/>
              </w:rPr>
              <w:t>resultados</w:t>
            </w:r>
          </w:p>
        </w:tc>
      </w:tr>
    </w:tbl>
    <w:p w:rsidR="00FC3248" w:rsidRDefault="00FC3248" w:rsidP="00FC3248"/>
    <w:p w:rsidR="00737791" w:rsidRDefault="00737791" w:rsidP="00FC3248"/>
    <w:p w:rsidR="00737791" w:rsidRDefault="00737791" w:rsidP="00FC3248"/>
    <w:p w:rsidR="00737791" w:rsidRDefault="00737791" w:rsidP="00FC3248"/>
    <w:p w:rsidR="00737791" w:rsidRDefault="00737791" w:rsidP="00FC3248"/>
    <w:p w:rsidR="00737791" w:rsidRDefault="00737791" w:rsidP="00FC3248"/>
    <w:p w:rsidR="00737791" w:rsidRDefault="00737791" w:rsidP="00FC3248"/>
    <w:p w:rsidR="00737791" w:rsidRDefault="00737791" w:rsidP="00FC3248">
      <w:r>
        <w:lastRenderedPageBreak/>
        <w:t>Actividades y sus entregables:</w:t>
      </w:r>
    </w:p>
    <w:tbl>
      <w:tblPr>
        <w:tblStyle w:val="Tablanormal2"/>
        <w:tblW w:w="9414" w:type="dxa"/>
        <w:tblLook w:val="0000" w:firstRow="0" w:lastRow="0" w:firstColumn="0" w:lastColumn="0" w:noHBand="0" w:noVBand="0"/>
      </w:tblPr>
      <w:tblGrid>
        <w:gridCol w:w="4254"/>
        <w:gridCol w:w="5160"/>
      </w:tblGrid>
      <w:tr w:rsidR="007E4AA9" w:rsidRPr="000A2B40" w:rsidTr="007E4AA9">
        <w:trPr>
          <w:cnfStyle w:val="000000100000" w:firstRow="0" w:lastRow="0" w:firstColumn="0" w:lastColumn="0" w:oddVBand="0" w:evenVBand="0" w:oddHBand="1" w:evenHBand="0" w:firstRowFirstColumn="0" w:firstRowLastColumn="0" w:lastRowFirstColumn="0" w:lastRowLastColumn="0"/>
          <w:trHeight w:val="402"/>
        </w:trPr>
        <w:tc>
          <w:tcPr>
            <w:cnfStyle w:val="000010000000" w:firstRow="0" w:lastRow="0" w:firstColumn="0" w:lastColumn="0" w:oddVBand="1" w:evenVBand="0" w:oddHBand="0" w:evenHBand="0" w:firstRowFirstColumn="0" w:firstRowLastColumn="0" w:lastRowFirstColumn="0" w:lastRowLastColumn="0"/>
            <w:tcW w:w="4254" w:type="dxa"/>
            <w:shd w:val="clear" w:color="auto" w:fill="E7E6E6" w:themeFill="background2"/>
            <w:vAlign w:val="center"/>
          </w:tcPr>
          <w:p w:rsidR="007E4AA9" w:rsidRPr="007E4AA9" w:rsidRDefault="007E4AA9" w:rsidP="007E4AA9">
            <w:pPr>
              <w:pStyle w:val="estilo"/>
              <w:spacing w:line="360" w:lineRule="auto"/>
              <w:jc w:val="center"/>
              <w:rPr>
                <w:rFonts w:ascii="Arial" w:hAnsi="Arial" w:cs="Arial"/>
                <w:bCs/>
                <w:sz w:val="24"/>
                <w:szCs w:val="24"/>
              </w:rPr>
            </w:pPr>
            <w:r w:rsidRPr="007E4AA9">
              <w:rPr>
                <w:rFonts w:ascii="Arial" w:hAnsi="Arial" w:cs="Arial"/>
                <w:bCs/>
                <w:sz w:val="24"/>
                <w:szCs w:val="24"/>
              </w:rPr>
              <w:t>Actividad</w:t>
            </w:r>
          </w:p>
        </w:tc>
        <w:tc>
          <w:tcPr>
            <w:cnfStyle w:val="000001000000" w:firstRow="0" w:lastRow="0" w:firstColumn="0" w:lastColumn="0" w:oddVBand="0" w:evenVBand="1" w:oddHBand="0" w:evenHBand="0" w:firstRowFirstColumn="0" w:firstRowLastColumn="0" w:lastRowFirstColumn="0" w:lastRowLastColumn="0"/>
            <w:tcW w:w="5160" w:type="dxa"/>
            <w:shd w:val="clear" w:color="auto" w:fill="E7E6E6" w:themeFill="background2"/>
            <w:vAlign w:val="center"/>
          </w:tcPr>
          <w:p w:rsidR="007E4AA9" w:rsidRPr="007E4AA9" w:rsidRDefault="007E4AA9" w:rsidP="007E4AA9">
            <w:pPr>
              <w:jc w:val="center"/>
              <w:rPr>
                <w:rFonts w:cs="Arial"/>
                <w:bCs/>
                <w:szCs w:val="24"/>
              </w:rPr>
            </w:pPr>
            <w:r>
              <w:rPr>
                <w:rFonts w:cs="Arial"/>
                <w:bCs/>
                <w:szCs w:val="24"/>
              </w:rPr>
              <w:t>Entregable</w:t>
            </w:r>
          </w:p>
        </w:tc>
      </w:tr>
      <w:tr w:rsidR="007E4AA9" w:rsidRPr="000A2B40" w:rsidTr="007E4AA9">
        <w:trPr>
          <w:trHeight w:val="349"/>
        </w:trPr>
        <w:tc>
          <w:tcPr>
            <w:cnfStyle w:val="000010000000" w:firstRow="0" w:lastRow="0" w:firstColumn="0" w:lastColumn="0" w:oddVBand="1" w:evenVBand="0" w:oddHBand="0" w:evenHBand="0" w:firstRowFirstColumn="0" w:firstRowLastColumn="0" w:lastRowFirstColumn="0" w:lastRowLastColumn="0"/>
            <w:tcW w:w="4254" w:type="dxa"/>
            <w:vAlign w:val="center"/>
          </w:tcPr>
          <w:p w:rsidR="007E4AA9" w:rsidRPr="000A2B40" w:rsidRDefault="007E4AA9" w:rsidP="007E4AA9">
            <w:pPr>
              <w:pStyle w:val="Encabezado"/>
              <w:tabs>
                <w:tab w:val="clear" w:pos="4252"/>
                <w:tab w:val="clear" w:pos="8504"/>
              </w:tabs>
              <w:spacing w:line="360" w:lineRule="auto"/>
              <w:jc w:val="left"/>
              <w:rPr>
                <w:rFonts w:cs="Arial"/>
                <w:szCs w:val="24"/>
                <w:lang w:val="es-ES_tradnl"/>
              </w:rPr>
            </w:pPr>
            <w:r w:rsidRPr="000A2B40">
              <w:rPr>
                <w:rFonts w:cs="Arial"/>
                <w:szCs w:val="24"/>
                <w:lang w:val="es-ES_tradnl"/>
              </w:rPr>
              <w:t>Elaboración del Plan de SQA</w:t>
            </w:r>
          </w:p>
        </w:tc>
        <w:tc>
          <w:tcPr>
            <w:cnfStyle w:val="000001000000" w:firstRow="0" w:lastRow="0" w:firstColumn="0" w:lastColumn="0" w:oddVBand="0" w:evenVBand="1" w:oddHBand="0" w:evenHBand="0" w:firstRowFirstColumn="0" w:firstRowLastColumn="0" w:lastRowFirstColumn="0" w:lastRowLastColumn="0"/>
            <w:tcW w:w="5160" w:type="dxa"/>
            <w:vAlign w:val="center"/>
          </w:tcPr>
          <w:p w:rsidR="007E4AA9" w:rsidRPr="000A2B40" w:rsidRDefault="007E4AA9" w:rsidP="007E4AA9">
            <w:pPr>
              <w:jc w:val="left"/>
              <w:rPr>
                <w:rFonts w:cs="Arial"/>
                <w:szCs w:val="24"/>
                <w:lang w:val="es-ES_tradnl"/>
              </w:rPr>
            </w:pPr>
            <w:r w:rsidRPr="000A2B40">
              <w:rPr>
                <w:rFonts w:cs="Arial"/>
                <w:szCs w:val="24"/>
                <w:lang w:val="es-ES_tradnl"/>
              </w:rPr>
              <w:t>Plan de SQA</w:t>
            </w:r>
          </w:p>
        </w:tc>
      </w:tr>
      <w:tr w:rsidR="007E4AA9" w:rsidRPr="000A2B40" w:rsidTr="007E4AA9">
        <w:trPr>
          <w:cnfStyle w:val="000000100000" w:firstRow="0" w:lastRow="0" w:firstColumn="0" w:lastColumn="0" w:oddVBand="0" w:evenVBand="0" w:oddHBand="1" w:evenHBand="0" w:firstRowFirstColumn="0" w:firstRowLastColumn="0" w:lastRowFirstColumn="0" w:lastRowLastColumn="0"/>
          <w:trHeight w:val="412"/>
        </w:trPr>
        <w:tc>
          <w:tcPr>
            <w:cnfStyle w:val="000010000000" w:firstRow="0" w:lastRow="0" w:firstColumn="0" w:lastColumn="0" w:oddVBand="1" w:evenVBand="0" w:oddHBand="0" w:evenHBand="0" w:firstRowFirstColumn="0" w:firstRowLastColumn="0" w:lastRowFirstColumn="0" w:lastRowLastColumn="0"/>
            <w:tcW w:w="4254" w:type="dxa"/>
            <w:vAlign w:val="center"/>
          </w:tcPr>
          <w:p w:rsidR="007E4AA9" w:rsidRPr="000A2B40" w:rsidRDefault="007E4AA9" w:rsidP="007E4AA9">
            <w:pPr>
              <w:pStyle w:val="Encabezado"/>
              <w:tabs>
                <w:tab w:val="clear" w:pos="4252"/>
                <w:tab w:val="clear" w:pos="8504"/>
              </w:tabs>
              <w:spacing w:line="360" w:lineRule="auto"/>
              <w:jc w:val="left"/>
              <w:rPr>
                <w:rFonts w:cs="Arial"/>
                <w:szCs w:val="24"/>
                <w:lang w:val="es-ES_tradnl"/>
              </w:rPr>
            </w:pPr>
            <w:r w:rsidRPr="000A2B40">
              <w:rPr>
                <w:rFonts w:cs="Arial"/>
                <w:szCs w:val="24"/>
                <w:lang w:val="es-ES_tradnl"/>
              </w:rPr>
              <w:t>Identificar propiedades de Calidad</w:t>
            </w:r>
          </w:p>
        </w:tc>
        <w:tc>
          <w:tcPr>
            <w:cnfStyle w:val="000001000000" w:firstRow="0" w:lastRow="0" w:firstColumn="0" w:lastColumn="0" w:oddVBand="0" w:evenVBand="1" w:oddHBand="0" w:evenHBand="0" w:firstRowFirstColumn="0" w:firstRowLastColumn="0" w:lastRowFirstColumn="0" w:lastRowLastColumn="0"/>
            <w:tcW w:w="5160" w:type="dxa"/>
            <w:vAlign w:val="center"/>
          </w:tcPr>
          <w:p w:rsidR="007E4AA9" w:rsidRPr="000A2B40" w:rsidRDefault="007E4AA9" w:rsidP="007E4AA9">
            <w:pPr>
              <w:jc w:val="left"/>
              <w:rPr>
                <w:rFonts w:cs="Arial"/>
                <w:szCs w:val="24"/>
                <w:lang w:val="es-ES_tradnl"/>
              </w:rPr>
            </w:pPr>
            <w:r w:rsidRPr="000A2B40">
              <w:rPr>
                <w:rFonts w:cs="Arial"/>
                <w:szCs w:val="24"/>
                <w:lang w:val="es-ES_tradnl"/>
              </w:rPr>
              <w:t xml:space="preserve">Plan de SQA </w:t>
            </w:r>
          </w:p>
        </w:tc>
      </w:tr>
      <w:tr w:rsidR="007E4AA9" w:rsidRPr="000A2B40" w:rsidTr="007E4AA9">
        <w:trPr>
          <w:trHeight w:val="406"/>
        </w:trPr>
        <w:tc>
          <w:tcPr>
            <w:cnfStyle w:val="000010000000" w:firstRow="0" w:lastRow="0" w:firstColumn="0" w:lastColumn="0" w:oddVBand="1" w:evenVBand="0" w:oddHBand="0" w:evenHBand="0" w:firstRowFirstColumn="0" w:firstRowLastColumn="0" w:lastRowFirstColumn="0" w:lastRowLastColumn="0"/>
            <w:tcW w:w="4254" w:type="dxa"/>
            <w:vAlign w:val="center"/>
          </w:tcPr>
          <w:p w:rsidR="007E4AA9" w:rsidRPr="000A2B40" w:rsidRDefault="007E4AA9" w:rsidP="007E4AA9">
            <w:pPr>
              <w:pStyle w:val="Encabezado"/>
              <w:tabs>
                <w:tab w:val="clear" w:pos="4252"/>
                <w:tab w:val="clear" w:pos="8504"/>
              </w:tabs>
              <w:spacing w:line="360" w:lineRule="auto"/>
              <w:jc w:val="left"/>
              <w:rPr>
                <w:rFonts w:cs="Arial"/>
                <w:szCs w:val="24"/>
                <w:lang w:val="es-ES_tradnl"/>
              </w:rPr>
            </w:pPr>
            <w:r w:rsidRPr="000A2B40">
              <w:rPr>
                <w:rFonts w:cs="Arial"/>
                <w:szCs w:val="24"/>
                <w:lang w:val="es-ES_tradnl"/>
              </w:rPr>
              <w:t>Evaluación de la calidad de los productos</w:t>
            </w:r>
          </w:p>
        </w:tc>
        <w:tc>
          <w:tcPr>
            <w:cnfStyle w:val="000001000000" w:firstRow="0" w:lastRow="0" w:firstColumn="0" w:lastColumn="0" w:oddVBand="0" w:evenVBand="1" w:oddHBand="0" w:evenHBand="0" w:firstRowFirstColumn="0" w:firstRowLastColumn="0" w:lastRowFirstColumn="0" w:lastRowLastColumn="0"/>
            <w:tcW w:w="5160" w:type="dxa"/>
            <w:vAlign w:val="center"/>
          </w:tcPr>
          <w:p w:rsidR="007E4AA9" w:rsidRPr="000A2B40" w:rsidRDefault="007E4AA9" w:rsidP="007E4AA9">
            <w:pPr>
              <w:jc w:val="left"/>
              <w:rPr>
                <w:rFonts w:cs="Arial"/>
                <w:szCs w:val="24"/>
                <w:lang w:val="es-ES_tradnl"/>
              </w:rPr>
            </w:pPr>
            <w:r w:rsidRPr="000A2B40">
              <w:rPr>
                <w:rFonts w:cs="Arial"/>
                <w:szCs w:val="24"/>
                <w:lang w:val="es-ES_tradnl"/>
              </w:rPr>
              <w:t xml:space="preserve">Informe de revisión de SQA </w:t>
            </w:r>
          </w:p>
        </w:tc>
      </w:tr>
      <w:tr w:rsidR="007E4AA9" w:rsidRPr="000A2B40" w:rsidTr="007E4AA9">
        <w:trPr>
          <w:cnfStyle w:val="000000100000" w:firstRow="0" w:lastRow="0" w:firstColumn="0" w:lastColumn="0" w:oddVBand="0" w:evenVBand="0" w:oddHBand="1" w:evenHBand="0" w:firstRowFirstColumn="0" w:firstRowLastColumn="0" w:lastRowFirstColumn="0" w:lastRowLastColumn="0"/>
          <w:trHeight w:val="399"/>
        </w:trPr>
        <w:tc>
          <w:tcPr>
            <w:cnfStyle w:val="000010000000" w:firstRow="0" w:lastRow="0" w:firstColumn="0" w:lastColumn="0" w:oddVBand="1" w:evenVBand="0" w:oddHBand="0" w:evenHBand="0" w:firstRowFirstColumn="0" w:firstRowLastColumn="0" w:lastRowFirstColumn="0" w:lastRowLastColumn="0"/>
            <w:tcW w:w="4254" w:type="dxa"/>
            <w:vAlign w:val="center"/>
          </w:tcPr>
          <w:p w:rsidR="007E4AA9" w:rsidRPr="000A2B40" w:rsidRDefault="007E4AA9" w:rsidP="007E4AA9">
            <w:pPr>
              <w:jc w:val="left"/>
              <w:rPr>
                <w:rFonts w:cs="Arial"/>
                <w:szCs w:val="24"/>
                <w:lang w:val="es-ES_tradnl"/>
              </w:rPr>
            </w:pPr>
            <w:r w:rsidRPr="000A2B40">
              <w:rPr>
                <w:rFonts w:cs="Arial"/>
                <w:szCs w:val="24"/>
                <w:lang w:val="es-ES_tradnl"/>
              </w:rPr>
              <w:t>Revisar el ajuste al proceso</w:t>
            </w:r>
          </w:p>
        </w:tc>
        <w:tc>
          <w:tcPr>
            <w:cnfStyle w:val="000001000000" w:firstRow="0" w:lastRow="0" w:firstColumn="0" w:lastColumn="0" w:oddVBand="0" w:evenVBand="1" w:oddHBand="0" w:evenHBand="0" w:firstRowFirstColumn="0" w:firstRowLastColumn="0" w:lastRowFirstColumn="0" w:lastRowLastColumn="0"/>
            <w:tcW w:w="5160" w:type="dxa"/>
            <w:vAlign w:val="center"/>
          </w:tcPr>
          <w:p w:rsidR="007E4AA9" w:rsidRPr="000A2B40" w:rsidRDefault="007E4AA9" w:rsidP="007E4AA9">
            <w:pPr>
              <w:jc w:val="left"/>
              <w:rPr>
                <w:rFonts w:cs="Arial"/>
                <w:szCs w:val="24"/>
                <w:lang w:val="es-ES_tradnl"/>
              </w:rPr>
            </w:pPr>
            <w:r w:rsidRPr="000A2B40">
              <w:rPr>
                <w:rFonts w:cs="Arial"/>
                <w:szCs w:val="24"/>
                <w:lang w:val="es-ES_tradnl"/>
              </w:rPr>
              <w:t xml:space="preserve">Informe de revisión de SQA </w:t>
            </w:r>
          </w:p>
        </w:tc>
      </w:tr>
      <w:tr w:rsidR="007E4AA9" w:rsidRPr="000A2B40" w:rsidTr="007E4AA9">
        <w:trPr>
          <w:trHeight w:val="396"/>
        </w:trPr>
        <w:tc>
          <w:tcPr>
            <w:cnfStyle w:val="000010000000" w:firstRow="0" w:lastRow="0" w:firstColumn="0" w:lastColumn="0" w:oddVBand="1" w:evenVBand="0" w:oddHBand="0" w:evenHBand="0" w:firstRowFirstColumn="0" w:firstRowLastColumn="0" w:lastRowFirstColumn="0" w:lastRowLastColumn="0"/>
            <w:tcW w:w="4254" w:type="dxa"/>
            <w:vAlign w:val="center"/>
          </w:tcPr>
          <w:p w:rsidR="007E4AA9" w:rsidRPr="000A2B40" w:rsidRDefault="007E4AA9" w:rsidP="007E4AA9">
            <w:pPr>
              <w:jc w:val="left"/>
              <w:rPr>
                <w:rFonts w:cs="Arial"/>
                <w:szCs w:val="24"/>
                <w:lang w:val="es-ES_tradnl"/>
              </w:rPr>
            </w:pPr>
            <w:r w:rsidRPr="000A2B40">
              <w:rPr>
                <w:rFonts w:cs="Arial"/>
                <w:szCs w:val="24"/>
                <w:lang w:val="es-ES_tradnl"/>
              </w:rPr>
              <w:t>Realizar Revisión Técnica Formal</w:t>
            </w:r>
          </w:p>
        </w:tc>
        <w:tc>
          <w:tcPr>
            <w:cnfStyle w:val="000001000000" w:firstRow="0" w:lastRow="0" w:firstColumn="0" w:lastColumn="0" w:oddVBand="0" w:evenVBand="1" w:oddHBand="0" w:evenHBand="0" w:firstRowFirstColumn="0" w:firstRowLastColumn="0" w:lastRowFirstColumn="0" w:lastRowLastColumn="0"/>
            <w:tcW w:w="5160" w:type="dxa"/>
            <w:vAlign w:val="center"/>
          </w:tcPr>
          <w:p w:rsidR="007E4AA9" w:rsidRPr="000A2B40" w:rsidRDefault="007E4AA9" w:rsidP="007E4AA9">
            <w:pPr>
              <w:jc w:val="left"/>
              <w:rPr>
                <w:rFonts w:cs="Arial"/>
                <w:szCs w:val="24"/>
                <w:lang w:val="es-ES_tradnl"/>
              </w:rPr>
            </w:pPr>
            <w:r w:rsidRPr="000A2B40">
              <w:rPr>
                <w:rFonts w:cs="Arial"/>
                <w:szCs w:val="24"/>
                <w:lang w:val="es-ES_tradnl"/>
              </w:rPr>
              <w:t>Informe de Revisión Técnica Formal</w:t>
            </w:r>
          </w:p>
        </w:tc>
      </w:tr>
      <w:tr w:rsidR="007E4AA9" w:rsidRPr="000A2B40" w:rsidTr="007E4AA9">
        <w:trPr>
          <w:cnfStyle w:val="000000100000" w:firstRow="0" w:lastRow="0" w:firstColumn="0" w:lastColumn="0" w:oddVBand="0" w:evenVBand="0" w:oddHBand="1" w:evenHBand="0" w:firstRowFirstColumn="0" w:firstRowLastColumn="0" w:lastRowFirstColumn="0" w:lastRowLastColumn="0"/>
          <w:trHeight w:val="201"/>
        </w:trPr>
        <w:tc>
          <w:tcPr>
            <w:cnfStyle w:val="000010000000" w:firstRow="0" w:lastRow="0" w:firstColumn="0" w:lastColumn="0" w:oddVBand="1" w:evenVBand="0" w:oddHBand="0" w:evenHBand="0" w:firstRowFirstColumn="0" w:firstRowLastColumn="0" w:lastRowFirstColumn="0" w:lastRowLastColumn="0"/>
            <w:tcW w:w="4254" w:type="dxa"/>
            <w:vAlign w:val="center"/>
          </w:tcPr>
          <w:p w:rsidR="007E4AA9" w:rsidRPr="000A2B40" w:rsidRDefault="007E4AA9" w:rsidP="007E4AA9">
            <w:pPr>
              <w:jc w:val="left"/>
              <w:rPr>
                <w:rFonts w:cs="Arial"/>
                <w:szCs w:val="24"/>
                <w:lang w:val="es-ES_tradnl"/>
              </w:rPr>
            </w:pPr>
            <w:r w:rsidRPr="000A2B40">
              <w:rPr>
                <w:rFonts w:cs="Arial"/>
                <w:szCs w:val="24"/>
                <w:lang w:val="es-ES_tradnl"/>
              </w:rPr>
              <w:t>Evaluar y ajustar el Plan de SQA</w:t>
            </w:r>
          </w:p>
        </w:tc>
        <w:tc>
          <w:tcPr>
            <w:cnfStyle w:val="000001000000" w:firstRow="0" w:lastRow="0" w:firstColumn="0" w:lastColumn="0" w:oddVBand="0" w:evenVBand="1" w:oddHBand="0" w:evenHBand="0" w:firstRowFirstColumn="0" w:firstRowLastColumn="0" w:lastRowFirstColumn="0" w:lastRowLastColumn="0"/>
            <w:tcW w:w="5160" w:type="dxa"/>
            <w:vAlign w:val="center"/>
          </w:tcPr>
          <w:p w:rsidR="007E4AA9" w:rsidRPr="000A2B40" w:rsidRDefault="007E4AA9" w:rsidP="007E4AA9">
            <w:pPr>
              <w:jc w:val="left"/>
              <w:rPr>
                <w:rFonts w:cs="Arial"/>
                <w:szCs w:val="24"/>
                <w:lang w:val="es-ES_tradnl"/>
              </w:rPr>
            </w:pPr>
            <w:r w:rsidRPr="000A2B40">
              <w:rPr>
                <w:rFonts w:cs="Arial"/>
                <w:szCs w:val="24"/>
                <w:lang w:val="es-ES_tradnl"/>
              </w:rPr>
              <w:t>Documento de Evaluación y Ajustes al Plan de SQA</w:t>
            </w:r>
          </w:p>
        </w:tc>
      </w:tr>
      <w:tr w:rsidR="007E4AA9" w:rsidRPr="000A2B40" w:rsidTr="007E4AA9">
        <w:trPr>
          <w:trHeight w:val="393"/>
        </w:trPr>
        <w:tc>
          <w:tcPr>
            <w:cnfStyle w:val="000010000000" w:firstRow="0" w:lastRow="0" w:firstColumn="0" w:lastColumn="0" w:oddVBand="1" w:evenVBand="0" w:oddHBand="0" w:evenHBand="0" w:firstRowFirstColumn="0" w:firstRowLastColumn="0" w:lastRowFirstColumn="0" w:lastRowLastColumn="0"/>
            <w:tcW w:w="4254" w:type="dxa"/>
            <w:vAlign w:val="center"/>
          </w:tcPr>
          <w:p w:rsidR="007E4AA9" w:rsidRPr="000A2B40" w:rsidRDefault="007E4AA9" w:rsidP="007E4AA9">
            <w:pPr>
              <w:pStyle w:val="Encabezado"/>
              <w:tabs>
                <w:tab w:val="clear" w:pos="4252"/>
                <w:tab w:val="clear" w:pos="8504"/>
              </w:tabs>
              <w:spacing w:line="360" w:lineRule="auto"/>
              <w:jc w:val="left"/>
              <w:rPr>
                <w:rFonts w:cs="Arial"/>
                <w:szCs w:val="24"/>
                <w:lang w:val="es-ES_tradnl"/>
              </w:rPr>
            </w:pPr>
            <w:r w:rsidRPr="000A2B40">
              <w:rPr>
                <w:rFonts w:cs="Arial"/>
                <w:szCs w:val="24"/>
                <w:lang w:val="es-ES_tradnl"/>
              </w:rPr>
              <w:t>Evaluación final de SQA</w:t>
            </w:r>
          </w:p>
        </w:tc>
        <w:tc>
          <w:tcPr>
            <w:cnfStyle w:val="000001000000" w:firstRow="0" w:lastRow="0" w:firstColumn="0" w:lastColumn="0" w:oddVBand="0" w:evenVBand="1" w:oddHBand="0" w:evenHBand="0" w:firstRowFirstColumn="0" w:firstRowLastColumn="0" w:lastRowFirstColumn="0" w:lastRowLastColumn="0"/>
            <w:tcW w:w="5160" w:type="dxa"/>
            <w:vAlign w:val="center"/>
          </w:tcPr>
          <w:p w:rsidR="007E4AA9" w:rsidRPr="000A2B40" w:rsidRDefault="007E4AA9" w:rsidP="007E4AA9">
            <w:pPr>
              <w:jc w:val="left"/>
              <w:rPr>
                <w:rFonts w:cs="Arial"/>
                <w:szCs w:val="24"/>
                <w:lang w:val="es-ES_tradnl"/>
              </w:rPr>
            </w:pPr>
            <w:r w:rsidRPr="000A2B40">
              <w:rPr>
                <w:rFonts w:cs="Arial"/>
                <w:szCs w:val="24"/>
                <w:lang w:val="es-ES_tradnl"/>
              </w:rPr>
              <w:t>Informe final de SQA</w:t>
            </w:r>
          </w:p>
        </w:tc>
      </w:tr>
      <w:tr w:rsidR="007E4AA9" w:rsidRPr="000A2B40" w:rsidTr="007E4AA9">
        <w:trPr>
          <w:cnfStyle w:val="000000100000" w:firstRow="0" w:lastRow="0" w:firstColumn="0" w:lastColumn="0" w:oddVBand="0" w:evenVBand="0" w:oddHBand="1" w:evenHBand="0" w:firstRowFirstColumn="0" w:firstRowLastColumn="0" w:lastRowFirstColumn="0" w:lastRowLastColumn="0"/>
          <w:trHeight w:val="429"/>
        </w:trPr>
        <w:tc>
          <w:tcPr>
            <w:cnfStyle w:val="000010000000" w:firstRow="0" w:lastRow="0" w:firstColumn="0" w:lastColumn="0" w:oddVBand="1" w:evenVBand="0" w:oddHBand="0" w:evenHBand="0" w:firstRowFirstColumn="0" w:firstRowLastColumn="0" w:lastRowFirstColumn="0" w:lastRowLastColumn="0"/>
            <w:tcW w:w="4254" w:type="dxa"/>
            <w:vAlign w:val="center"/>
          </w:tcPr>
          <w:p w:rsidR="007E4AA9" w:rsidRPr="000A2B40" w:rsidRDefault="007E4AA9" w:rsidP="007E4AA9">
            <w:pPr>
              <w:pStyle w:val="Encabezado"/>
              <w:tabs>
                <w:tab w:val="clear" w:pos="4252"/>
                <w:tab w:val="clear" w:pos="8504"/>
              </w:tabs>
              <w:spacing w:line="360" w:lineRule="auto"/>
              <w:jc w:val="left"/>
              <w:rPr>
                <w:rFonts w:cs="Arial"/>
                <w:szCs w:val="24"/>
                <w:lang w:val="es-ES_tradnl"/>
              </w:rPr>
            </w:pPr>
            <w:r w:rsidRPr="000A2B40">
              <w:rPr>
                <w:rFonts w:cs="Arial"/>
                <w:szCs w:val="24"/>
                <w:lang w:val="es-ES_tradnl"/>
              </w:rPr>
              <w:t>Revisar la entrega semanal</w:t>
            </w:r>
          </w:p>
        </w:tc>
        <w:tc>
          <w:tcPr>
            <w:cnfStyle w:val="000001000000" w:firstRow="0" w:lastRow="0" w:firstColumn="0" w:lastColumn="0" w:oddVBand="0" w:evenVBand="1" w:oddHBand="0" w:evenHBand="0" w:firstRowFirstColumn="0" w:firstRowLastColumn="0" w:lastRowFirstColumn="0" w:lastRowLastColumn="0"/>
            <w:tcW w:w="5160" w:type="dxa"/>
            <w:vAlign w:val="center"/>
          </w:tcPr>
          <w:p w:rsidR="007E4AA9" w:rsidRPr="000A2B40" w:rsidRDefault="007E4AA9" w:rsidP="007E4AA9">
            <w:pPr>
              <w:jc w:val="left"/>
              <w:rPr>
                <w:rFonts w:cs="Arial"/>
                <w:szCs w:val="24"/>
                <w:lang w:val="es-ES_tradnl"/>
              </w:rPr>
            </w:pPr>
            <w:r w:rsidRPr="000A2B40">
              <w:rPr>
                <w:rFonts w:cs="Arial"/>
                <w:szCs w:val="24"/>
                <w:lang w:val="es-ES_tradnl"/>
              </w:rPr>
              <w:t>Entrega semanal de SQA</w:t>
            </w:r>
          </w:p>
        </w:tc>
      </w:tr>
    </w:tbl>
    <w:p w:rsidR="00E258D2" w:rsidRPr="00FC3248" w:rsidRDefault="00E258D2" w:rsidP="00FC3248"/>
    <w:p w:rsidR="00FC3248" w:rsidRDefault="00FC3248" w:rsidP="00FC3248">
      <w:pPr>
        <w:pStyle w:val="Ttulo2"/>
      </w:pPr>
      <w:bookmarkStart w:id="5" w:name="_Toc66750530"/>
      <w:r>
        <w:t>Roles y responsabilidades</w:t>
      </w:r>
      <w:bookmarkEnd w:id="5"/>
    </w:p>
    <w:p w:rsidR="00FC3248" w:rsidRDefault="00492B21" w:rsidP="003971CE">
      <w:pPr>
        <w:pStyle w:val="Ttulo3"/>
      </w:pPr>
      <w:bookmarkStart w:id="6" w:name="_Toc66750531"/>
      <w:r>
        <w:t xml:space="preserve">Responsabilidades de la </w:t>
      </w:r>
      <w:r w:rsidRPr="000A2B40">
        <w:rPr>
          <w:rFonts w:cs="Arial"/>
        </w:rPr>
        <w:t>Organización</w:t>
      </w:r>
      <w:r w:rsidR="003971CE" w:rsidRPr="003971CE">
        <w:t xml:space="preserve"> </w:t>
      </w:r>
      <w:r>
        <w:t xml:space="preserve">del </w:t>
      </w:r>
      <w:r w:rsidR="003971CE" w:rsidRPr="003971CE">
        <w:t>grupo de Desarrollo</w:t>
      </w:r>
      <w:r w:rsidR="003971CE">
        <w:t>:</w:t>
      </w:r>
      <w:bookmarkEnd w:id="6"/>
    </w:p>
    <w:p w:rsidR="003971CE" w:rsidRDefault="003971CE" w:rsidP="00E23BC9">
      <w:pPr>
        <w:pStyle w:val="Prrafodelista"/>
        <w:numPr>
          <w:ilvl w:val="0"/>
          <w:numId w:val="13"/>
        </w:numPr>
      </w:pPr>
      <w:r>
        <w:t>Desarrollar un producto de software en base a lo definido en el SQAP y los contratos establecidos con el cliente.</w:t>
      </w:r>
    </w:p>
    <w:p w:rsidR="003971CE" w:rsidRDefault="003971CE" w:rsidP="00E23BC9">
      <w:pPr>
        <w:pStyle w:val="Prrafodelista"/>
        <w:numPr>
          <w:ilvl w:val="0"/>
          <w:numId w:val="13"/>
        </w:numPr>
      </w:pPr>
      <w:r>
        <w:t>Generar la debida documentación definida en la SQAP acerca de cada una de sus actividades con el fin de llevar un control de las mismas.</w:t>
      </w:r>
    </w:p>
    <w:p w:rsidR="003971CE" w:rsidRDefault="003971CE" w:rsidP="00E23BC9">
      <w:pPr>
        <w:pStyle w:val="Prrafodelista"/>
        <w:numPr>
          <w:ilvl w:val="0"/>
          <w:numId w:val="13"/>
        </w:numPr>
      </w:pPr>
      <w:r>
        <w:t>Entregar la documentación de desarrollo que se exige en el plan (SQAP).</w:t>
      </w:r>
    </w:p>
    <w:p w:rsidR="003971CE" w:rsidRDefault="003971CE" w:rsidP="003971CE">
      <w:pPr>
        <w:pStyle w:val="Prrafodelista"/>
      </w:pPr>
    </w:p>
    <w:p w:rsidR="003971CE" w:rsidRDefault="003971CE" w:rsidP="003971CE">
      <w:pPr>
        <w:pStyle w:val="Ttulo3"/>
      </w:pPr>
      <w:bookmarkStart w:id="7" w:name="_Toc66750532"/>
      <w:r w:rsidRPr="003971CE">
        <w:t>Responsabilidades</w:t>
      </w:r>
      <w:r w:rsidR="00492B21" w:rsidRPr="00492B21">
        <w:t xml:space="preserve"> </w:t>
      </w:r>
      <w:r w:rsidR="00492B21">
        <w:t xml:space="preserve">de la </w:t>
      </w:r>
      <w:r w:rsidR="00492B21" w:rsidRPr="000A2B40">
        <w:rPr>
          <w:rFonts w:cs="Arial"/>
        </w:rPr>
        <w:t>Organización</w:t>
      </w:r>
      <w:r w:rsidRPr="003971CE">
        <w:t xml:space="preserve"> del </w:t>
      </w:r>
      <w:r>
        <w:t>Consultor:</w:t>
      </w:r>
      <w:bookmarkEnd w:id="7"/>
    </w:p>
    <w:p w:rsidR="003971CE" w:rsidRDefault="003971CE" w:rsidP="00E23BC9">
      <w:pPr>
        <w:pStyle w:val="Prrafodelista"/>
        <w:numPr>
          <w:ilvl w:val="0"/>
          <w:numId w:val="13"/>
        </w:numPr>
      </w:pPr>
      <w:r>
        <w:t>Establecer normas definidas por el cliente.</w:t>
      </w:r>
    </w:p>
    <w:p w:rsidR="003971CE" w:rsidRDefault="003971CE" w:rsidP="00E23BC9">
      <w:pPr>
        <w:pStyle w:val="Prrafodelista"/>
        <w:numPr>
          <w:ilvl w:val="0"/>
          <w:numId w:val="13"/>
        </w:numPr>
      </w:pPr>
      <w:r>
        <w:t>Supervisar el desarrollo del software.</w:t>
      </w:r>
    </w:p>
    <w:p w:rsidR="003971CE" w:rsidRDefault="003971CE" w:rsidP="00E23BC9">
      <w:pPr>
        <w:pStyle w:val="Prrafodelista"/>
        <w:numPr>
          <w:ilvl w:val="0"/>
          <w:numId w:val="13"/>
        </w:numPr>
      </w:pPr>
      <w:r>
        <w:t>Hacer cumplir a cabalidad las cláusulas del contrato.</w:t>
      </w:r>
    </w:p>
    <w:p w:rsidR="003971CE" w:rsidRDefault="003971CE" w:rsidP="003971CE">
      <w:pPr>
        <w:pStyle w:val="Prrafodelista"/>
      </w:pPr>
    </w:p>
    <w:p w:rsidR="00737791" w:rsidRDefault="00737791" w:rsidP="003971CE">
      <w:pPr>
        <w:pStyle w:val="Prrafodelista"/>
      </w:pPr>
    </w:p>
    <w:p w:rsidR="00737791" w:rsidRDefault="00737791" w:rsidP="003971CE">
      <w:pPr>
        <w:pStyle w:val="Prrafodelista"/>
      </w:pPr>
    </w:p>
    <w:p w:rsidR="00737791" w:rsidRDefault="00737791" w:rsidP="003971CE">
      <w:pPr>
        <w:pStyle w:val="Prrafodelista"/>
      </w:pPr>
    </w:p>
    <w:p w:rsidR="003971CE" w:rsidRDefault="003971CE" w:rsidP="003971CE">
      <w:pPr>
        <w:pStyle w:val="Ttulo3"/>
      </w:pPr>
      <w:bookmarkStart w:id="8" w:name="_Toc66750533"/>
      <w:r>
        <w:lastRenderedPageBreak/>
        <w:t xml:space="preserve">Responsabilidades </w:t>
      </w:r>
      <w:r w:rsidR="00492B21">
        <w:t xml:space="preserve">de la </w:t>
      </w:r>
      <w:r w:rsidR="00492B21" w:rsidRPr="000A2B40">
        <w:rPr>
          <w:rFonts w:cs="Arial"/>
        </w:rPr>
        <w:t>Organización</w:t>
      </w:r>
      <w:r w:rsidR="00492B21" w:rsidRPr="003971CE">
        <w:t xml:space="preserve"> </w:t>
      </w:r>
      <w:r>
        <w:t>del cliente:</w:t>
      </w:r>
      <w:bookmarkEnd w:id="8"/>
    </w:p>
    <w:p w:rsidR="003971CE" w:rsidRPr="003971CE" w:rsidRDefault="003971CE" w:rsidP="00E23BC9">
      <w:pPr>
        <w:pStyle w:val="Prrafodelista"/>
        <w:numPr>
          <w:ilvl w:val="0"/>
          <w:numId w:val="14"/>
        </w:numPr>
      </w:pPr>
      <w:r w:rsidRPr="003971CE">
        <w:t>Proveer la información necesaria para el desarrollo del software con el fin de satisfacer sus necesidades.</w:t>
      </w:r>
    </w:p>
    <w:p w:rsidR="003971CE" w:rsidRPr="003971CE" w:rsidRDefault="003971CE" w:rsidP="00E23BC9">
      <w:pPr>
        <w:pStyle w:val="Prrafodelista"/>
        <w:numPr>
          <w:ilvl w:val="0"/>
          <w:numId w:val="14"/>
        </w:numPr>
      </w:pPr>
      <w:r w:rsidRPr="003971CE">
        <w:t>Brindar los recursos y condiciones necesarias para elaborar el software.</w:t>
      </w:r>
    </w:p>
    <w:p w:rsidR="003971CE" w:rsidRDefault="003971CE" w:rsidP="00E23BC9">
      <w:pPr>
        <w:pStyle w:val="Prrafodelista"/>
        <w:numPr>
          <w:ilvl w:val="0"/>
          <w:numId w:val="14"/>
        </w:numPr>
      </w:pPr>
      <w:r w:rsidRPr="003971CE">
        <w:t>Participar activamente en la organización del SQA para obtener óptimos resultados.</w:t>
      </w:r>
    </w:p>
    <w:p w:rsidR="003971CE" w:rsidRDefault="003971CE" w:rsidP="003971CE">
      <w:pPr>
        <w:pStyle w:val="Prrafodelista"/>
      </w:pPr>
    </w:p>
    <w:p w:rsidR="003971CE" w:rsidRDefault="003971CE" w:rsidP="003971CE">
      <w:pPr>
        <w:pStyle w:val="Ttulo3"/>
      </w:pPr>
      <w:bookmarkStart w:id="9" w:name="_Toc66750534"/>
      <w:r>
        <w:t xml:space="preserve">Responsabilidades </w:t>
      </w:r>
      <w:r w:rsidR="00492B21">
        <w:t xml:space="preserve">de la </w:t>
      </w:r>
      <w:r w:rsidR="00492B21" w:rsidRPr="000A2B40">
        <w:rPr>
          <w:rFonts w:cs="Arial"/>
        </w:rPr>
        <w:t>Organización</w:t>
      </w:r>
      <w:r w:rsidR="00492B21" w:rsidRPr="003971CE">
        <w:t xml:space="preserve"> </w:t>
      </w:r>
      <w:r>
        <w:t>del grupo SQA</w:t>
      </w:r>
      <w:bookmarkEnd w:id="9"/>
    </w:p>
    <w:p w:rsidR="003971CE" w:rsidRDefault="003971CE" w:rsidP="00E23BC9">
      <w:pPr>
        <w:pStyle w:val="Prrafodelista"/>
        <w:numPr>
          <w:ilvl w:val="0"/>
          <w:numId w:val="15"/>
        </w:numPr>
      </w:pPr>
      <w:r>
        <w:t>Garantizar la calidad del producto de software desarrollado.</w:t>
      </w:r>
    </w:p>
    <w:p w:rsidR="003971CE" w:rsidRDefault="003971CE" w:rsidP="00E23BC9">
      <w:pPr>
        <w:pStyle w:val="Prrafodelista"/>
        <w:numPr>
          <w:ilvl w:val="0"/>
          <w:numId w:val="15"/>
        </w:numPr>
      </w:pPr>
      <w:r>
        <w:t>Implantar normas y actividades para el desarrollo del software.</w:t>
      </w:r>
    </w:p>
    <w:p w:rsidR="003971CE" w:rsidRDefault="003971CE" w:rsidP="00E23BC9">
      <w:pPr>
        <w:pStyle w:val="Prrafodelista"/>
        <w:numPr>
          <w:ilvl w:val="0"/>
          <w:numId w:val="15"/>
        </w:numPr>
      </w:pPr>
      <w:r>
        <w:t>Realizar reuniones para resolver los posibles conflictos durante el desarrollo del software.</w:t>
      </w:r>
    </w:p>
    <w:p w:rsidR="003971CE" w:rsidRDefault="003971CE" w:rsidP="00E23BC9">
      <w:pPr>
        <w:pStyle w:val="Prrafodelista"/>
        <w:numPr>
          <w:ilvl w:val="0"/>
          <w:numId w:val="15"/>
        </w:numPr>
      </w:pPr>
      <w:r>
        <w:t>Aprobar y publicar el SQAP.</w:t>
      </w:r>
    </w:p>
    <w:p w:rsidR="003971CE" w:rsidRDefault="003971CE" w:rsidP="00E23BC9">
      <w:pPr>
        <w:pStyle w:val="Prrafodelista"/>
        <w:numPr>
          <w:ilvl w:val="0"/>
          <w:numId w:val="15"/>
        </w:numPr>
      </w:pPr>
      <w:r>
        <w:t>Observar las deficiencias en el SQAP.</w:t>
      </w:r>
    </w:p>
    <w:p w:rsidR="003971CE" w:rsidRDefault="003971CE" w:rsidP="00E23BC9">
      <w:pPr>
        <w:pStyle w:val="Prrafodelista"/>
        <w:numPr>
          <w:ilvl w:val="0"/>
          <w:numId w:val="15"/>
        </w:numPr>
      </w:pPr>
      <w:r>
        <w:t>Mejorar el SQAP, recomendando modificaciones o correcciones con el fin de obtener resultados óptimos.</w:t>
      </w:r>
    </w:p>
    <w:p w:rsidR="003971CE" w:rsidRDefault="003971CE" w:rsidP="00E23BC9">
      <w:pPr>
        <w:pStyle w:val="Prrafodelista"/>
        <w:numPr>
          <w:ilvl w:val="0"/>
          <w:numId w:val="15"/>
        </w:numPr>
      </w:pPr>
      <w:r>
        <w:t>Autorizar la implantación del software.</w:t>
      </w:r>
    </w:p>
    <w:p w:rsidR="003971CE" w:rsidRDefault="003971CE" w:rsidP="00E23BC9">
      <w:pPr>
        <w:pStyle w:val="Prrafodelista"/>
        <w:numPr>
          <w:ilvl w:val="0"/>
          <w:numId w:val="15"/>
        </w:numPr>
      </w:pPr>
      <w:r>
        <w:t>Enfoque de gestión de calidad.</w:t>
      </w:r>
    </w:p>
    <w:p w:rsidR="003971CE" w:rsidRDefault="003971CE" w:rsidP="00E23BC9">
      <w:pPr>
        <w:pStyle w:val="Prrafodelista"/>
        <w:numPr>
          <w:ilvl w:val="0"/>
          <w:numId w:val="15"/>
        </w:numPr>
      </w:pPr>
      <w:r>
        <w:t>Tecnologías (métodos y herramientas).</w:t>
      </w:r>
    </w:p>
    <w:p w:rsidR="003971CE" w:rsidRDefault="003971CE" w:rsidP="00E23BC9">
      <w:pPr>
        <w:pStyle w:val="Prrafodelista"/>
        <w:numPr>
          <w:ilvl w:val="0"/>
          <w:numId w:val="15"/>
        </w:numPr>
      </w:pPr>
      <w:r>
        <w:t>Revisiones Técnicas Formales.</w:t>
      </w:r>
    </w:p>
    <w:p w:rsidR="003971CE" w:rsidRDefault="003971CE" w:rsidP="00E23BC9">
      <w:pPr>
        <w:pStyle w:val="Prrafodelista"/>
        <w:numPr>
          <w:ilvl w:val="0"/>
          <w:numId w:val="15"/>
        </w:numPr>
      </w:pPr>
      <w:r>
        <w:t>Estrategia de pruebas.</w:t>
      </w:r>
    </w:p>
    <w:p w:rsidR="003971CE" w:rsidRDefault="003971CE" w:rsidP="00E23BC9">
      <w:pPr>
        <w:pStyle w:val="Prrafodelista"/>
        <w:numPr>
          <w:ilvl w:val="0"/>
          <w:numId w:val="15"/>
        </w:numPr>
      </w:pPr>
      <w:r>
        <w:t>Control de la documentación y de cambios.</w:t>
      </w:r>
    </w:p>
    <w:p w:rsidR="003971CE" w:rsidRDefault="003971CE" w:rsidP="00E23BC9">
      <w:pPr>
        <w:pStyle w:val="Prrafodelista"/>
        <w:numPr>
          <w:ilvl w:val="0"/>
          <w:numId w:val="15"/>
        </w:numPr>
      </w:pPr>
      <w:r>
        <w:t>Procedimientos que aseguren ajustes a los estándares.</w:t>
      </w:r>
    </w:p>
    <w:p w:rsidR="003971CE" w:rsidRDefault="003971CE" w:rsidP="00E23BC9">
      <w:pPr>
        <w:pStyle w:val="Prrafodelista"/>
        <w:numPr>
          <w:ilvl w:val="0"/>
          <w:numId w:val="15"/>
        </w:numPr>
      </w:pPr>
      <w:r>
        <w:t>Mecanismos de medición y generación de informes.</w:t>
      </w:r>
    </w:p>
    <w:p w:rsidR="003971CE" w:rsidRDefault="003971CE" w:rsidP="003971CE"/>
    <w:p w:rsidR="00737791" w:rsidRDefault="00737791" w:rsidP="003971CE"/>
    <w:p w:rsidR="00737791" w:rsidRDefault="00737791" w:rsidP="003971CE"/>
    <w:p w:rsidR="00737791" w:rsidRDefault="00737791" w:rsidP="003971CE"/>
    <w:p w:rsidR="00FC3248" w:rsidRDefault="00FC3248" w:rsidP="00FC3248">
      <w:pPr>
        <w:pStyle w:val="Ttulo2"/>
      </w:pPr>
      <w:bookmarkStart w:id="10" w:name="_Toc66750535"/>
      <w:r>
        <w:lastRenderedPageBreak/>
        <w:t>Recursos estimados de aseguramiento de calidad</w:t>
      </w:r>
      <w:bookmarkEnd w:id="10"/>
    </w:p>
    <w:p w:rsidR="00E822D4" w:rsidRDefault="00E822D4" w:rsidP="00E822D4">
      <w:r>
        <w:t>El esfuerzo requerido para las actividades de SQA asciende a aproximadamente el 25~30% del esfuerzo total requerido en el proyecto.</w:t>
      </w:r>
    </w:p>
    <w:p w:rsidR="00E822D4" w:rsidRDefault="00E822D4" w:rsidP="00E822D4">
      <w:r>
        <w:t xml:space="preserve">Para llevar a cabo el plan de aseguramiento de calidad, se hace necesario contar con un grupo especializado de SQA, quienes desempeñarán distintas funciones para el cumplimiento de los objetivos. </w:t>
      </w:r>
    </w:p>
    <w:p w:rsidR="00E822D4" w:rsidRDefault="00E822D4" w:rsidP="00E822D4">
      <w:r>
        <w:t>Las actividades de SQA requieren de aproximadamente el 25~30% del tiempo total requerido en el proyecto.</w:t>
      </w:r>
    </w:p>
    <w:p w:rsidR="00FC3248" w:rsidRDefault="00E822D4" w:rsidP="00E822D4">
      <w:r>
        <w:t>SQA necesita tener acceso a equipos de trabajo que le permitan realizar sus labores de evaluación y auditoría eficazmente. Por ello dispondrá de la infraestructura y equipamiento destinados en el plan de proyecto:</w:t>
      </w:r>
    </w:p>
    <w:tbl>
      <w:tblPr>
        <w:tblStyle w:val="Tablaconcuadrcula"/>
        <w:tblW w:w="8494" w:type="dxa"/>
        <w:jc w:val="center"/>
        <w:tblLook w:val="04A0" w:firstRow="1" w:lastRow="0" w:firstColumn="1" w:lastColumn="0" w:noHBand="0" w:noVBand="1"/>
      </w:tblPr>
      <w:tblGrid>
        <w:gridCol w:w="3336"/>
        <w:gridCol w:w="1430"/>
        <w:gridCol w:w="2003"/>
        <w:gridCol w:w="1725"/>
      </w:tblGrid>
      <w:tr w:rsidR="00F74D11" w:rsidRPr="00311BB8" w:rsidTr="00F74D11">
        <w:trPr>
          <w:trHeight w:val="266"/>
          <w:jc w:val="center"/>
        </w:trPr>
        <w:tc>
          <w:tcPr>
            <w:tcW w:w="3336" w:type="dxa"/>
            <w:shd w:val="clear" w:color="auto" w:fill="E7E6E6" w:themeFill="background2"/>
            <w:vAlign w:val="center"/>
          </w:tcPr>
          <w:p w:rsidR="00F74D11" w:rsidRPr="00113430" w:rsidRDefault="00F74D11" w:rsidP="00F74D11">
            <w:pPr>
              <w:jc w:val="center"/>
              <w:rPr>
                <w:b/>
              </w:rPr>
            </w:pPr>
            <w:r w:rsidRPr="00113430">
              <w:rPr>
                <w:b/>
              </w:rPr>
              <w:t>Hardware</w:t>
            </w:r>
          </w:p>
        </w:tc>
        <w:tc>
          <w:tcPr>
            <w:tcW w:w="1430" w:type="dxa"/>
            <w:shd w:val="clear" w:color="auto" w:fill="E7E6E6" w:themeFill="background2"/>
            <w:vAlign w:val="center"/>
          </w:tcPr>
          <w:p w:rsidR="00F74D11" w:rsidRPr="00311BB8" w:rsidRDefault="00F74D11" w:rsidP="00F74D11">
            <w:pPr>
              <w:jc w:val="center"/>
            </w:pPr>
            <w:r w:rsidRPr="00311BB8">
              <w:t>Cantidad</w:t>
            </w:r>
          </w:p>
        </w:tc>
        <w:tc>
          <w:tcPr>
            <w:tcW w:w="2003" w:type="dxa"/>
            <w:shd w:val="clear" w:color="auto" w:fill="E7E6E6" w:themeFill="background2"/>
            <w:vAlign w:val="center"/>
          </w:tcPr>
          <w:p w:rsidR="00F74D11" w:rsidRPr="00311BB8" w:rsidRDefault="00F74D11" w:rsidP="00F74D11">
            <w:pPr>
              <w:jc w:val="center"/>
            </w:pPr>
            <w:r w:rsidRPr="00311BB8">
              <w:t>Precio Unitario</w:t>
            </w:r>
          </w:p>
          <w:p w:rsidR="00F74D11" w:rsidRPr="00311BB8" w:rsidRDefault="00F74D11" w:rsidP="00F74D11">
            <w:pPr>
              <w:jc w:val="center"/>
            </w:pPr>
            <w:r w:rsidRPr="00311BB8">
              <w:t>(USD)</w:t>
            </w:r>
          </w:p>
        </w:tc>
        <w:tc>
          <w:tcPr>
            <w:tcW w:w="1725" w:type="dxa"/>
            <w:shd w:val="clear" w:color="auto" w:fill="E7E6E6" w:themeFill="background2"/>
            <w:vAlign w:val="center"/>
          </w:tcPr>
          <w:p w:rsidR="00F74D11" w:rsidRDefault="00F74D11" w:rsidP="00F74D11">
            <w:pPr>
              <w:jc w:val="center"/>
            </w:pPr>
            <w:r>
              <w:t xml:space="preserve">Total </w:t>
            </w:r>
          </w:p>
          <w:p w:rsidR="00F74D11" w:rsidRPr="00311BB8" w:rsidRDefault="00F74D11" w:rsidP="00F74D11">
            <w:pPr>
              <w:jc w:val="center"/>
            </w:pPr>
            <w:r w:rsidRPr="00311BB8">
              <w:t>(USD)</w:t>
            </w:r>
          </w:p>
        </w:tc>
      </w:tr>
      <w:tr w:rsidR="00F74D11" w:rsidRPr="00311BB8" w:rsidTr="00F74D11">
        <w:trPr>
          <w:trHeight w:val="266"/>
          <w:jc w:val="center"/>
        </w:trPr>
        <w:tc>
          <w:tcPr>
            <w:tcW w:w="3336" w:type="dxa"/>
            <w:vAlign w:val="center"/>
          </w:tcPr>
          <w:p w:rsidR="00F74D11" w:rsidRPr="00311BB8" w:rsidRDefault="00F74D11" w:rsidP="00F74D11">
            <w:pPr>
              <w:jc w:val="center"/>
            </w:pPr>
            <w:r w:rsidRPr="00311BB8">
              <w:t xml:space="preserve">Workstation </w:t>
            </w:r>
            <w:proofErr w:type="spellStart"/>
            <w:r w:rsidRPr="00311BB8">
              <w:t>Precision</w:t>
            </w:r>
            <w:proofErr w:type="spellEnd"/>
            <w:r w:rsidRPr="00311BB8">
              <w:t xml:space="preserve"> 5820</w:t>
            </w:r>
          </w:p>
        </w:tc>
        <w:tc>
          <w:tcPr>
            <w:tcW w:w="1430" w:type="dxa"/>
            <w:vAlign w:val="center"/>
          </w:tcPr>
          <w:p w:rsidR="00F74D11" w:rsidRPr="00311BB8" w:rsidRDefault="00F74D11" w:rsidP="00F74D11">
            <w:pPr>
              <w:jc w:val="center"/>
            </w:pPr>
            <w:r>
              <w:t>6</w:t>
            </w:r>
          </w:p>
        </w:tc>
        <w:tc>
          <w:tcPr>
            <w:tcW w:w="2003" w:type="dxa"/>
            <w:vAlign w:val="center"/>
          </w:tcPr>
          <w:p w:rsidR="00F74D11" w:rsidRPr="00311BB8" w:rsidRDefault="00F74D11" w:rsidP="00F74D11">
            <w:pPr>
              <w:jc w:val="center"/>
            </w:pPr>
            <w:r w:rsidRPr="00311BB8">
              <w:t>1430</w:t>
            </w:r>
          </w:p>
        </w:tc>
        <w:tc>
          <w:tcPr>
            <w:tcW w:w="1725" w:type="dxa"/>
            <w:vAlign w:val="center"/>
          </w:tcPr>
          <w:p w:rsidR="00F74D11" w:rsidRPr="00311BB8" w:rsidRDefault="00F74D11" w:rsidP="00F74D11">
            <w:pPr>
              <w:jc w:val="center"/>
            </w:pPr>
            <w:r>
              <w:t>8580</w:t>
            </w:r>
          </w:p>
        </w:tc>
      </w:tr>
      <w:tr w:rsidR="00F74D11" w:rsidRPr="00311BB8" w:rsidTr="00F74D11">
        <w:trPr>
          <w:trHeight w:val="266"/>
          <w:jc w:val="center"/>
        </w:trPr>
        <w:tc>
          <w:tcPr>
            <w:tcW w:w="3336" w:type="dxa"/>
            <w:vAlign w:val="center"/>
          </w:tcPr>
          <w:p w:rsidR="00F74D11" w:rsidRPr="00311BB8" w:rsidRDefault="00F74D11" w:rsidP="00E822D4">
            <w:pPr>
              <w:jc w:val="center"/>
            </w:pPr>
            <w:r w:rsidRPr="00311BB8">
              <w:t xml:space="preserve">Impresora HP LaserJet Pro </w:t>
            </w:r>
          </w:p>
        </w:tc>
        <w:tc>
          <w:tcPr>
            <w:tcW w:w="1430" w:type="dxa"/>
            <w:vAlign w:val="center"/>
          </w:tcPr>
          <w:p w:rsidR="00F74D11" w:rsidRPr="00311BB8" w:rsidRDefault="00F74D11" w:rsidP="00F74D11">
            <w:pPr>
              <w:jc w:val="center"/>
            </w:pPr>
            <w:r>
              <w:t>1</w:t>
            </w:r>
          </w:p>
        </w:tc>
        <w:tc>
          <w:tcPr>
            <w:tcW w:w="2003" w:type="dxa"/>
            <w:vAlign w:val="center"/>
          </w:tcPr>
          <w:p w:rsidR="00F74D11" w:rsidRPr="00311BB8" w:rsidRDefault="00F74D11" w:rsidP="00F74D11">
            <w:pPr>
              <w:jc w:val="center"/>
            </w:pPr>
            <w:r w:rsidRPr="00311BB8">
              <w:t>320</w:t>
            </w:r>
          </w:p>
        </w:tc>
        <w:tc>
          <w:tcPr>
            <w:tcW w:w="1725" w:type="dxa"/>
            <w:vAlign w:val="center"/>
          </w:tcPr>
          <w:p w:rsidR="00F74D11" w:rsidRPr="00311BB8" w:rsidRDefault="00F74D11" w:rsidP="00F74D11">
            <w:pPr>
              <w:jc w:val="center"/>
            </w:pPr>
            <w:r>
              <w:t>320</w:t>
            </w:r>
          </w:p>
        </w:tc>
      </w:tr>
      <w:tr w:rsidR="00F74D11" w:rsidRPr="00311BB8" w:rsidTr="00F74D11">
        <w:trPr>
          <w:trHeight w:val="266"/>
          <w:jc w:val="center"/>
        </w:trPr>
        <w:tc>
          <w:tcPr>
            <w:tcW w:w="3336" w:type="dxa"/>
            <w:vAlign w:val="center"/>
          </w:tcPr>
          <w:p w:rsidR="00F74D11" w:rsidRPr="00311BB8" w:rsidRDefault="00F74D11" w:rsidP="00F74D11">
            <w:pPr>
              <w:jc w:val="center"/>
            </w:pPr>
            <w:r w:rsidRPr="00311BB8">
              <w:t>Monitor Dell 24</w:t>
            </w:r>
            <w:r>
              <w:t>”</w:t>
            </w:r>
            <w:r w:rsidRPr="00311BB8">
              <w:t xml:space="preserve"> E2417H</w:t>
            </w:r>
          </w:p>
        </w:tc>
        <w:tc>
          <w:tcPr>
            <w:tcW w:w="1430" w:type="dxa"/>
            <w:vAlign w:val="center"/>
          </w:tcPr>
          <w:p w:rsidR="00F74D11" w:rsidRPr="00311BB8" w:rsidRDefault="00F74D11" w:rsidP="00F74D11">
            <w:pPr>
              <w:jc w:val="center"/>
            </w:pPr>
            <w:r>
              <w:t>12</w:t>
            </w:r>
          </w:p>
        </w:tc>
        <w:tc>
          <w:tcPr>
            <w:tcW w:w="2003" w:type="dxa"/>
            <w:vAlign w:val="center"/>
          </w:tcPr>
          <w:p w:rsidR="00F74D11" w:rsidRPr="00311BB8" w:rsidRDefault="00F74D11" w:rsidP="00F74D11">
            <w:pPr>
              <w:jc w:val="center"/>
            </w:pPr>
            <w:r w:rsidRPr="00311BB8">
              <w:t>130</w:t>
            </w:r>
          </w:p>
        </w:tc>
        <w:tc>
          <w:tcPr>
            <w:tcW w:w="1725" w:type="dxa"/>
            <w:vAlign w:val="center"/>
          </w:tcPr>
          <w:p w:rsidR="00F74D11" w:rsidRPr="00311BB8" w:rsidRDefault="00F74D11" w:rsidP="00F74D11">
            <w:pPr>
              <w:jc w:val="center"/>
            </w:pPr>
            <w:r>
              <w:t>1560</w:t>
            </w:r>
          </w:p>
        </w:tc>
      </w:tr>
      <w:tr w:rsidR="00F74D11" w:rsidRPr="00311BB8" w:rsidTr="00F74D11">
        <w:trPr>
          <w:trHeight w:val="266"/>
          <w:jc w:val="center"/>
        </w:trPr>
        <w:tc>
          <w:tcPr>
            <w:tcW w:w="3336" w:type="dxa"/>
            <w:vAlign w:val="center"/>
          </w:tcPr>
          <w:p w:rsidR="00F74D11" w:rsidRPr="00311BB8" w:rsidRDefault="00F74D11" w:rsidP="00F74D11">
            <w:pPr>
              <w:jc w:val="center"/>
            </w:pPr>
            <w:r w:rsidRPr="00311BB8">
              <w:t xml:space="preserve">UPS </w:t>
            </w:r>
            <w:proofErr w:type="spellStart"/>
            <w:r w:rsidRPr="00311BB8">
              <w:t>Forza</w:t>
            </w:r>
            <w:proofErr w:type="spellEnd"/>
            <w:r w:rsidRPr="00311BB8">
              <w:t xml:space="preserve"> SL-1011UL</w:t>
            </w:r>
          </w:p>
        </w:tc>
        <w:tc>
          <w:tcPr>
            <w:tcW w:w="1430" w:type="dxa"/>
            <w:vAlign w:val="center"/>
          </w:tcPr>
          <w:p w:rsidR="00F74D11" w:rsidRPr="00311BB8" w:rsidRDefault="00F74D11" w:rsidP="00F74D11">
            <w:pPr>
              <w:jc w:val="center"/>
            </w:pPr>
            <w:r>
              <w:t>4</w:t>
            </w:r>
          </w:p>
        </w:tc>
        <w:tc>
          <w:tcPr>
            <w:tcW w:w="2003" w:type="dxa"/>
            <w:vAlign w:val="center"/>
          </w:tcPr>
          <w:p w:rsidR="00F74D11" w:rsidRPr="00311BB8" w:rsidRDefault="00F74D11" w:rsidP="00F74D11">
            <w:pPr>
              <w:jc w:val="center"/>
            </w:pPr>
            <w:r w:rsidRPr="00311BB8">
              <w:t>100</w:t>
            </w:r>
          </w:p>
        </w:tc>
        <w:tc>
          <w:tcPr>
            <w:tcW w:w="1725" w:type="dxa"/>
            <w:vAlign w:val="center"/>
          </w:tcPr>
          <w:p w:rsidR="00F74D11" w:rsidRPr="00311BB8" w:rsidRDefault="00F74D11" w:rsidP="00F74D11">
            <w:pPr>
              <w:jc w:val="center"/>
            </w:pPr>
            <w:r>
              <w:t>400</w:t>
            </w:r>
          </w:p>
        </w:tc>
      </w:tr>
      <w:tr w:rsidR="00F74D11" w:rsidRPr="00311BB8" w:rsidTr="00F74D11">
        <w:trPr>
          <w:trHeight w:val="266"/>
          <w:jc w:val="center"/>
        </w:trPr>
        <w:tc>
          <w:tcPr>
            <w:tcW w:w="3336" w:type="dxa"/>
            <w:vAlign w:val="center"/>
          </w:tcPr>
          <w:p w:rsidR="00F74D11" w:rsidRPr="00311BB8" w:rsidRDefault="00F74D11" w:rsidP="00E822D4">
            <w:pPr>
              <w:jc w:val="center"/>
            </w:pPr>
            <w:r>
              <w:t xml:space="preserve">Proyector Epson </w:t>
            </w:r>
            <w:r w:rsidRPr="00311BB8">
              <w:t>1266</w:t>
            </w:r>
          </w:p>
        </w:tc>
        <w:tc>
          <w:tcPr>
            <w:tcW w:w="1430" w:type="dxa"/>
            <w:vAlign w:val="center"/>
          </w:tcPr>
          <w:p w:rsidR="00F74D11" w:rsidRPr="00311BB8" w:rsidRDefault="00F74D11" w:rsidP="00F74D11">
            <w:pPr>
              <w:jc w:val="center"/>
            </w:pPr>
            <w:r>
              <w:t>1</w:t>
            </w:r>
          </w:p>
        </w:tc>
        <w:tc>
          <w:tcPr>
            <w:tcW w:w="2003" w:type="dxa"/>
            <w:vAlign w:val="center"/>
          </w:tcPr>
          <w:p w:rsidR="00F74D11" w:rsidRPr="00311BB8" w:rsidRDefault="00F74D11" w:rsidP="00F74D11">
            <w:pPr>
              <w:jc w:val="center"/>
            </w:pPr>
            <w:r>
              <w:t>650</w:t>
            </w:r>
          </w:p>
        </w:tc>
        <w:tc>
          <w:tcPr>
            <w:tcW w:w="1725" w:type="dxa"/>
            <w:vAlign w:val="center"/>
          </w:tcPr>
          <w:p w:rsidR="00F74D11" w:rsidRDefault="00F74D11" w:rsidP="00F74D11">
            <w:pPr>
              <w:jc w:val="center"/>
            </w:pPr>
            <w:r>
              <w:t>650</w:t>
            </w:r>
          </w:p>
        </w:tc>
      </w:tr>
      <w:tr w:rsidR="00F74D11" w:rsidRPr="00311BB8" w:rsidTr="00F74D11">
        <w:trPr>
          <w:trHeight w:val="266"/>
          <w:jc w:val="center"/>
        </w:trPr>
        <w:tc>
          <w:tcPr>
            <w:tcW w:w="3336" w:type="dxa"/>
            <w:vAlign w:val="center"/>
          </w:tcPr>
          <w:p w:rsidR="00F74D11" w:rsidRPr="00311BB8" w:rsidRDefault="00F74D11" w:rsidP="00F74D11">
            <w:pPr>
              <w:jc w:val="center"/>
            </w:pPr>
            <w:proofErr w:type="spellStart"/>
            <w:r>
              <w:t>SmartPhone</w:t>
            </w:r>
            <w:proofErr w:type="spellEnd"/>
            <w:r>
              <w:t xml:space="preserve"> Samsung A30</w:t>
            </w:r>
          </w:p>
        </w:tc>
        <w:tc>
          <w:tcPr>
            <w:tcW w:w="1430" w:type="dxa"/>
            <w:vAlign w:val="center"/>
          </w:tcPr>
          <w:p w:rsidR="00F74D11" w:rsidRPr="00311BB8" w:rsidRDefault="00F74D11" w:rsidP="00F74D11">
            <w:pPr>
              <w:jc w:val="center"/>
            </w:pPr>
            <w:r>
              <w:t>8</w:t>
            </w:r>
          </w:p>
        </w:tc>
        <w:tc>
          <w:tcPr>
            <w:tcW w:w="2003" w:type="dxa"/>
            <w:vAlign w:val="center"/>
          </w:tcPr>
          <w:p w:rsidR="00F74D11" w:rsidRPr="00311BB8" w:rsidRDefault="00F74D11" w:rsidP="00F74D11">
            <w:pPr>
              <w:jc w:val="center"/>
            </w:pPr>
            <w:r>
              <w:t>230</w:t>
            </w:r>
          </w:p>
        </w:tc>
        <w:tc>
          <w:tcPr>
            <w:tcW w:w="1725" w:type="dxa"/>
            <w:vAlign w:val="center"/>
          </w:tcPr>
          <w:p w:rsidR="00F74D11" w:rsidRDefault="00F74D11" w:rsidP="00F74D11">
            <w:pPr>
              <w:jc w:val="center"/>
            </w:pPr>
            <w:r>
              <w:t>1840</w:t>
            </w:r>
          </w:p>
        </w:tc>
      </w:tr>
      <w:tr w:rsidR="00F74D11" w:rsidRPr="00311BB8" w:rsidTr="00F74D11">
        <w:trPr>
          <w:trHeight w:val="266"/>
          <w:jc w:val="center"/>
        </w:trPr>
        <w:tc>
          <w:tcPr>
            <w:tcW w:w="3336" w:type="dxa"/>
            <w:vAlign w:val="center"/>
          </w:tcPr>
          <w:p w:rsidR="00F74D11" w:rsidRPr="00311BB8" w:rsidRDefault="00F74D11" w:rsidP="00F74D11">
            <w:pPr>
              <w:jc w:val="center"/>
            </w:pPr>
            <w:r w:rsidRPr="00120B7C">
              <w:t>A</w:t>
            </w:r>
            <w:r>
              <w:t>ltavoces</w:t>
            </w:r>
            <w:r w:rsidRPr="00120B7C">
              <w:t xml:space="preserve"> </w:t>
            </w:r>
            <w:r>
              <w:t xml:space="preserve">Logitech </w:t>
            </w:r>
            <w:r w:rsidRPr="00120B7C">
              <w:t>Z313</w:t>
            </w:r>
          </w:p>
        </w:tc>
        <w:tc>
          <w:tcPr>
            <w:tcW w:w="1430" w:type="dxa"/>
            <w:vAlign w:val="center"/>
          </w:tcPr>
          <w:p w:rsidR="00F74D11" w:rsidRPr="00311BB8" w:rsidRDefault="00F74D11" w:rsidP="00F74D11">
            <w:pPr>
              <w:jc w:val="center"/>
            </w:pPr>
            <w:r>
              <w:t>1</w:t>
            </w:r>
          </w:p>
        </w:tc>
        <w:tc>
          <w:tcPr>
            <w:tcW w:w="2003" w:type="dxa"/>
            <w:vAlign w:val="center"/>
          </w:tcPr>
          <w:p w:rsidR="00F74D11" w:rsidRPr="00311BB8" w:rsidRDefault="00F74D11" w:rsidP="00F74D11">
            <w:pPr>
              <w:jc w:val="center"/>
            </w:pPr>
            <w:r>
              <w:t>58</w:t>
            </w:r>
          </w:p>
        </w:tc>
        <w:tc>
          <w:tcPr>
            <w:tcW w:w="1725" w:type="dxa"/>
            <w:vAlign w:val="center"/>
          </w:tcPr>
          <w:p w:rsidR="00F74D11" w:rsidRDefault="00E822D4" w:rsidP="00F74D11">
            <w:pPr>
              <w:jc w:val="center"/>
            </w:pPr>
            <w:r>
              <w:t>58</w:t>
            </w:r>
          </w:p>
        </w:tc>
      </w:tr>
      <w:tr w:rsidR="00F74D11" w:rsidRPr="00311BB8" w:rsidTr="00E822D4">
        <w:trPr>
          <w:trHeight w:val="266"/>
          <w:jc w:val="center"/>
        </w:trPr>
        <w:tc>
          <w:tcPr>
            <w:tcW w:w="3336" w:type="dxa"/>
            <w:tcBorders>
              <w:bottom w:val="single" w:sz="4" w:space="0" w:color="auto"/>
            </w:tcBorders>
            <w:vAlign w:val="center"/>
          </w:tcPr>
          <w:p w:rsidR="00F74D11" w:rsidRPr="00311BB8" w:rsidRDefault="00F74D11" w:rsidP="00F74D11">
            <w:pPr>
              <w:tabs>
                <w:tab w:val="left" w:pos="910"/>
              </w:tabs>
              <w:jc w:val="center"/>
            </w:pPr>
            <w:proofErr w:type="spellStart"/>
            <w:r>
              <w:t>Switch</w:t>
            </w:r>
            <w:proofErr w:type="spellEnd"/>
            <w:r>
              <w:t xml:space="preserve"> 8-Port </w:t>
            </w:r>
            <w:r w:rsidRPr="00120B7C">
              <w:t>T2500G-10TS</w:t>
            </w:r>
          </w:p>
        </w:tc>
        <w:tc>
          <w:tcPr>
            <w:tcW w:w="1430" w:type="dxa"/>
            <w:tcBorders>
              <w:bottom w:val="single" w:sz="4" w:space="0" w:color="auto"/>
            </w:tcBorders>
            <w:vAlign w:val="center"/>
          </w:tcPr>
          <w:p w:rsidR="00F74D11" w:rsidRPr="00311BB8" w:rsidRDefault="00F74D11" w:rsidP="00F74D11">
            <w:pPr>
              <w:jc w:val="center"/>
            </w:pPr>
            <w:r>
              <w:t>1</w:t>
            </w:r>
          </w:p>
        </w:tc>
        <w:tc>
          <w:tcPr>
            <w:tcW w:w="2003" w:type="dxa"/>
            <w:tcBorders>
              <w:bottom w:val="single" w:sz="4" w:space="0" w:color="auto"/>
            </w:tcBorders>
            <w:vAlign w:val="center"/>
          </w:tcPr>
          <w:p w:rsidR="00F74D11" w:rsidRPr="00311BB8" w:rsidRDefault="00F74D11" w:rsidP="00F74D11">
            <w:pPr>
              <w:jc w:val="center"/>
            </w:pPr>
            <w:r>
              <w:t>100</w:t>
            </w:r>
          </w:p>
        </w:tc>
        <w:tc>
          <w:tcPr>
            <w:tcW w:w="1725" w:type="dxa"/>
            <w:vAlign w:val="center"/>
          </w:tcPr>
          <w:p w:rsidR="00F74D11" w:rsidRDefault="00E822D4" w:rsidP="00F74D11">
            <w:pPr>
              <w:jc w:val="center"/>
            </w:pPr>
            <w:r>
              <w:t>100</w:t>
            </w:r>
          </w:p>
        </w:tc>
      </w:tr>
      <w:tr w:rsidR="00F74D11" w:rsidRPr="00311BB8" w:rsidTr="00E822D4">
        <w:trPr>
          <w:trHeight w:val="266"/>
          <w:jc w:val="center"/>
        </w:trPr>
        <w:tc>
          <w:tcPr>
            <w:tcW w:w="3336" w:type="dxa"/>
            <w:tcBorders>
              <w:bottom w:val="single" w:sz="4" w:space="0" w:color="auto"/>
            </w:tcBorders>
            <w:vAlign w:val="center"/>
          </w:tcPr>
          <w:p w:rsidR="00F74D11" w:rsidRPr="00311BB8" w:rsidRDefault="00F74D11" w:rsidP="00F74D11">
            <w:pPr>
              <w:jc w:val="center"/>
            </w:pPr>
            <w:r>
              <w:t>Cable RJ45</w:t>
            </w:r>
          </w:p>
        </w:tc>
        <w:tc>
          <w:tcPr>
            <w:tcW w:w="1430" w:type="dxa"/>
            <w:tcBorders>
              <w:bottom w:val="single" w:sz="4" w:space="0" w:color="auto"/>
            </w:tcBorders>
            <w:vAlign w:val="center"/>
          </w:tcPr>
          <w:p w:rsidR="00F74D11" w:rsidRPr="00311BB8" w:rsidRDefault="00F74D11" w:rsidP="00F74D11">
            <w:pPr>
              <w:jc w:val="center"/>
            </w:pPr>
            <w:r>
              <w:t>10</w:t>
            </w:r>
          </w:p>
        </w:tc>
        <w:tc>
          <w:tcPr>
            <w:tcW w:w="2003" w:type="dxa"/>
            <w:tcBorders>
              <w:bottom w:val="single" w:sz="4" w:space="0" w:color="auto"/>
            </w:tcBorders>
            <w:vAlign w:val="center"/>
          </w:tcPr>
          <w:p w:rsidR="00F74D11" w:rsidRPr="00311BB8" w:rsidRDefault="00F74D11" w:rsidP="00F74D11">
            <w:pPr>
              <w:jc w:val="center"/>
            </w:pPr>
            <w:r>
              <w:t>2</w:t>
            </w:r>
          </w:p>
        </w:tc>
        <w:tc>
          <w:tcPr>
            <w:tcW w:w="1725" w:type="dxa"/>
            <w:tcBorders>
              <w:bottom w:val="single" w:sz="4" w:space="0" w:color="auto"/>
            </w:tcBorders>
            <w:vAlign w:val="center"/>
          </w:tcPr>
          <w:p w:rsidR="00F74D11" w:rsidRDefault="00E822D4" w:rsidP="00F74D11">
            <w:pPr>
              <w:jc w:val="center"/>
            </w:pPr>
            <w:r>
              <w:t>20</w:t>
            </w:r>
          </w:p>
        </w:tc>
      </w:tr>
      <w:tr w:rsidR="00E822D4" w:rsidRPr="00311BB8" w:rsidTr="00E822D4">
        <w:trPr>
          <w:trHeight w:val="266"/>
          <w:jc w:val="center"/>
        </w:trPr>
        <w:tc>
          <w:tcPr>
            <w:tcW w:w="3336" w:type="dxa"/>
            <w:tcBorders>
              <w:top w:val="single" w:sz="4" w:space="0" w:color="auto"/>
              <w:left w:val="nil"/>
              <w:bottom w:val="nil"/>
              <w:right w:val="nil"/>
            </w:tcBorders>
            <w:vAlign w:val="center"/>
          </w:tcPr>
          <w:p w:rsidR="00E822D4" w:rsidRDefault="00E822D4" w:rsidP="00F74D11">
            <w:pPr>
              <w:jc w:val="center"/>
            </w:pPr>
          </w:p>
        </w:tc>
        <w:tc>
          <w:tcPr>
            <w:tcW w:w="1430" w:type="dxa"/>
            <w:tcBorders>
              <w:top w:val="single" w:sz="4" w:space="0" w:color="auto"/>
              <w:left w:val="nil"/>
              <w:bottom w:val="nil"/>
              <w:right w:val="nil"/>
            </w:tcBorders>
            <w:vAlign w:val="center"/>
          </w:tcPr>
          <w:p w:rsidR="00E822D4" w:rsidRDefault="00E822D4" w:rsidP="00F74D11">
            <w:pPr>
              <w:jc w:val="center"/>
            </w:pPr>
          </w:p>
        </w:tc>
        <w:tc>
          <w:tcPr>
            <w:tcW w:w="2003" w:type="dxa"/>
            <w:tcBorders>
              <w:top w:val="single" w:sz="4" w:space="0" w:color="auto"/>
              <w:left w:val="nil"/>
              <w:bottom w:val="nil"/>
              <w:right w:val="single" w:sz="4" w:space="0" w:color="auto"/>
            </w:tcBorders>
            <w:vAlign w:val="center"/>
          </w:tcPr>
          <w:p w:rsidR="00E822D4" w:rsidRDefault="00E822D4" w:rsidP="00F74D11">
            <w:pPr>
              <w:jc w:val="center"/>
            </w:pPr>
          </w:p>
        </w:tc>
        <w:tc>
          <w:tcPr>
            <w:tcW w:w="1725" w:type="dxa"/>
            <w:tcBorders>
              <w:left w:val="single" w:sz="4" w:space="0" w:color="auto"/>
            </w:tcBorders>
            <w:vAlign w:val="center"/>
          </w:tcPr>
          <w:p w:rsidR="00E822D4" w:rsidRDefault="00E822D4" w:rsidP="00F74D11">
            <w:pPr>
              <w:jc w:val="center"/>
            </w:pPr>
            <w:r>
              <w:t>13.528</w:t>
            </w:r>
          </w:p>
        </w:tc>
      </w:tr>
    </w:tbl>
    <w:p w:rsidR="00F74D11" w:rsidRDefault="00F74D11" w:rsidP="00FC3248"/>
    <w:p w:rsidR="00737791" w:rsidRDefault="00737791" w:rsidP="00FC3248"/>
    <w:p w:rsidR="00737791" w:rsidRDefault="00737791" w:rsidP="00FC3248"/>
    <w:p w:rsidR="00737791" w:rsidRDefault="00737791" w:rsidP="00FC3248"/>
    <w:p w:rsidR="00737791" w:rsidRDefault="00737791" w:rsidP="00FC3248"/>
    <w:p w:rsidR="00FC3248" w:rsidRPr="00FC3248" w:rsidRDefault="00FC3248" w:rsidP="00FC3248">
      <w:pPr>
        <w:pStyle w:val="Ttulo1"/>
      </w:pPr>
      <w:bookmarkStart w:id="11" w:name="_Toc66750536"/>
      <w:r>
        <w:lastRenderedPageBreak/>
        <w:t>Documentación</w:t>
      </w:r>
      <w:bookmarkEnd w:id="11"/>
      <w:r>
        <w:t xml:space="preserve"> </w:t>
      </w:r>
    </w:p>
    <w:p w:rsidR="00FC3248" w:rsidRDefault="00FC3248" w:rsidP="00FC3248">
      <w:pPr>
        <w:pStyle w:val="Ttulo2"/>
      </w:pPr>
      <w:bookmarkStart w:id="12" w:name="_Toc66750537"/>
      <w:r>
        <w:t>Propósito</w:t>
      </w:r>
      <w:bookmarkEnd w:id="12"/>
    </w:p>
    <w:p w:rsidR="00FC3248" w:rsidRPr="00FC3248" w:rsidRDefault="00DC05DA" w:rsidP="00FC3248">
      <w:r>
        <w:t xml:space="preserve">Identificar toda la </w:t>
      </w:r>
      <w:r w:rsidRPr="00DC05DA">
        <w:t>documentación que gobernará el desarrollo, validación y verificación, mantenimiento y uso del software.</w:t>
      </w:r>
    </w:p>
    <w:p w:rsidR="00FC3248" w:rsidRDefault="00FC3248" w:rsidP="00B7491A">
      <w:pPr>
        <w:pStyle w:val="Ttulo2"/>
      </w:pPr>
      <w:bookmarkStart w:id="13" w:name="_Toc66750538"/>
      <w:r>
        <w:t>Documentación mínima requerida</w:t>
      </w:r>
      <w:bookmarkEnd w:id="13"/>
    </w:p>
    <w:p w:rsidR="00DC05DA" w:rsidRDefault="00DC05DA" w:rsidP="00B7491A">
      <w:r>
        <w:t>La documentación mínima que exige IEEE 730 para garantizar que la implementación del software satisface los requisitos es la siguiente:</w:t>
      </w:r>
    </w:p>
    <w:p w:rsidR="00DC05DA" w:rsidRDefault="00DC05DA" w:rsidP="00B7491A">
      <w:pPr>
        <w:pStyle w:val="Prrafodelista"/>
        <w:numPr>
          <w:ilvl w:val="0"/>
          <w:numId w:val="16"/>
        </w:numPr>
      </w:pPr>
      <w:r>
        <w:t>Especificación de Requisitos de Software</w:t>
      </w:r>
    </w:p>
    <w:p w:rsidR="00DC05DA" w:rsidRDefault="00DC05DA" w:rsidP="00B7491A">
      <w:pPr>
        <w:pStyle w:val="Prrafodelista"/>
        <w:numPr>
          <w:ilvl w:val="0"/>
          <w:numId w:val="16"/>
        </w:numPr>
      </w:pPr>
      <w:r>
        <w:t>Descripción del Diseño del Software</w:t>
      </w:r>
    </w:p>
    <w:p w:rsidR="00DC05DA" w:rsidRDefault="00DC05DA" w:rsidP="00B7491A">
      <w:pPr>
        <w:pStyle w:val="Prrafodelista"/>
        <w:numPr>
          <w:ilvl w:val="0"/>
          <w:numId w:val="16"/>
        </w:numPr>
      </w:pPr>
      <w:r>
        <w:t>Plan de Verificación y Validación</w:t>
      </w:r>
    </w:p>
    <w:p w:rsidR="00DC05DA" w:rsidRDefault="00DC05DA" w:rsidP="00B7491A">
      <w:pPr>
        <w:pStyle w:val="Prrafodelista"/>
        <w:numPr>
          <w:ilvl w:val="0"/>
          <w:numId w:val="16"/>
        </w:numPr>
      </w:pPr>
      <w:r>
        <w:t>Informe de</w:t>
      </w:r>
      <w:r w:rsidR="0094072A">
        <w:t xml:space="preserve"> Resultados de</w:t>
      </w:r>
      <w:r>
        <w:t xml:space="preserve"> Verificación y Validación</w:t>
      </w:r>
    </w:p>
    <w:p w:rsidR="00FC3248" w:rsidRPr="00FC3248" w:rsidRDefault="00DC05DA" w:rsidP="00B7491A">
      <w:pPr>
        <w:pStyle w:val="Prrafodelista"/>
        <w:numPr>
          <w:ilvl w:val="0"/>
          <w:numId w:val="16"/>
        </w:numPr>
      </w:pPr>
      <w:r>
        <w:t>Documentación de Usuario</w:t>
      </w:r>
    </w:p>
    <w:p w:rsidR="00FC3248" w:rsidRDefault="00FC3248" w:rsidP="00B7491A">
      <w:pPr>
        <w:pStyle w:val="Ttulo3"/>
      </w:pPr>
      <w:bookmarkStart w:id="14" w:name="_Toc66750539"/>
      <w:r>
        <w:t>Especificación de requerimientos del software</w:t>
      </w:r>
      <w:bookmarkEnd w:id="14"/>
      <w:r>
        <w:t xml:space="preserve"> </w:t>
      </w:r>
    </w:p>
    <w:p w:rsidR="00FC3248" w:rsidRDefault="00DC05DA" w:rsidP="00B7491A">
      <w:r>
        <w:t xml:space="preserve">Esta documentación está basada en </w:t>
      </w:r>
      <w:r w:rsidR="00E144A5">
        <w:t xml:space="preserve">el contenido definido por </w:t>
      </w:r>
      <w:r w:rsidR="00E144A5" w:rsidRPr="00E144A5">
        <w:t xml:space="preserve">IEEE 860 </w:t>
      </w:r>
      <w:r w:rsidR="00E144A5">
        <w:t>“</w:t>
      </w:r>
      <w:proofErr w:type="spellStart"/>
      <w:r w:rsidR="00E144A5" w:rsidRPr="00E144A5">
        <w:t>Guide</w:t>
      </w:r>
      <w:proofErr w:type="spellEnd"/>
      <w:r w:rsidR="00E144A5" w:rsidRPr="00E144A5">
        <w:t xml:space="preserve"> </w:t>
      </w:r>
      <w:proofErr w:type="spellStart"/>
      <w:r w:rsidR="00E144A5" w:rsidRPr="00E144A5">
        <w:t>for</w:t>
      </w:r>
      <w:proofErr w:type="spellEnd"/>
      <w:r w:rsidR="00E144A5" w:rsidRPr="00E144A5">
        <w:t xml:space="preserve"> Software </w:t>
      </w:r>
      <w:proofErr w:type="spellStart"/>
      <w:r w:rsidR="00E144A5" w:rsidRPr="00E144A5">
        <w:t>Requirements</w:t>
      </w:r>
      <w:proofErr w:type="spellEnd"/>
      <w:r w:rsidR="00E144A5" w:rsidRPr="00E144A5">
        <w:t xml:space="preserve"> </w:t>
      </w:r>
      <w:proofErr w:type="spellStart"/>
      <w:r w:rsidR="00E144A5" w:rsidRPr="00E144A5">
        <w:t>Specifications</w:t>
      </w:r>
      <w:proofErr w:type="spellEnd"/>
      <w:r w:rsidR="00E144A5">
        <w:t xml:space="preserve">”. </w:t>
      </w:r>
    </w:p>
    <w:p w:rsidR="00E144A5" w:rsidRDefault="00E144A5" w:rsidP="00B7491A">
      <w:r>
        <w:t xml:space="preserve">Las especificaciones de requerimientos del software </w:t>
      </w:r>
      <w:r w:rsidRPr="00E144A5">
        <w:t>describir claramente y de forma precisa cada uno de los requerimientos del Software, tal como: funciones, rendimiento, restricciones de diseño y atributos.</w:t>
      </w:r>
    </w:p>
    <w:p w:rsidR="00E144A5" w:rsidRDefault="00E144A5" w:rsidP="00B7491A">
      <w:pPr>
        <w:spacing w:after="0"/>
      </w:pPr>
      <w:r>
        <w:t>1.</w:t>
      </w:r>
      <w:r>
        <w:tab/>
        <w:t>INTRODUCION</w:t>
      </w:r>
    </w:p>
    <w:p w:rsidR="00E144A5" w:rsidRDefault="00E144A5" w:rsidP="00B7491A">
      <w:pPr>
        <w:spacing w:after="0"/>
        <w:ind w:firstLine="708"/>
      </w:pPr>
      <w:r>
        <w:t>1.1</w:t>
      </w:r>
      <w:r>
        <w:tab/>
        <w:t>Objetivo</w:t>
      </w:r>
    </w:p>
    <w:p w:rsidR="00E144A5" w:rsidRDefault="00E144A5" w:rsidP="00B7491A">
      <w:pPr>
        <w:spacing w:after="0"/>
        <w:ind w:firstLine="708"/>
      </w:pPr>
      <w:r>
        <w:t>1.2</w:t>
      </w:r>
      <w:r>
        <w:tab/>
        <w:t>Alcance</w:t>
      </w:r>
    </w:p>
    <w:p w:rsidR="00E144A5" w:rsidRDefault="00E144A5" w:rsidP="00B7491A">
      <w:pPr>
        <w:spacing w:after="0"/>
        <w:ind w:left="708"/>
      </w:pPr>
      <w:r>
        <w:t>1.3</w:t>
      </w:r>
      <w:r>
        <w:tab/>
        <w:t>Definiciones, acrónimos y abreviaciones</w:t>
      </w:r>
    </w:p>
    <w:p w:rsidR="00E144A5" w:rsidRDefault="00E144A5" w:rsidP="00B7491A">
      <w:pPr>
        <w:spacing w:after="0"/>
        <w:ind w:left="708"/>
      </w:pPr>
      <w:r>
        <w:t>1.4</w:t>
      </w:r>
      <w:r>
        <w:tab/>
        <w:t>Referencias</w:t>
      </w:r>
    </w:p>
    <w:p w:rsidR="00E144A5" w:rsidRDefault="00E144A5" w:rsidP="00B7491A">
      <w:pPr>
        <w:spacing w:after="0"/>
        <w:ind w:firstLine="708"/>
      </w:pPr>
      <w:r>
        <w:t>1.5</w:t>
      </w:r>
      <w:r>
        <w:tab/>
        <w:t>Revisión</w:t>
      </w:r>
    </w:p>
    <w:p w:rsidR="00E144A5" w:rsidRDefault="00E144A5" w:rsidP="00B7491A">
      <w:pPr>
        <w:spacing w:after="0"/>
      </w:pPr>
      <w:r>
        <w:t>2.</w:t>
      </w:r>
      <w:r>
        <w:tab/>
        <w:t>DESCRIPCION GENERAL</w:t>
      </w:r>
    </w:p>
    <w:p w:rsidR="00E144A5" w:rsidRDefault="00E144A5" w:rsidP="00B7491A">
      <w:pPr>
        <w:spacing w:after="0"/>
        <w:ind w:left="708"/>
      </w:pPr>
      <w:r>
        <w:t>2.1 Perspectiva del producto</w:t>
      </w:r>
    </w:p>
    <w:p w:rsidR="00E144A5" w:rsidRDefault="00E144A5" w:rsidP="00B7491A">
      <w:pPr>
        <w:spacing w:after="0"/>
        <w:ind w:left="708"/>
      </w:pPr>
      <w:r>
        <w:t>2.2 Funciones del producto</w:t>
      </w:r>
    </w:p>
    <w:p w:rsidR="00E144A5" w:rsidRDefault="00E144A5" w:rsidP="00B7491A">
      <w:pPr>
        <w:spacing w:after="0"/>
        <w:ind w:left="708"/>
      </w:pPr>
      <w:r>
        <w:t>2.3 Características de los usuarios</w:t>
      </w:r>
    </w:p>
    <w:p w:rsidR="00E144A5" w:rsidRDefault="00E144A5" w:rsidP="00B7491A">
      <w:pPr>
        <w:spacing w:after="0"/>
        <w:ind w:left="708"/>
      </w:pPr>
      <w:r>
        <w:lastRenderedPageBreak/>
        <w:t>2.4 Restricciones generales</w:t>
      </w:r>
    </w:p>
    <w:p w:rsidR="00E144A5" w:rsidRDefault="00E144A5" w:rsidP="00737791">
      <w:pPr>
        <w:spacing w:after="0"/>
        <w:ind w:left="708"/>
      </w:pPr>
      <w:r>
        <w:t>2.5 Asunciones y dependencias</w:t>
      </w:r>
    </w:p>
    <w:p w:rsidR="00E144A5" w:rsidRDefault="00E144A5" w:rsidP="00B7491A">
      <w:pPr>
        <w:spacing w:after="0"/>
      </w:pPr>
      <w:r>
        <w:t>3.</w:t>
      </w:r>
      <w:r>
        <w:tab/>
        <w:t>ESPECIFICACION DE REQUERIMIENTOS</w:t>
      </w:r>
    </w:p>
    <w:p w:rsidR="00E144A5" w:rsidRDefault="00E144A5" w:rsidP="00B7491A">
      <w:pPr>
        <w:spacing w:after="0"/>
        <w:ind w:left="708"/>
      </w:pPr>
      <w:r>
        <w:t>3.1 Requerimiento Funcional</w:t>
      </w:r>
    </w:p>
    <w:p w:rsidR="00E144A5" w:rsidRDefault="00E144A5" w:rsidP="00B7491A">
      <w:pPr>
        <w:spacing w:after="0"/>
        <w:ind w:left="708"/>
      </w:pPr>
      <w:r>
        <w:tab/>
        <w:t>3.1.1. Introducción</w:t>
      </w:r>
    </w:p>
    <w:p w:rsidR="00E144A5" w:rsidRDefault="00E144A5" w:rsidP="00B7491A">
      <w:pPr>
        <w:spacing w:after="0"/>
        <w:ind w:left="1416"/>
      </w:pPr>
      <w:r>
        <w:t>3.1.2. Entradas</w:t>
      </w:r>
    </w:p>
    <w:p w:rsidR="00E144A5" w:rsidRDefault="00E144A5" w:rsidP="00B7491A">
      <w:pPr>
        <w:spacing w:after="0"/>
        <w:ind w:left="1416"/>
      </w:pPr>
      <w:r>
        <w:t>3.1.3. Procesos</w:t>
      </w:r>
    </w:p>
    <w:p w:rsidR="00E144A5" w:rsidRDefault="00E144A5" w:rsidP="00B7491A">
      <w:pPr>
        <w:spacing w:after="0"/>
        <w:ind w:left="1416"/>
      </w:pPr>
      <w:r>
        <w:t>3.1.4. Salidas</w:t>
      </w:r>
    </w:p>
    <w:p w:rsidR="00E144A5" w:rsidRDefault="00E144A5" w:rsidP="00B7491A">
      <w:pPr>
        <w:spacing w:after="0"/>
        <w:ind w:left="1416"/>
      </w:pPr>
      <w:r>
        <w:t>3.1.5. Interfaces externas</w:t>
      </w:r>
    </w:p>
    <w:p w:rsidR="00E144A5" w:rsidRDefault="00E144A5" w:rsidP="00B7491A">
      <w:pPr>
        <w:spacing w:after="0"/>
        <w:ind w:left="2124"/>
      </w:pPr>
      <w:r>
        <w:t>3.1.5.1. Interfaces del usuario</w:t>
      </w:r>
    </w:p>
    <w:p w:rsidR="00E144A5" w:rsidRDefault="00E144A5" w:rsidP="00B7491A">
      <w:pPr>
        <w:spacing w:after="0"/>
        <w:ind w:left="2124"/>
      </w:pPr>
      <w:r>
        <w:t>3.1.5.2. Interfaces del hardware</w:t>
      </w:r>
    </w:p>
    <w:p w:rsidR="00E144A5" w:rsidRDefault="00E144A5" w:rsidP="00B7491A">
      <w:pPr>
        <w:spacing w:after="0"/>
        <w:ind w:left="2124"/>
      </w:pPr>
      <w:r>
        <w:t>3.1.5.3. Interfaces del software</w:t>
      </w:r>
    </w:p>
    <w:p w:rsidR="00E144A5" w:rsidRDefault="00E144A5" w:rsidP="00B7491A">
      <w:pPr>
        <w:spacing w:after="0"/>
        <w:ind w:left="1416"/>
      </w:pPr>
      <w:r>
        <w:t>3.1.6 Requerimientos de rendimiento</w:t>
      </w:r>
    </w:p>
    <w:p w:rsidR="00E144A5" w:rsidRDefault="00E144A5" w:rsidP="00B7491A">
      <w:pPr>
        <w:spacing w:after="0"/>
        <w:ind w:left="1416"/>
      </w:pPr>
      <w:r>
        <w:t>3.1.7 Representación del diseño</w:t>
      </w:r>
    </w:p>
    <w:p w:rsidR="00E144A5" w:rsidRDefault="00E144A5" w:rsidP="00B7491A">
      <w:pPr>
        <w:spacing w:after="0"/>
        <w:ind w:left="1416"/>
      </w:pPr>
      <w:r>
        <w:t>3.1.8 Cumplimientos con estándares</w:t>
      </w:r>
    </w:p>
    <w:p w:rsidR="00E144A5" w:rsidRDefault="00E144A5" w:rsidP="00B7491A">
      <w:pPr>
        <w:spacing w:after="0"/>
        <w:ind w:left="1416"/>
      </w:pPr>
      <w:r>
        <w:t>3.1.9 Limitaciones del hardware</w:t>
      </w:r>
    </w:p>
    <w:p w:rsidR="00E144A5" w:rsidRDefault="00E144A5" w:rsidP="00B7491A">
      <w:pPr>
        <w:spacing w:after="0"/>
        <w:ind w:left="1416"/>
      </w:pPr>
      <w:r>
        <w:t>3.1.10 Atributos</w:t>
      </w:r>
    </w:p>
    <w:p w:rsidR="00E144A5" w:rsidRDefault="00E144A5" w:rsidP="00B7491A">
      <w:pPr>
        <w:spacing w:after="0"/>
        <w:ind w:left="2124"/>
      </w:pPr>
      <w:r>
        <w:t>3.1.10.1. Disponibilidad</w:t>
      </w:r>
    </w:p>
    <w:p w:rsidR="00E144A5" w:rsidRDefault="00E144A5" w:rsidP="00B7491A">
      <w:pPr>
        <w:spacing w:after="0"/>
        <w:ind w:left="2124"/>
      </w:pPr>
      <w:r>
        <w:t>3.1.10.2. Seguridad</w:t>
      </w:r>
    </w:p>
    <w:p w:rsidR="00E144A5" w:rsidRDefault="00E144A5" w:rsidP="00B7491A">
      <w:pPr>
        <w:spacing w:after="0"/>
        <w:ind w:left="2124"/>
      </w:pPr>
      <w:r>
        <w:t>3.1.10.3. Mantenibilidad</w:t>
      </w:r>
    </w:p>
    <w:p w:rsidR="00E144A5" w:rsidRDefault="00E144A5" w:rsidP="00B7491A">
      <w:pPr>
        <w:spacing w:after="0"/>
        <w:ind w:left="2124"/>
      </w:pPr>
      <w:r>
        <w:t>3.1.10.4. Transferencia / Conversión</w:t>
      </w:r>
    </w:p>
    <w:p w:rsidR="00E144A5" w:rsidRDefault="00E144A5" w:rsidP="00B7491A">
      <w:pPr>
        <w:spacing w:after="0"/>
        <w:ind w:left="2124"/>
      </w:pPr>
      <w:r>
        <w:t>3.1.10.5 Prevenciones</w:t>
      </w:r>
    </w:p>
    <w:p w:rsidR="00E144A5" w:rsidRDefault="00E144A5" w:rsidP="00B7491A">
      <w:pPr>
        <w:spacing w:after="0"/>
        <w:ind w:left="1416"/>
      </w:pPr>
      <w:r>
        <w:t>3.1.11 Otros requerimientos</w:t>
      </w:r>
    </w:p>
    <w:p w:rsidR="00E144A5" w:rsidRDefault="00E144A5" w:rsidP="00B7491A">
      <w:pPr>
        <w:spacing w:after="0"/>
        <w:ind w:left="2124"/>
      </w:pPr>
      <w:r>
        <w:t>3.1.11.1. Base de datos</w:t>
      </w:r>
    </w:p>
    <w:p w:rsidR="00E144A5" w:rsidRDefault="00E144A5" w:rsidP="00B7491A">
      <w:pPr>
        <w:spacing w:after="0"/>
        <w:ind w:left="2124"/>
      </w:pPr>
      <w:r>
        <w:t>3.1.11.2. Operaciones</w:t>
      </w:r>
    </w:p>
    <w:p w:rsidR="00E144A5" w:rsidRDefault="00E144A5" w:rsidP="00B7491A">
      <w:pPr>
        <w:spacing w:after="0"/>
        <w:ind w:left="2124"/>
      </w:pPr>
      <w:r>
        <w:t>3.1.11.3. Adaptaciones</w:t>
      </w:r>
    </w:p>
    <w:p w:rsidR="00E144A5" w:rsidRDefault="00E144A5" w:rsidP="00B7491A">
      <w:pPr>
        <w:spacing w:after="0"/>
      </w:pPr>
      <w:r>
        <w:t>4. APENDICES</w:t>
      </w:r>
    </w:p>
    <w:p w:rsidR="00E144A5" w:rsidRDefault="00E144A5" w:rsidP="00B7491A">
      <w:pPr>
        <w:spacing w:after="0"/>
      </w:pPr>
      <w:r>
        <w:t>5. INDICE</w:t>
      </w:r>
    </w:p>
    <w:p w:rsidR="00E144A5" w:rsidRDefault="00E144A5" w:rsidP="00B7491A">
      <w:pPr>
        <w:spacing w:after="0"/>
      </w:pPr>
      <w:r>
        <w:t>6. ANEXOS</w:t>
      </w:r>
    </w:p>
    <w:p w:rsidR="001B13E8" w:rsidRDefault="001B13E8" w:rsidP="00B7491A">
      <w:pPr>
        <w:spacing w:after="0"/>
      </w:pPr>
    </w:p>
    <w:p w:rsidR="001B13E8" w:rsidRDefault="001B13E8" w:rsidP="00B7491A">
      <w:pPr>
        <w:spacing w:after="0"/>
      </w:pPr>
    </w:p>
    <w:p w:rsidR="001B13E8" w:rsidRDefault="001B13E8" w:rsidP="00B7491A">
      <w:pPr>
        <w:spacing w:after="0"/>
      </w:pPr>
      <w:r>
        <w:lastRenderedPageBreak/>
        <w:t>La especificación debe:</w:t>
      </w:r>
    </w:p>
    <w:p w:rsidR="001B13E8" w:rsidRDefault="001B13E8" w:rsidP="00B7491A">
      <w:pPr>
        <w:pStyle w:val="Prrafodelista"/>
        <w:numPr>
          <w:ilvl w:val="0"/>
          <w:numId w:val="17"/>
        </w:numPr>
        <w:spacing w:after="0"/>
      </w:pPr>
      <w:r>
        <w:t>Ser completa:</w:t>
      </w:r>
    </w:p>
    <w:p w:rsidR="001B13E8" w:rsidRDefault="001B13E8" w:rsidP="00B7491A">
      <w:pPr>
        <w:pStyle w:val="Prrafodelista"/>
        <w:numPr>
          <w:ilvl w:val="0"/>
          <w:numId w:val="17"/>
        </w:numPr>
        <w:spacing w:after="0"/>
      </w:pPr>
      <w:r>
        <w:t>Externa, respecto al alcance acordado.</w:t>
      </w:r>
    </w:p>
    <w:p w:rsidR="001B13E8" w:rsidRDefault="001B13E8" w:rsidP="00B7491A">
      <w:pPr>
        <w:pStyle w:val="Prrafodelista"/>
        <w:numPr>
          <w:ilvl w:val="0"/>
          <w:numId w:val="17"/>
        </w:numPr>
        <w:spacing w:after="0"/>
      </w:pPr>
      <w:r>
        <w:t>Internamente, no deben existir elementos sin especificar.</w:t>
      </w:r>
    </w:p>
    <w:p w:rsidR="001B13E8" w:rsidRDefault="001B13E8" w:rsidP="00B7491A">
      <w:pPr>
        <w:pStyle w:val="Prrafodelista"/>
        <w:numPr>
          <w:ilvl w:val="0"/>
          <w:numId w:val="17"/>
        </w:numPr>
        <w:spacing w:after="0"/>
      </w:pPr>
      <w:r>
        <w:t>Ser consistente, no puede haber elementos contradictorios.</w:t>
      </w:r>
    </w:p>
    <w:p w:rsidR="001B13E8" w:rsidRDefault="001B13E8" w:rsidP="00B7491A">
      <w:pPr>
        <w:pStyle w:val="Prrafodelista"/>
        <w:numPr>
          <w:ilvl w:val="0"/>
          <w:numId w:val="17"/>
        </w:numPr>
        <w:spacing w:after="0"/>
      </w:pPr>
      <w:r>
        <w:t>Ser no ambigua, todo término referido al área de aplicación debe estar definido en un glosario.</w:t>
      </w:r>
    </w:p>
    <w:p w:rsidR="001B13E8" w:rsidRDefault="001B13E8" w:rsidP="00B7491A">
      <w:pPr>
        <w:pStyle w:val="Prrafodelista"/>
        <w:numPr>
          <w:ilvl w:val="0"/>
          <w:numId w:val="17"/>
        </w:numPr>
        <w:spacing w:after="0"/>
      </w:pPr>
      <w:r>
        <w:t>Ser verificable, debe ser posible verificar siguiendo un método definido, si el producto final cumple o no con cada requerimiento.</w:t>
      </w:r>
    </w:p>
    <w:p w:rsidR="001B13E8" w:rsidRDefault="001B13E8" w:rsidP="00B7491A">
      <w:pPr>
        <w:pStyle w:val="Prrafodelista"/>
        <w:numPr>
          <w:ilvl w:val="0"/>
          <w:numId w:val="17"/>
        </w:numPr>
        <w:spacing w:after="0"/>
      </w:pPr>
      <w:r>
        <w:t>Estar acompañada de un detalle de los procedimientos adecuados para verificar si el producto cumple o no con los requerimientos.</w:t>
      </w:r>
    </w:p>
    <w:p w:rsidR="001B13E8" w:rsidRDefault="001B13E8" w:rsidP="00B7491A">
      <w:pPr>
        <w:pStyle w:val="Prrafodelista"/>
        <w:numPr>
          <w:ilvl w:val="0"/>
          <w:numId w:val="17"/>
        </w:numPr>
        <w:spacing w:after="0"/>
      </w:pPr>
      <w:r>
        <w:t>Incluir requerimientos de calidad del producto a construir.</w:t>
      </w:r>
    </w:p>
    <w:p w:rsidR="00FC3248" w:rsidRDefault="00FC3248" w:rsidP="00B7491A">
      <w:pPr>
        <w:pStyle w:val="Ttulo3"/>
      </w:pPr>
      <w:bookmarkStart w:id="15" w:name="_Toc66750540"/>
      <w:r>
        <w:t>Descripción del diseño del software</w:t>
      </w:r>
      <w:bookmarkEnd w:id="15"/>
      <w:r>
        <w:t xml:space="preserve"> </w:t>
      </w:r>
    </w:p>
    <w:p w:rsidR="00FC3248" w:rsidRDefault="001B13E8" w:rsidP="00B7491A">
      <w:r>
        <w:t xml:space="preserve">Esta documentación está basada en el contenido definido por </w:t>
      </w:r>
      <w:r w:rsidRPr="00E144A5">
        <w:t xml:space="preserve">IEEE </w:t>
      </w:r>
      <w:r>
        <w:t>1016 “</w:t>
      </w:r>
      <w:proofErr w:type="spellStart"/>
      <w:r w:rsidRPr="001B13E8">
        <w:t>Recommended</w:t>
      </w:r>
      <w:proofErr w:type="spellEnd"/>
      <w:r w:rsidRPr="001B13E8">
        <w:t xml:space="preserve"> </w:t>
      </w:r>
      <w:proofErr w:type="spellStart"/>
      <w:r w:rsidRPr="001B13E8">
        <w:t>Practice</w:t>
      </w:r>
      <w:proofErr w:type="spellEnd"/>
      <w:r w:rsidRPr="001B13E8">
        <w:t xml:space="preserve"> </w:t>
      </w:r>
      <w:proofErr w:type="spellStart"/>
      <w:r w:rsidRPr="001B13E8">
        <w:t>for</w:t>
      </w:r>
      <w:proofErr w:type="spellEnd"/>
      <w:r w:rsidRPr="001B13E8">
        <w:t xml:space="preserve"> Software </w:t>
      </w:r>
      <w:proofErr w:type="spellStart"/>
      <w:r w:rsidRPr="001B13E8">
        <w:t>Design</w:t>
      </w:r>
      <w:proofErr w:type="spellEnd"/>
      <w:r w:rsidRPr="001B13E8">
        <w:t xml:space="preserve"> </w:t>
      </w:r>
      <w:proofErr w:type="spellStart"/>
      <w:r w:rsidRPr="001B13E8">
        <w:t>Descriptions</w:t>
      </w:r>
      <w:proofErr w:type="spellEnd"/>
      <w:r>
        <w:t xml:space="preserve">” </w:t>
      </w:r>
    </w:p>
    <w:tbl>
      <w:tblPr>
        <w:tblStyle w:val="Cuadrculadetablaclara"/>
        <w:tblW w:w="9081" w:type="dxa"/>
        <w:tblLook w:val="04A0" w:firstRow="1" w:lastRow="0" w:firstColumn="1" w:lastColumn="0" w:noHBand="0" w:noVBand="1"/>
      </w:tblPr>
      <w:tblGrid>
        <w:gridCol w:w="2259"/>
        <w:gridCol w:w="2651"/>
        <w:gridCol w:w="1871"/>
        <w:gridCol w:w="2300"/>
      </w:tblGrid>
      <w:tr w:rsidR="001B13E8" w:rsidTr="0094072A">
        <w:trPr>
          <w:trHeight w:val="77"/>
        </w:trPr>
        <w:tc>
          <w:tcPr>
            <w:tcW w:w="2259" w:type="dxa"/>
            <w:shd w:val="clear" w:color="auto" w:fill="E7E6E6" w:themeFill="background2"/>
            <w:vAlign w:val="center"/>
          </w:tcPr>
          <w:p w:rsidR="001B13E8" w:rsidRDefault="001B13E8" w:rsidP="00B7491A">
            <w:pPr>
              <w:spacing w:line="240" w:lineRule="auto"/>
              <w:jc w:val="center"/>
            </w:pPr>
            <w:r>
              <w:t>Vista de Diseño</w:t>
            </w:r>
          </w:p>
        </w:tc>
        <w:tc>
          <w:tcPr>
            <w:tcW w:w="2651" w:type="dxa"/>
            <w:shd w:val="clear" w:color="auto" w:fill="E7E6E6" w:themeFill="background2"/>
            <w:vAlign w:val="center"/>
          </w:tcPr>
          <w:p w:rsidR="001B13E8" w:rsidRDefault="001B13E8" w:rsidP="00B7491A">
            <w:pPr>
              <w:spacing w:line="240" w:lineRule="auto"/>
              <w:jc w:val="center"/>
            </w:pPr>
            <w:r>
              <w:t>Alcance</w:t>
            </w:r>
          </w:p>
        </w:tc>
        <w:tc>
          <w:tcPr>
            <w:tcW w:w="1871" w:type="dxa"/>
            <w:shd w:val="clear" w:color="auto" w:fill="E7E6E6" w:themeFill="background2"/>
            <w:vAlign w:val="center"/>
          </w:tcPr>
          <w:p w:rsidR="001B13E8" w:rsidRDefault="001B13E8" w:rsidP="00B7491A">
            <w:pPr>
              <w:spacing w:line="240" w:lineRule="auto"/>
              <w:jc w:val="center"/>
            </w:pPr>
            <w:r>
              <w:t>Atributos de Entidad</w:t>
            </w:r>
          </w:p>
        </w:tc>
        <w:tc>
          <w:tcPr>
            <w:tcW w:w="2300" w:type="dxa"/>
            <w:shd w:val="clear" w:color="auto" w:fill="E7E6E6" w:themeFill="background2"/>
            <w:vAlign w:val="center"/>
          </w:tcPr>
          <w:p w:rsidR="001B13E8" w:rsidRDefault="001B13E8" w:rsidP="00B7491A">
            <w:pPr>
              <w:spacing w:line="240" w:lineRule="auto"/>
              <w:jc w:val="center"/>
            </w:pPr>
            <w:r>
              <w:t>Ejemplos de Representaciones</w:t>
            </w:r>
          </w:p>
        </w:tc>
      </w:tr>
      <w:tr w:rsidR="001B13E8" w:rsidTr="0094072A">
        <w:trPr>
          <w:trHeight w:val="38"/>
        </w:trPr>
        <w:tc>
          <w:tcPr>
            <w:tcW w:w="2259" w:type="dxa"/>
            <w:vAlign w:val="center"/>
          </w:tcPr>
          <w:p w:rsidR="001B13E8" w:rsidRDefault="001B13E8" w:rsidP="00B7491A">
            <w:pPr>
              <w:spacing w:line="240" w:lineRule="auto"/>
              <w:jc w:val="center"/>
            </w:pPr>
            <w:r w:rsidRPr="001B13E8">
              <w:t>Descripción de descomposición</w:t>
            </w:r>
          </w:p>
        </w:tc>
        <w:tc>
          <w:tcPr>
            <w:tcW w:w="2651" w:type="dxa"/>
            <w:vAlign w:val="center"/>
          </w:tcPr>
          <w:p w:rsidR="001B13E8" w:rsidRDefault="0094072A" w:rsidP="00B7491A">
            <w:pPr>
              <w:spacing w:line="240" w:lineRule="auto"/>
              <w:jc w:val="center"/>
            </w:pPr>
            <w:r w:rsidRPr="0094072A">
              <w:t>Par</w:t>
            </w:r>
            <w:r>
              <w:t>tición del sistema dentro de en</w:t>
            </w:r>
            <w:r w:rsidRPr="0094072A">
              <w:t>tidades de diseño.</w:t>
            </w:r>
          </w:p>
        </w:tc>
        <w:tc>
          <w:tcPr>
            <w:tcW w:w="1871" w:type="dxa"/>
            <w:vAlign w:val="center"/>
          </w:tcPr>
          <w:p w:rsidR="001B13E8" w:rsidRDefault="0094072A" w:rsidP="00B7491A">
            <w:pPr>
              <w:spacing w:line="240" w:lineRule="auto"/>
              <w:jc w:val="center"/>
            </w:pPr>
            <w:r w:rsidRPr="0094072A">
              <w:t>Identificación, tipo, objetivo, función, subordinación.</w:t>
            </w:r>
          </w:p>
        </w:tc>
        <w:tc>
          <w:tcPr>
            <w:tcW w:w="2300" w:type="dxa"/>
            <w:vAlign w:val="center"/>
          </w:tcPr>
          <w:p w:rsidR="001B13E8" w:rsidRDefault="0094072A" w:rsidP="00B7491A">
            <w:pPr>
              <w:spacing w:line="240" w:lineRule="auto"/>
              <w:jc w:val="center"/>
            </w:pPr>
            <w:r w:rsidRPr="0094072A">
              <w:t>Diagrama de descomposición, jerarquía y lenguaje natural.</w:t>
            </w:r>
          </w:p>
        </w:tc>
      </w:tr>
      <w:tr w:rsidR="001B13E8" w:rsidTr="0094072A">
        <w:trPr>
          <w:trHeight w:val="38"/>
        </w:trPr>
        <w:tc>
          <w:tcPr>
            <w:tcW w:w="2259" w:type="dxa"/>
            <w:vAlign w:val="center"/>
          </w:tcPr>
          <w:p w:rsidR="001B13E8" w:rsidRDefault="0094072A" w:rsidP="00B7491A">
            <w:pPr>
              <w:spacing w:line="240" w:lineRule="auto"/>
              <w:jc w:val="center"/>
            </w:pPr>
            <w:r w:rsidRPr="0094072A">
              <w:t>Descripción de dependencia</w:t>
            </w:r>
          </w:p>
        </w:tc>
        <w:tc>
          <w:tcPr>
            <w:tcW w:w="2651" w:type="dxa"/>
            <w:vAlign w:val="center"/>
          </w:tcPr>
          <w:p w:rsidR="001B13E8" w:rsidRDefault="0094072A" w:rsidP="00B7491A">
            <w:pPr>
              <w:spacing w:line="240" w:lineRule="auto"/>
              <w:jc w:val="center"/>
            </w:pPr>
            <w:r w:rsidRPr="0094072A">
              <w:t>Descripción de las relaciones entre entidades y recursos del sistema.</w:t>
            </w:r>
          </w:p>
        </w:tc>
        <w:tc>
          <w:tcPr>
            <w:tcW w:w="1871" w:type="dxa"/>
            <w:vAlign w:val="center"/>
          </w:tcPr>
          <w:p w:rsidR="001B13E8" w:rsidRDefault="0094072A" w:rsidP="00B7491A">
            <w:pPr>
              <w:spacing w:line="240" w:lineRule="auto"/>
              <w:jc w:val="center"/>
            </w:pPr>
            <w:r w:rsidRPr="0094072A">
              <w:t>Identificación, tipo, objetivo, dependencias, recursos.</w:t>
            </w:r>
          </w:p>
        </w:tc>
        <w:tc>
          <w:tcPr>
            <w:tcW w:w="2300" w:type="dxa"/>
            <w:vAlign w:val="center"/>
          </w:tcPr>
          <w:p w:rsidR="001B13E8" w:rsidRDefault="0094072A" w:rsidP="00B7491A">
            <w:pPr>
              <w:spacing w:line="240" w:lineRule="auto"/>
              <w:jc w:val="center"/>
            </w:pPr>
            <w:r w:rsidRPr="0094072A">
              <w:t>Diagrama de estructura.</w:t>
            </w:r>
          </w:p>
        </w:tc>
      </w:tr>
      <w:tr w:rsidR="001B13E8" w:rsidTr="0094072A">
        <w:trPr>
          <w:trHeight w:val="39"/>
        </w:trPr>
        <w:tc>
          <w:tcPr>
            <w:tcW w:w="2259" w:type="dxa"/>
            <w:vAlign w:val="center"/>
          </w:tcPr>
          <w:p w:rsidR="001B13E8" w:rsidRDefault="0094072A" w:rsidP="00B7491A">
            <w:pPr>
              <w:spacing w:line="240" w:lineRule="auto"/>
              <w:jc w:val="center"/>
            </w:pPr>
            <w:r w:rsidRPr="0094072A">
              <w:t>Descripción de interfaces</w:t>
            </w:r>
          </w:p>
        </w:tc>
        <w:tc>
          <w:tcPr>
            <w:tcW w:w="2651" w:type="dxa"/>
            <w:vAlign w:val="center"/>
          </w:tcPr>
          <w:p w:rsidR="001B13E8" w:rsidRDefault="0094072A" w:rsidP="00B7491A">
            <w:pPr>
              <w:spacing w:line="240" w:lineRule="auto"/>
              <w:jc w:val="center"/>
            </w:pPr>
            <w:r w:rsidRPr="0094072A">
              <w:t>Lista de cada interfaz de diseñador, programador, o pruebas necesarias para conocer el uso de la entidad de diseño que componen el sistema.</w:t>
            </w:r>
          </w:p>
        </w:tc>
        <w:tc>
          <w:tcPr>
            <w:tcW w:w="1871" w:type="dxa"/>
            <w:vAlign w:val="center"/>
          </w:tcPr>
          <w:p w:rsidR="001B13E8" w:rsidRDefault="0094072A" w:rsidP="00B7491A">
            <w:pPr>
              <w:spacing w:line="240" w:lineRule="auto"/>
              <w:jc w:val="center"/>
            </w:pPr>
            <w:r w:rsidRPr="0094072A">
              <w:t>Identificación, función, interfaces.</w:t>
            </w:r>
          </w:p>
        </w:tc>
        <w:tc>
          <w:tcPr>
            <w:tcW w:w="2300" w:type="dxa"/>
            <w:vAlign w:val="center"/>
          </w:tcPr>
          <w:p w:rsidR="001B13E8" w:rsidRDefault="0094072A" w:rsidP="00B7491A">
            <w:pPr>
              <w:spacing w:line="240" w:lineRule="auto"/>
              <w:jc w:val="center"/>
            </w:pPr>
            <w:r w:rsidRPr="0094072A">
              <w:t>Tablas de parámetros.</w:t>
            </w:r>
          </w:p>
        </w:tc>
      </w:tr>
      <w:tr w:rsidR="001B13E8" w:rsidTr="0094072A">
        <w:trPr>
          <w:trHeight w:val="38"/>
        </w:trPr>
        <w:tc>
          <w:tcPr>
            <w:tcW w:w="2259" w:type="dxa"/>
            <w:vAlign w:val="center"/>
          </w:tcPr>
          <w:p w:rsidR="001B13E8" w:rsidRDefault="0094072A" w:rsidP="00B7491A">
            <w:pPr>
              <w:spacing w:line="240" w:lineRule="auto"/>
              <w:jc w:val="center"/>
            </w:pPr>
            <w:r w:rsidRPr="0094072A">
              <w:t>Descripción de detalle</w:t>
            </w:r>
          </w:p>
        </w:tc>
        <w:tc>
          <w:tcPr>
            <w:tcW w:w="2651" w:type="dxa"/>
            <w:vAlign w:val="center"/>
          </w:tcPr>
          <w:p w:rsidR="001B13E8" w:rsidRDefault="0094072A" w:rsidP="00B7491A">
            <w:pPr>
              <w:spacing w:line="240" w:lineRule="auto"/>
              <w:jc w:val="center"/>
            </w:pPr>
            <w:r w:rsidRPr="0094072A">
              <w:t>Descripción de los detalles de diseño internos en una entidad.</w:t>
            </w:r>
          </w:p>
        </w:tc>
        <w:tc>
          <w:tcPr>
            <w:tcW w:w="1871" w:type="dxa"/>
            <w:vAlign w:val="center"/>
          </w:tcPr>
          <w:p w:rsidR="001B13E8" w:rsidRDefault="0094072A" w:rsidP="00B7491A">
            <w:pPr>
              <w:spacing w:line="240" w:lineRule="auto"/>
              <w:jc w:val="center"/>
            </w:pPr>
            <w:r w:rsidRPr="0094072A">
              <w:t>Identificación, procesamiento, datos.</w:t>
            </w:r>
          </w:p>
        </w:tc>
        <w:tc>
          <w:tcPr>
            <w:tcW w:w="2300" w:type="dxa"/>
            <w:vAlign w:val="center"/>
          </w:tcPr>
          <w:p w:rsidR="001B13E8" w:rsidRDefault="0094072A" w:rsidP="00B7491A">
            <w:pPr>
              <w:spacing w:line="240" w:lineRule="auto"/>
              <w:jc w:val="center"/>
            </w:pPr>
            <w:r w:rsidRPr="0094072A">
              <w:t>Diagrama de flujos.</w:t>
            </w:r>
          </w:p>
        </w:tc>
      </w:tr>
    </w:tbl>
    <w:p w:rsidR="001B13E8" w:rsidRPr="00FC3248" w:rsidRDefault="001B13E8" w:rsidP="00B7491A"/>
    <w:p w:rsidR="00BE1D06" w:rsidRDefault="00BE1D06" w:rsidP="00B7491A">
      <w:pPr>
        <w:pStyle w:val="Ttulo3"/>
      </w:pPr>
      <w:bookmarkStart w:id="16" w:name="_Toc66750541"/>
      <w:r>
        <w:lastRenderedPageBreak/>
        <w:t>Plan de verificación y validación</w:t>
      </w:r>
      <w:bookmarkEnd w:id="16"/>
    </w:p>
    <w:p w:rsidR="00BE1D06" w:rsidRDefault="00BE1D06" w:rsidP="00B7491A">
      <w:r w:rsidRPr="00BE1D06">
        <w:t>En el proceso de verificación se evalúa si los requerimientos cumplen con las características establecidas durante todo el ciclo de vida y sus procesos, además revisa el cumplimiento de estándares y define criterio para determinar el éxito de cada actividad durante todo el ciclo de vida del software.</w:t>
      </w:r>
    </w:p>
    <w:p w:rsidR="00BE1D06" w:rsidRPr="00BE1D06" w:rsidRDefault="00BE1D06" w:rsidP="00B7491A">
      <w:r w:rsidRPr="00BE1D06">
        <w:t xml:space="preserve">Los procesos V&amp;V apoyan </w:t>
      </w:r>
      <w:r>
        <w:t xml:space="preserve">a los 6 principales procesos del </w:t>
      </w:r>
      <w:r w:rsidRPr="00BE1D06">
        <w:t>estándar</w:t>
      </w:r>
      <w:r w:rsidR="00A11185">
        <w:t xml:space="preserve"> ISO/IEC 12207</w:t>
      </w:r>
      <w:r w:rsidRPr="00BE1D06">
        <w:t>:</w:t>
      </w:r>
    </w:p>
    <w:p w:rsidR="00BE1D06" w:rsidRPr="00BE1D06" w:rsidRDefault="00BE1D06" w:rsidP="00B7491A">
      <w:pPr>
        <w:pStyle w:val="Prrafodelista"/>
        <w:numPr>
          <w:ilvl w:val="0"/>
          <w:numId w:val="20"/>
        </w:numPr>
      </w:pPr>
      <w:r w:rsidRPr="00BE1D06">
        <w:t>Administración</w:t>
      </w:r>
    </w:p>
    <w:p w:rsidR="00BE1D06" w:rsidRPr="00BE1D06" w:rsidRDefault="00BE1D06" w:rsidP="00B7491A">
      <w:pPr>
        <w:pStyle w:val="Prrafodelista"/>
        <w:numPr>
          <w:ilvl w:val="0"/>
          <w:numId w:val="20"/>
        </w:numPr>
      </w:pPr>
      <w:r w:rsidRPr="00BE1D06">
        <w:t>Adquisición</w:t>
      </w:r>
    </w:p>
    <w:p w:rsidR="00BE1D06" w:rsidRPr="00BE1D06" w:rsidRDefault="00BE1D06" w:rsidP="00B7491A">
      <w:pPr>
        <w:pStyle w:val="Prrafodelista"/>
        <w:numPr>
          <w:ilvl w:val="0"/>
          <w:numId w:val="20"/>
        </w:numPr>
      </w:pPr>
      <w:r w:rsidRPr="00BE1D06">
        <w:t>Suministro</w:t>
      </w:r>
    </w:p>
    <w:p w:rsidR="00BE1D06" w:rsidRPr="00BE1D06" w:rsidRDefault="00BE1D06" w:rsidP="00B7491A">
      <w:pPr>
        <w:pStyle w:val="Prrafodelista"/>
        <w:numPr>
          <w:ilvl w:val="0"/>
          <w:numId w:val="20"/>
        </w:numPr>
      </w:pPr>
      <w:r w:rsidRPr="00BE1D06">
        <w:t xml:space="preserve">Desarrollo </w:t>
      </w:r>
    </w:p>
    <w:p w:rsidR="00BE1D06" w:rsidRPr="00BE1D06" w:rsidRDefault="00BE1D06" w:rsidP="00B7491A">
      <w:pPr>
        <w:pStyle w:val="Prrafodelista"/>
        <w:numPr>
          <w:ilvl w:val="0"/>
          <w:numId w:val="20"/>
        </w:numPr>
      </w:pPr>
      <w:r w:rsidRPr="00BE1D06">
        <w:t>Operación</w:t>
      </w:r>
    </w:p>
    <w:p w:rsidR="00BE1D06" w:rsidRDefault="00BE1D06" w:rsidP="00B7491A">
      <w:pPr>
        <w:pStyle w:val="Prrafodelista"/>
        <w:numPr>
          <w:ilvl w:val="0"/>
          <w:numId w:val="20"/>
        </w:numPr>
      </w:pPr>
      <w:r w:rsidRPr="00BE1D06">
        <w:t>Mantenimiento</w:t>
      </w:r>
    </w:p>
    <w:p w:rsidR="00A11185" w:rsidRDefault="00A11185" w:rsidP="00B7491A">
      <w:pPr>
        <w:spacing w:after="0" w:line="240" w:lineRule="auto"/>
        <w:rPr>
          <w:b/>
        </w:rPr>
      </w:pPr>
    </w:p>
    <w:p w:rsidR="00A11185" w:rsidRPr="00A11185" w:rsidRDefault="00A11185" w:rsidP="00B7491A">
      <w:pPr>
        <w:rPr>
          <w:b/>
        </w:rPr>
      </w:pPr>
      <w:r w:rsidRPr="00A11185">
        <w:rPr>
          <w:b/>
        </w:rPr>
        <w:t>Procesos de Administración</w:t>
      </w:r>
    </w:p>
    <w:p w:rsidR="00A11185" w:rsidRPr="00A11185" w:rsidRDefault="00A11185" w:rsidP="00B7491A">
      <w:pPr>
        <w:pStyle w:val="Prrafodelista"/>
        <w:numPr>
          <w:ilvl w:val="0"/>
          <w:numId w:val="18"/>
        </w:numPr>
      </w:pPr>
      <w:r w:rsidRPr="00A11185">
        <w:t xml:space="preserve">La actividad de administración de V&amp;V monitorea y evalúa todas las salidas V&amp;V. </w:t>
      </w:r>
    </w:p>
    <w:p w:rsidR="00A11185" w:rsidRPr="00A11185" w:rsidRDefault="00A11185" w:rsidP="00B7491A">
      <w:pPr>
        <w:pStyle w:val="Prrafodelista"/>
        <w:numPr>
          <w:ilvl w:val="0"/>
          <w:numId w:val="18"/>
        </w:numPr>
      </w:pPr>
      <w:r w:rsidRPr="00A11185">
        <w:t>Cuando existe un cambio, la administración de V&amp;V identifica el requerimiento afectado y planea las tareas de V&amp;V para añadir el cambio.</w:t>
      </w:r>
    </w:p>
    <w:p w:rsidR="00A11185" w:rsidRDefault="00A11185" w:rsidP="00B7491A">
      <w:pPr>
        <w:pStyle w:val="Prrafodelista"/>
        <w:numPr>
          <w:ilvl w:val="0"/>
          <w:numId w:val="18"/>
        </w:numPr>
      </w:pPr>
      <w:r w:rsidRPr="00A11185">
        <w:t>Se analiza los riesgos y peligros introducidos en el software o sistema. Posteriormente se revisa el plan de tareas de V&amp;V añadiendo nuevas tareas o cambiando el alcance o cambiar la intensidad de las tareas existentes de V&amp;V si el nivel de integ</w:t>
      </w:r>
      <w:r>
        <w:t>ridad, peligro o riesgo cambio.</w:t>
      </w:r>
    </w:p>
    <w:p w:rsidR="00A11185" w:rsidRPr="00A11185" w:rsidRDefault="00A11185" w:rsidP="00B7491A">
      <w:pPr>
        <w:rPr>
          <w:b/>
        </w:rPr>
      </w:pPr>
      <w:r w:rsidRPr="00A11185">
        <w:rPr>
          <w:b/>
        </w:rPr>
        <w:t>Proceso de Adquisición</w:t>
      </w:r>
    </w:p>
    <w:p w:rsidR="00A11185" w:rsidRDefault="00A11185" w:rsidP="00B7491A">
      <w:r>
        <w:t xml:space="preserve">El proceso de adquisición contiene las actividades y las tareas del adquisidor. El proceso comienza con la identificación de la necesidad de adquirir un sistema, un producto software o un servicio software. El proceso continúa con la preparación y publicación de una solicitud de propuestas, la selección de un proveedor y la gestión del proceso de adquisición hasta la aceptación del sistema, del producto software o del servicio software. </w:t>
      </w:r>
    </w:p>
    <w:p w:rsidR="00A11185" w:rsidRDefault="00A11185" w:rsidP="00B7491A">
      <w:r>
        <w:lastRenderedPageBreak/>
        <w:t>Incluye las actividades de:</w:t>
      </w:r>
    </w:p>
    <w:p w:rsidR="00A11185" w:rsidRPr="00A11185" w:rsidRDefault="00A11185" w:rsidP="00B7491A">
      <w:pPr>
        <w:pStyle w:val="Prrafodelista"/>
        <w:numPr>
          <w:ilvl w:val="0"/>
          <w:numId w:val="19"/>
        </w:numPr>
      </w:pPr>
      <w:r w:rsidRPr="00A11185">
        <w:t xml:space="preserve">Inicio </w:t>
      </w:r>
    </w:p>
    <w:p w:rsidR="00A11185" w:rsidRPr="00A11185" w:rsidRDefault="00A11185" w:rsidP="00B7491A">
      <w:pPr>
        <w:pStyle w:val="Prrafodelista"/>
        <w:numPr>
          <w:ilvl w:val="0"/>
          <w:numId w:val="19"/>
        </w:numPr>
      </w:pPr>
      <w:r w:rsidRPr="00A11185">
        <w:t>Preparación para la solicitud de propuestas.</w:t>
      </w:r>
    </w:p>
    <w:p w:rsidR="00A11185" w:rsidRPr="00A11185" w:rsidRDefault="00A11185" w:rsidP="00B7491A">
      <w:pPr>
        <w:pStyle w:val="Prrafodelista"/>
        <w:numPr>
          <w:ilvl w:val="0"/>
          <w:numId w:val="19"/>
        </w:numPr>
      </w:pPr>
      <w:r w:rsidRPr="00A11185">
        <w:t>Preparación y actualización del contrato.</w:t>
      </w:r>
    </w:p>
    <w:p w:rsidR="00A11185" w:rsidRPr="00A11185" w:rsidRDefault="00A11185" w:rsidP="00B7491A">
      <w:pPr>
        <w:pStyle w:val="Prrafodelista"/>
        <w:numPr>
          <w:ilvl w:val="0"/>
          <w:numId w:val="19"/>
        </w:numPr>
      </w:pPr>
      <w:r w:rsidRPr="00A11185">
        <w:t>Seguimiento del proveedor.</w:t>
      </w:r>
    </w:p>
    <w:p w:rsidR="00A11185" w:rsidRDefault="00A11185" w:rsidP="00B7491A">
      <w:pPr>
        <w:pStyle w:val="Prrafodelista"/>
        <w:numPr>
          <w:ilvl w:val="0"/>
          <w:numId w:val="19"/>
        </w:numPr>
      </w:pPr>
      <w:r w:rsidRPr="00A11185">
        <w:t xml:space="preserve">Aceptación y finalización. </w:t>
      </w:r>
    </w:p>
    <w:p w:rsidR="00A11185" w:rsidRPr="00A11185" w:rsidRDefault="00A11185" w:rsidP="00B7491A"/>
    <w:p w:rsidR="00A11185" w:rsidRPr="00A11185" w:rsidRDefault="00A11185" w:rsidP="00B7491A">
      <w:pPr>
        <w:pStyle w:val="Sinespaciado"/>
        <w:rPr>
          <w:b/>
        </w:rPr>
      </w:pPr>
      <w:r w:rsidRPr="00A11185">
        <w:rPr>
          <w:b/>
        </w:rPr>
        <w:t xml:space="preserve">Proceso de Suministro </w:t>
      </w:r>
    </w:p>
    <w:p w:rsidR="00A11185" w:rsidRPr="00A11185" w:rsidRDefault="00A11185" w:rsidP="00B7491A">
      <w:pPr>
        <w:pStyle w:val="Sinespaciado"/>
      </w:pPr>
      <w:r w:rsidRPr="00A11185">
        <w:t xml:space="preserve">El proceso de suministro se inicia como una propuesta en respuesta a la solicitud de una adquirente, o bien, mediante la negociación de un contrato con el adquirente para proporcionar un sistema, producto de software o servicio de software. </w:t>
      </w:r>
    </w:p>
    <w:p w:rsidR="00A11185" w:rsidRPr="00A11185" w:rsidRDefault="00A11185" w:rsidP="00B7491A">
      <w:pPr>
        <w:pStyle w:val="Sinespaciado"/>
      </w:pPr>
      <w:r w:rsidRPr="00A11185">
        <w:t>Este proceso continúa con la determinación de los procedimientos y recursos necesarios para administrar el proyecto, incluido el desarrollo de planes de proyecto y la ejecución de los planes mediante la entrega del sistema al adquirente.</w:t>
      </w:r>
    </w:p>
    <w:p w:rsidR="00A11185" w:rsidRDefault="00A11185" w:rsidP="00B7491A">
      <w:pPr>
        <w:pStyle w:val="Sinespaciado"/>
      </w:pPr>
      <w:r w:rsidRPr="00A11185">
        <w:t>El esfuerzo de V &amp; V de suministro utiliza los productos del proceso de suministro para confirmar que los requisitos son consistentes y satisfacen las necesidades del usuario antes de que se finalice el contrato.</w:t>
      </w:r>
    </w:p>
    <w:p w:rsidR="00A11185" w:rsidRDefault="00A11185" w:rsidP="00B7491A">
      <w:pPr>
        <w:pStyle w:val="Sinespaciado"/>
      </w:pPr>
    </w:p>
    <w:p w:rsidR="00A11185" w:rsidRPr="00A11185" w:rsidRDefault="00A11185" w:rsidP="00B7491A">
      <w:pPr>
        <w:pStyle w:val="Sinespaciado"/>
        <w:rPr>
          <w:b/>
        </w:rPr>
      </w:pPr>
      <w:r w:rsidRPr="00A11185">
        <w:rPr>
          <w:b/>
        </w:rPr>
        <w:t xml:space="preserve">Proceso de Desarrollo </w:t>
      </w:r>
    </w:p>
    <w:p w:rsidR="00A11185" w:rsidRPr="00A11185" w:rsidRDefault="00A11185" w:rsidP="00B7491A">
      <w:pPr>
        <w:pStyle w:val="Sinespaciado"/>
      </w:pPr>
      <w:r w:rsidRPr="00A11185">
        <w:t>Este proceso comprende las siguientes actividades:</w:t>
      </w:r>
    </w:p>
    <w:p w:rsidR="0091353F" w:rsidRDefault="0091353F" w:rsidP="00B7491A">
      <w:pPr>
        <w:pStyle w:val="Sinespaciado"/>
        <w:numPr>
          <w:ilvl w:val="0"/>
          <w:numId w:val="21"/>
        </w:numPr>
        <w:sectPr w:rsidR="0091353F" w:rsidSect="00737791">
          <w:headerReference w:type="default" r:id="rId18"/>
          <w:type w:val="continuous"/>
          <w:pgSz w:w="12240" w:h="15840" w:code="1"/>
          <w:pgMar w:top="1417" w:right="1701" w:bottom="1417" w:left="1701" w:header="708" w:footer="708" w:gutter="0"/>
          <w:cols w:space="708"/>
          <w:docGrid w:linePitch="360"/>
        </w:sectPr>
      </w:pPr>
    </w:p>
    <w:p w:rsidR="00A11185" w:rsidRPr="00A11185" w:rsidRDefault="00A11185" w:rsidP="00B7491A">
      <w:pPr>
        <w:pStyle w:val="Sinespaciado"/>
        <w:numPr>
          <w:ilvl w:val="0"/>
          <w:numId w:val="21"/>
        </w:numPr>
      </w:pPr>
      <w:r w:rsidRPr="00A11185">
        <w:lastRenderedPageBreak/>
        <w:t>Análisis de Requerimientos</w:t>
      </w:r>
    </w:p>
    <w:p w:rsidR="00A11185" w:rsidRPr="00A11185" w:rsidRDefault="00A11185" w:rsidP="00B7491A">
      <w:pPr>
        <w:pStyle w:val="Sinespaciado"/>
        <w:numPr>
          <w:ilvl w:val="0"/>
          <w:numId w:val="21"/>
        </w:numPr>
      </w:pPr>
      <w:r w:rsidRPr="00A11185">
        <w:t>Diseño</w:t>
      </w:r>
    </w:p>
    <w:p w:rsidR="00A11185" w:rsidRPr="00A11185" w:rsidRDefault="00A11185" w:rsidP="00B7491A">
      <w:pPr>
        <w:pStyle w:val="Sinespaciado"/>
        <w:numPr>
          <w:ilvl w:val="0"/>
          <w:numId w:val="21"/>
        </w:numPr>
      </w:pPr>
      <w:r w:rsidRPr="00A11185">
        <w:t>Codificación</w:t>
      </w:r>
    </w:p>
    <w:p w:rsidR="00A11185" w:rsidRPr="00A11185" w:rsidRDefault="00A11185" w:rsidP="00B7491A">
      <w:pPr>
        <w:pStyle w:val="Sinespaciado"/>
        <w:numPr>
          <w:ilvl w:val="0"/>
          <w:numId w:val="21"/>
        </w:numPr>
      </w:pPr>
      <w:r w:rsidRPr="00A11185">
        <w:t>Integración</w:t>
      </w:r>
    </w:p>
    <w:p w:rsidR="00A11185" w:rsidRPr="00A11185" w:rsidRDefault="00A11185" w:rsidP="00B7491A">
      <w:pPr>
        <w:pStyle w:val="Sinespaciado"/>
        <w:numPr>
          <w:ilvl w:val="0"/>
          <w:numId w:val="21"/>
        </w:numPr>
      </w:pPr>
      <w:r w:rsidRPr="00A11185">
        <w:t>Pruebas</w:t>
      </w:r>
    </w:p>
    <w:p w:rsidR="00A11185" w:rsidRPr="00A11185" w:rsidRDefault="00A11185" w:rsidP="00B7491A">
      <w:pPr>
        <w:pStyle w:val="Sinespaciado"/>
        <w:numPr>
          <w:ilvl w:val="0"/>
          <w:numId w:val="21"/>
        </w:numPr>
      </w:pPr>
      <w:r w:rsidRPr="00A11185">
        <w:t>Instalación y soporte</w:t>
      </w:r>
    </w:p>
    <w:p w:rsidR="00A11185" w:rsidRPr="00A11185" w:rsidRDefault="00A11185" w:rsidP="00B7491A">
      <w:pPr>
        <w:pStyle w:val="Sinespaciado"/>
        <w:numPr>
          <w:ilvl w:val="0"/>
          <w:numId w:val="21"/>
        </w:numPr>
      </w:pPr>
      <w:r w:rsidRPr="00A11185">
        <w:lastRenderedPageBreak/>
        <w:t>V&amp;V de Concepto</w:t>
      </w:r>
    </w:p>
    <w:p w:rsidR="00A11185" w:rsidRPr="00A11185" w:rsidRDefault="00A11185" w:rsidP="00B7491A">
      <w:pPr>
        <w:pStyle w:val="Sinespaciado"/>
        <w:numPr>
          <w:ilvl w:val="0"/>
          <w:numId w:val="21"/>
        </w:numPr>
      </w:pPr>
      <w:r w:rsidRPr="00A11185">
        <w:t>V&amp;V de Requerimientos</w:t>
      </w:r>
    </w:p>
    <w:p w:rsidR="00A11185" w:rsidRPr="00A11185" w:rsidRDefault="00A11185" w:rsidP="00B7491A">
      <w:pPr>
        <w:pStyle w:val="Sinespaciado"/>
        <w:numPr>
          <w:ilvl w:val="0"/>
          <w:numId w:val="21"/>
        </w:numPr>
      </w:pPr>
      <w:r w:rsidRPr="00A11185">
        <w:t>V&amp;V de Diseño</w:t>
      </w:r>
    </w:p>
    <w:p w:rsidR="00A11185" w:rsidRPr="00A11185" w:rsidRDefault="00A11185" w:rsidP="00B7491A">
      <w:pPr>
        <w:pStyle w:val="Sinespaciado"/>
        <w:numPr>
          <w:ilvl w:val="0"/>
          <w:numId w:val="21"/>
        </w:numPr>
      </w:pPr>
      <w:r w:rsidRPr="00A11185">
        <w:t>V&amp;V de Implementación</w:t>
      </w:r>
    </w:p>
    <w:p w:rsidR="00A11185" w:rsidRPr="00A11185" w:rsidRDefault="00A11185" w:rsidP="00B7491A">
      <w:pPr>
        <w:pStyle w:val="Sinespaciado"/>
        <w:numPr>
          <w:ilvl w:val="0"/>
          <w:numId w:val="21"/>
        </w:numPr>
      </w:pPr>
      <w:r w:rsidRPr="00A11185">
        <w:t>V&amp;V de Pruebas</w:t>
      </w:r>
    </w:p>
    <w:p w:rsidR="00A11185" w:rsidRDefault="00A11185" w:rsidP="00B7491A">
      <w:pPr>
        <w:pStyle w:val="Sinespaciado"/>
        <w:numPr>
          <w:ilvl w:val="0"/>
          <w:numId w:val="21"/>
        </w:numPr>
      </w:pPr>
      <w:r w:rsidRPr="00A11185">
        <w:t>V&amp;V de Instalación y revisión</w:t>
      </w:r>
    </w:p>
    <w:p w:rsidR="0091353F" w:rsidRDefault="0091353F" w:rsidP="00B7491A">
      <w:pPr>
        <w:pStyle w:val="Sinespaciado"/>
        <w:sectPr w:rsidR="0091353F" w:rsidSect="00737791">
          <w:type w:val="continuous"/>
          <w:pgSz w:w="12240" w:h="15840" w:code="1"/>
          <w:pgMar w:top="1417" w:right="1701" w:bottom="1417" w:left="1701" w:header="708" w:footer="708" w:gutter="0"/>
          <w:cols w:num="2" w:space="708"/>
          <w:docGrid w:linePitch="360"/>
        </w:sectPr>
      </w:pPr>
    </w:p>
    <w:p w:rsidR="00737791" w:rsidRDefault="00737791" w:rsidP="00B7491A">
      <w:pPr>
        <w:rPr>
          <w:b/>
        </w:rPr>
      </w:pPr>
    </w:p>
    <w:p w:rsidR="00737791" w:rsidRDefault="00737791" w:rsidP="00B7491A">
      <w:pPr>
        <w:rPr>
          <w:b/>
        </w:rPr>
      </w:pPr>
    </w:p>
    <w:p w:rsidR="00737791" w:rsidRDefault="00737791" w:rsidP="00B7491A">
      <w:pPr>
        <w:rPr>
          <w:b/>
        </w:rPr>
      </w:pPr>
    </w:p>
    <w:p w:rsidR="0091353F" w:rsidRPr="0091353F" w:rsidRDefault="0091353F" w:rsidP="00B7491A">
      <w:pPr>
        <w:rPr>
          <w:b/>
        </w:rPr>
      </w:pPr>
      <w:r w:rsidRPr="0091353F">
        <w:rPr>
          <w:b/>
        </w:rPr>
        <w:lastRenderedPageBreak/>
        <w:t xml:space="preserve">Proceso de Operación </w:t>
      </w:r>
    </w:p>
    <w:p w:rsidR="0091353F" w:rsidRPr="0091353F" w:rsidRDefault="0091353F" w:rsidP="00B7491A">
      <w:pPr>
        <w:rPr>
          <w:lang w:val="es-BO"/>
        </w:rPr>
      </w:pPr>
      <w:r w:rsidRPr="0091353F">
        <w:t>El proceso de operación implica el uso del sistema de software por parte del usuario final en un entorno operativo.</w:t>
      </w:r>
    </w:p>
    <w:p w:rsidR="0091353F" w:rsidRPr="0091353F" w:rsidRDefault="0091353F" w:rsidP="00B7491A">
      <w:pPr>
        <w:rPr>
          <w:lang w:val="es-BO"/>
        </w:rPr>
      </w:pPr>
      <w:r w:rsidRPr="0091353F">
        <w:t xml:space="preserve">La actividad de V &amp; V de operación evalúa el impacto de los cambios en el funcionamiento, el efecto en el sistema ante cualquier cambio propuesto y los procedimientos operativos para cumplir con el uso previsto, además analiza los riesgos que afectan al usuario y al sistema. </w:t>
      </w:r>
    </w:p>
    <w:p w:rsidR="0091353F" w:rsidRPr="0091353F" w:rsidRDefault="0091353F" w:rsidP="00B7491A">
      <w:pPr>
        <w:rPr>
          <w:lang w:val="es-BO"/>
        </w:rPr>
      </w:pPr>
      <w:r w:rsidRPr="0091353F">
        <w:t>El objetivo de la V&amp;V de operación es:</w:t>
      </w:r>
    </w:p>
    <w:p w:rsidR="004E2808" w:rsidRPr="0091353F" w:rsidRDefault="004E2808" w:rsidP="00B7491A">
      <w:pPr>
        <w:pStyle w:val="Prrafodelista"/>
        <w:numPr>
          <w:ilvl w:val="0"/>
          <w:numId w:val="23"/>
        </w:numPr>
        <w:rPr>
          <w:lang w:val="es-BO"/>
        </w:rPr>
      </w:pPr>
      <w:r w:rsidRPr="0091353F">
        <w:t>Evaluar nuevas restricciones en el sistema.</w:t>
      </w:r>
    </w:p>
    <w:p w:rsidR="004E2808" w:rsidRPr="0091353F" w:rsidRDefault="004E2808" w:rsidP="00B7491A">
      <w:pPr>
        <w:pStyle w:val="Prrafodelista"/>
        <w:numPr>
          <w:ilvl w:val="0"/>
          <w:numId w:val="23"/>
        </w:numPr>
        <w:rPr>
          <w:lang w:val="es-BO"/>
        </w:rPr>
      </w:pPr>
      <w:r w:rsidRPr="0091353F">
        <w:t>Evaluar los cambios propuestos en el sistema y su impacto en el software.</w:t>
      </w:r>
    </w:p>
    <w:p w:rsidR="0091353F" w:rsidRDefault="0091353F" w:rsidP="00B7491A">
      <w:r w:rsidRPr="0091353F">
        <w:t>Evaluar los procedimientos operativos para verificar su corrección y usabilidad.</w:t>
      </w:r>
    </w:p>
    <w:p w:rsidR="0091353F" w:rsidRDefault="0091353F" w:rsidP="00B7491A"/>
    <w:p w:rsidR="0091353F" w:rsidRPr="0091353F" w:rsidRDefault="0091353F" w:rsidP="00B7491A">
      <w:pPr>
        <w:rPr>
          <w:b/>
        </w:rPr>
      </w:pPr>
      <w:r w:rsidRPr="0091353F">
        <w:rPr>
          <w:b/>
        </w:rPr>
        <w:t>Proceso de Mantenimiento</w:t>
      </w:r>
    </w:p>
    <w:p w:rsidR="0091353F" w:rsidRPr="0091353F" w:rsidRDefault="0091353F" w:rsidP="00B7491A">
      <w:r w:rsidRPr="0091353F">
        <w:t xml:space="preserve">El proceso de mantenimiento se activa cuando el sistema de software o la documentación asociada debe cambiarse en respuesta a una necesidad de mantenimiento del sistema. </w:t>
      </w:r>
    </w:p>
    <w:p w:rsidR="0091353F" w:rsidRPr="0091353F" w:rsidRDefault="0091353F" w:rsidP="00B7491A">
      <w:r w:rsidRPr="0091353F">
        <w:t>La actividad de mantenimiento de V &amp; V aborda:</w:t>
      </w:r>
    </w:p>
    <w:p w:rsidR="0091353F" w:rsidRPr="0091353F" w:rsidRDefault="0091353F" w:rsidP="00B7491A">
      <w:pPr>
        <w:pStyle w:val="Prrafodelista"/>
        <w:numPr>
          <w:ilvl w:val="0"/>
          <w:numId w:val="22"/>
        </w:numPr>
      </w:pPr>
      <w:r w:rsidRPr="0091353F">
        <w:t>Modificación del sistema</w:t>
      </w:r>
    </w:p>
    <w:p w:rsidR="0091353F" w:rsidRPr="0091353F" w:rsidRDefault="0091353F" w:rsidP="00B7491A">
      <w:pPr>
        <w:pStyle w:val="Prrafodelista"/>
        <w:numPr>
          <w:ilvl w:val="0"/>
          <w:numId w:val="22"/>
        </w:numPr>
      </w:pPr>
      <w:r w:rsidRPr="0091353F">
        <w:t>Migración del sistema</w:t>
      </w:r>
    </w:p>
    <w:p w:rsidR="0091353F" w:rsidRPr="0091353F" w:rsidRDefault="0091353F" w:rsidP="00B7491A">
      <w:pPr>
        <w:pStyle w:val="Prrafodelista"/>
        <w:numPr>
          <w:ilvl w:val="0"/>
          <w:numId w:val="22"/>
        </w:numPr>
      </w:pPr>
      <w:r w:rsidRPr="0091353F">
        <w:t>Retiro de soporte (El reemplazo parcial o total por un nuevo sistema o la instalación de un sistema actualizado)</w:t>
      </w:r>
    </w:p>
    <w:p w:rsidR="0091353F" w:rsidRDefault="0091353F" w:rsidP="00B7491A">
      <w:r w:rsidRPr="0091353F">
        <w:t>El objetivo de la V&amp;V de mantenimiento es evaluar los cambios propuestos en el sistema de software y su impacto, evaluar las anomalías que se descubren durante la operación, evaluar los requisitos de migración, evaluar los requisitos de retiro de soporte y volver a realizar las tareas de V &amp; V.</w:t>
      </w:r>
    </w:p>
    <w:p w:rsidR="0091353F" w:rsidRPr="0091353F" w:rsidRDefault="0091353F" w:rsidP="00B7491A"/>
    <w:p w:rsidR="00FC3248" w:rsidRDefault="0094072A" w:rsidP="00B7491A">
      <w:pPr>
        <w:pStyle w:val="Ttulo3"/>
      </w:pPr>
      <w:bookmarkStart w:id="17" w:name="_Toc66750542"/>
      <w:r w:rsidRPr="0094072A">
        <w:lastRenderedPageBreak/>
        <w:t>Informe de Resultados de Verificación y Validación</w:t>
      </w:r>
      <w:bookmarkEnd w:id="17"/>
    </w:p>
    <w:p w:rsidR="00BE1D06" w:rsidRDefault="00BE1D06" w:rsidP="00B7491A">
      <w:r>
        <w:t xml:space="preserve">En esta sección se enumerará los documentos, herramientas e informes que se crearán, por quien, para quién y cuándo serán liberados. </w:t>
      </w:r>
      <w:r w:rsidRPr="001E4B85">
        <w:t>Para</w:t>
      </w:r>
      <w:r>
        <w:t xml:space="preserve"> cada entregable deberá indicar las fechas en que son liberadas todas las versiones del mismo.</w:t>
      </w:r>
    </w:p>
    <w:p w:rsidR="00BE1D06" w:rsidRDefault="00BE1D06" w:rsidP="00B7491A">
      <w:r>
        <w:t>Se realizarán los informes de resultados siguiendo los siguientes modelos:</w:t>
      </w:r>
    </w:p>
    <w:p w:rsidR="0091353F" w:rsidRDefault="0091353F" w:rsidP="00B7491A"/>
    <w:p w:rsidR="00BE1D06" w:rsidRPr="001E4B85" w:rsidRDefault="00BE1D06" w:rsidP="00B7491A">
      <w:pPr>
        <w:rPr>
          <w:b/>
        </w:rPr>
      </w:pPr>
      <w:bookmarkStart w:id="18" w:name="_Toc75436510"/>
      <w:r w:rsidRPr="001E4B85">
        <w:rPr>
          <w:b/>
        </w:rPr>
        <w:t>Modelo de Casos de Prueba</w:t>
      </w:r>
      <w:bookmarkEnd w:id="18"/>
      <w:r w:rsidRPr="001E4B85">
        <w:rPr>
          <w:b/>
        </w:rPr>
        <w:t xml:space="preserve"> </w:t>
      </w:r>
    </w:p>
    <w:tbl>
      <w:tblPr>
        <w:tblStyle w:val="Cuadrculadetablaclara"/>
        <w:tblW w:w="0" w:type="auto"/>
        <w:tblLayout w:type="fixed"/>
        <w:tblLook w:val="0000" w:firstRow="0" w:lastRow="0" w:firstColumn="0" w:lastColumn="0" w:noHBand="0" w:noVBand="0"/>
      </w:tblPr>
      <w:tblGrid>
        <w:gridCol w:w="2410"/>
        <w:gridCol w:w="5597"/>
      </w:tblGrid>
      <w:tr w:rsidR="00BE1D06" w:rsidTr="00A11185">
        <w:tc>
          <w:tcPr>
            <w:tcW w:w="2410" w:type="dxa"/>
            <w:shd w:val="clear" w:color="auto" w:fill="E7E6E6" w:themeFill="background2"/>
          </w:tcPr>
          <w:p w:rsidR="00BE1D06" w:rsidRDefault="00BE1D06" w:rsidP="00B7491A">
            <w:r>
              <w:t>Documento</w:t>
            </w:r>
          </w:p>
        </w:tc>
        <w:tc>
          <w:tcPr>
            <w:tcW w:w="5597" w:type="dxa"/>
            <w:shd w:val="clear" w:color="auto" w:fill="E7E6E6" w:themeFill="background2"/>
          </w:tcPr>
          <w:p w:rsidR="00BE1D06" w:rsidRDefault="00BE1D06" w:rsidP="00B7491A">
            <w:r>
              <w:rPr>
                <w:b/>
              </w:rPr>
              <w:t>Modelo de Casos de Prueba</w:t>
            </w:r>
          </w:p>
        </w:tc>
      </w:tr>
      <w:tr w:rsidR="00BE1D06" w:rsidTr="00A11185">
        <w:tc>
          <w:tcPr>
            <w:tcW w:w="2410" w:type="dxa"/>
          </w:tcPr>
          <w:p w:rsidR="00BE1D06" w:rsidRDefault="00BE1D06" w:rsidP="00B7491A">
            <w:r>
              <w:t>Creado por</w:t>
            </w:r>
          </w:p>
        </w:tc>
        <w:tc>
          <w:tcPr>
            <w:tcW w:w="5597" w:type="dxa"/>
          </w:tcPr>
          <w:p w:rsidR="00BE1D06" w:rsidRDefault="00BE1D06" w:rsidP="00B7491A">
            <w:pPr>
              <w:rPr>
                <w:b/>
              </w:rPr>
            </w:pPr>
            <w:r>
              <w:t>El Responsable de verificación, [nombre del responsable de verificación].</w:t>
            </w:r>
          </w:p>
        </w:tc>
      </w:tr>
      <w:tr w:rsidR="00BE1D06" w:rsidTr="00A11185">
        <w:tc>
          <w:tcPr>
            <w:tcW w:w="2410" w:type="dxa"/>
          </w:tcPr>
          <w:p w:rsidR="00BE1D06" w:rsidRDefault="00BE1D06" w:rsidP="00B7491A">
            <w:r>
              <w:t>Para quien</w:t>
            </w:r>
          </w:p>
        </w:tc>
        <w:tc>
          <w:tcPr>
            <w:tcW w:w="5597" w:type="dxa"/>
          </w:tcPr>
          <w:p w:rsidR="00BE1D06" w:rsidRDefault="00BE1D06" w:rsidP="00B7491A">
            <w:r>
              <w:t>Es la guía para realizar las pruebas del sistema y lo usarán los Asistentes de verificación y el Responsable de verificación cuando se ejecuten las pruebas del sistema.</w:t>
            </w:r>
          </w:p>
        </w:tc>
      </w:tr>
      <w:tr w:rsidR="00BE1D06" w:rsidTr="00A11185">
        <w:tc>
          <w:tcPr>
            <w:tcW w:w="2410" w:type="dxa"/>
          </w:tcPr>
          <w:p w:rsidR="00BE1D06" w:rsidRDefault="00BE1D06" w:rsidP="00B7491A">
            <w:r>
              <w:t>Fecha de liberación</w:t>
            </w:r>
          </w:p>
        </w:tc>
        <w:tc>
          <w:tcPr>
            <w:tcW w:w="5597" w:type="dxa"/>
          </w:tcPr>
          <w:p w:rsidR="00BE1D06" w:rsidRDefault="00BE1D06" w:rsidP="00B7491A">
            <w:r>
              <w:t>Será liberado el [fecha de primera liberación].</w:t>
            </w:r>
          </w:p>
        </w:tc>
      </w:tr>
    </w:tbl>
    <w:p w:rsidR="00BE1D06" w:rsidRDefault="00BE1D06" w:rsidP="00B7491A">
      <w:pPr>
        <w:rPr>
          <w:b/>
        </w:rPr>
      </w:pPr>
      <w:bookmarkStart w:id="19" w:name="_Toc75436511"/>
    </w:p>
    <w:p w:rsidR="0091353F" w:rsidRDefault="0091353F" w:rsidP="00B7491A">
      <w:pPr>
        <w:rPr>
          <w:b/>
        </w:rPr>
      </w:pPr>
    </w:p>
    <w:p w:rsidR="00BE1D06" w:rsidRPr="001E4B85" w:rsidRDefault="00BE1D06" w:rsidP="00B7491A">
      <w:pPr>
        <w:rPr>
          <w:b/>
        </w:rPr>
      </w:pPr>
      <w:r w:rsidRPr="001E4B85">
        <w:rPr>
          <w:b/>
        </w:rPr>
        <w:t>Informes de Verificación</w:t>
      </w:r>
      <w:bookmarkEnd w:id="19"/>
    </w:p>
    <w:tbl>
      <w:tblPr>
        <w:tblStyle w:val="Cuadrculadetablaclara"/>
        <w:tblW w:w="0" w:type="auto"/>
        <w:tblLayout w:type="fixed"/>
        <w:tblLook w:val="0000" w:firstRow="0" w:lastRow="0" w:firstColumn="0" w:lastColumn="0" w:noHBand="0" w:noVBand="0"/>
      </w:tblPr>
      <w:tblGrid>
        <w:gridCol w:w="2410"/>
        <w:gridCol w:w="5597"/>
      </w:tblGrid>
      <w:tr w:rsidR="00BE1D06" w:rsidTr="00A11185">
        <w:tc>
          <w:tcPr>
            <w:tcW w:w="2410" w:type="dxa"/>
            <w:shd w:val="clear" w:color="auto" w:fill="E7E6E6" w:themeFill="background2"/>
          </w:tcPr>
          <w:p w:rsidR="00BE1D06" w:rsidRDefault="00BE1D06" w:rsidP="00B7491A">
            <w:r>
              <w:t>Documento</w:t>
            </w:r>
          </w:p>
        </w:tc>
        <w:tc>
          <w:tcPr>
            <w:tcW w:w="5597" w:type="dxa"/>
            <w:shd w:val="clear" w:color="auto" w:fill="E7E6E6" w:themeFill="background2"/>
          </w:tcPr>
          <w:p w:rsidR="00BE1D06" w:rsidRDefault="00BE1D06" w:rsidP="00B7491A">
            <w:r>
              <w:t xml:space="preserve">Se genera un documento </w:t>
            </w:r>
            <w:r>
              <w:rPr>
                <w:b/>
              </w:rPr>
              <w:t>Informe de Verificación</w:t>
            </w:r>
            <w:r>
              <w:t xml:space="preserve"> </w:t>
            </w:r>
            <w:r>
              <w:rPr>
                <w:b/>
              </w:rPr>
              <w:t>Unitaria</w:t>
            </w:r>
            <w:r>
              <w:t xml:space="preserve"> por cada prueba unitaria que se realice al sistema.</w:t>
            </w:r>
          </w:p>
        </w:tc>
      </w:tr>
      <w:tr w:rsidR="00BE1D06" w:rsidTr="00A11185">
        <w:tc>
          <w:tcPr>
            <w:tcW w:w="2410" w:type="dxa"/>
          </w:tcPr>
          <w:p w:rsidR="00BE1D06" w:rsidRDefault="00BE1D06" w:rsidP="00B7491A">
            <w:r>
              <w:t>Creado por</w:t>
            </w:r>
          </w:p>
        </w:tc>
        <w:tc>
          <w:tcPr>
            <w:tcW w:w="5597" w:type="dxa"/>
          </w:tcPr>
          <w:p w:rsidR="00BE1D06" w:rsidRDefault="00BE1D06" w:rsidP="00B7491A">
            <w:r>
              <w:t>Las personas que ejecutan las pruebas.</w:t>
            </w:r>
          </w:p>
        </w:tc>
      </w:tr>
      <w:tr w:rsidR="00BE1D06" w:rsidTr="00A11185">
        <w:tc>
          <w:tcPr>
            <w:tcW w:w="2410" w:type="dxa"/>
          </w:tcPr>
          <w:p w:rsidR="00BE1D06" w:rsidRDefault="00BE1D06" w:rsidP="00B7491A">
            <w:r>
              <w:t>Para quien</w:t>
            </w:r>
          </w:p>
        </w:tc>
        <w:tc>
          <w:tcPr>
            <w:tcW w:w="5597" w:type="dxa"/>
          </w:tcPr>
          <w:p w:rsidR="00BE1D06" w:rsidRDefault="00BE1D06" w:rsidP="00B7491A">
            <w:r>
              <w:t>Es el retorno para los implementadores de la tarea de verificación, que detalla los errores encontrados para que puedan ser corregidos.</w:t>
            </w:r>
          </w:p>
        </w:tc>
      </w:tr>
      <w:tr w:rsidR="00BE1D06" w:rsidTr="00A11185">
        <w:tc>
          <w:tcPr>
            <w:tcW w:w="2410" w:type="dxa"/>
          </w:tcPr>
          <w:p w:rsidR="00BE1D06" w:rsidRDefault="00BE1D06" w:rsidP="00B7491A">
            <w:r>
              <w:t>Fecha de liberación</w:t>
            </w:r>
          </w:p>
        </w:tc>
        <w:tc>
          <w:tcPr>
            <w:tcW w:w="5597" w:type="dxa"/>
          </w:tcPr>
          <w:p w:rsidR="00BE1D06" w:rsidRDefault="00BE1D06" w:rsidP="00B7491A">
            <w:r>
              <w:t>Será liberado luego de cada verificación unitaria.</w:t>
            </w:r>
          </w:p>
          <w:p w:rsidR="00BE1D06" w:rsidRDefault="00BE1D06" w:rsidP="00B7491A">
            <w:r>
              <w:t>[Indique la versión y la fecha de liberación de todas las versiones de este informe.]</w:t>
            </w:r>
          </w:p>
        </w:tc>
      </w:tr>
    </w:tbl>
    <w:p w:rsidR="00BE1D06" w:rsidRDefault="00BE1D06" w:rsidP="00B7491A"/>
    <w:tbl>
      <w:tblPr>
        <w:tblStyle w:val="Cuadrculadetablaclara"/>
        <w:tblW w:w="0" w:type="auto"/>
        <w:tblLayout w:type="fixed"/>
        <w:tblLook w:val="0000" w:firstRow="0" w:lastRow="0" w:firstColumn="0" w:lastColumn="0" w:noHBand="0" w:noVBand="0"/>
      </w:tblPr>
      <w:tblGrid>
        <w:gridCol w:w="2410"/>
        <w:gridCol w:w="5597"/>
      </w:tblGrid>
      <w:tr w:rsidR="00BE1D06" w:rsidTr="00A11185">
        <w:tc>
          <w:tcPr>
            <w:tcW w:w="2410" w:type="dxa"/>
            <w:shd w:val="clear" w:color="auto" w:fill="E7E6E6" w:themeFill="background2"/>
          </w:tcPr>
          <w:p w:rsidR="00BE1D06" w:rsidRDefault="00BE1D06" w:rsidP="00B7491A">
            <w:r>
              <w:t>Documento</w:t>
            </w:r>
          </w:p>
        </w:tc>
        <w:tc>
          <w:tcPr>
            <w:tcW w:w="5597" w:type="dxa"/>
            <w:shd w:val="clear" w:color="auto" w:fill="E7E6E6" w:themeFill="background2"/>
          </w:tcPr>
          <w:p w:rsidR="00BE1D06" w:rsidRDefault="00BE1D06" w:rsidP="00B7491A">
            <w:r>
              <w:t xml:space="preserve">Se genera un documento </w:t>
            </w:r>
            <w:r>
              <w:rPr>
                <w:b/>
              </w:rPr>
              <w:t>Informe Consolidación</w:t>
            </w:r>
            <w:r>
              <w:t xml:space="preserve"> por cada consolidación que se realice al sistema.</w:t>
            </w:r>
          </w:p>
        </w:tc>
      </w:tr>
      <w:tr w:rsidR="00BE1D06" w:rsidTr="00A11185">
        <w:tc>
          <w:tcPr>
            <w:tcW w:w="2410" w:type="dxa"/>
          </w:tcPr>
          <w:p w:rsidR="00BE1D06" w:rsidRDefault="00BE1D06" w:rsidP="00B7491A">
            <w:r>
              <w:t>Creado por</w:t>
            </w:r>
          </w:p>
        </w:tc>
        <w:tc>
          <w:tcPr>
            <w:tcW w:w="5597" w:type="dxa"/>
          </w:tcPr>
          <w:p w:rsidR="00BE1D06" w:rsidRDefault="00BE1D06" w:rsidP="00B7491A">
            <w:r>
              <w:t>Las personas que ejecutan las pruebas.</w:t>
            </w:r>
          </w:p>
        </w:tc>
      </w:tr>
      <w:tr w:rsidR="00BE1D06" w:rsidTr="00A11185">
        <w:tc>
          <w:tcPr>
            <w:tcW w:w="2410" w:type="dxa"/>
          </w:tcPr>
          <w:p w:rsidR="00BE1D06" w:rsidRDefault="00BE1D06" w:rsidP="00B7491A">
            <w:r>
              <w:t>Para quien</w:t>
            </w:r>
          </w:p>
        </w:tc>
        <w:tc>
          <w:tcPr>
            <w:tcW w:w="5597" w:type="dxa"/>
          </w:tcPr>
          <w:p w:rsidR="00BE1D06" w:rsidRDefault="00BE1D06" w:rsidP="00B7491A">
            <w:r>
              <w:t>Es el retorno para los implementadores de la tarea de consolidación, que detalla los errores encontrados para que puedan ser corregidos.</w:t>
            </w:r>
          </w:p>
        </w:tc>
      </w:tr>
      <w:tr w:rsidR="00BE1D06" w:rsidTr="00A11185">
        <w:tc>
          <w:tcPr>
            <w:tcW w:w="2410" w:type="dxa"/>
          </w:tcPr>
          <w:p w:rsidR="00BE1D06" w:rsidRDefault="00BE1D06" w:rsidP="00B7491A">
            <w:r>
              <w:t>Fecha de liberación</w:t>
            </w:r>
          </w:p>
        </w:tc>
        <w:tc>
          <w:tcPr>
            <w:tcW w:w="5597" w:type="dxa"/>
          </w:tcPr>
          <w:p w:rsidR="00BE1D06" w:rsidRDefault="00BE1D06" w:rsidP="00B7491A">
            <w:r>
              <w:t>Será liberado luego de cada consolidación.</w:t>
            </w:r>
          </w:p>
          <w:p w:rsidR="00BE1D06" w:rsidRDefault="00BE1D06" w:rsidP="00B7491A">
            <w:r>
              <w:t>[Indique la versión y la fecha de liberación de todas las versiones de este informe.]</w:t>
            </w:r>
          </w:p>
        </w:tc>
      </w:tr>
    </w:tbl>
    <w:p w:rsidR="00BE1D06" w:rsidRDefault="00BE1D06" w:rsidP="00B7491A"/>
    <w:tbl>
      <w:tblPr>
        <w:tblStyle w:val="Cuadrculadetablaclara"/>
        <w:tblW w:w="0" w:type="auto"/>
        <w:tblLayout w:type="fixed"/>
        <w:tblLook w:val="0000" w:firstRow="0" w:lastRow="0" w:firstColumn="0" w:lastColumn="0" w:noHBand="0" w:noVBand="0"/>
      </w:tblPr>
      <w:tblGrid>
        <w:gridCol w:w="2410"/>
        <w:gridCol w:w="5597"/>
      </w:tblGrid>
      <w:tr w:rsidR="00BE1D06" w:rsidTr="00A11185">
        <w:tc>
          <w:tcPr>
            <w:tcW w:w="2410" w:type="dxa"/>
            <w:shd w:val="clear" w:color="auto" w:fill="E7E6E6" w:themeFill="background2"/>
          </w:tcPr>
          <w:p w:rsidR="00BE1D06" w:rsidRDefault="00BE1D06" w:rsidP="00B7491A">
            <w:r>
              <w:t>Documento</w:t>
            </w:r>
          </w:p>
        </w:tc>
        <w:tc>
          <w:tcPr>
            <w:tcW w:w="5597" w:type="dxa"/>
            <w:shd w:val="clear" w:color="auto" w:fill="E7E6E6" w:themeFill="background2"/>
          </w:tcPr>
          <w:p w:rsidR="00BE1D06" w:rsidRDefault="00BE1D06" w:rsidP="00B7491A">
            <w:r>
              <w:t xml:space="preserve">Se genera un documento </w:t>
            </w:r>
            <w:r>
              <w:rPr>
                <w:b/>
              </w:rPr>
              <w:t>Informe de Verificación</w:t>
            </w:r>
            <w:r>
              <w:t xml:space="preserve"> </w:t>
            </w:r>
            <w:r>
              <w:rPr>
                <w:b/>
              </w:rPr>
              <w:t xml:space="preserve">de Integración </w:t>
            </w:r>
            <w:r>
              <w:t>por cada prueba de integración que se realice al sistema.</w:t>
            </w:r>
          </w:p>
        </w:tc>
      </w:tr>
      <w:tr w:rsidR="00BE1D06" w:rsidTr="00A11185">
        <w:tc>
          <w:tcPr>
            <w:tcW w:w="2410" w:type="dxa"/>
          </w:tcPr>
          <w:p w:rsidR="00BE1D06" w:rsidRDefault="00BE1D06" w:rsidP="00B7491A">
            <w:r>
              <w:t>Creado por</w:t>
            </w:r>
          </w:p>
        </w:tc>
        <w:tc>
          <w:tcPr>
            <w:tcW w:w="5597" w:type="dxa"/>
          </w:tcPr>
          <w:p w:rsidR="00BE1D06" w:rsidRDefault="00BE1D06" w:rsidP="00B7491A">
            <w:r>
              <w:t>Las personas que ejecutan las pruebas.</w:t>
            </w:r>
          </w:p>
        </w:tc>
      </w:tr>
      <w:tr w:rsidR="00BE1D06" w:rsidTr="00A11185">
        <w:tc>
          <w:tcPr>
            <w:tcW w:w="2410" w:type="dxa"/>
          </w:tcPr>
          <w:p w:rsidR="00BE1D06" w:rsidRDefault="00BE1D06" w:rsidP="00B7491A">
            <w:r>
              <w:t>Para quien</w:t>
            </w:r>
          </w:p>
        </w:tc>
        <w:tc>
          <w:tcPr>
            <w:tcW w:w="5597" w:type="dxa"/>
          </w:tcPr>
          <w:p w:rsidR="00BE1D06" w:rsidRDefault="00BE1D06" w:rsidP="00B7491A">
            <w:r>
              <w:t>Es el retorno para los implementadores de la tarea de verificación, que detalla los errores encontrados para que puedan ser corregidos.</w:t>
            </w:r>
          </w:p>
        </w:tc>
      </w:tr>
      <w:tr w:rsidR="00BE1D06" w:rsidTr="00A11185">
        <w:tc>
          <w:tcPr>
            <w:tcW w:w="2410" w:type="dxa"/>
          </w:tcPr>
          <w:p w:rsidR="00BE1D06" w:rsidRDefault="00BE1D06" w:rsidP="00B7491A">
            <w:r>
              <w:t>Fecha de liberación</w:t>
            </w:r>
          </w:p>
        </w:tc>
        <w:tc>
          <w:tcPr>
            <w:tcW w:w="5597" w:type="dxa"/>
          </w:tcPr>
          <w:p w:rsidR="00BE1D06" w:rsidRDefault="00BE1D06" w:rsidP="00B7491A">
            <w:r>
              <w:t>Será liberado luego de cada verificación de integración. [Indique la versión y la fecha de liberación de todas las versiones de este informe.]</w:t>
            </w:r>
          </w:p>
        </w:tc>
      </w:tr>
    </w:tbl>
    <w:p w:rsidR="00BE1D06" w:rsidRDefault="00BE1D06" w:rsidP="00B7491A"/>
    <w:tbl>
      <w:tblPr>
        <w:tblStyle w:val="Cuadrculadetablaclara"/>
        <w:tblW w:w="0" w:type="auto"/>
        <w:tblLayout w:type="fixed"/>
        <w:tblLook w:val="0000" w:firstRow="0" w:lastRow="0" w:firstColumn="0" w:lastColumn="0" w:noHBand="0" w:noVBand="0"/>
      </w:tblPr>
      <w:tblGrid>
        <w:gridCol w:w="2410"/>
        <w:gridCol w:w="5597"/>
      </w:tblGrid>
      <w:tr w:rsidR="00BE1D06" w:rsidTr="00A11185">
        <w:tc>
          <w:tcPr>
            <w:tcW w:w="2410" w:type="dxa"/>
            <w:shd w:val="clear" w:color="auto" w:fill="E7E6E6" w:themeFill="background2"/>
          </w:tcPr>
          <w:p w:rsidR="00BE1D06" w:rsidRDefault="00BE1D06" w:rsidP="00B7491A">
            <w:r>
              <w:t>Documento</w:t>
            </w:r>
          </w:p>
        </w:tc>
        <w:tc>
          <w:tcPr>
            <w:tcW w:w="5597" w:type="dxa"/>
            <w:shd w:val="clear" w:color="auto" w:fill="E7E6E6" w:themeFill="background2"/>
          </w:tcPr>
          <w:p w:rsidR="00BE1D06" w:rsidRDefault="00BE1D06" w:rsidP="00B7491A">
            <w:r>
              <w:t xml:space="preserve">Se genera un documento </w:t>
            </w:r>
            <w:r>
              <w:rPr>
                <w:b/>
              </w:rPr>
              <w:t>Informe de Verificación</w:t>
            </w:r>
            <w:r>
              <w:t xml:space="preserve"> </w:t>
            </w:r>
            <w:r>
              <w:rPr>
                <w:b/>
              </w:rPr>
              <w:t xml:space="preserve">de Sistema </w:t>
            </w:r>
            <w:r>
              <w:t>por cada prueba de sistema que se realice.</w:t>
            </w:r>
          </w:p>
        </w:tc>
      </w:tr>
      <w:tr w:rsidR="00BE1D06" w:rsidTr="00A11185">
        <w:tc>
          <w:tcPr>
            <w:tcW w:w="2410" w:type="dxa"/>
          </w:tcPr>
          <w:p w:rsidR="00BE1D06" w:rsidRDefault="00BE1D06" w:rsidP="00B7491A">
            <w:r>
              <w:t>Creado por</w:t>
            </w:r>
          </w:p>
        </w:tc>
        <w:tc>
          <w:tcPr>
            <w:tcW w:w="5597" w:type="dxa"/>
          </w:tcPr>
          <w:p w:rsidR="00BE1D06" w:rsidRDefault="00BE1D06" w:rsidP="00B7491A">
            <w:r>
              <w:t>Las personas que ejecutan las pruebas.</w:t>
            </w:r>
          </w:p>
        </w:tc>
      </w:tr>
      <w:tr w:rsidR="00BE1D06" w:rsidTr="00A11185">
        <w:tc>
          <w:tcPr>
            <w:tcW w:w="2410" w:type="dxa"/>
          </w:tcPr>
          <w:p w:rsidR="00BE1D06" w:rsidRDefault="00BE1D06" w:rsidP="00B7491A">
            <w:r>
              <w:t>Para quien</w:t>
            </w:r>
          </w:p>
        </w:tc>
        <w:tc>
          <w:tcPr>
            <w:tcW w:w="5597" w:type="dxa"/>
          </w:tcPr>
          <w:p w:rsidR="00BE1D06" w:rsidRDefault="00BE1D06" w:rsidP="00B7491A">
            <w:r>
              <w:t>Es el retorno para los implementadores de la tarea de verificación, que detalla los errores encontrados para que puedan ser corregidos.</w:t>
            </w:r>
          </w:p>
        </w:tc>
      </w:tr>
      <w:tr w:rsidR="00BE1D06" w:rsidTr="00A11185">
        <w:tc>
          <w:tcPr>
            <w:tcW w:w="2410" w:type="dxa"/>
          </w:tcPr>
          <w:p w:rsidR="00BE1D06" w:rsidRDefault="00BE1D06" w:rsidP="00B7491A">
            <w:r>
              <w:lastRenderedPageBreak/>
              <w:t>Fecha de liberación</w:t>
            </w:r>
          </w:p>
        </w:tc>
        <w:tc>
          <w:tcPr>
            <w:tcW w:w="5597" w:type="dxa"/>
          </w:tcPr>
          <w:p w:rsidR="00BE1D06" w:rsidRDefault="00BE1D06" w:rsidP="00B7491A">
            <w:r>
              <w:t>Será liberado luego de cada verificación de sistema. [Indique la fecha de liberación de este informe.]</w:t>
            </w:r>
          </w:p>
        </w:tc>
      </w:tr>
    </w:tbl>
    <w:p w:rsidR="00BE1D06" w:rsidRDefault="00BE1D06" w:rsidP="00B7491A"/>
    <w:p w:rsidR="00BE1D06" w:rsidRPr="001E4B85" w:rsidRDefault="00BE1D06" w:rsidP="00B7491A">
      <w:pPr>
        <w:rPr>
          <w:b/>
        </w:rPr>
      </w:pPr>
      <w:bookmarkStart w:id="20" w:name="_Toc75436512"/>
      <w:r w:rsidRPr="001E4B85">
        <w:rPr>
          <w:b/>
        </w:rPr>
        <w:t>Evaluación de la verificación</w:t>
      </w:r>
      <w:bookmarkEnd w:id="20"/>
    </w:p>
    <w:tbl>
      <w:tblPr>
        <w:tblStyle w:val="Cuadrculadetablaclara"/>
        <w:tblW w:w="0" w:type="auto"/>
        <w:tblLayout w:type="fixed"/>
        <w:tblLook w:val="0000" w:firstRow="0" w:lastRow="0" w:firstColumn="0" w:lastColumn="0" w:noHBand="0" w:noVBand="0"/>
      </w:tblPr>
      <w:tblGrid>
        <w:gridCol w:w="2410"/>
        <w:gridCol w:w="5597"/>
      </w:tblGrid>
      <w:tr w:rsidR="00BE1D06" w:rsidTr="00A11185">
        <w:tc>
          <w:tcPr>
            <w:tcW w:w="2410" w:type="dxa"/>
            <w:shd w:val="clear" w:color="auto" w:fill="E7E6E6" w:themeFill="background2"/>
          </w:tcPr>
          <w:p w:rsidR="00BE1D06" w:rsidRDefault="00BE1D06" w:rsidP="00B7491A">
            <w:r>
              <w:t>Documento</w:t>
            </w:r>
          </w:p>
        </w:tc>
        <w:tc>
          <w:tcPr>
            <w:tcW w:w="5597" w:type="dxa"/>
            <w:shd w:val="clear" w:color="auto" w:fill="E7E6E6" w:themeFill="background2"/>
          </w:tcPr>
          <w:p w:rsidR="00BE1D06" w:rsidRDefault="00BE1D06" w:rsidP="00B7491A">
            <w:r>
              <w:t xml:space="preserve">Se genera un documento </w:t>
            </w:r>
            <w:r>
              <w:rPr>
                <w:b/>
              </w:rPr>
              <w:t xml:space="preserve">Evaluación de la verificación </w:t>
            </w:r>
            <w:r>
              <w:t>por cada prueba que se realice al sistema. Este documento contiene las fallas encontradas en el sistema, la cobertura de la verificación realizada y el estado del sistema.</w:t>
            </w:r>
          </w:p>
        </w:tc>
      </w:tr>
      <w:tr w:rsidR="00BE1D06" w:rsidTr="00A11185">
        <w:tc>
          <w:tcPr>
            <w:tcW w:w="2410" w:type="dxa"/>
          </w:tcPr>
          <w:p w:rsidR="00BE1D06" w:rsidRDefault="00BE1D06" w:rsidP="00B7491A">
            <w:r>
              <w:t>Creado por</w:t>
            </w:r>
          </w:p>
        </w:tc>
        <w:tc>
          <w:tcPr>
            <w:tcW w:w="5597" w:type="dxa"/>
          </w:tcPr>
          <w:p w:rsidR="00BE1D06" w:rsidRDefault="00BE1D06" w:rsidP="00B7491A">
            <w:r>
              <w:t>El Responsable de verificación, que toma como fuente de su trabajo los Informes de verificación.</w:t>
            </w:r>
          </w:p>
        </w:tc>
      </w:tr>
      <w:tr w:rsidR="00BE1D06" w:rsidTr="00A11185">
        <w:tc>
          <w:tcPr>
            <w:tcW w:w="2410" w:type="dxa"/>
          </w:tcPr>
          <w:p w:rsidR="00BE1D06" w:rsidRDefault="00BE1D06" w:rsidP="00B7491A">
            <w:r>
              <w:t>Para quien</w:t>
            </w:r>
          </w:p>
        </w:tc>
        <w:tc>
          <w:tcPr>
            <w:tcW w:w="5597" w:type="dxa"/>
          </w:tcPr>
          <w:p w:rsidR="00BE1D06" w:rsidRDefault="00BE1D06" w:rsidP="00B7491A">
            <w:r>
              <w:t>Es el resumen de la tarea de verificación y es el retorno para todo el equipo de trabajo del estado del sistema.</w:t>
            </w:r>
          </w:p>
        </w:tc>
      </w:tr>
      <w:tr w:rsidR="00BE1D06" w:rsidTr="00A11185">
        <w:tc>
          <w:tcPr>
            <w:tcW w:w="2410" w:type="dxa"/>
          </w:tcPr>
          <w:p w:rsidR="00BE1D06" w:rsidRDefault="00BE1D06" w:rsidP="00B7491A">
            <w:r>
              <w:t>Fecha de liberación</w:t>
            </w:r>
          </w:p>
        </w:tc>
        <w:tc>
          <w:tcPr>
            <w:tcW w:w="5597" w:type="dxa"/>
          </w:tcPr>
          <w:p w:rsidR="00BE1D06" w:rsidRDefault="00BE1D06" w:rsidP="00B7491A">
            <w:r>
              <w:t>Será liberado luego de cada verificación, unitaria, de integración y de sistema.</w:t>
            </w:r>
          </w:p>
          <w:p w:rsidR="00BE1D06" w:rsidRDefault="00BE1D06" w:rsidP="00B7491A">
            <w:r>
              <w:t>[Indique la versión y la fecha de liberación de todas las versiones de este informe.]</w:t>
            </w:r>
          </w:p>
        </w:tc>
      </w:tr>
    </w:tbl>
    <w:p w:rsidR="00BE1D06" w:rsidRDefault="00BE1D06" w:rsidP="00B7491A">
      <w:bookmarkStart w:id="21" w:name="_Toc75436513"/>
    </w:p>
    <w:p w:rsidR="00BE1D06" w:rsidRPr="001E4B85" w:rsidRDefault="00BE1D06" w:rsidP="00B7491A">
      <w:pPr>
        <w:rPr>
          <w:b/>
        </w:rPr>
      </w:pPr>
      <w:r w:rsidRPr="001E4B85">
        <w:rPr>
          <w:b/>
        </w:rPr>
        <w:t>Informe final de verificación</w:t>
      </w:r>
      <w:bookmarkEnd w:id="21"/>
    </w:p>
    <w:tbl>
      <w:tblPr>
        <w:tblStyle w:val="Cuadrculadetablaclara"/>
        <w:tblW w:w="0" w:type="auto"/>
        <w:tblLayout w:type="fixed"/>
        <w:tblLook w:val="0000" w:firstRow="0" w:lastRow="0" w:firstColumn="0" w:lastColumn="0" w:noHBand="0" w:noVBand="0"/>
      </w:tblPr>
      <w:tblGrid>
        <w:gridCol w:w="2410"/>
        <w:gridCol w:w="5597"/>
      </w:tblGrid>
      <w:tr w:rsidR="00BE1D06" w:rsidTr="00A11185">
        <w:tc>
          <w:tcPr>
            <w:tcW w:w="2410" w:type="dxa"/>
            <w:shd w:val="clear" w:color="auto" w:fill="E7E6E6" w:themeFill="background2"/>
          </w:tcPr>
          <w:p w:rsidR="00BE1D06" w:rsidRDefault="00BE1D06" w:rsidP="00B7491A">
            <w:r>
              <w:t>Documento</w:t>
            </w:r>
          </w:p>
        </w:tc>
        <w:tc>
          <w:tcPr>
            <w:tcW w:w="5597" w:type="dxa"/>
            <w:shd w:val="clear" w:color="auto" w:fill="E7E6E6" w:themeFill="background2"/>
          </w:tcPr>
          <w:p w:rsidR="00BE1D06" w:rsidRDefault="00BE1D06" w:rsidP="00B7491A">
            <w:r>
              <w:t xml:space="preserve">El documento </w:t>
            </w:r>
            <w:r>
              <w:rPr>
                <w:b/>
              </w:rPr>
              <w:t xml:space="preserve">Informe final de verificación </w:t>
            </w:r>
            <w:r>
              <w:t xml:space="preserve">es el resumen de la verificación final del sistema antes de que sea liberado al entorno del usuario. </w:t>
            </w:r>
          </w:p>
        </w:tc>
      </w:tr>
      <w:tr w:rsidR="00BE1D06" w:rsidTr="00A11185">
        <w:tc>
          <w:tcPr>
            <w:tcW w:w="2410" w:type="dxa"/>
          </w:tcPr>
          <w:p w:rsidR="00BE1D06" w:rsidRDefault="00BE1D06" w:rsidP="00B7491A">
            <w:r>
              <w:t>Creado por</w:t>
            </w:r>
          </w:p>
        </w:tc>
        <w:tc>
          <w:tcPr>
            <w:tcW w:w="5597" w:type="dxa"/>
          </w:tcPr>
          <w:p w:rsidR="00BE1D06" w:rsidRDefault="00BE1D06" w:rsidP="00B7491A">
            <w:r>
              <w:t>El Responsable de verificación, que toma como fuente de su trabajo los Informes de verificación.</w:t>
            </w:r>
          </w:p>
        </w:tc>
      </w:tr>
      <w:tr w:rsidR="00BE1D06" w:rsidTr="00A11185">
        <w:tc>
          <w:tcPr>
            <w:tcW w:w="2410" w:type="dxa"/>
          </w:tcPr>
          <w:p w:rsidR="00BE1D06" w:rsidRDefault="00BE1D06" w:rsidP="00B7491A">
            <w:r>
              <w:t>Para quien</w:t>
            </w:r>
          </w:p>
        </w:tc>
        <w:tc>
          <w:tcPr>
            <w:tcW w:w="5597" w:type="dxa"/>
          </w:tcPr>
          <w:p w:rsidR="00BE1D06" w:rsidRDefault="00BE1D06" w:rsidP="00B7491A">
            <w:r>
              <w:t>Indica el estado del sistema.</w:t>
            </w:r>
          </w:p>
        </w:tc>
      </w:tr>
      <w:tr w:rsidR="00BE1D06" w:rsidTr="00A11185">
        <w:tc>
          <w:tcPr>
            <w:tcW w:w="2410" w:type="dxa"/>
          </w:tcPr>
          <w:p w:rsidR="00BE1D06" w:rsidRDefault="00BE1D06" w:rsidP="00B7491A">
            <w:r>
              <w:t>Fecha de liberación</w:t>
            </w:r>
          </w:p>
        </w:tc>
        <w:tc>
          <w:tcPr>
            <w:tcW w:w="5597" w:type="dxa"/>
          </w:tcPr>
          <w:p w:rsidR="00BE1D06" w:rsidRDefault="00BE1D06" w:rsidP="00B7491A">
            <w:r>
              <w:t>Será liberado luego de la verificación final del sistema.</w:t>
            </w:r>
          </w:p>
        </w:tc>
      </w:tr>
    </w:tbl>
    <w:p w:rsidR="00FC3248" w:rsidRDefault="00FC3248" w:rsidP="00B7491A">
      <w:pPr>
        <w:pStyle w:val="Ttulo3"/>
      </w:pPr>
      <w:bookmarkStart w:id="22" w:name="_Toc66750543"/>
      <w:r>
        <w:lastRenderedPageBreak/>
        <w:t>Documentación de usuario</w:t>
      </w:r>
      <w:bookmarkEnd w:id="22"/>
    </w:p>
    <w:p w:rsidR="00A36927" w:rsidRPr="000A2B40" w:rsidRDefault="00A36927" w:rsidP="00B7491A">
      <w:pPr>
        <w:pStyle w:val="Sinespaciado"/>
        <w:rPr>
          <w:rFonts w:cs="Arial"/>
        </w:rPr>
      </w:pPr>
      <w:r w:rsidRPr="000A2B40">
        <w:rPr>
          <w:rFonts w:cs="Arial"/>
        </w:rPr>
        <w:t xml:space="preserve">Esta descripción de documentación de usuario (UD) se basa en el </w:t>
      </w:r>
      <w:proofErr w:type="gramStart"/>
      <w:r w:rsidRPr="000A2B40">
        <w:rPr>
          <w:rFonts w:cs="Arial"/>
        </w:rPr>
        <w:t xml:space="preserve">estándar </w:t>
      </w:r>
      <w:r>
        <w:rPr>
          <w:rFonts w:cs="Arial"/>
        </w:rPr>
        <w:t xml:space="preserve"> IEEE</w:t>
      </w:r>
      <w:proofErr w:type="gramEnd"/>
      <w:r>
        <w:rPr>
          <w:rFonts w:cs="Arial"/>
        </w:rPr>
        <w:t xml:space="preserve"> </w:t>
      </w:r>
      <w:r w:rsidRPr="000A2B40">
        <w:rPr>
          <w:rFonts w:cs="Arial"/>
        </w:rPr>
        <w:t>1036  “</w:t>
      </w:r>
      <w:r w:rsidRPr="00A36927">
        <w:rPr>
          <w:rFonts w:cs="Arial"/>
        </w:rPr>
        <w:t xml:space="preserve">Standard </w:t>
      </w:r>
      <w:proofErr w:type="spellStart"/>
      <w:r w:rsidRPr="00A36927">
        <w:rPr>
          <w:rFonts w:cs="Arial"/>
        </w:rPr>
        <w:t>for</w:t>
      </w:r>
      <w:proofErr w:type="spellEnd"/>
      <w:r w:rsidRPr="00A36927">
        <w:rPr>
          <w:rFonts w:cs="Arial"/>
        </w:rPr>
        <w:t xml:space="preserve"> Software </w:t>
      </w:r>
      <w:proofErr w:type="spellStart"/>
      <w:r w:rsidRPr="00A36927">
        <w:rPr>
          <w:rFonts w:cs="Arial"/>
        </w:rPr>
        <w:t>User</w:t>
      </w:r>
      <w:proofErr w:type="spellEnd"/>
      <w:r w:rsidRPr="00A36927">
        <w:rPr>
          <w:rFonts w:cs="Arial"/>
        </w:rPr>
        <w:t xml:space="preserve"> </w:t>
      </w:r>
      <w:proofErr w:type="spellStart"/>
      <w:r w:rsidRPr="00A36927">
        <w:rPr>
          <w:rFonts w:cs="Arial"/>
        </w:rPr>
        <w:t>Documentation</w:t>
      </w:r>
      <w:proofErr w:type="spellEnd"/>
      <w:r w:rsidRPr="00A36927">
        <w:rPr>
          <w:rFonts w:cs="Arial"/>
        </w:rPr>
        <w:t>”</w:t>
      </w:r>
      <w:r w:rsidRPr="000A2B40">
        <w:rPr>
          <w:rFonts w:cs="Arial"/>
        </w:rPr>
        <w:t>.</w:t>
      </w:r>
    </w:p>
    <w:p w:rsidR="00A36927" w:rsidRPr="000A2B40" w:rsidRDefault="00A36927" w:rsidP="00B7491A">
      <w:pPr>
        <w:pStyle w:val="Sinespaciado"/>
        <w:rPr>
          <w:rFonts w:cs="Arial"/>
        </w:rPr>
      </w:pPr>
      <w:r w:rsidRPr="000A2B40">
        <w:rPr>
          <w:rFonts w:cs="Arial"/>
        </w:rPr>
        <w:t>La información especificada debe ser incluida en la documentación del usuario, esta documentación de usuario comprenderá de un conjunto. En cada documento se debe tomar en cuenta y describir los siguientes puntos.</w:t>
      </w:r>
    </w:p>
    <w:p w:rsidR="00A36927" w:rsidRPr="000A2B40" w:rsidRDefault="00A36927" w:rsidP="00B7491A">
      <w:pPr>
        <w:pStyle w:val="Sinespaciado"/>
        <w:rPr>
          <w:rFonts w:cs="Arial"/>
        </w:rPr>
      </w:pPr>
      <w:r w:rsidRPr="000A2B40">
        <w:rPr>
          <w:rFonts w:cs="Arial"/>
        </w:rPr>
        <w:t>Los documentos de usuario serán presentados en dos modos: instruccional y de referencia.</w:t>
      </w:r>
    </w:p>
    <w:p w:rsidR="00A36927" w:rsidRDefault="00A36927" w:rsidP="00B7491A">
      <w:pPr>
        <w:pStyle w:val="Sinespaciado"/>
        <w:rPr>
          <w:rFonts w:cs="Arial"/>
        </w:rPr>
      </w:pPr>
      <w:r w:rsidRPr="000A2B40">
        <w:rPr>
          <w:rFonts w:cs="Arial"/>
        </w:rPr>
        <w:t>Los usuarios del software utilizarán los documentos ya sea para aprender acerca del software (modo instruccional) o para refrescar su memoria acerca del software (modo de referencia).</w:t>
      </w:r>
    </w:p>
    <w:p w:rsidR="00A36927" w:rsidRPr="000A2B40" w:rsidRDefault="00A36927" w:rsidP="00B7491A">
      <w:pPr>
        <w:pStyle w:val="Sinespaciado"/>
        <w:rPr>
          <w:rFonts w:cs="Arial"/>
        </w:rPr>
      </w:pPr>
    </w:p>
    <w:p w:rsidR="00A36927" w:rsidRPr="000A2B40" w:rsidRDefault="00A36927" w:rsidP="00B7491A">
      <w:pPr>
        <w:spacing w:after="0"/>
        <w:rPr>
          <w:rFonts w:cs="Arial"/>
          <w:b/>
          <w:szCs w:val="24"/>
        </w:rPr>
      </w:pPr>
      <w:r w:rsidRPr="000A2B40">
        <w:rPr>
          <w:rFonts w:cs="Arial"/>
          <w:b/>
          <w:szCs w:val="24"/>
        </w:rPr>
        <w:t>Modo Instruccional</w:t>
      </w:r>
    </w:p>
    <w:p w:rsidR="00A36927" w:rsidRPr="000A2B40" w:rsidRDefault="00A36927" w:rsidP="00B7491A">
      <w:pPr>
        <w:spacing w:after="0"/>
        <w:rPr>
          <w:rFonts w:cs="Arial"/>
          <w:szCs w:val="24"/>
        </w:rPr>
      </w:pPr>
      <w:r w:rsidRPr="000A2B40">
        <w:rPr>
          <w:rFonts w:cs="Arial"/>
          <w:szCs w:val="24"/>
        </w:rPr>
        <w:t>Un modo instruccional de documento debe:</w:t>
      </w:r>
    </w:p>
    <w:p w:rsidR="00A36927" w:rsidRPr="000A2B40" w:rsidRDefault="00A36927" w:rsidP="00B7491A">
      <w:pPr>
        <w:pStyle w:val="Sinespaciado"/>
        <w:numPr>
          <w:ilvl w:val="0"/>
          <w:numId w:val="2"/>
        </w:numPr>
        <w:rPr>
          <w:rFonts w:cs="Arial"/>
        </w:rPr>
      </w:pPr>
      <w:r w:rsidRPr="000A2B40">
        <w:rPr>
          <w:rFonts w:cs="Arial"/>
        </w:rPr>
        <w:t>Proveer el ambiente y la información necesaria para entender el sistema.</w:t>
      </w:r>
    </w:p>
    <w:p w:rsidR="00A36927" w:rsidRPr="000A2B40" w:rsidRDefault="00A36927" w:rsidP="00B7491A">
      <w:pPr>
        <w:pStyle w:val="Sinespaciado"/>
        <w:numPr>
          <w:ilvl w:val="0"/>
          <w:numId w:val="2"/>
        </w:numPr>
        <w:rPr>
          <w:rFonts w:cs="Arial"/>
        </w:rPr>
      </w:pPr>
      <w:r w:rsidRPr="000A2B40">
        <w:rPr>
          <w:rFonts w:cs="Arial"/>
        </w:rPr>
        <w:t>Proveer la información necesaria para aprender lo que puede hacer con el software y como lo puede usar.</w:t>
      </w:r>
    </w:p>
    <w:p w:rsidR="00A36927" w:rsidRDefault="00A36927" w:rsidP="00B7491A">
      <w:pPr>
        <w:pStyle w:val="Sinespaciado"/>
        <w:numPr>
          <w:ilvl w:val="0"/>
          <w:numId w:val="2"/>
        </w:numPr>
        <w:rPr>
          <w:rFonts w:cs="Arial"/>
        </w:rPr>
      </w:pPr>
      <w:r w:rsidRPr="000A2B40">
        <w:rPr>
          <w:rFonts w:cs="Arial"/>
        </w:rPr>
        <w:t>Proveer ejemplos para reforzar el proceso de aprendizaje.</w:t>
      </w:r>
    </w:p>
    <w:p w:rsidR="00A36927" w:rsidRPr="000A2B40" w:rsidRDefault="00A36927" w:rsidP="00B7491A">
      <w:pPr>
        <w:pStyle w:val="Sinespaciado"/>
        <w:rPr>
          <w:rFonts w:cs="Arial"/>
        </w:rPr>
      </w:pPr>
    </w:p>
    <w:p w:rsidR="00A36927" w:rsidRPr="000A2B40" w:rsidRDefault="00A36927" w:rsidP="00B7491A">
      <w:pPr>
        <w:spacing w:after="0"/>
        <w:rPr>
          <w:rFonts w:cs="Arial"/>
          <w:b/>
          <w:szCs w:val="24"/>
        </w:rPr>
      </w:pPr>
      <w:r w:rsidRPr="000A2B40">
        <w:rPr>
          <w:rFonts w:cs="Arial"/>
          <w:b/>
          <w:szCs w:val="24"/>
        </w:rPr>
        <w:t>Modo de Referencia</w:t>
      </w:r>
    </w:p>
    <w:p w:rsidR="00A36927" w:rsidRPr="000A2B40" w:rsidRDefault="00A36927" w:rsidP="00B7491A">
      <w:pPr>
        <w:spacing w:after="0"/>
        <w:rPr>
          <w:rFonts w:cs="Arial"/>
          <w:szCs w:val="24"/>
        </w:rPr>
      </w:pPr>
      <w:r w:rsidRPr="000A2B40">
        <w:rPr>
          <w:rFonts w:cs="Arial"/>
          <w:szCs w:val="24"/>
        </w:rPr>
        <w:t>Un documento de modo de referencia debe:</w:t>
      </w:r>
    </w:p>
    <w:p w:rsidR="00A36927" w:rsidRPr="000A2B40" w:rsidRDefault="00A36927" w:rsidP="00B7491A">
      <w:pPr>
        <w:pStyle w:val="Sinespaciado"/>
        <w:numPr>
          <w:ilvl w:val="0"/>
          <w:numId w:val="2"/>
        </w:numPr>
        <w:rPr>
          <w:rFonts w:cs="Arial"/>
        </w:rPr>
      </w:pPr>
      <w:r w:rsidRPr="000A2B40">
        <w:rPr>
          <w:rFonts w:cs="Arial"/>
        </w:rPr>
        <w:t>Organizar y proveer información necesaria.</w:t>
      </w:r>
    </w:p>
    <w:p w:rsidR="00A36927" w:rsidRDefault="00A36927" w:rsidP="00B7491A">
      <w:pPr>
        <w:pStyle w:val="Sinespaciado"/>
        <w:numPr>
          <w:ilvl w:val="0"/>
          <w:numId w:val="2"/>
        </w:numPr>
        <w:rPr>
          <w:rFonts w:cs="Arial"/>
        </w:rPr>
      </w:pPr>
      <w:r w:rsidRPr="000A2B40">
        <w:rPr>
          <w:rFonts w:cs="Arial"/>
        </w:rPr>
        <w:t>Facilitar accesos aleatorios a la información.</w:t>
      </w:r>
    </w:p>
    <w:p w:rsidR="00A36927" w:rsidRPr="000A2B40" w:rsidRDefault="00A36927" w:rsidP="00B7491A">
      <w:pPr>
        <w:pStyle w:val="Sinespaciado"/>
        <w:rPr>
          <w:rFonts w:cs="Arial"/>
        </w:rPr>
      </w:pPr>
    </w:p>
    <w:p w:rsidR="00A36927" w:rsidRPr="000A2B40" w:rsidRDefault="00A36927" w:rsidP="00B7491A">
      <w:pPr>
        <w:spacing w:after="0"/>
        <w:rPr>
          <w:rFonts w:cs="Arial"/>
          <w:szCs w:val="24"/>
        </w:rPr>
      </w:pPr>
      <w:r w:rsidRPr="000A2B40">
        <w:rPr>
          <w:rFonts w:cs="Arial"/>
          <w:szCs w:val="24"/>
        </w:rPr>
        <w:t>Los documentos de modo de referencia que debe ser incluido son:</w:t>
      </w:r>
    </w:p>
    <w:p w:rsidR="00A36927" w:rsidRPr="000A2B40" w:rsidRDefault="00A36927" w:rsidP="00B7491A">
      <w:pPr>
        <w:pStyle w:val="Sinespaciado"/>
        <w:numPr>
          <w:ilvl w:val="0"/>
          <w:numId w:val="4"/>
        </w:numPr>
        <w:jc w:val="left"/>
        <w:rPr>
          <w:rFonts w:cs="Arial"/>
        </w:rPr>
      </w:pPr>
      <w:r w:rsidRPr="000A2B40">
        <w:rPr>
          <w:rFonts w:cs="Arial"/>
        </w:rPr>
        <w:t>Manual de comandos.</w:t>
      </w:r>
    </w:p>
    <w:p w:rsidR="00A36927" w:rsidRPr="000A2B40" w:rsidRDefault="00A36927" w:rsidP="00B7491A">
      <w:pPr>
        <w:pStyle w:val="Sinespaciado"/>
        <w:numPr>
          <w:ilvl w:val="0"/>
          <w:numId w:val="4"/>
        </w:numPr>
        <w:jc w:val="left"/>
        <w:rPr>
          <w:rFonts w:cs="Arial"/>
        </w:rPr>
      </w:pPr>
      <w:r w:rsidRPr="000A2B40">
        <w:rPr>
          <w:rFonts w:cs="Arial"/>
        </w:rPr>
        <w:t>Manual de mensajes de error.</w:t>
      </w:r>
    </w:p>
    <w:p w:rsidR="00A36927" w:rsidRPr="000A2B40" w:rsidRDefault="00A36927" w:rsidP="00B7491A">
      <w:pPr>
        <w:pStyle w:val="Sinespaciado"/>
        <w:numPr>
          <w:ilvl w:val="0"/>
          <w:numId w:val="4"/>
        </w:numPr>
        <w:jc w:val="left"/>
        <w:rPr>
          <w:rFonts w:cs="Arial"/>
        </w:rPr>
      </w:pPr>
      <w:r w:rsidRPr="000A2B40">
        <w:rPr>
          <w:rFonts w:cs="Arial"/>
        </w:rPr>
        <w:t>Manual de llamadas de programas.</w:t>
      </w:r>
    </w:p>
    <w:p w:rsidR="00A36927" w:rsidRPr="000A2B40" w:rsidRDefault="00A36927" w:rsidP="00B7491A">
      <w:pPr>
        <w:pStyle w:val="Sinespaciado"/>
        <w:numPr>
          <w:ilvl w:val="0"/>
          <w:numId w:val="4"/>
        </w:numPr>
        <w:jc w:val="left"/>
        <w:rPr>
          <w:rFonts w:cs="Arial"/>
        </w:rPr>
      </w:pPr>
      <w:r w:rsidRPr="000A2B40">
        <w:rPr>
          <w:rFonts w:cs="Arial"/>
        </w:rPr>
        <w:t>Guía de referencia rápida.</w:t>
      </w:r>
    </w:p>
    <w:p w:rsidR="00A36927" w:rsidRPr="000A2B40" w:rsidRDefault="00A36927" w:rsidP="00B7491A">
      <w:pPr>
        <w:pStyle w:val="Sinespaciado"/>
        <w:numPr>
          <w:ilvl w:val="0"/>
          <w:numId w:val="4"/>
        </w:numPr>
        <w:jc w:val="left"/>
        <w:rPr>
          <w:rFonts w:cs="Arial"/>
        </w:rPr>
      </w:pPr>
      <w:r w:rsidRPr="000A2B40">
        <w:rPr>
          <w:rFonts w:cs="Arial"/>
        </w:rPr>
        <w:t>Manual de Herramientas del software.</w:t>
      </w:r>
    </w:p>
    <w:p w:rsidR="00A36927" w:rsidRDefault="00A36927" w:rsidP="00B7491A">
      <w:pPr>
        <w:pStyle w:val="Sinespaciado"/>
        <w:numPr>
          <w:ilvl w:val="0"/>
          <w:numId w:val="4"/>
        </w:numPr>
        <w:jc w:val="left"/>
        <w:rPr>
          <w:rFonts w:cs="Arial"/>
        </w:rPr>
      </w:pPr>
      <w:r w:rsidRPr="000A2B40">
        <w:rPr>
          <w:rFonts w:cs="Arial"/>
        </w:rPr>
        <w:t>Manual de utilitarios.</w:t>
      </w:r>
    </w:p>
    <w:p w:rsidR="00A36927" w:rsidRPr="000A2B40" w:rsidRDefault="00A36927" w:rsidP="00B7491A">
      <w:pPr>
        <w:pStyle w:val="Sinespaciado"/>
        <w:rPr>
          <w:rFonts w:cs="Arial"/>
        </w:rPr>
      </w:pPr>
      <w:r>
        <w:rPr>
          <w:rFonts w:cs="Arial"/>
          <w:b/>
        </w:rPr>
        <w:lastRenderedPageBreak/>
        <w:t>Modelo a usar para el Documento de Usuario</w:t>
      </w:r>
    </w:p>
    <w:p w:rsidR="00A36927" w:rsidRPr="000A2B40" w:rsidRDefault="00A36927" w:rsidP="00B7491A">
      <w:pPr>
        <w:numPr>
          <w:ilvl w:val="1"/>
          <w:numId w:val="3"/>
        </w:numPr>
        <w:spacing w:after="0"/>
        <w:rPr>
          <w:rFonts w:cs="Arial"/>
          <w:szCs w:val="24"/>
        </w:rPr>
      </w:pPr>
      <w:r w:rsidRPr="000A2B40">
        <w:rPr>
          <w:rFonts w:cs="Arial"/>
          <w:szCs w:val="24"/>
        </w:rPr>
        <w:t>TITULO DE LA PAGINA</w:t>
      </w:r>
    </w:p>
    <w:p w:rsidR="00A36927" w:rsidRPr="000A2B40" w:rsidRDefault="00A36927" w:rsidP="00B7491A">
      <w:pPr>
        <w:numPr>
          <w:ilvl w:val="1"/>
          <w:numId w:val="3"/>
        </w:numPr>
        <w:spacing w:after="0"/>
        <w:rPr>
          <w:rFonts w:cs="Arial"/>
          <w:szCs w:val="24"/>
        </w:rPr>
      </w:pPr>
      <w:r w:rsidRPr="000A2B40">
        <w:rPr>
          <w:rFonts w:cs="Arial"/>
          <w:szCs w:val="24"/>
        </w:rPr>
        <w:t>RESTRICCIONES</w:t>
      </w:r>
    </w:p>
    <w:p w:rsidR="00A36927" w:rsidRPr="000A2B40" w:rsidRDefault="00A36927" w:rsidP="00B7491A">
      <w:pPr>
        <w:numPr>
          <w:ilvl w:val="1"/>
          <w:numId w:val="3"/>
        </w:numPr>
        <w:spacing w:after="0"/>
        <w:rPr>
          <w:rFonts w:cs="Arial"/>
          <w:szCs w:val="24"/>
        </w:rPr>
      </w:pPr>
      <w:r w:rsidRPr="000A2B40">
        <w:rPr>
          <w:rFonts w:cs="Arial"/>
          <w:szCs w:val="24"/>
        </w:rPr>
        <w:t>GARANTIAS Y OBLIGACIONES CONTRACTUALES</w:t>
      </w:r>
    </w:p>
    <w:p w:rsidR="00A36927" w:rsidRPr="000A2B40" w:rsidRDefault="00A36927" w:rsidP="00B7491A">
      <w:pPr>
        <w:numPr>
          <w:ilvl w:val="1"/>
          <w:numId w:val="3"/>
        </w:numPr>
        <w:spacing w:after="0"/>
        <w:rPr>
          <w:rFonts w:cs="Arial"/>
          <w:szCs w:val="24"/>
        </w:rPr>
      </w:pPr>
      <w:r w:rsidRPr="000A2B40">
        <w:rPr>
          <w:rFonts w:cs="Arial"/>
          <w:szCs w:val="24"/>
        </w:rPr>
        <w:t>TABLA DE CONTENIDO</w:t>
      </w:r>
    </w:p>
    <w:p w:rsidR="00A36927" w:rsidRPr="000A2B40" w:rsidRDefault="00A36927" w:rsidP="00B7491A">
      <w:pPr>
        <w:numPr>
          <w:ilvl w:val="1"/>
          <w:numId w:val="3"/>
        </w:numPr>
        <w:spacing w:after="0"/>
        <w:rPr>
          <w:rFonts w:cs="Arial"/>
          <w:szCs w:val="24"/>
        </w:rPr>
      </w:pPr>
      <w:r w:rsidRPr="000A2B40">
        <w:rPr>
          <w:rFonts w:cs="Arial"/>
          <w:szCs w:val="24"/>
        </w:rPr>
        <w:t>LISTA DE ILUSTRACIONES</w:t>
      </w:r>
    </w:p>
    <w:p w:rsidR="00A36927" w:rsidRPr="000A2B40" w:rsidRDefault="00A36927" w:rsidP="00B7491A">
      <w:pPr>
        <w:numPr>
          <w:ilvl w:val="1"/>
          <w:numId w:val="3"/>
        </w:numPr>
        <w:spacing w:after="0"/>
        <w:rPr>
          <w:rFonts w:cs="Arial"/>
          <w:szCs w:val="24"/>
        </w:rPr>
      </w:pPr>
      <w:r w:rsidRPr="000A2B40">
        <w:rPr>
          <w:rFonts w:cs="Arial"/>
          <w:szCs w:val="24"/>
        </w:rPr>
        <w:t>INTRODUCCION</w:t>
      </w:r>
    </w:p>
    <w:p w:rsidR="00A36927" w:rsidRPr="000A2B40" w:rsidRDefault="00A36927" w:rsidP="00B7491A">
      <w:pPr>
        <w:numPr>
          <w:ilvl w:val="1"/>
          <w:numId w:val="0"/>
        </w:numPr>
        <w:tabs>
          <w:tab w:val="num" w:pos="2160"/>
        </w:tabs>
        <w:spacing w:after="0"/>
        <w:ind w:left="2160" w:hanging="360"/>
        <w:rPr>
          <w:rFonts w:cs="Arial"/>
          <w:szCs w:val="24"/>
        </w:rPr>
      </w:pPr>
      <w:r w:rsidRPr="000A2B40">
        <w:rPr>
          <w:rFonts w:cs="Arial"/>
          <w:szCs w:val="24"/>
        </w:rPr>
        <w:t>Descripción de audiencia</w:t>
      </w:r>
    </w:p>
    <w:p w:rsidR="00A36927" w:rsidRPr="000A2B40" w:rsidRDefault="00A36927" w:rsidP="00B7491A">
      <w:pPr>
        <w:numPr>
          <w:ilvl w:val="1"/>
          <w:numId w:val="0"/>
        </w:numPr>
        <w:tabs>
          <w:tab w:val="num" w:pos="2160"/>
        </w:tabs>
        <w:spacing w:after="0"/>
        <w:ind w:left="2160" w:hanging="360"/>
        <w:rPr>
          <w:rFonts w:cs="Arial"/>
          <w:szCs w:val="24"/>
        </w:rPr>
      </w:pPr>
      <w:r w:rsidRPr="000A2B40">
        <w:rPr>
          <w:rFonts w:cs="Arial"/>
          <w:szCs w:val="24"/>
        </w:rPr>
        <w:t>Declaración de aplicación</w:t>
      </w:r>
    </w:p>
    <w:p w:rsidR="00A36927" w:rsidRPr="000A2B40" w:rsidRDefault="00A36927" w:rsidP="00B7491A">
      <w:pPr>
        <w:numPr>
          <w:ilvl w:val="1"/>
          <w:numId w:val="0"/>
        </w:numPr>
        <w:tabs>
          <w:tab w:val="num" w:pos="2160"/>
        </w:tabs>
        <w:spacing w:after="0"/>
        <w:ind w:left="2160" w:hanging="360"/>
        <w:rPr>
          <w:rFonts w:cs="Arial"/>
          <w:szCs w:val="24"/>
        </w:rPr>
      </w:pPr>
      <w:r w:rsidRPr="000A2B40">
        <w:rPr>
          <w:rFonts w:cs="Arial"/>
          <w:szCs w:val="24"/>
        </w:rPr>
        <w:t>Declaración de objetivos</w:t>
      </w:r>
    </w:p>
    <w:p w:rsidR="00A36927" w:rsidRPr="000A2B40" w:rsidRDefault="00A36927" w:rsidP="00B7491A">
      <w:pPr>
        <w:spacing w:after="0"/>
        <w:ind w:left="1788"/>
        <w:rPr>
          <w:rFonts w:cs="Arial"/>
          <w:szCs w:val="24"/>
        </w:rPr>
      </w:pPr>
      <w:r w:rsidRPr="000A2B40">
        <w:rPr>
          <w:rFonts w:cs="Arial"/>
          <w:szCs w:val="24"/>
        </w:rPr>
        <w:t>6.4 Descripción del uso de documentos</w:t>
      </w:r>
    </w:p>
    <w:p w:rsidR="00A36927" w:rsidRPr="000A2B40" w:rsidRDefault="00A36927" w:rsidP="00B7491A">
      <w:pPr>
        <w:spacing w:after="0"/>
        <w:ind w:left="1788"/>
        <w:rPr>
          <w:rFonts w:cs="Arial"/>
          <w:szCs w:val="24"/>
        </w:rPr>
      </w:pPr>
      <w:r w:rsidRPr="000A2B40">
        <w:rPr>
          <w:rFonts w:cs="Arial"/>
          <w:szCs w:val="24"/>
        </w:rPr>
        <w:t>6.5 Documentos relacionados</w:t>
      </w:r>
    </w:p>
    <w:p w:rsidR="00A36927" w:rsidRPr="000A2B40" w:rsidRDefault="00A36927" w:rsidP="00B7491A">
      <w:pPr>
        <w:spacing w:after="0"/>
        <w:ind w:left="1788"/>
        <w:rPr>
          <w:rFonts w:cs="Arial"/>
          <w:szCs w:val="24"/>
        </w:rPr>
      </w:pPr>
      <w:r w:rsidRPr="000A2B40">
        <w:rPr>
          <w:rFonts w:cs="Arial"/>
          <w:szCs w:val="24"/>
        </w:rPr>
        <w:t>6.6 Convenciones</w:t>
      </w:r>
    </w:p>
    <w:p w:rsidR="00A36927" w:rsidRPr="000A2B40" w:rsidRDefault="00A36927" w:rsidP="00B7491A">
      <w:pPr>
        <w:spacing w:after="0"/>
        <w:ind w:left="2496"/>
        <w:rPr>
          <w:rFonts w:cs="Arial"/>
          <w:szCs w:val="24"/>
        </w:rPr>
      </w:pPr>
      <w:r w:rsidRPr="000A2B40">
        <w:rPr>
          <w:rFonts w:cs="Arial"/>
          <w:szCs w:val="24"/>
        </w:rPr>
        <w:t>6.6.1 Símbolos</w:t>
      </w:r>
    </w:p>
    <w:p w:rsidR="00A36927" w:rsidRPr="000A2B40" w:rsidRDefault="00A36927" w:rsidP="00B7491A">
      <w:pPr>
        <w:spacing w:after="0"/>
        <w:ind w:left="2496"/>
        <w:rPr>
          <w:rFonts w:cs="Arial"/>
          <w:szCs w:val="24"/>
        </w:rPr>
      </w:pPr>
      <w:r w:rsidRPr="000A2B40">
        <w:rPr>
          <w:rFonts w:cs="Arial"/>
          <w:szCs w:val="24"/>
        </w:rPr>
        <w:t>6.6.2 Convenciones de estilo</w:t>
      </w:r>
    </w:p>
    <w:p w:rsidR="00A36927" w:rsidRPr="000A2B40" w:rsidRDefault="00A36927" w:rsidP="00B7491A">
      <w:pPr>
        <w:spacing w:after="0"/>
        <w:ind w:left="2496"/>
        <w:rPr>
          <w:rFonts w:cs="Arial"/>
          <w:szCs w:val="24"/>
        </w:rPr>
      </w:pPr>
      <w:r w:rsidRPr="000A2B40">
        <w:rPr>
          <w:rFonts w:cs="Arial"/>
          <w:szCs w:val="24"/>
        </w:rPr>
        <w:t>6.6.3 Convenciones de sintaxis de comandos</w:t>
      </w:r>
    </w:p>
    <w:p w:rsidR="00A36927" w:rsidRPr="000A2B40" w:rsidRDefault="00A36927" w:rsidP="00B7491A">
      <w:pPr>
        <w:spacing w:after="0"/>
        <w:ind w:left="1800" w:hanging="384"/>
        <w:rPr>
          <w:rFonts w:cs="Arial"/>
          <w:szCs w:val="24"/>
        </w:rPr>
      </w:pPr>
      <w:r w:rsidRPr="000A2B40">
        <w:rPr>
          <w:rFonts w:cs="Arial"/>
          <w:szCs w:val="24"/>
        </w:rPr>
        <w:t xml:space="preserve">      6.7 Instrucciones de reportes de problemas</w:t>
      </w:r>
    </w:p>
    <w:p w:rsidR="00A36927" w:rsidRPr="000A2B40" w:rsidRDefault="00A36927" w:rsidP="00B7491A">
      <w:pPr>
        <w:spacing w:after="0"/>
        <w:rPr>
          <w:rFonts w:cs="Arial"/>
          <w:szCs w:val="24"/>
        </w:rPr>
      </w:pPr>
      <w:r w:rsidRPr="000A2B40">
        <w:rPr>
          <w:rFonts w:cs="Arial"/>
          <w:szCs w:val="24"/>
        </w:rPr>
        <w:t xml:space="preserve">                      7. CUERPO DEL DOCUMENTO</w:t>
      </w:r>
    </w:p>
    <w:p w:rsidR="00A36927" w:rsidRPr="000A2B40" w:rsidRDefault="00A36927" w:rsidP="00B7491A">
      <w:pPr>
        <w:spacing w:after="0"/>
        <w:ind w:left="1416"/>
        <w:rPr>
          <w:rFonts w:cs="Arial"/>
          <w:szCs w:val="24"/>
        </w:rPr>
      </w:pPr>
      <w:r w:rsidRPr="000A2B40">
        <w:rPr>
          <w:rFonts w:cs="Arial"/>
          <w:szCs w:val="24"/>
        </w:rPr>
        <w:t xml:space="preserve">      7.1. Cuerpo del documento en modo instruccional</w:t>
      </w:r>
    </w:p>
    <w:p w:rsidR="00A36927" w:rsidRPr="000A2B40" w:rsidRDefault="00A36927" w:rsidP="00B7491A">
      <w:pPr>
        <w:spacing w:after="0"/>
        <w:ind w:left="2496"/>
        <w:rPr>
          <w:rFonts w:cs="Arial"/>
          <w:szCs w:val="24"/>
        </w:rPr>
      </w:pPr>
      <w:r w:rsidRPr="000A2B40">
        <w:rPr>
          <w:rFonts w:cs="Arial"/>
          <w:szCs w:val="24"/>
        </w:rPr>
        <w:t>7.1.1 Alcance</w:t>
      </w:r>
    </w:p>
    <w:p w:rsidR="00A36927" w:rsidRPr="000A2B40" w:rsidRDefault="00A36927" w:rsidP="00B7491A">
      <w:pPr>
        <w:spacing w:after="0"/>
        <w:ind w:left="2496"/>
        <w:rPr>
          <w:rFonts w:cs="Arial"/>
          <w:szCs w:val="24"/>
        </w:rPr>
      </w:pPr>
      <w:r w:rsidRPr="000A2B40">
        <w:rPr>
          <w:rFonts w:cs="Arial"/>
          <w:szCs w:val="24"/>
        </w:rPr>
        <w:t>7.1.2 Materiales</w:t>
      </w:r>
    </w:p>
    <w:p w:rsidR="00A36927" w:rsidRPr="000A2B40" w:rsidRDefault="00A36927" w:rsidP="00B7491A">
      <w:pPr>
        <w:spacing w:after="0"/>
        <w:ind w:left="2496"/>
        <w:rPr>
          <w:rFonts w:cs="Arial"/>
          <w:szCs w:val="24"/>
        </w:rPr>
      </w:pPr>
      <w:r w:rsidRPr="000A2B40">
        <w:rPr>
          <w:rFonts w:cs="Arial"/>
          <w:szCs w:val="24"/>
        </w:rPr>
        <w:t>7.1.3 Preparaciones</w:t>
      </w:r>
    </w:p>
    <w:p w:rsidR="00A36927" w:rsidRPr="000A2B40" w:rsidRDefault="00A36927" w:rsidP="00B7491A">
      <w:pPr>
        <w:spacing w:after="0"/>
        <w:ind w:left="2496"/>
        <w:rPr>
          <w:rFonts w:cs="Arial"/>
          <w:szCs w:val="24"/>
        </w:rPr>
      </w:pPr>
      <w:r w:rsidRPr="000A2B40">
        <w:rPr>
          <w:rFonts w:cs="Arial"/>
          <w:szCs w:val="24"/>
        </w:rPr>
        <w:t>7.1.4 Precauciones y prevenciones</w:t>
      </w:r>
    </w:p>
    <w:p w:rsidR="00A36927" w:rsidRPr="000A2B40" w:rsidRDefault="00A36927" w:rsidP="00B7491A">
      <w:pPr>
        <w:spacing w:after="0"/>
        <w:ind w:left="2496"/>
        <w:rPr>
          <w:rFonts w:cs="Arial"/>
          <w:szCs w:val="24"/>
        </w:rPr>
      </w:pPr>
      <w:r w:rsidRPr="000A2B40">
        <w:rPr>
          <w:rFonts w:cs="Arial"/>
          <w:szCs w:val="24"/>
        </w:rPr>
        <w:t>7.1.5 Métodos</w:t>
      </w:r>
    </w:p>
    <w:p w:rsidR="00A36927" w:rsidRPr="000A2B40" w:rsidRDefault="00A36927" w:rsidP="00B7491A">
      <w:pPr>
        <w:spacing w:after="0"/>
        <w:ind w:left="2496"/>
        <w:rPr>
          <w:rFonts w:cs="Arial"/>
          <w:szCs w:val="24"/>
        </w:rPr>
      </w:pPr>
      <w:r w:rsidRPr="000A2B40">
        <w:rPr>
          <w:rFonts w:cs="Arial"/>
          <w:szCs w:val="24"/>
        </w:rPr>
        <w:t>7.1.6 Información relacionada</w:t>
      </w:r>
    </w:p>
    <w:p w:rsidR="00A36927" w:rsidRPr="000A2B40" w:rsidRDefault="00A36927" w:rsidP="00B7491A">
      <w:pPr>
        <w:spacing w:after="0"/>
        <w:ind w:left="1416"/>
        <w:rPr>
          <w:rFonts w:cs="Arial"/>
          <w:szCs w:val="24"/>
        </w:rPr>
      </w:pPr>
      <w:r w:rsidRPr="000A2B40">
        <w:rPr>
          <w:rFonts w:cs="Arial"/>
          <w:szCs w:val="24"/>
        </w:rPr>
        <w:t xml:space="preserve">      7.2. Cuerpo del documento en modo de referencia</w:t>
      </w:r>
    </w:p>
    <w:p w:rsidR="00A36927" w:rsidRPr="000A2B40" w:rsidRDefault="00A36927" w:rsidP="00B7491A">
      <w:pPr>
        <w:spacing w:after="0"/>
        <w:ind w:left="2496"/>
        <w:rPr>
          <w:rFonts w:cs="Arial"/>
          <w:szCs w:val="24"/>
        </w:rPr>
      </w:pPr>
      <w:r w:rsidRPr="000A2B40">
        <w:rPr>
          <w:rFonts w:cs="Arial"/>
          <w:szCs w:val="24"/>
        </w:rPr>
        <w:t>7.2.1 Objetivo</w:t>
      </w:r>
    </w:p>
    <w:p w:rsidR="00A36927" w:rsidRPr="000A2B40" w:rsidRDefault="00A36927" w:rsidP="00B7491A">
      <w:pPr>
        <w:spacing w:after="0"/>
        <w:ind w:left="2496"/>
        <w:rPr>
          <w:rFonts w:cs="Arial"/>
          <w:szCs w:val="24"/>
        </w:rPr>
      </w:pPr>
      <w:r w:rsidRPr="000A2B40">
        <w:rPr>
          <w:rFonts w:cs="Arial"/>
          <w:szCs w:val="24"/>
        </w:rPr>
        <w:t>7.2.2 Materiales</w:t>
      </w:r>
    </w:p>
    <w:p w:rsidR="00A36927" w:rsidRPr="000A2B40" w:rsidRDefault="00A36927" w:rsidP="00B7491A">
      <w:pPr>
        <w:spacing w:after="0"/>
        <w:ind w:left="2496"/>
        <w:rPr>
          <w:rFonts w:cs="Arial"/>
          <w:szCs w:val="24"/>
        </w:rPr>
      </w:pPr>
      <w:r w:rsidRPr="000A2B40">
        <w:rPr>
          <w:rFonts w:cs="Arial"/>
          <w:szCs w:val="24"/>
        </w:rPr>
        <w:t>7.2.3 Preparaciones</w:t>
      </w:r>
    </w:p>
    <w:p w:rsidR="00A36927" w:rsidRPr="000A2B40" w:rsidRDefault="00A36927" w:rsidP="00B7491A">
      <w:pPr>
        <w:spacing w:after="0"/>
        <w:ind w:left="2496"/>
        <w:rPr>
          <w:rFonts w:cs="Arial"/>
          <w:szCs w:val="24"/>
        </w:rPr>
      </w:pPr>
      <w:r w:rsidRPr="000A2B40">
        <w:rPr>
          <w:rFonts w:cs="Arial"/>
          <w:szCs w:val="24"/>
        </w:rPr>
        <w:t>7.2.4 Entradas</w:t>
      </w:r>
    </w:p>
    <w:p w:rsidR="00A36927" w:rsidRPr="000A2B40" w:rsidRDefault="00A36927" w:rsidP="00B7491A">
      <w:pPr>
        <w:spacing w:after="0"/>
        <w:ind w:left="2496"/>
        <w:rPr>
          <w:rFonts w:cs="Arial"/>
          <w:szCs w:val="24"/>
        </w:rPr>
      </w:pPr>
      <w:r w:rsidRPr="000A2B40">
        <w:rPr>
          <w:rFonts w:cs="Arial"/>
          <w:szCs w:val="24"/>
        </w:rPr>
        <w:t>7.2.5 Precauciones y prevenciones</w:t>
      </w:r>
    </w:p>
    <w:p w:rsidR="00A36927" w:rsidRPr="000A2B40" w:rsidRDefault="00A36927" w:rsidP="00B7491A">
      <w:pPr>
        <w:spacing w:after="0"/>
        <w:ind w:left="2496"/>
        <w:rPr>
          <w:rFonts w:cs="Arial"/>
          <w:szCs w:val="24"/>
        </w:rPr>
      </w:pPr>
      <w:r w:rsidRPr="000A2B40">
        <w:rPr>
          <w:rFonts w:cs="Arial"/>
          <w:szCs w:val="24"/>
        </w:rPr>
        <w:lastRenderedPageBreak/>
        <w:t>7.2.6 Invocación</w:t>
      </w:r>
    </w:p>
    <w:p w:rsidR="00A36927" w:rsidRPr="000A2B40" w:rsidRDefault="00A36927" w:rsidP="00B7491A">
      <w:pPr>
        <w:spacing w:after="0"/>
        <w:ind w:left="2496"/>
        <w:rPr>
          <w:rFonts w:cs="Arial"/>
          <w:szCs w:val="24"/>
        </w:rPr>
      </w:pPr>
      <w:r w:rsidRPr="000A2B40">
        <w:rPr>
          <w:rFonts w:cs="Arial"/>
          <w:szCs w:val="24"/>
        </w:rPr>
        <w:t>7.2.7 Operaciones de suspensión</w:t>
      </w:r>
    </w:p>
    <w:p w:rsidR="00A36927" w:rsidRPr="000A2B40" w:rsidRDefault="00A36927" w:rsidP="00B7491A">
      <w:pPr>
        <w:spacing w:after="0"/>
        <w:ind w:left="2496"/>
        <w:rPr>
          <w:rFonts w:cs="Arial"/>
          <w:szCs w:val="24"/>
        </w:rPr>
      </w:pPr>
      <w:r w:rsidRPr="000A2B40">
        <w:rPr>
          <w:rFonts w:cs="Arial"/>
          <w:szCs w:val="24"/>
        </w:rPr>
        <w:t>7.2.8 Operaciones de terminación</w:t>
      </w:r>
    </w:p>
    <w:p w:rsidR="00A36927" w:rsidRPr="000A2B40" w:rsidRDefault="00A36927" w:rsidP="00B7491A">
      <w:pPr>
        <w:spacing w:after="0"/>
        <w:ind w:left="2496"/>
        <w:rPr>
          <w:rFonts w:cs="Arial"/>
          <w:szCs w:val="24"/>
        </w:rPr>
      </w:pPr>
      <w:r w:rsidRPr="000A2B40">
        <w:rPr>
          <w:rFonts w:cs="Arial"/>
          <w:szCs w:val="24"/>
        </w:rPr>
        <w:t>7.2.9 Salidas</w:t>
      </w:r>
    </w:p>
    <w:p w:rsidR="00A36927" w:rsidRPr="000A2B40" w:rsidRDefault="00A36927" w:rsidP="00B7491A">
      <w:pPr>
        <w:spacing w:after="0"/>
        <w:ind w:left="2496"/>
        <w:rPr>
          <w:rFonts w:cs="Arial"/>
          <w:szCs w:val="24"/>
        </w:rPr>
      </w:pPr>
      <w:r w:rsidRPr="000A2B40">
        <w:rPr>
          <w:rFonts w:cs="Arial"/>
          <w:szCs w:val="24"/>
        </w:rPr>
        <w:t>7.2.10 Condiciones de error</w:t>
      </w:r>
    </w:p>
    <w:p w:rsidR="00A36927" w:rsidRPr="000A2B40" w:rsidRDefault="00A36927" w:rsidP="00B7491A">
      <w:pPr>
        <w:spacing w:after="0"/>
        <w:ind w:left="2496"/>
        <w:rPr>
          <w:rFonts w:cs="Arial"/>
          <w:szCs w:val="24"/>
        </w:rPr>
      </w:pPr>
      <w:r w:rsidRPr="000A2B40">
        <w:rPr>
          <w:rFonts w:cs="Arial"/>
          <w:szCs w:val="24"/>
        </w:rPr>
        <w:t>7.2.11 Información relacionada</w:t>
      </w:r>
    </w:p>
    <w:p w:rsidR="00A36927" w:rsidRPr="000A2B40" w:rsidRDefault="00A36927" w:rsidP="00B7491A">
      <w:pPr>
        <w:spacing w:after="0"/>
        <w:ind w:left="1416"/>
        <w:rPr>
          <w:rFonts w:cs="Arial"/>
          <w:szCs w:val="24"/>
        </w:rPr>
      </w:pPr>
      <w:r w:rsidRPr="000A2B40">
        <w:rPr>
          <w:rFonts w:cs="Arial"/>
          <w:szCs w:val="24"/>
        </w:rPr>
        <w:t>8. MENSAJES DE ERROR, CONOCIMIENTO DE PROBLEMAS, RECUPERACION DE ERROR</w:t>
      </w:r>
    </w:p>
    <w:p w:rsidR="00A36927" w:rsidRPr="000A2B40" w:rsidRDefault="00A36927" w:rsidP="00B7491A">
      <w:pPr>
        <w:spacing w:after="0"/>
        <w:rPr>
          <w:rFonts w:cs="Arial"/>
          <w:szCs w:val="24"/>
        </w:rPr>
      </w:pPr>
      <w:r w:rsidRPr="000A2B40">
        <w:rPr>
          <w:rFonts w:cs="Arial"/>
          <w:szCs w:val="24"/>
        </w:rPr>
        <w:t xml:space="preserve">                       9. ANEXOS</w:t>
      </w:r>
    </w:p>
    <w:p w:rsidR="00A36927" w:rsidRPr="000A2B40" w:rsidRDefault="00A36927" w:rsidP="00B7491A">
      <w:pPr>
        <w:spacing w:after="0"/>
        <w:ind w:left="1416"/>
        <w:rPr>
          <w:rFonts w:cs="Arial"/>
          <w:szCs w:val="24"/>
        </w:rPr>
      </w:pPr>
      <w:r w:rsidRPr="000A2B40">
        <w:rPr>
          <w:rFonts w:cs="Arial"/>
          <w:szCs w:val="24"/>
        </w:rPr>
        <w:t>10. BIBLIOGRAFIA</w:t>
      </w:r>
    </w:p>
    <w:p w:rsidR="00A36927" w:rsidRPr="000A2B40" w:rsidRDefault="00A36927" w:rsidP="00B7491A">
      <w:pPr>
        <w:spacing w:after="0"/>
        <w:ind w:left="1416"/>
        <w:rPr>
          <w:rFonts w:cs="Arial"/>
          <w:szCs w:val="24"/>
        </w:rPr>
      </w:pPr>
      <w:r w:rsidRPr="000A2B40">
        <w:rPr>
          <w:rFonts w:cs="Arial"/>
          <w:szCs w:val="24"/>
        </w:rPr>
        <w:t>11. GLOSARIO</w:t>
      </w:r>
    </w:p>
    <w:p w:rsidR="00FC3248" w:rsidRPr="00FC3248" w:rsidRDefault="00FC3248" w:rsidP="00B7491A"/>
    <w:p w:rsidR="00FC3248" w:rsidRDefault="00FC3248" w:rsidP="00B7491A">
      <w:pPr>
        <w:pStyle w:val="Ttulo3"/>
      </w:pPr>
      <w:bookmarkStart w:id="23" w:name="_Toc66750544"/>
      <w:r>
        <w:t>Plan de gestión de configuración del software (SCMP)</w:t>
      </w:r>
      <w:bookmarkEnd w:id="23"/>
    </w:p>
    <w:p w:rsidR="00583EDD" w:rsidRDefault="00583EDD" w:rsidP="00583EDD">
      <w:pPr>
        <w:rPr>
          <w:b/>
        </w:rPr>
      </w:pPr>
    </w:p>
    <w:p w:rsidR="00583EDD" w:rsidRPr="00583EDD" w:rsidRDefault="00583EDD" w:rsidP="00583EDD">
      <w:pPr>
        <w:rPr>
          <w:b/>
        </w:rPr>
      </w:pPr>
      <w:r w:rsidRPr="00583EDD">
        <w:rPr>
          <w:b/>
        </w:rPr>
        <w:t>Propósito</w:t>
      </w:r>
    </w:p>
    <w:p w:rsidR="00FC3248" w:rsidRDefault="00583EDD" w:rsidP="00FC3248">
      <w:r>
        <w:t xml:space="preserve">El propósito está </w:t>
      </w:r>
      <w:r w:rsidRPr="00583EDD">
        <w:t>puesto en tener control sobre cada una de las iteraciones y de las fases de forma de identificar los componentes y las versiones que constituyen el producto de cada iteración, y rastrear los cambios y las razones que los justifican, al pasar de una iteración a otra. De esta forma se pretende lograr un desarrollo incremental en el que cada iteración se apoya sobre los resultados de la anterior en lugar de ser una construcción completamente nueva, lo que permite ganar en productividad, facilitar la verificación y generar un producto más estable.</w:t>
      </w:r>
    </w:p>
    <w:p w:rsidR="00583EDD" w:rsidRPr="00583EDD" w:rsidRDefault="00583EDD" w:rsidP="00FC3248">
      <w:pPr>
        <w:rPr>
          <w:b/>
        </w:rPr>
      </w:pPr>
      <w:r w:rsidRPr="00583EDD">
        <w:rPr>
          <w:b/>
        </w:rPr>
        <w:t>Alcance</w:t>
      </w:r>
    </w:p>
    <w:p w:rsidR="00583EDD" w:rsidRDefault="00583EDD" w:rsidP="00FC3248">
      <w:r w:rsidRPr="00583EDD">
        <w:t>En el Plan de Gestión de Configuración se han establecido, para cada uno de los procesos de desarrollo, los productos sobre los que se va a aplicar la gestión de configuración. Además, también se considera producto a mantener en el sistema de gestión de configuración el producto global resultante en cada proceso.</w:t>
      </w:r>
    </w:p>
    <w:p w:rsidR="00583EDD" w:rsidRDefault="00583EDD" w:rsidP="00FC3248"/>
    <w:p w:rsidR="00583EDD" w:rsidRDefault="00583EDD" w:rsidP="00FC3248"/>
    <w:p w:rsidR="00583EDD" w:rsidRPr="00583EDD" w:rsidRDefault="00583EDD" w:rsidP="00FC3248">
      <w:pPr>
        <w:rPr>
          <w:b/>
        </w:rPr>
      </w:pPr>
      <w:r w:rsidRPr="00583EDD">
        <w:rPr>
          <w:b/>
        </w:rPr>
        <w:lastRenderedPageBreak/>
        <w:t xml:space="preserve">Gestión de Configuración del Software </w:t>
      </w:r>
    </w:p>
    <w:p w:rsidR="00583EDD" w:rsidRDefault="00583EDD" w:rsidP="00583EDD">
      <w:r>
        <w:t>La gestión de configuración de software se especifica de la siguiente manera:</w:t>
      </w:r>
    </w:p>
    <w:p w:rsidR="00DA685C" w:rsidRDefault="00583EDD" w:rsidP="00DA685C">
      <w:pPr>
        <w:keepNext/>
      </w:pPr>
      <w:r w:rsidRPr="00A639E1">
        <w:rPr>
          <w:noProof/>
          <w:lang w:val="es-BO" w:eastAsia="es-BO"/>
        </w:rPr>
        <w:drawing>
          <wp:inline distT="0" distB="0" distL="0" distR="0" wp14:anchorId="33A90455" wp14:editId="7617F283">
            <wp:extent cx="5874364" cy="200955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87816" cy="2014156"/>
                    </a:xfrm>
                    <a:prstGeom prst="rect">
                      <a:avLst/>
                    </a:prstGeom>
                    <a:noFill/>
                    <a:ln>
                      <a:noFill/>
                    </a:ln>
                  </pic:spPr>
                </pic:pic>
              </a:graphicData>
            </a:graphic>
          </wp:inline>
        </w:drawing>
      </w:r>
    </w:p>
    <w:p w:rsidR="00583EDD" w:rsidRDefault="00DA685C" w:rsidP="00DA685C">
      <w:pPr>
        <w:pStyle w:val="Descripcin"/>
      </w:pPr>
      <w:r>
        <w:t xml:space="preserve">Ilustración </w:t>
      </w:r>
      <w:fldSimple w:instr=" SEQ Ilustración \* ARABIC ">
        <w:r w:rsidR="0040174A">
          <w:rPr>
            <w:noProof/>
          </w:rPr>
          <w:t>2</w:t>
        </w:r>
      </w:fldSimple>
      <w:r>
        <w:t xml:space="preserve"> Gestión de Configuración en el ciclo de vida del software</w:t>
      </w:r>
    </w:p>
    <w:p w:rsidR="00583EDD" w:rsidRDefault="00583EDD" w:rsidP="00583EDD">
      <w:pPr>
        <w:rPr>
          <w:b/>
        </w:rPr>
      </w:pPr>
    </w:p>
    <w:p w:rsidR="00583EDD" w:rsidRPr="00583EDD" w:rsidRDefault="00583EDD" w:rsidP="00583EDD">
      <w:pPr>
        <w:rPr>
          <w:b/>
        </w:rPr>
      </w:pPr>
      <w:r w:rsidRPr="00583EDD">
        <w:rPr>
          <w:b/>
        </w:rPr>
        <w:t xml:space="preserve">Roles y Responsabilidades </w:t>
      </w:r>
    </w:p>
    <w:tbl>
      <w:tblPr>
        <w:tblStyle w:val="Cuadrculadetablaclara"/>
        <w:tblW w:w="9095" w:type="dxa"/>
        <w:tblLook w:val="04A0" w:firstRow="1" w:lastRow="0" w:firstColumn="1" w:lastColumn="0" w:noHBand="0" w:noVBand="1"/>
      </w:tblPr>
      <w:tblGrid>
        <w:gridCol w:w="3789"/>
        <w:gridCol w:w="5306"/>
      </w:tblGrid>
      <w:tr w:rsidR="00583EDD" w:rsidTr="00583EDD">
        <w:trPr>
          <w:trHeight w:val="425"/>
        </w:trPr>
        <w:tc>
          <w:tcPr>
            <w:tcW w:w="3789" w:type="dxa"/>
            <w:shd w:val="clear" w:color="auto" w:fill="E7E6E6" w:themeFill="background2"/>
            <w:vAlign w:val="center"/>
          </w:tcPr>
          <w:p w:rsidR="00583EDD" w:rsidRDefault="00583EDD" w:rsidP="00583EDD">
            <w:pPr>
              <w:jc w:val="center"/>
            </w:pPr>
            <w:r>
              <w:t>Roles</w:t>
            </w:r>
          </w:p>
        </w:tc>
        <w:tc>
          <w:tcPr>
            <w:tcW w:w="5306" w:type="dxa"/>
            <w:shd w:val="clear" w:color="auto" w:fill="E7E6E6" w:themeFill="background2"/>
            <w:vAlign w:val="center"/>
          </w:tcPr>
          <w:p w:rsidR="00583EDD" w:rsidRDefault="00583EDD" w:rsidP="00583EDD">
            <w:pPr>
              <w:jc w:val="center"/>
            </w:pPr>
            <w:r>
              <w:t>Responsabilidades</w:t>
            </w:r>
          </w:p>
        </w:tc>
      </w:tr>
      <w:tr w:rsidR="00583EDD" w:rsidTr="00583EDD">
        <w:trPr>
          <w:trHeight w:val="425"/>
        </w:trPr>
        <w:tc>
          <w:tcPr>
            <w:tcW w:w="3789" w:type="dxa"/>
            <w:vAlign w:val="center"/>
          </w:tcPr>
          <w:p w:rsidR="00583EDD" w:rsidRDefault="00583EDD" w:rsidP="00583EDD">
            <w:pPr>
              <w:jc w:val="left"/>
            </w:pPr>
            <w:r w:rsidRPr="00583EDD">
              <w:t>Gestor de configuración</w:t>
            </w:r>
          </w:p>
        </w:tc>
        <w:tc>
          <w:tcPr>
            <w:tcW w:w="5306" w:type="dxa"/>
            <w:vAlign w:val="center"/>
          </w:tcPr>
          <w:p w:rsidR="00583EDD" w:rsidRDefault="00583EDD" w:rsidP="00E23BC9">
            <w:pPr>
              <w:pStyle w:val="Prrafodelista"/>
              <w:numPr>
                <w:ilvl w:val="0"/>
                <w:numId w:val="24"/>
              </w:numPr>
              <w:jc w:val="left"/>
            </w:pPr>
            <w:r>
              <w:t>Gestionar la planificación, identificación, control, seguimiento y auditoría de todos los elementos de configuración en la base de datos de configuración.</w:t>
            </w:r>
          </w:p>
          <w:p w:rsidR="00583EDD" w:rsidRDefault="00583EDD" w:rsidP="00E23BC9">
            <w:pPr>
              <w:pStyle w:val="Prrafodelista"/>
              <w:numPr>
                <w:ilvl w:val="0"/>
                <w:numId w:val="24"/>
              </w:numPr>
              <w:jc w:val="left"/>
            </w:pPr>
            <w:r>
              <w:t>Desarrollar el plan de gestión de configuración.</w:t>
            </w:r>
          </w:p>
          <w:p w:rsidR="00583EDD" w:rsidRDefault="00583EDD" w:rsidP="00E23BC9">
            <w:pPr>
              <w:pStyle w:val="Prrafodelista"/>
              <w:numPr>
                <w:ilvl w:val="0"/>
                <w:numId w:val="24"/>
              </w:numPr>
              <w:jc w:val="left"/>
            </w:pPr>
            <w:r>
              <w:t>Promover el uso efectivo de la base de datos de configuración dentro de la organización.</w:t>
            </w:r>
          </w:p>
          <w:p w:rsidR="00583EDD" w:rsidRDefault="00583EDD" w:rsidP="00E23BC9">
            <w:pPr>
              <w:pStyle w:val="Prrafodelista"/>
              <w:numPr>
                <w:ilvl w:val="0"/>
                <w:numId w:val="24"/>
              </w:numPr>
              <w:jc w:val="left"/>
            </w:pPr>
            <w:r>
              <w:t>Monitorear y reportar los cambios no autorizados sobre los elementos de configuración.</w:t>
            </w:r>
          </w:p>
          <w:p w:rsidR="00583EDD" w:rsidRDefault="00583EDD" w:rsidP="00E23BC9">
            <w:pPr>
              <w:pStyle w:val="Prrafodelista"/>
              <w:numPr>
                <w:ilvl w:val="0"/>
                <w:numId w:val="24"/>
              </w:numPr>
              <w:jc w:val="left"/>
            </w:pPr>
            <w:r>
              <w:t xml:space="preserve">Asegurar la consistencia e integridad de los datos de la base de datos de configuración a través de la ejecución de </w:t>
            </w:r>
            <w:r>
              <w:lastRenderedPageBreak/>
              <w:t>procedimientos de verificación y auditoría.</w:t>
            </w:r>
          </w:p>
          <w:p w:rsidR="00583EDD" w:rsidRDefault="00583EDD" w:rsidP="00E23BC9">
            <w:pPr>
              <w:pStyle w:val="Prrafodelista"/>
              <w:numPr>
                <w:ilvl w:val="0"/>
                <w:numId w:val="24"/>
              </w:numPr>
              <w:jc w:val="left"/>
            </w:pPr>
            <w:r>
              <w:t>Liderar las actividades de evaluación del proceso: revisar tipos de elementos de configuración, relaciones, atributos y valores asociados, estructura de la base de datos, derechos de acceso.</w:t>
            </w:r>
          </w:p>
          <w:p w:rsidR="00583EDD" w:rsidRDefault="00583EDD" w:rsidP="00E23BC9">
            <w:pPr>
              <w:pStyle w:val="Prrafodelista"/>
              <w:numPr>
                <w:ilvl w:val="0"/>
                <w:numId w:val="24"/>
              </w:numPr>
              <w:jc w:val="left"/>
            </w:pPr>
            <w:r w:rsidRPr="00583EDD">
              <w:t>Aprobar cambios estructurales en la base de</w:t>
            </w:r>
            <w:r>
              <w:t xml:space="preserve"> datos de configuración.</w:t>
            </w:r>
          </w:p>
        </w:tc>
      </w:tr>
      <w:tr w:rsidR="00583EDD" w:rsidTr="00583EDD">
        <w:trPr>
          <w:trHeight w:val="425"/>
        </w:trPr>
        <w:tc>
          <w:tcPr>
            <w:tcW w:w="3789" w:type="dxa"/>
            <w:vAlign w:val="center"/>
          </w:tcPr>
          <w:p w:rsidR="00583EDD" w:rsidRPr="00583EDD" w:rsidRDefault="00583EDD" w:rsidP="00583EDD">
            <w:pPr>
              <w:jc w:val="left"/>
            </w:pPr>
            <w:r w:rsidRPr="00583EDD">
              <w:lastRenderedPageBreak/>
              <w:t>Coordinador de configuración</w:t>
            </w:r>
          </w:p>
        </w:tc>
        <w:tc>
          <w:tcPr>
            <w:tcW w:w="5306" w:type="dxa"/>
            <w:vAlign w:val="center"/>
          </w:tcPr>
          <w:p w:rsidR="00583EDD" w:rsidRDefault="00583EDD" w:rsidP="00E23BC9">
            <w:pPr>
              <w:pStyle w:val="Prrafodelista"/>
              <w:numPr>
                <w:ilvl w:val="0"/>
                <w:numId w:val="24"/>
              </w:numPr>
              <w:jc w:val="left"/>
            </w:pPr>
            <w:r>
              <w:t>Asegurar que todos los elementos de configuración están registrados de forma adecuada en la base de datos de configuración.</w:t>
            </w:r>
          </w:p>
          <w:p w:rsidR="00583EDD" w:rsidRDefault="00583EDD" w:rsidP="00E23BC9">
            <w:pPr>
              <w:pStyle w:val="Prrafodelista"/>
              <w:numPr>
                <w:ilvl w:val="0"/>
                <w:numId w:val="24"/>
              </w:numPr>
              <w:jc w:val="left"/>
            </w:pPr>
            <w:r>
              <w:t>Asegurar la consistencia e integridad de los datos de la base de datos de configuración y la estructura del sistema a través de la ejecución de procedimientos de verificación y auditoría.</w:t>
            </w:r>
          </w:p>
          <w:p w:rsidR="00583EDD" w:rsidRDefault="00583EDD" w:rsidP="00E23BC9">
            <w:pPr>
              <w:pStyle w:val="Prrafodelista"/>
              <w:numPr>
                <w:ilvl w:val="0"/>
                <w:numId w:val="24"/>
              </w:numPr>
              <w:jc w:val="left"/>
            </w:pPr>
            <w:r>
              <w:t>Reportar cualquier discrepancia o no conformidad en los elementos de configuración al gestor de configuración. Participar en la mejora continua del proceso de gestión de configuración.</w:t>
            </w:r>
          </w:p>
        </w:tc>
      </w:tr>
      <w:tr w:rsidR="00583EDD" w:rsidTr="00583EDD">
        <w:trPr>
          <w:trHeight w:val="425"/>
        </w:trPr>
        <w:tc>
          <w:tcPr>
            <w:tcW w:w="3789" w:type="dxa"/>
            <w:vAlign w:val="center"/>
          </w:tcPr>
          <w:p w:rsidR="00583EDD" w:rsidRPr="00583EDD" w:rsidRDefault="00583EDD" w:rsidP="00583EDD">
            <w:pPr>
              <w:jc w:val="left"/>
            </w:pPr>
            <w:r w:rsidRPr="00583EDD">
              <w:t>Responsable de elementos de configuración</w:t>
            </w:r>
          </w:p>
        </w:tc>
        <w:tc>
          <w:tcPr>
            <w:tcW w:w="5306" w:type="dxa"/>
            <w:vAlign w:val="center"/>
          </w:tcPr>
          <w:p w:rsidR="00583EDD" w:rsidRDefault="00583EDD" w:rsidP="00E23BC9">
            <w:pPr>
              <w:pStyle w:val="Prrafodelista"/>
              <w:numPr>
                <w:ilvl w:val="0"/>
                <w:numId w:val="24"/>
              </w:numPr>
              <w:jc w:val="left"/>
            </w:pPr>
            <w:r>
              <w:t>Asegurar que los elementos de configuración de los que es responsable están registrados en la base de datos de configuración con el estado y datos de configuración apropiados.</w:t>
            </w:r>
          </w:p>
          <w:p w:rsidR="00583EDD" w:rsidRDefault="00583EDD" w:rsidP="00E23BC9">
            <w:pPr>
              <w:pStyle w:val="Prrafodelista"/>
              <w:numPr>
                <w:ilvl w:val="0"/>
                <w:numId w:val="24"/>
              </w:numPr>
              <w:jc w:val="left"/>
            </w:pPr>
            <w:r>
              <w:lastRenderedPageBreak/>
              <w:t>Verificar que los cambios sobre los elementos de configuración siguen el proceso de cambios definido.</w:t>
            </w:r>
          </w:p>
          <w:p w:rsidR="00583EDD" w:rsidRDefault="00583EDD" w:rsidP="00E23BC9">
            <w:pPr>
              <w:pStyle w:val="Prrafodelista"/>
              <w:numPr>
                <w:ilvl w:val="0"/>
                <w:numId w:val="24"/>
              </w:numPr>
              <w:jc w:val="left"/>
            </w:pPr>
            <w:r>
              <w:t>Asegurar la idoneidad e integridad de los elementos de configuración de los que es responsable.</w:t>
            </w:r>
          </w:p>
          <w:p w:rsidR="00583EDD" w:rsidRDefault="00583EDD" w:rsidP="00E23BC9">
            <w:pPr>
              <w:pStyle w:val="Prrafodelista"/>
              <w:numPr>
                <w:ilvl w:val="0"/>
                <w:numId w:val="24"/>
              </w:numPr>
              <w:jc w:val="left"/>
            </w:pPr>
            <w:r>
              <w:t>Trabajar conjuntamente con el gestor de configuración para identificar las causas de cualquier discrepancia identificada en las auditorías e implementar las acciones correctivas.</w:t>
            </w:r>
          </w:p>
        </w:tc>
      </w:tr>
      <w:tr w:rsidR="00583EDD" w:rsidTr="00583EDD">
        <w:trPr>
          <w:trHeight w:val="425"/>
        </w:trPr>
        <w:tc>
          <w:tcPr>
            <w:tcW w:w="3789" w:type="dxa"/>
            <w:vAlign w:val="center"/>
          </w:tcPr>
          <w:p w:rsidR="00583EDD" w:rsidRPr="00583EDD" w:rsidRDefault="00583EDD" w:rsidP="00583EDD">
            <w:pPr>
              <w:jc w:val="left"/>
            </w:pPr>
            <w:r w:rsidRPr="00583EDD">
              <w:lastRenderedPageBreak/>
              <w:t>Gestor de cambio</w:t>
            </w:r>
          </w:p>
        </w:tc>
        <w:tc>
          <w:tcPr>
            <w:tcW w:w="5306" w:type="dxa"/>
            <w:vAlign w:val="center"/>
          </w:tcPr>
          <w:p w:rsidR="00583EDD" w:rsidRDefault="00583EDD" w:rsidP="00E23BC9">
            <w:pPr>
              <w:pStyle w:val="Prrafodelista"/>
              <w:numPr>
                <w:ilvl w:val="0"/>
                <w:numId w:val="24"/>
              </w:numPr>
              <w:jc w:val="left"/>
            </w:pPr>
            <w:r w:rsidRPr="00583EDD">
              <w:t>Evaluar el impacto y riesgo de los cambios. Asegurar que los responsables de los elementos de configuración actualizan los históricos de estos elementos con los cambios implementados.</w:t>
            </w:r>
          </w:p>
        </w:tc>
      </w:tr>
    </w:tbl>
    <w:p w:rsidR="00583EDD" w:rsidRDefault="00583EDD" w:rsidP="00583EDD"/>
    <w:p w:rsidR="00583EDD" w:rsidRDefault="00583EDD" w:rsidP="00583EDD">
      <w:pPr>
        <w:rPr>
          <w:b/>
        </w:rPr>
      </w:pPr>
      <w:r w:rsidRPr="00583EDD">
        <w:rPr>
          <w:b/>
        </w:rPr>
        <w:t>Actividades de la Gestión de Configuración del Software</w:t>
      </w:r>
    </w:p>
    <w:tbl>
      <w:tblPr>
        <w:tblStyle w:val="Cuadrculadetablaclara"/>
        <w:tblW w:w="9071" w:type="dxa"/>
        <w:tblLook w:val="04A0" w:firstRow="1" w:lastRow="0" w:firstColumn="1" w:lastColumn="0" w:noHBand="0" w:noVBand="1"/>
      </w:tblPr>
      <w:tblGrid>
        <w:gridCol w:w="2157"/>
        <w:gridCol w:w="1999"/>
        <w:gridCol w:w="2262"/>
        <w:gridCol w:w="2653"/>
      </w:tblGrid>
      <w:tr w:rsidR="00E8689B" w:rsidTr="00E8689B">
        <w:trPr>
          <w:trHeight w:val="461"/>
        </w:trPr>
        <w:tc>
          <w:tcPr>
            <w:tcW w:w="0" w:type="auto"/>
            <w:shd w:val="clear" w:color="auto" w:fill="E7E6E6" w:themeFill="background2"/>
            <w:vAlign w:val="center"/>
          </w:tcPr>
          <w:p w:rsidR="00E8689B" w:rsidRDefault="00E8689B" w:rsidP="00E8689B">
            <w:pPr>
              <w:spacing w:line="240" w:lineRule="auto"/>
              <w:jc w:val="center"/>
            </w:pPr>
            <w:r w:rsidRPr="00583EDD">
              <w:t>Actividad</w:t>
            </w:r>
          </w:p>
        </w:tc>
        <w:tc>
          <w:tcPr>
            <w:tcW w:w="0" w:type="auto"/>
            <w:shd w:val="clear" w:color="auto" w:fill="E7E6E6" w:themeFill="background2"/>
            <w:vAlign w:val="center"/>
          </w:tcPr>
          <w:p w:rsidR="00E8689B" w:rsidRDefault="00E8689B" w:rsidP="00E8689B">
            <w:pPr>
              <w:spacing w:line="240" w:lineRule="auto"/>
              <w:jc w:val="center"/>
            </w:pPr>
            <w:r>
              <w:t>Rol Responsable</w:t>
            </w:r>
          </w:p>
        </w:tc>
        <w:tc>
          <w:tcPr>
            <w:tcW w:w="0" w:type="auto"/>
            <w:shd w:val="clear" w:color="auto" w:fill="E7E6E6" w:themeFill="background2"/>
            <w:vAlign w:val="center"/>
          </w:tcPr>
          <w:p w:rsidR="00E8689B" w:rsidRDefault="00E8689B" w:rsidP="00E8689B">
            <w:pPr>
              <w:spacing w:line="240" w:lineRule="auto"/>
              <w:jc w:val="center"/>
            </w:pPr>
            <w:r>
              <w:t>Entradas</w:t>
            </w:r>
          </w:p>
        </w:tc>
        <w:tc>
          <w:tcPr>
            <w:tcW w:w="0" w:type="auto"/>
            <w:shd w:val="clear" w:color="auto" w:fill="E7E6E6" w:themeFill="background2"/>
            <w:vAlign w:val="center"/>
          </w:tcPr>
          <w:p w:rsidR="00E8689B" w:rsidRDefault="00E8689B" w:rsidP="00E8689B">
            <w:pPr>
              <w:spacing w:line="240" w:lineRule="auto"/>
              <w:jc w:val="center"/>
            </w:pPr>
            <w:r>
              <w:t>Salidas</w:t>
            </w:r>
          </w:p>
        </w:tc>
      </w:tr>
      <w:tr w:rsidR="00E8689B" w:rsidTr="00E8689B">
        <w:trPr>
          <w:trHeight w:val="1078"/>
        </w:trPr>
        <w:tc>
          <w:tcPr>
            <w:tcW w:w="0" w:type="auto"/>
            <w:vAlign w:val="center"/>
          </w:tcPr>
          <w:p w:rsidR="00E8689B" w:rsidRPr="00A639E1" w:rsidRDefault="00E8689B" w:rsidP="00E8689B">
            <w:pPr>
              <w:pStyle w:val="TableParagraph"/>
              <w:spacing w:before="61"/>
              <w:ind w:left="152" w:right="102" w:hanging="2"/>
              <w:rPr>
                <w:rFonts w:ascii="Verdana" w:eastAsia="Verdana" w:hAnsi="Verdana" w:cs="Verdana"/>
                <w:sz w:val="20"/>
                <w:szCs w:val="20"/>
                <w:lang w:val="es-BO"/>
              </w:rPr>
            </w:pPr>
            <w:r w:rsidRPr="00A639E1">
              <w:rPr>
                <w:rFonts w:ascii="Verdana" w:eastAsia="Verdana" w:hAnsi="Verdana" w:cs="Verdana"/>
                <w:sz w:val="20"/>
                <w:szCs w:val="20"/>
                <w:lang w:val="es-BO"/>
              </w:rPr>
              <w:t>G</w:t>
            </w:r>
            <w:r w:rsidRPr="00A639E1">
              <w:rPr>
                <w:rFonts w:ascii="Verdana" w:eastAsia="Verdana" w:hAnsi="Verdana" w:cs="Verdana"/>
                <w:spacing w:val="-2"/>
                <w:sz w:val="20"/>
                <w:szCs w:val="20"/>
                <w:lang w:val="es-BO"/>
              </w:rPr>
              <w:t>e</w:t>
            </w:r>
            <w:r w:rsidRPr="00A639E1">
              <w:rPr>
                <w:rFonts w:ascii="Verdana" w:eastAsia="Verdana" w:hAnsi="Verdana" w:cs="Verdana"/>
                <w:spacing w:val="-1"/>
                <w:sz w:val="20"/>
                <w:szCs w:val="20"/>
                <w:lang w:val="es-BO"/>
              </w:rPr>
              <w:t>sti</w:t>
            </w:r>
            <w:r w:rsidRPr="00A639E1">
              <w:rPr>
                <w:rFonts w:ascii="Verdana" w:eastAsia="Verdana" w:hAnsi="Verdana" w:cs="Verdana"/>
                <w:sz w:val="20"/>
                <w:szCs w:val="20"/>
                <w:lang w:val="es-BO"/>
              </w:rPr>
              <w:t>ón</w:t>
            </w:r>
            <w:r w:rsidRPr="00A639E1">
              <w:rPr>
                <w:rFonts w:ascii="Verdana" w:eastAsia="Verdana" w:hAnsi="Verdana" w:cs="Verdana"/>
                <w:spacing w:val="-6"/>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el</w:t>
            </w:r>
            <w:r w:rsidRPr="00A639E1">
              <w:rPr>
                <w:rFonts w:ascii="Times New Roman" w:eastAsia="Times New Roman" w:hAnsi="Times New Roman" w:cs="Times New Roman"/>
                <w:sz w:val="20"/>
                <w:szCs w:val="20"/>
                <w:lang w:val="es-BO"/>
              </w:rPr>
              <w:t xml:space="preserve"> </w:t>
            </w:r>
            <w:r w:rsidRPr="00A639E1">
              <w:rPr>
                <w:rFonts w:ascii="Verdana" w:eastAsia="Verdana" w:hAnsi="Verdana" w:cs="Verdana"/>
                <w:spacing w:val="-1"/>
                <w:sz w:val="20"/>
                <w:szCs w:val="20"/>
                <w:lang w:val="es-BO"/>
              </w:rPr>
              <w:t>p</w:t>
            </w:r>
            <w:r w:rsidRPr="00A639E1">
              <w:rPr>
                <w:rFonts w:ascii="Verdana" w:eastAsia="Verdana" w:hAnsi="Verdana" w:cs="Verdana"/>
                <w:sz w:val="20"/>
                <w:szCs w:val="20"/>
                <w:lang w:val="es-BO"/>
              </w:rPr>
              <w:t>ro</w:t>
            </w:r>
            <w:r w:rsidRPr="00A639E1">
              <w:rPr>
                <w:rFonts w:ascii="Verdana" w:eastAsia="Verdana" w:hAnsi="Verdana" w:cs="Verdana"/>
                <w:spacing w:val="-1"/>
                <w:sz w:val="20"/>
                <w:szCs w:val="20"/>
                <w:lang w:val="es-BO"/>
              </w:rPr>
              <w:t>c</w:t>
            </w:r>
            <w:r w:rsidRPr="00A639E1">
              <w:rPr>
                <w:rFonts w:ascii="Verdana" w:eastAsia="Verdana" w:hAnsi="Verdana" w:cs="Verdana"/>
                <w:sz w:val="20"/>
                <w:szCs w:val="20"/>
                <w:lang w:val="es-BO"/>
              </w:rPr>
              <w:t>e</w:t>
            </w:r>
            <w:r w:rsidRPr="00A639E1">
              <w:rPr>
                <w:rFonts w:ascii="Verdana" w:eastAsia="Verdana" w:hAnsi="Verdana" w:cs="Verdana"/>
                <w:spacing w:val="-3"/>
                <w:sz w:val="20"/>
                <w:szCs w:val="20"/>
                <w:lang w:val="es-BO"/>
              </w:rPr>
              <w:t>s</w:t>
            </w:r>
            <w:r w:rsidRPr="00A639E1">
              <w:rPr>
                <w:rFonts w:ascii="Verdana" w:eastAsia="Verdana" w:hAnsi="Verdana" w:cs="Verdana"/>
                <w:sz w:val="20"/>
                <w:szCs w:val="20"/>
                <w:lang w:val="es-BO"/>
              </w:rPr>
              <w:t>o</w:t>
            </w:r>
            <w:r w:rsidRPr="00A639E1">
              <w:rPr>
                <w:rFonts w:ascii="Verdana" w:eastAsia="Verdana" w:hAnsi="Verdana" w:cs="Verdana"/>
                <w:spacing w:val="-7"/>
                <w:sz w:val="20"/>
                <w:szCs w:val="20"/>
                <w:lang w:val="es-BO"/>
              </w:rPr>
              <w:t xml:space="preserve"> </w:t>
            </w:r>
            <w:r w:rsidRPr="00A639E1">
              <w:rPr>
                <w:rFonts w:ascii="Verdana" w:eastAsia="Verdana" w:hAnsi="Verdana" w:cs="Verdana"/>
                <w:spacing w:val="-3"/>
                <w:sz w:val="20"/>
                <w:szCs w:val="20"/>
                <w:lang w:val="es-BO"/>
              </w:rPr>
              <w:t>d</w:t>
            </w:r>
            <w:r w:rsidRPr="00A639E1">
              <w:rPr>
                <w:rFonts w:ascii="Verdana" w:eastAsia="Verdana" w:hAnsi="Verdana" w:cs="Verdana"/>
                <w:sz w:val="20"/>
                <w:szCs w:val="20"/>
                <w:lang w:val="es-BO"/>
              </w:rPr>
              <w:t>e</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g</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sti</w:t>
            </w:r>
            <w:r w:rsidRPr="00A639E1">
              <w:rPr>
                <w:rFonts w:ascii="Verdana" w:eastAsia="Verdana" w:hAnsi="Verdana" w:cs="Verdana"/>
                <w:sz w:val="20"/>
                <w:szCs w:val="20"/>
                <w:lang w:val="es-BO"/>
              </w:rPr>
              <w:t>ón</w:t>
            </w:r>
            <w:r w:rsidRPr="00A639E1">
              <w:rPr>
                <w:rFonts w:ascii="Verdana" w:eastAsia="Verdana" w:hAnsi="Verdana" w:cs="Verdana"/>
                <w:spacing w:val="-6"/>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c</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nfigu</w:t>
            </w:r>
            <w:r w:rsidRPr="00A639E1">
              <w:rPr>
                <w:rFonts w:ascii="Verdana" w:eastAsia="Verdana" w:hAnsi="Verdana" w:cs="Verdana"/>
                <w:sz w:val="20"/>
                <w:szCs w:val="20"/>
                <w:lang w:val="es-BO"/>
              </w:rPr>
              <w:t>r</w:t>
            </w:r>
            <w:r w:rsidRPr="00A639E1">
              <w:rPr>
                <w:rFonts w:ascii="Verdana" w:eastAsia="Verdana" w:hAnsi="Verdana" w:cs="Verdana"/>
                <w:spacing w:val="-1"/>
                <w:sz w:val="20"/>
                <w:szCs w:val="20"/>
                <w:lang w:val="es-BO"/>
              </w:rPr>
              <w:t>aci</w:t>
            </w:r>
            <w:r w:rsidRPr="00A639E1">
              <w:rPr>
                <w:rFonts w:ascii="Verdana" w:eastAsia="Verdana" w:hAnsi="Verdana" w:cs="Verdana"/>
                <w:sz w:val="20"/>
                <w:szCs w:val="20"/>
                <w:lang w:val="es-BO"/>
              </w:rPr>
              <w:t>ó</w:t>
            </w:r>
            <w:r w:rsidRPr="00A639E1">
              <w:rPr>
                <w:rFonts w:ascii="Verdana" w:eastAsia="Verdana" w:hAnsi="Verdana" w:cs="Verdana"/>
                <w:spacing w:val="1"/>
                <w:sz w:val="20"/>
                <w:szCs w:val="20"/>
                <w:lang w:val="es-BO"/>
              </w:rPr>
              <w:t>n</w:t>
            </w:r>
            <w:r w:rsidRPr="00A639E1">
              <w:rPr>
                <w:rFonts w:ascii="Verdana" w:eastAsia="Verdana" w:hAnsi="Verdana" w:cs="Verdana"/>
                <w:sz w:val="20"/>
                <w:szCs w:val="20"/>
                <w:lang w:val="es-BO"/>
              </w:rPr>
              <w:t>.</w:t>
            </w:r>
          </w:p>
        </w:tc>
        <w:tc>
          <w:tcPr>
            <w:tcW w:w="0" w:type="auto"/>
            <w:vAlign w:val="center"/>
          </w:tcPr>
          <w:p w:rsidR="00E8689B" w:rsidRPr="00A639E1" w:rsidRDefault="00E8689B" w:rsidP="00E8689B">
            <w:pPr>
              <w:pStyle w:val="TableParagraph"/>
              <w:spacing w:before="61"/>
              <w:ind w:left="152" w:right="73" w:hanging="2"/>
              <w:rPr>
                <w:rFonts w:ascii="Verdana" w:eastAsia="Verdana" w:hAnsi="Verdana" w:cs="Verdana"/>
                <w:sz w:val="20"/>
                <w:szCs w:val="20"/>
                <w:lang w:val="es-BO"/>
              </w:rPr>
            </w:pPr>
            <w:r w:rsidRPr="00A639E1">
              <w:rPr>
                <w:rFonts w:ascii="Verdana" w:eastAsia="Verdana" w:hAnsi="Verdana" w:cs="Verdana"/>
                <w:spacing w:val="-2"/>
                <w:sz w:val="20"/>
                <w:szCs w:val="20"/>
                <w:lang w:val="es-BO"/>
              </w:rPr>
              <w:t>G</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st</w:t>
            </w:r>
            <w:r w:rsidRPr="00A639E1">
              <w:rPr>
                <w:rFonts w:ascii="Verdana" w:eastAsia="Verdana" w:hAnsi="Verdana" w:cs="Verdana"/>
                <w:sz w:val="20"/>
                <w:szCs w:val="20"/>
                <w:lang w:val="es-BO"/>
              </w:rPr>
              <w:t>or</w:t>
            </w:r>
            <w:r w:rsidRPr="00A639E1">
              <w:rPr>
                <w:rFonts w:ascii="Verdana" w:eastAsia="Verdana" w:hAnsi="Verdana" w:cs="Verdana"/>
                <w:spacing w:val="-6"/>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c</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nfigu</w:t>
            </w:r>
            <w:r w:rsidRPr="00A639E1">
              <w:rPr>
                <w:rFonts w:ascii="Verdana" w:eastAsia="Verdana" w:hAnsi="Verdana" w:cs="Verdana"/>
                <w:sz w:val="20"/>
                <w:szCs w:val="20"/>
                <w:lang w:val="es-BO"/>
              </w:rPr>
              <w:t>r</w:t>
            </w:r>
            <w:r w:rsidRPr="00A639E1">
              <w:rPr>
                <w:rFonts w:ascii="Verdana" w:eastAsia="Verdana" w:hAnsi="Verdana" w:cs="Verdana"/>
                <w:spacing w:val="-1"/>
                <w:sz w:val="20"/>
                <w:szCs w:val="20"/>
                <w:lang w:val="es-BO"/>
              </w:rPr>
              <w:t>aci</w:t>
            </w:r>
            <w:r w:rsidRPr="00A639E1">
              <w:rPr>
                <w:rFonts w:ascii="Verdana" w:eastAsia="Verdana" w:hAnsi="Verdana" w:cs="Verdana"/>
                <w:sz w:val="20"/>
                <w:szCs w:val="20"/>
                <w:lang w:val="es-BO"/>
              </w:rPr>
              <w:t>ó</w:t>
            </w:r>
            <w:r w:rsidRPr="00A639E1">
              <w:rPr>
                <w:rFonts w:ascii="Verdana" w:eastAsia="Verdana" w:hAnsi="Verdana" w:cs="Verdana"/>
                <w:spacing w:val="-1"/>
                <w:sz w:val="20"/>
                <w:szCs w:val="20"/>
                <w:lang w:val="es-BO"/>
              </w:rPr>
              <w:t>n</w:t>
            </w:r>
            <w:r w:rsidRPr="00A639E1">
              <w:rPr>
                <w:rFonts w:ascii="Verdana" w:eastAsia="Verdana" w:hAnsi="Verdana" w:cs="Verdana"/>
                <w:sz w:val="20"/>
                <w:szCs w:val="20"/>
                <w:lang w:val="es-BO"/>
              </w:rPr>
              <w:t>.</w:t>
            </w:r>
          </w:p>
        </w:tc>
        <w:tc>
          <w:tcPr>
            <w:tcW w:w="0" w:type="auto"/>
            <w:vAlign w:val="center"/>
          </w:tcPr>
          <w:p w:rsidR="00E8689B" w:rsidRPr="00A639E1" w:rsidRDefault="00E8689B" w:rsidP="00E8689B">
            <w:pPr>
              <w:pStyle w:val="TableParagraph"/>
              <w:spacing w:before="61"/>
              <w:ind w:left="152" w:right="270" w:hanging="2"/>
              <w:rPr>
                <w:rFonts w:ascii="Verdana" w:eastAsia="Verdana" w:hAnsi="Verdana" w:cs="Verdana"/>
                <w:sz w:val="20"/>
                <w:szCs w:val="20"/>
                <w:lang w:val="es-BO"/>
              </w:rPr>
            </w:pPr>
            <w:bookmarkStart w:id="24" w:name="Documentar_el_plan_de_gestión_de_configu"/>
            <w:bookmarkStart w:id="25" w:name="Necesidades_del_proyecto._Plan_de_proyec"/>
            <w:bookmarkEnd w:id="24"/>
            <w:bookmarkEnd w:id="25"/>
            <w:r w:rsidRPr="00A639E1">
              <w:rPr>
                <w:rFonts w:ascii="Verdana" w:eastAsia="Verdana" w:hAnsi="Verdana" w:cs="Verdana"/>
                <w:sz w:val="20"/>
                <w:szCs w:val="20"/>
                <w:lang w:val="es-BO"/>
              </w:rPr>
              <w:t>Ne</w:t>
            </w:r>
            <w:r w:rsidRPr="00A639E1">
              <w:rPr>
                <w:rFonts w:ascii="Verdana" w:eastAsia="Verdana" w:hAnsi="Verdana" w:cs="Verdana"/>
                <w:spacing w:val="-3"/>
                <w:sz w:val="20"/>
                <w:szCs w:val="20"/>
                <w:lang w:val="es-BO"/>
              </w:rPr>
              <w:t>c</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sidad</w:t>
            </w:r>
            <w:r w:rsidRPr="00A639E1">
              <w:rPr>
                <w:rFonts w:ascii="Verdana" w:eastAsia="Verdana" w:hAnsi="Verdana" w:cs="Verdana"/>
                <w:sz w:val="20"/>
                <w:szCs w:val="20"/>
                <w:lang w:val="es-BO"/>
              </w:rPr>
              <w:t>es</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el</w:t>
            </w:r>
            <w:r w:rsidRPr="00A639E1">
              <w:rPr>
                <w:rFonts w:ascii="Verdana" w:eastAsia="Verdana" w:hAnsi="Verdana" w:cs="Verdana"/>
                <w:spacing w:val="-9"/>
                <w:sz w:val="20"/>
                <w:szCs w:val="20"/>
                <w:lang w:val="es-BO"/>
              </w:rPr>
              <w:t xml:space="preserve"> </w:t>
            </w:r>
            <w:r w:rsidRPr="00A639E1">
              <w:rPr>
                <w:rFonts w:ascii="Verdana" w:eastAsia="Verdana" w:hAnsi="Verdana" w:cs="Verdana"/>
                <w:spacing w:val="-1"/>
                <w:sz w:val="20"/>
                <w:szCs w:val="20"/>
                <w:lang w:val="es-BO"/>
              </w:rPr>
              <w:t>p</w:t>
            </w:r>
            <w:r w:rsidRPr="00A639E1">
              <w:rPr>
                <w:rFonts w:ascii="Verdana" w:eastAsia="Verdana" w:hAnsi="Verdana" w:cs="Verdana"/>
                <w:spacing w:val="-2"/>
                <w:sz w:val="20"/>
                <w:szCs w:val="20"/>
                <w:lang w:val="es-BO"/>
              </w:rPr>
              <w:t>r</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y</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ct</w:t>
            </w:r>
            <w:r w:rsidRPr="00A639E1">
              <w:rPr>
                <w:rFonts w:ascii="Verdana" w:eastAsia="Verdana" w:hAnsi="Verdana" w:cs="Verdana"/>
                <w:sz w:val="20"/>
                <w:szCs w:val="20"/>
                <w:lang w:val="es-BO"/>
              </w:rPr>
              <w:t>o.</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Pla</w:t>
            </w:r>
            <w:r w:rsidRPr="00A639E1">
              <w:rPr>
                <w:rFonts w:ascii="Verdana" w:eastAsia="Verdana" w:hAnsi="Verdana" w:cs="Verdana"/>
                <w:sz w:val="20"/>
                <w:szCs w:val="20"/>
                <w:lang w:val="es-BO"/>
              </w:rPr>
              <w:t>n</w:t>
            </w:r>
            <w:r w:rsidRPr="00A639E1">
              <w:rPr>
                <w:rFonts w:ascii="Verdana" w:eastAsia="Verdana" w:hAnsi="Verdana" w:cs="Verdana"/>
                <w:spacing w:val="-2"/>
                <w:sz w:val="20"/>
                <w:szCs w:val="20"/>
                <w:lang w:val="es-BO"/>
              </w:rPr>
              <w:t xml:space="preserve"> </w:t>
            </w:r>
            <w:r w:rsidRPr="00A639E1">
              <w:rPr>
                <w:rFonts w:ascii="Verdana" w:eastAsia="Verdana" w:hAnsi="Verdana" w:cs="Verdana"/>
                <w:spacing w:val="-3"/>
                <w:sz w:val="20"/>
                <w:szCs w:val="20"/>
                <w:lang w:val="es-BO"/>
              </w:rPr>
              <w:t>d</w:t>
            </w:r>
            <w:r w:rsidRPr="00A639E1">
              <w:rPr>
                <w:rFonts w:ascii="Verdana" w:eastAsia="Verdana" w:hAnsi="Verdana" w:cs="Verdana"/>
                <w:sz w:val="20"/>
                <w:szCs w:val="20"/>
                <w:lang w:val="es-BO"/>
              </w:rPr>
              <w:t>e</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p</w:t>
            </w:r>
            <w:r w:rsidRPr="00A639E1">
              <w:rPr>
                <w:rFonts w:ascii="Verdana" w:eastAsia="Verdana" w:hAnsi="Verdana" w:cs="Verdana"/>
                <w:sz w:val="20"/>
                <w:szCs w:val="20"/>
                <w:lang w:val="es-BO"/>
              </w:rPr>
              <w:t>ro</w:t>
            </w:r>
            <w:r w:rsidRPr="00A639E1">
              <w:rPr>
                <w:rFonts w:ascii="Verdana" w:eastAsia="Verdana" w:hAnsi="Verdana" w:cs="Verdana"/>
                <w:spacing w:val="-1"/>
                <w:sz w:val="20"/>
                <w:szCs w:val="20"/>
                <w:lang w:val="es-BO"/>
              </w:rPr>
              <w:t>y</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ct</w:t>
            </w:r>
            <w:r w:rsidRPr="00A639E1">
              <w:rPr>
                <w:rFonts w:ascii="Verdana" w:eastAsia="Verdana" w:hAnsi="Verdana" w:cs="Verdana"/>
                <w:sz w:val="20"/>
                <w:szCs w:val="20"/>
                <w:lang w:val="es-BO"/>
              </w:rPr>
              <w:t>o.</w:t>
            </w:r>
          </w:p>
        </w:tc>
        <w:tc>
          <w:tcPr>
            <w:tcW w:w="0" w:type="auto"/>
            <w:vAlign w:val="center"/>
          </w:tcPr>
          <w:p w:rsidR="00E8689B" w:rsidRPr="00A639E1" w:rsidRDefault="00E8689B" w:rsidP="00E8689B">
            <w:pPr>
              <w:pStyle w:val="TableParagraph"/>
              <w:spacing w:before="61"/>
              <w:ind w:left="152" w:right="487" w:hanging="2"/>
              <w:rPr>
                <w:rFonts w:ascii="Verdana" w:eastAsia="Verdana" w:hAnsi="Verdana" w:cs="Verdana"/>
                <w:sz w:val="20"/>
                <w:szCs w:val="20"/>
                <w:lang w:val="es-BO"/>
              </w:rPr>
            </w:pPr>
            <w:bookmarkStart w:id="26" w:name="Plan_de_gestión_de_configuración_aprobad"/>
            <w:bookmarkEnd w:id="26"/>
            <w:r w:rsidRPr="00A639E1">
              <w:rPr>
                <w:rFonts w:ascii="Verdana" w:eastAsia="Verdana" w:hAnsi="Verdana" w:cs="Verdana"/>
                <w:spacing w:val="-1"/>
                <w:sz w:val="20"/>
                <w:szCs w:val="20"/>
                <w:lang w:val="es-BO"/>
              </w:rPr>
              <w:t>Pla</w:t>
            </w:r>
            <w:r w:rsidRPr="00A639E1">
              <w:rPr>
                <w:rFonts w:ascii="Verdana" w:eastAsia="Verdana" w:hAnsi="Verdana" w:cs="Verdana"/>
                <w:sz w:val="20"/>
                <w:szCs w:val="20"/>
                <w:lang w:val="es-BO"/>
              </w:rPr>
              <w:t>n</w:t>
            </w:r>
            <w:r w:rsidRPr="00A639E1">
              <w:rPr>
                <w:rFonts w:ascii="Verdana" w:eastAsia="Verdana" w:hAnsi="Verdana" w:cs="Verdana"/>
                <w:spacing w:val="-3"/>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Verdana" w:eastAsia="Verdana" w:hAnsi="Verdana" w:cs="Verdana"/>
                <w:spacing w:val="-4"/>
                <w:sz w:val="20"/>
                <w:szCs w:val="20"/>
                <w:lang w:val="es-BO"/>
              </w:rPr>
              <w:t xml:space="preserve"> </w:t>
            </w:r>
            <w:r w:rsidRPr="00A639E1">
              <w:rPr>
                <w:rFonts w:ascii="Verdana" w:eastAsia="Verdana" w:hAnsi="Verdana" w:cs="Verdana"/>
                <w:spacing w:val="-1"/>
                <w:sz w:val="20"/>
                <w:szCs w:val="20"/>
                <w:lang w:val="es-BO"/>
              </w:rPr>
              <w:t>g</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sti</w:t>
            </w:r>
            <w:r w:rsidRPr="00A639E1">
              <w:rPr>
                <w:rFonts w:ascii="Verdana" w:eastAsia="Verdana" w:hAnsi="Verdana" w:cs="Verdana"/>
                <w:sz w:val="20"/>
                <w:szCs w:val="20"/>
                <w:lang w:val="es-BO"/>
              </w:rPr>
              <w:t>ón</w:t>
            </w:r>
            <w:r w:rsidRPr="00A639E1">
              <w:rPr>
                <w:rFonts w:ascii="Verdana" w:eastAsia="Verdana" w:hAnsi="Verdana" w:cs="Verdana"/>
                <w:spacing w:val="-2"/>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c</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nfigu</w:t>
            </w:r>
            <w:r w:rsidRPr="00A639E1">
              <w:rPr>
                <w:rFonts w:ascii="Verdana" w:eastAsia="Verdana" w:hAnsi="Verdana" w:cs="Verdana"/>
                <w:sz w:val="20"/>
                <w:szCs w:val="20"/>
                <w:lang w:val="es-BO"/>
              </w:rPr>
              <w:t>r</w:t>
            </w:r>
            <w:r w:rsidRPr="00A639E1">
              <w:rPr>
                <w:rFonts w:ascii="Verdana" w:eastAsia="Verdana" w:hAnsi="Verdana" w:cs="Verdana"/>
                <w:spacing w:val="-1"/>
                <w:sz w:val="20"/>
                <w:szCs w:val="20"/>
                <w:lang w:val="es-BO"/>
              </w:rPr>
              <w:t>aci</w:t>
            </w:r>
            <w:r w:rsidRPr="00A639E1">
              <w:rPr>
                <w:rFonts w:ascii="Verdana" w:eastAsia="Verdana" w:hAnsi="Verdana" w:cs="Verdana"/>
                <w:sz w:val="20"/>
                <w:szCs w:val="20"/>
                <w:lang w:val="es-BO"/>
              </w:rPr>
              <w:t>ón</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ap</w:t>
            </w:r>
            <w:r w:rsidRPr="00A639E1">
              <w:rPr>
                <w:rFonts w:ascii="Verdana" w:eastAsia="Verdana" w:hAnsi="Verdana" w:cs="Verdana"/>
                <w:sz w:val="20"/>
                <w:szCs w:val="20"/>
                <w:lang w:val="es-BO"/>
              </w:rPr>
              <w:t>ro</w:t>
            </w:r>
            <w:r w:rsidRPr="00A639E1">
              <w:rPr>
                <w:rFonts w:ascii="Verdana" w:eastAsia="Verdana" w:hAnsi="Verdana" w:cs="Verdana"/>
                <w:spacing w:val="-1"/>
                <w:sz w:val="20"/>
                <w:szCs w:val="20"/>
                <w:lang w:val="es-BO"/>
              </w:rPr>
              <w:t>bad</w:t>
            </w:r>
            <w:r w:rsidRPr="00A639E1">
              <w:rPr>
                <w:rFonts w:ascii="Verdana" w:eastAsia="Verdana" w:hAnsi="Verdana" w:cs="Verdana"/>
                <w:sz w:val="20"/>
                <w:szCs w:val="20"/>
                <w:lang w:val="es-BO"/>
              </w:rPr>
              <w:t>o.</w:t>
            </w:r>
          </w:p>
        </w:tc>
      </w:tr>
      <w:tr w:rsidR="00E8689B" w:rsidTr="00E8689B">
        <w:trPr>
          <w:trHeight w:val="1278"/>
        </w:trPr>
        <w:tc>
          <w:tcPr>
            <w:tcW w:w="0" w:type="auto"/>
            <w:vAlign w:val="center"/>
          </w:tcPr>
          <w:p w:rsidR="00E8689B" w:rsidRPr="00A639E1" w:rsidRDefault="00E8689B" w:rsidP="00E8689B">
            <w:pPr>
              <w:pStyle w:val="TableParagraph"/>
              <w:spacing w:before="61"/>
              <w:ind w:left="152" w:right="102" w:hanging="2"/>
              <w:rPr>
                <w:rFonts w:ascii="Verdana" w:eastAsia="Verdana" w:hAnsi="Verdana" w:cs="Verdana"/>
                <w:sz w:val="20"/>
                <w:szCs w:val="20"/>
                <w:lang w:val="es-BO"/>
              </w:rPr>
            </w:pPr>
            <w:r w:rsidRPr="00A639E1">
              <w:rPr>
                <w:rFonts w:ascii="Verdana" w:eastAsia="Verdana" w:hAnsi="Verdana" w:cs="Verdana"/>
                <w:spacing w:val="-1"/>
                <w:sz w:val="20"/>
                <w:szCs w:val="20"/>
                <w:lang w:val="es-BO"/>
              </w:rPr>
              <w:t>Id</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ntif</w:t>
            </w:r>
            <w:r w:rsidRPr="00A639E1">
              <w:rPr>
                <w:rFonts w:ascii="Verdana" w:eastAsia="Verdana" w:hAnsi="Verdana" w:cs="Verdana"/>
                <w:sz w:val="20"/>
                <w:szCs w:val="20"/>
                <w:lang w:val="es-BO"/>
              </w:rPr>
              <w:t>i</w:t>
            </w:r>
            <w:r w:rsidRPr="00A639E1">
              <w:rPr>
                <w:rFonts w:ascii="Verdana" w:eastAsia="Verdana" w:hAnsi="Verdana" w:cs="Verdana"/>
                <w:spacing w:val="-1"/>
                <w:sz w:val="20"/>
                <w:szCs w:val="20"/>
                <w:lang w:val="es-BO"/>
              </w:rPr>
              <w:t>caci</w:t>
            </w:r>
            <w:r w:rsidRPr="00A639E1">
              <w:rPr>
                <w:rFonts w:ascii="Verdana" w:eastAsia="Verdana" w:hAnsi="Verdana" w:cs="Verdana"/>
                <w:sz w:val="20"/>
                <w:szCs w:val="20"/>
                <w:lang w:val="es-BO"/>
              </w:rPr>
              <w:t>ón</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Verdana" w:eastAsia="Verdana" w:hAnsi="Verdana" w:cs="Verdana"/>
                <w:spacing w:val="-11"/>
                <w:sz w:val="20"/>
                <w:szCs w:val="20"/>
                <w:lang w:val="es-BO"/>
              </w:rPr>
              <w:t xml:space="preserve"> </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l</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m</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nt</w:t>
            </w:r>
            <w:r w:rsidRPr="00A639E1">
              <w:rPr>
                <w:rFonts w:ascii="Verdana" w:eastAsia="Verdana" w:hAnsi="Verdana" w:cs="Verdana"/>
                <w:sz w:val="20"/>
                <w:szCs w:val="20"/>
                <w:lang w:val="es-BO"/>
              </w:rPr>
              <w:t>os</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c</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nfigu</w:t>
            </w:r>
            <w:r w:rsidRPr="00A639E1">
              <w:rPr>
                <w:rFonts w:ascii="Verdana" w:eastAsia="Verdana" w:hAnsi="Verdana" w:cs="Verdana"/>
                <w:sz w:val="20"/>
                <w:szCs w:val="20"/>
                <w:lang w:val="es-BO"/>
              </w:rPr>
              <w:t>r</w:t>
            </w:r>
            <w:r w:rsidRPr="00A639E1">
              <w:rPr>
                <w:rFonts w:ascii="Verdana" w:eastAsia="Verdana" w:hAnsi="Verdana" w:cs="Verdana"/>
                <w:spacing w:val="-1"/>
                <w:sz w:val="20"/>
                <w:szCs w:val="20"/>
                <w:lang w:val="es-BO"/>
              </w:rPr>
              <w:t>aci</w:t>
            </w:r>
            <w:r w:rsidRPr="00A639E1">
              <w:rPr>
                <w:rFonts w:ascii="Verdana" w:eastAsia="Verdana" w:hAnsi="Verdana" w:cs="Verdana"/>
                <w:sz w:val="20"/>
                <w:szCs w:val="20"/>
                <w:lang w:val="es-BO"/>
              </w:rPr>
              <w:t>ó</w:t>
            </w:r>
            <w:r w:rsidRPr="00A639E1">
              <w:rPr>
                <w:rFonts w:ascii="Verdana" w:eastAsia="Verdana" w:hAnsi="Verdana" w:cs="Verdana"/>
                <w:spacing w:val="1"/>
                <w:sz w:val="20"/>
                <w:szCs w:val="20"/>
                <w:lang w:val="es-BO"/>
              </w:rPr>
              <w:t>n</w:t>
            </w:r>
            <w:r w:rsidRPr="00A639E1">
              <w:rPr>
                <w:rFonts w:ascii="Verdana" w:eastAsia="Verdana" w:hAnsi="Verdana" w:cs="Verdana"/>
                <w:sz w:val="20"/>
                <w:szCs w:val="20"/>
                <w:lang w:val="es-BO"/>
              </w:rPr>
              <w:t>.</w:t>
            </w:r>
          </w:p>
        </w:tc>
        <w:tc>
          <w:tcPr>
            <w:tcW w:w="0" w:type="auto"/>
            <w:vAlign w:val="center"/>
          </w:tcPr>
          <w:p w:rsidR="00E8689B" w:rsidRPr="00A639E1" w:rsidRDefault="00E8689B" w:rsidP="00E8689B">
            <w:pPr>
              <w:pStyle w:val="TableParagraph"/>
              <w:spacing w:before="61"/>
              <w:ind w:left="152" w:right="73" w:hanging="2"/>
              <w:rPr>
                <w:rFonts w:ascii="Verdana" w:eastAsia="Verdana" w:hAnsi="Verdana" w:cs="Verdana"/>
                <w:sz w:val="20"/>
                <w:szCs w:val="20"/>
                <w:lang w:val="es-BO"/>
              </w:rPr>
            </w:pPr>
            <w:r w:rsidRPr="00A639E1">
              <w:rPr>
                <w:rFonts w:ascii="Verdana" w:eastAsia="Verdana" w:hAnsi="Verdana" w:cs="Verdana"/>
                <w:spacing w:val="-2"/>
                <w:sz w:val="20"/>
                <w:szCs w:val="20"/>
                <w:lang w:val="es-BO"/>
              </w:rPr>
              <w:t>G</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st</w:t>
            </w:r>
            <w:r w:rsidRPr="00A639E1">
              <w:rPr>
                <w:rFonts w:ascii="Verdana" w:eastAsia="Verdana" w:hAnsi="Verdana" w:cs="Verdana"/>
                <w:sz w:val="20"/>
                <w:szCs w:val="20"/>
                <w:lang w:val="es-BO"/>
              </w:rPr>
              <w:t>or</w:t>
            </w:r>
            <w:r w:rsidRPr="00A639E1">
              <w:rPr>
                <w:rFonts w:ascii="Verdana" w:eastAsia="Verdana" w:hAnsi="Verdana" w:cs="Verdana"/>
                <w:spacing w:val="-6"/>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c</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nfigu</w:t>
            </w:r>
            <w:r w:rsidRPr="00A639E1">
              <w:rPr>
                <w:rFonts w:ascii="Verdana" w:eastAsia="Verdana" w:hAnsi="Verdana" w:cs="Verdana"/>
                <w:sz w:val="20"/>
                <w:szCs w:val="20"/>
                <w:lang w:val="es-BO"/>
              </w:rPr>
              <w:t>r</w:t>
            </w:r>
            <w:r w:rsidRPr="00A639E1">
              <w:rPr>
                <w:rFonts w:ascii="Verdana" w:eastAsia="Verdana" w:hAnsi="Verdana" w:cs="Verdana"/>
                <w:spacing w:val="-1"/>
                <w:sz w:val="20"/>
                <w:szCs w:val="20"/>
                <w:lang w:val="es-BO"/>
              </w:rPr>
              <w:t>aci</w:t>
            </w:r>
            <w:r w:rsidRPr="00A639E1">
              <w:rPr>
                <w:rFonts w:ascii="Verdana" w:eastAsia="Verdana" w:hAnsi="Verdana" w:cs="Verdana"/>
                <w:sz w:val="20"/>
                <w:szCs w:val="20"/>
                <w:lang w:val="es-BO"/>
              </w:rPr>
              <w:t>ó</w:t>
            </w:r>
            <w:r w:rsidRPr="00A639E1">
              <w:rPr>
                <w:rFonts w:ascii="Verdana" w:eastAsia="Verdana" w:hAnsi="Verdana" w:cs="Verdana"/>
                <w:spacing w:val="-1"/>
                <w:sz w:val="20"/>
                <w:szCs w:val="20"/>
                <w:lang w:val="es-BO"/>
              </w:rPr>
              <w:t>n</w:t>
            </w:r>
            <w:r w:rsidRPr="00A639E1">
              <w:rPr>
                <w:rFonts w:ascii="Verdana" w:eastAsia="Verdana" w:hAnsi="Verdana" w:cs="Verdana"/>
                <w:sz w:val="20"/>
                <w:szCs w:val="20"/>
                <w:lang w:val="es-BO"/>
              </w:rPr>
              <w:t>.</w:t>
            </w:r>
          </w:p>
        </w:tc>
        <w:tc>
          <w:tcPr>
            <w:tcW w:w="0" w:type="auto"/>
            <w:vAlign w:val="center"/>
          </w:tcPr>
          <w:p w:rsidR="00E8689B" w:rsidRPr="00A639E1" w:rsidRDefault="00E8689B" w:rsidP="00E8689B">
            <w:pPr>
              <w:pStyle w:val="TableParagraph"/>
              <w:spacing w:before="61"/>
              <w:ind w:left="152" w:right="230" w:hanging="2"/>
              <w:rPr>
                <w:rFonts w:ascii="Verdana" w:eastAsia="Verdana" w:hAnsi="Verdana" w:cs="Verdana"/>
                <w:sz w:val="20"/>
                <w:szCs w:val="20"/>
                <w:lang w:val="es-BO"/>
              </w:rPr>
            </w:pPr>
            <w:bookmarkStart w:id="27" w:name="Identificar_elementos_de_configuración._"/>
            <w:bookmarkStart w:id="28" w:name="Productos_del_proyecto."/>
            <w:bookmarkEnd w:id="27"/>
            <w:bookmarkEnd w:id="28"/>
            <w:r w:rsidRPr="00A639E1">
              <w:rPr>
                <w:rFonts w:ascii="Verdana" w:eastAsia="Verdana" w:hAnsi="Verdana" w:cs="Verdana"/>
                <w:spacing w:val="-1"/>
                <w:sz w:val="20"/>
                <w:szCs w:val="20"/>
                <w:lang w:val="es-BO"/>
              </w:rPr>
              <w:t>P</w:t>
            </w:r>
            <w:r w:rsidRPr="00A639E1">
              <w:rPr>
                <w:rFonts w:ascii="Verdana" w:eastAsia="Verdana" w:hAnsi="Verdana" w:cs="Verdana"/>
                <w:sz w:val="20"/>
                <w:szCs w:val="20"/>
                <w:lang w:val="es-BO"/>
              </w:rPr>
              <w:t>ro</w:t>
            </w:r>
            <w:r w:rsidRPr="00A639E1">
              <w:rPr>
                <w:rFonts w:ascii="Verdana" w:eastAsia="Verdana" w:hAnsi="Verdana" w:cs="Verdana"/>
                <w:spacing w:val="-1"/>
                <w:sz w:val="20"/>
                <w:szCs w:val="20"/>
                <w:lang w:val="es-BO"/>
              </w:rPr>
              <w:t>duct</w:t>
            </w:r>
            <w:r w:rsidRPr="00A639E1">
              <w:rPr>
                <w:rFonts w:ascii="Verdana" w:eastAsia="Verdana" w:hAnsi="Verdana" w:cs="Verdana"/>
                <w:sz w:val="20"/>
                <w:szCs w:val="20"/>
                <w:lang w:val="es-BO"/>
              </w:rPr>
              <w:t>os</w:t>
            </w:r>
            <w:r w:rsidRPr="00A639E1">
              <w:rPr>
                <w:rFonts w:ascii="Verdana" w:eastAsia="Verdana" w:hAnsi="Verdana" w:cs="Verdana"/>
                <w:spacing w:val="-8"/>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el</w:t>
            </w:r>
            <w:r w:rsidRPr="00A639E1">
              <w:rPr>
                <w:rFonts w:ascii="Times New Roman" w:eastAsia="Times New Roman" w:hAnsi="Times New Roman" w:cs="Times New Roman"/>
                <w:sz w:val="20"/>
                <w:szCs w:val="20"/>
                <w:lang w:val="es-BO"/>
              </w:rPr>
              <w:t xml:space="preserve"> </w:t>
            </w:r>
            <w:r w:rsidRPr="00A639E1">
              <w:rPr>
                <w:rFonts w:ascii="Verdana" w:eastAsia="Verdana" w:hAnsi="Verdana" w:cs="Verdana"/>
                <w:spacing w:val="-1"/>
                <w:sz w:val="20"/>
                <w:szCs w:val="20"/>
                <w:lang w:val="es-BO"/>
              </w:rPr>
              <w:t>p</w:t>
            </w:r>
            <w:r w:rsidRPr="00A639E1">
              <w:rPr>
                <w:rFonts w:ascii="Verdana" w:eastAsia="Verdana" w:hAnsi="Verdana" w:cs="Verdana"/>
                <w:sz w:val="20"/>
                <w:szCs w:val="20"/>
                <w:lang w:val="es-BO"/>
              </w:rPr>
              <w:t>ro</w:t>
            </w:r>
            <w:r w:rsidRPr="00A639E1">
              <w:rPr>
                <w:rFonts w:ascii="Verdana" w:eastAsia="Verdana" w:hAnsi="Verdana" w:cs="Verdana"/>
                <w:spacing w:val="-1"/>
                <w:sz w:val="20"/>
                <w:szCs w:val="20"/>
                <w:lang w:val="es-BO"/>
              </w:rPr>
              <w:t>y</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ct</w:t>
            </w:r>
            <w:r w:rsidRPr="00A639E1">
              <w:rPr>
                <w:rFonts w:ascii="Verdana" w:eastAsia="Verdana" w:hAnsi="Verdana" w:cs="Verdana"/>
                <w:sz w:val="20"/>
                <w:szCs w:val="20"/>
                <w:lang w:val="es-BO"/>
              </w:rPr>
              <w:t>o.</w:t>
            </w:r>
          </w:p>
        </w:tc>
        <w:tc>
          <w:tcPr>
            <w:tcW w:w="0" w:type="auto"/>
            <w:vAlign w:val="center"/>
          </w:tcPr>
          <w:p w:rsidR="00E8689B" w:rsidRPr="00A639E1" w:rsidRDefault="00E8689B" w:rsidP="00E8689B">
            <w:pPr>
              <w:pStyle w:val="TableParagraph"/>
              <w:spacing w:before="61"/>
              <w:ind w:left="152" w:right="101" w:hanging="2"/>
              <w:rPr>
                <w:rFonts w:ascii="Verdana" w:eastAsia="Verdana" w:hAnsi="Verdana" w:cs="Verdana"/>
                <w:sz w:val="20"/>
                <w:szCs w:val="20"/>
                <w:lang w:val="es-BO"/>
              </w:rPr>
            </w:pPr>
            <w:bookmarkStart w:id="29" w:name="Elementos_de_configuración_identificados"/>
            <w:bookmarkEnd w:id="29"/>
            <w:r w:rsidRPr="00A639E1">
              <w:rPr>
                <w:rFonts w:ascii="Verdana" w:eastAsia="Verdana" w:hAnsi="Verdana" w:cs="Verdana"/>
                <w:spacing w:val="-1"/>
                <w:sz w:val="20"/>
                <w:szCs w:val="20"/>
                <w:lang w:val="es-BO"/>
              </w:rPr>
              <w:t>El</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m</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nt</w:t>
            </w:r>
            <w:r w:rsidRPr="00A639E1">
              <w:rPr>
                <w:rFonts w:ascii="Verdana" w:eastAsia="Verdana" w:hAnsi="Verdana" w:cs="Verdana"/>
                <w:sz w:val="20"/>
                <w:szCs w:val="20"/>
                <w:lang w:val="es-BO"/>
              </w:rPr>
              <w:t>os</w:t>
            </w:r>
            <w:r w:rsidRPr="00A639E1">
              <w:rPr>
                <w:rFonts w:ascii="Verdana" w:eastAsia="Verdana" w:hAnsi="Verdana" w:cs="Verdana"/>
                <w:spacing w:val="-11"/>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c</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nfigu</w:t>
            </w:r>
            <w:r w:rsidRPr="00A639E1">
              <w:rPr>
                <w:rFonts w:ascii="Verdana" w:eastAsia="Verdana" w:hAnsi="Verdana" w:cs="Verdana"/>
                <w:sz w:val="20"/>
                <w:szCs w:val="20"/>
                <w:lang w:val="es-BO"/>
              </w:rPr>
              <w:t>r</w:t>
            </w:r>
            <w:r w:rsidRPr="00A639E1">
              <w:rPr>
                <w:rFonts w:ascii="Verdana" w:eastAsia="Verdana" w:hAnsi="Verdana" w:cs="Verdana"/>
                <w:spacing w:val="-1"/>
                <w:sz w:val="20"/>
                <w:szCs w:val="20"/>
                <w:lang w:val="es-BO"/>
              </w:rPr>
              <w:t>aci</w:t>
            </w:r>
            <w:r w:rsidRPr="00A639E1">
              <w:rPr>
                <w:rFonts w:ascii="Verdana" w:eastAsia="Verdana" w:hAnsi="Verdana" w:cs="Verdana"/>
                <w:sz w:val="20"/>
                <w:szCs w:val="20"/>
                <w:lang w:val="es-BO"/>
              </w:rPr>
              <w:t>ón</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id</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ntific</w:t>
            </w:r>
            <w:r w:rsidRPr="00A639E1">
              <w:rPr>
                <w:rFonts w:ascii="Verdana" w:eastAsia="Verdana" w:hAnsi="Verdana" w:cs="Verdana"/>
                <w:spacing w:val="1"/>
                <w:sz w:val="20"/>
                <w:szCs w:val="20"/>
                <w:lang w:val="es-BO"/>
              </w:rPr>
              <w:t>a</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s</w:t>
            </w:r>
            <w:r w:rsidRPr="00A639E1">
              <w:rPr>
                <w:rFonts w:ascii="Verdana" w:eastAsia="Verdana" w:hAnsi="Verdana" w:cs="Verdana"/>
                <w:sz w:val="20"/>
                <w:szCs w:val="20"/>
                <w:lang w:val="es-BO"/>
              </w:rPr>
              <w:t>.</w:t>
            </w:r>
            <w:r w:rsidRPr="00A639E1">
              <w:rPr>
                <w:rFonts w:ascii="Verdana" w:eastAsia="Verdana" w:hAnsi="Verdana" w:cs="Verdana"/>
                <w:spacing w:val="-12"/>
                <w:sz w:val="20"/>
                <w:szCs w:val="20"/>
                <w:lang w:val="es-BO"/>
              </w:rPr>
              <w:t xml:space="preserve"> </w:t>
            </w:r>
            <w:r w:rsidRPr="00A639E1">
              <w:rPr>
                <w:rFonts w:ascii="Verdana" w:eastAsia="Verdana" w:hAnsi="Verdana" w:cs="Verdana"/>
                <w:sz w:val="20"/>
                <w:szCs w:val="20"/>
                <w:lang w:val="es-BO"/>
              </w:rPr>
              <w:t>L</w:t>
            </w:r>
            <w:r w:rsidRPr="00A639E1">
              <w:rPr>
                <w:rFonts w:ascii="Verdana" w:eastAsia="Verdana" w:hAnsi="Verdana" w:cs="Verdana"/>
                <w:spacing w:val="-1"/>
                <w:sz w:val="20"/>
                <w:szCs w:val="20"/>
                <w:lang w:val="es-BO"/>
              </w:rPr>
              <w:t>ín</w:t>
            </w:r>
            <w:r w:rsidRPr="00A639E1">
              <w:rPr>
                <w:rFonts w:ascii="Verdana" w:eastAsia="Verdana" w:hAnsi="Verdana" w:cs="Verdana"/>
                <w:sz w:val="20"/>
                <w:szCs w:val="20"/>
                <w:lang w:val="es-BO"/>
              </w:rPr>
              <w:t>ea</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bas</w:t>
            </w:r>
            <w:r w:rsidRPr="00A639E1">
              <w:rPr>
                <w:rFonts w:ascii="Verdana" w:eastAsia="Verdana" w:hAnsi="Verdana" w:cs="Verdana"/>
                <w:sz w:val="20"/>
                <w:szCs w:val="20"/>
                <w:lang w:val="es-BO"/>
              </w:rPr>
              <w:t>e.</w:t>
            </w:r>
            <w:r w:rsidRPr="00A639E1">
              <w:rPr>
                <w:rFonts w:ascii="Verdana" w:eastAsia="Verdana" w:hAnsi="Verdana" w:cs="Verdana"/>
                <w:spacing w:val="-8"/>
                <w:sz w:val="20"/>
                <w:szCs w:val="20"/>
                <w:lang w:val="es-BO"/>
              </w:rPr>
              <w:t xml:space="preserve"> </w:t>
            </w:r>
            <w:r w:rsidRPr="00A639E1">
              <w:rPr>
                <w:rFonts w:ascii="Verdana" w:eastAsia="Verdana" w:hAnsi="Verdana" w:cs="Verdana"/>
                <w:spacing w:val="-1"/>
                <w:sz w:val="20"/>
                <w:szCs w:val="20"/>
                <w:lang w:val="es-BO"/>
              </w:rPr>
              <w:t>Est</w:t>
            </w:r>
            <w:r w:rsidRPr="00A639E1">
              <w:rPr>
                <w:rFonts w:ascii="Verdana" w:eastAsia="Verdana" w:hAnsi="Verdana" w:cs="Verdana"/>
                <w:sz w:val="20"/>
                <w:szCs w:val="20"/>
                <w:lang w:val="es-BO"/>
              </w:rPr>
              <w:t>r</w:t>
            </w:r>
            <w:r w:rsidRPr="00A639E1">
              <w:rPr>
                <w:rFonts w:ascii="Verdana" w:eastAsia="Verdana" w:hAnsi="Verdana" w:cs="Verdana"/>
                <w:spacing w:val="-1"/>
                <w:sz w:val="20"/>
                <w:szCs w:val="20"/>
                <w:lang w:val="es-BO"/>
              </w:rPr>
              <w:t>uctu</w:t>
            </w:r>
            <w:r w:rsidRPr="00A639E1">
              <w:rPr>
                <w:rFonts w:ascii="Verdana" w:eastAsia="Verdana" w:hAnsi="Verdana" w:cs="Verdana"/>
                <w:sz w:val="20"/>
                <w:szCs w:val="20"/>
                <w:lang w:val="es-BO"/>
              </w:rPr>
              <w:t>ra</w:t>
            </w:r>
            <w:r w:rsidRPr="00A639E1">
              <w:rPr>
                <w:rFonts w:ascii="Verdana" w:eastAsia="Verdana" w:hAnsi="Verdana" w:cs="Verdana"/>
                <w:spacing w:val="-4"/>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el</w:t>
            </w:r>
            <w:r w:rsidRPr="00A639E1">
              <w:rPr>
                <w:rFonts w:ascii="Times New Roman" w:eastAsia="Times New Roman" w:hAnsi="Times New Roman" w:cs="Times New Roman"/>
                <w:sz w:val="20"/>
                <w:szCs w:val="20"/>
                <w:lang w:val="es-BO"/>
              </w:rPr>
              <w:t xml:space="preserve"> </w:t>
            </w:r>
            <w:r w:rsidRPr="00A639E1">
              <w:rPr>
                <w:rFonts w:ascii="Verdana" w:eastAsia="Verdana" w:hAnsi="Verdana" w:cs="Verdana"/>
                <w:spacing w:val="-1"/>
                <w:sz w:val="20"/>
                <w:szCs w:val="20"/>
                <w:lang w:val="es-BO"/>
              </w:rPr>
              <w:t>di</w:t>
            </w:r>
            <w:r w:rsidRPr="00A639E1">
              <w:rPr>
                <w:rFonts w:ascii="Verdana" w:eastAsia="Verdana" w:hAnsi="Verdana" w:cs="Verdana"/>
                <w:sz w:val="20"/>
                <w:szCs w:val="20"/>
                <w:lang w:val="es-BO"/>
              </w:rPr>
              <w:t>re</w:t>
            </w:r>
            <w:r w:rsidRPr="00A639E1">
              <w:rPr>
                <w:rFonts w:ascii="Verdana" w:eastAsia="Verdana" w:hAnsi="Verdana" w:cs="Verdana"/>
                <w:spacing w:val="-1"/>
                <w:sz w:val="20"/>
                <w:szCs w:val="20"/>
                <w:lang w:val="es-BO"/>
              </w:rPr>
              <w:t>ct</w:t>
            </w:r>
            <w:r w:rsidRPr="00A639E1">
              <w:rPr>
                <w:rFonts w:ascii="Verdana" w:eastAsia="Verdana" w:hAnsi="Verdana" w:cs="Verdana"/>
                <w:sz w:val="20"/>
                <w:szCs w:val="20"/>
                <w:lang w:val="es-BO"/>
              </w:rPr>
              <w:t>or</w:t>
            </w:r>
            <w:r w:rsidRPr="00A639E1">
              <w:rPr>
                <w:rFonts w:ascii="Verdana" w:eastAsia="Verdana" w:hAnsi="Verdana" w:cs="Verdana"/>
                <w:spacing w:val="-1"/>
                <w:sz w:val="20"/>
                <w:szCs w:val="20"/>
                <w:lang w:val="es-BO"/>
              </w:rPr>
              <w:t>i</w:t>
            </w:r>
            <w:r w:rsidRPr="00A639E1">
              <w:rPr>
                <w:rFonts w:ascii="Verdana" w:eastAsia="Verdana" w:hAnsi="Verdana" w:cs="Verdana"/>
                <w:sz w:val="20"/>
                <w:szCs w:val="20"/>
                <w:lang w:val="es-BO"/>
              </w:rPr>
              <w:t>o</w:t>
            </w:r>
            <w:r w:rsidRPr="00A639E1">
              <w:rPr>
                <w:rFonts w:ascii="Verdana" w:eastAsia="Verdana" w:hAnsi="Verdana" w:cs="Verdana"/>
                <w:spacing w:val="-7"/>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Verdana" w:eastAsia="Verdana" w:hAnsi="Verdana" w:cs="Verdana"/>
                <w:spacing w:val="-7"/>
                <w:sz w:val="20"/>
                <w:szCs w:val="20"/>
                <w:lang w:val="es-BO"/>
              </w:rPr>
              <w:t xml:space="preserve"> </w:t>
            </w:r>
            <w:r w:rsidRPr="00A639E1">
              <w:rPr>
                <w:rFonts w:ascii="Verdana" w:eastAsia="Verdana" w:hAnsi="Verdana" w:cs="Verdana"/>
                <w:spacing w:val="-1"/>
                <w:sz w:val="20"/>
                <w:szCs w:val="20"/>
                <w:lang w:val="es-BO"/>
              </w:rPr>
              <w:t>g</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sti</w:t>
            </w:r>
            <w:r w:rsidRPr="00A639E1">
              <w:rPr>
                <w:rFonts w:ascii="Verdana" w:eastAsia="Verdana" w:hAnsi="Verdana" w:cs="Verdana"/>
                <w:sz w:val="20"/>
                <w:szCs w:val="20"/>
                <w:lang w:val="es-BO"/>
              </w:rPr>
              <w:t>ón</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Verdana" w:eastAsia="Verdana" w:hAnsi="Verdana" w:cs="Verdana"/>
                <w:spacing w:val="-14"/>
                <w:sz w:val="20"/>
                <w:szCs w:val="20"/>
                <w:lang w:val="es-BO"/>
              </w:rPr>
              <w:t xml:space="preserve"> </w:t>
            </w:r>
            <w:r w:rsidRPr="00A639E1">
              <w:rPr>
                <w:rFonts w:ascii="Verdana" w:eastAsia="Verdana" w:hAnsi="Verdana" w:cs="Verdana"/>
                <w:spacing w:val="-1"/>
                <w:sz w:val="20"/>
                <w:szCs w:val="20"/>
                <w:lang w:val="es-BO"/>
              </w:rPr>
              <w:t>c</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nfigu</w:t>
            </w:r>
            <w:r w:rsidRPr="00A639E1">
              <w:rPr>
                <w:rFonts w:ascii="Verdana" w:eastAsia="Verdana" w:hAnsi="Verdana" w:cs="Verdana"/>
                <w:sz w:val="20"/>
                <w:szCs w:val="20"/>
                <w:lang w:val="es-BO"/>
              </w:rPr>
              <w:t>r</w:t>
            </w:r>
            <w:r w:rsidRPr="00A639E1">
              <w:rPr>
                <w:rFonts w:ascii="Verdana" w:eastAsia="Verdana" w:hAnsi="Verdana" w:cs="Verdana"/>
                <w:spacing w:val="-1"/>
                <w:sz w:val="20"/>
                <w:szCs w:val="20"/>
                <w:lang w:val="es-BO"/>
              </w:rPr>
              <w:t>aci</w:t>
            </w:r>
            <w:r w:rsidRPr="00A639E1">
              <w:rPr>
                <w:rFonts w:ascii="Verdana" w:eastAsia="Verdana" w:hAnsi="Verdana" w:cs="Verdana"/>
                <w:sz w:val="20"/>
                <w:szCs w:val="20"/>
                <w:lang w:val="es-BO"/>
              </w:rPr>
              <w:t>ó</w:t>
            </w:r>
            <w:r w:rsidRPr="00A639E1">
              <w:rPr>
                <w:rFonts w:ascii="Verdana" w:eastAsia="Verdana" w:hAnsi="Verdana" w:cs="Verdana"/>
                <w:spacing w:val="-1"/>
                <w:sz w:val="20"/>
                <w:szCs w:val="20"/>
                <w:lang w:val="es-BO"/>
              </w:rPr>
              <w:t>n</w:t>
            </w:r>
            <w:r w:rsidRPr="00A639E1">
              <w:rPr>
                <w:rFonts w:ascii="Verdana" w:eastAsia="Verdana" w:hAnsi="Verdana" w:cs="Verdana"/>
                <w:sz w:val="20"/>
                <w:szCs w:val="20"/>
                <w:lang w:val="es-BO"/>
              </w:rPr>
              <w:t>.</w:t>
            </w:r>
          </w:p>
        </w:tc>
      </w:tr>
      <w:tr w:rsidR="00E8689B" w:rsidTr="00E8689B">
        <w:trPr>
          <w:trHeight w:val="1486"/>
        </w:trPr>
        <w:tc>
          <w:tcPr>
            <w:tcW w:w="0" w:type="auto"/>
            <w:vAlign w:val="center"/>
          </w:tcPr>
          <w:p w:rsidR="00E8689B" w:rsidRPr="00A639E1" w:rsidRDefault="00E8689B" w:rsidP="00E8689B">
            <w:pPr>
              <w:pStyle w:val="TableParagraph"/>
              <w:spacing w:before="61"/>
              <w:ind w:left="152" w:right="173" w:hanging="2"/>
              <w:rPr>
                <w:rFonts w:ascii="Verdana" w:eastAsia="Verdana" w:hAnsi="Verdana" w:cs="Verdana"/>
                <w:sz w:val="20"/>
                <w:szCs w:val="20"/>
                <w:lang w:val="es-BO"/>
              </w:rPr>
            </w:pPr>
            <w:r w:rsidRPr="00A639E1">
              <w:rPr>
                <w:rFonts w:ascii="Verdana" w:eastAsia="Verdana" w:hAnsi="Verdana" w:cs="Verdana"/>
                <w:spacing w:val="-1"/>
                <w:w w:val="95"/>
                <w:sz w:val="20"/>
                <w:szCs w:val="20"/>
                <w:lang w:val="es-BO"/>
              </w:rPr>
              <w:t>Mant</w:t>
            </w:r>
            <w:r w:rsidRPr="00A639E1">
              <w:rPr>
                <w:rFonts w:ascii="Verdana" w:eastAsia="Verdana" w:hAnsi="Verdana" w:cs="Verdana"/>
                <w:w w:val="95"/>
                <w:sz w:val="20"/>
                <w:szCs w:val="20"/>
                <w:lang w:val="es-BO"/>
              </w:rPr>
              <w:t>e</w:t>
            </w:r>
            <w:r w:rsidRPr="00A639E1">
              <w:rPr>
                <w:rFonts w:ascii="Verdana" w:eastAsia="Verdana" w:hAnsi="Verdana" w:cs="Verdana"/>
                <w:spacing w:val="-1"/>
                <w:w w:val="95"/>
                <w:sz w:val="20"/>
                <w:szCs w:val="20"/>
                <w:lang w:val="es-BO"/>
              </w:rPr>
              <w:t>ni</w:t>
            </w:r>
            <w:r w:rsidRPr="00A639E1">
              <w:rPr>
                <w:rFonts w:ascii="Verdana" w:eastAsia="Verdana" w:hAnsi="Verdana" w:cs="Verdana"/>
                <w:w w:val="95"/>
                <w:sz w:val="20"/>
                <w:szCs w:val="20"/>
                <w:lang w:val="es-BO"/>
              </w:rPr>
              <w:t>m</w:t>
            </w:r>
            <w:r w:rsidRPr="00A639E1">
              <w:rPr>
                <w:rFonts w:ascii="Verdana" w:eastAsia="Verdana" w:hAnsi="Verdana" w:cs="Verdana"/>
                <w:spacing w:val="-1"/>
                <w:w w:val="95"/>
                <w:sz w:val="20"/>
                <w:szCs w:val="20"/>
                <w:lang w:val="es-BO"/>
              </w:rPr>
              <w:t>i</w:t>
            </w:r>
            <w:r w:rsidRPr="00A639E1">
              <w:rPr>
                <w:rFonts w:ascii="Verdana" w:eastAsia="Verdana" w:hAnsi="Verdana" w:cs="Verdana"/>
                <w:w w:val="95"/>
                <w:sz w:val="20"/>
                <w:szCs w:val="20"/>
                <w:lang w:val="es-BO"/>
              </w:rPr>
              <w:t>e</w:t>
            </w:r>
            <w:r w:rsidRPr="00A639E1">
              <w:rPr>
                <w:rFonts w:ascii="Verdana" w:eastAsia="Verdana" w:hAnsi="Verdana" w:cs="Verdana"/>
                <w:spacing w:val="-1"/>
                <w:w w:val="95"/>
                <w:sz w:val="20"/>
                <w:szCs w:val="20"/>
                <w:lang w:val="es-BO"/>
              </w:rPr>
              <w:t>nt</w:t>
            </w:r>
            <w:r w:rsidRPr="00A639E1">
              <w:rPr>
                <w:rFonts w:ascii="Verdana" w:eastAsia="Verdana" w:hAnsi="Verdana" w:cs="Verdana"/>
                <w:w w:val="95"/>
                <w:sz w:val="20"/>
                <w:szCs w:val="20"/>
                <w:lang w:val="es-BO"/>
              </w:rPr>
              <w:t>o</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z w:val="20"/>
                <w:szCs w:val="20"/>
                <w:lang w:val="es-BO"/>
              </w:rPr>
              <w:t>y</w:t>
            </w:r>
            <w:r w:rsidRPr="00A639E1">
              <w:rPr>
                <w:rFonts w:ascii="Verdana" w:eastAsia="Verdana" w:hAnsi="Verdana" w:cs="Verdana"/>
                <w:spacing w:val="-3"/>
                <w:sz w:val="20"/>
                <w:szCs w:val="20"/>
                <w:lang w:val="es-BO"/>
              </w:rPr>
              <w:t xml:space="preserve"> c</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nt</w:t>
            </w:r>
            <w:r w:rsidRPr="00A639E1">
              <w:rPr>
                <w:rFonts w:ascii="Verdana" w:eastAsia="Verdana" w:hAnsi="Verdana" w:cs="Verdana"/>
                <w:sz w:val="20"/>
                <w:szCs w:val="20"/>
                <w:lang w:val="es-BO"/>
              </w:rPr>
              <w:t>rol</w:t>
            </w:r>
            <w:r w:rsidRPr="00A639E1">
              <w:rPr>
                <w:rFonts w:ascii="Verdana" w:eastAsia="Verdana" w:hAnsi="Verdana" w:cs="Verdana"/>
                <w:spacing w:val="-3"/>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Verdana" w:eastAsia="Verdana" w:hAnsi="Verdana" w:cs="Verdana"/>
                <w:spacing w:val="-4"/>
                <w:sz w:val="20"/>
                <w:szCs w:val="20"/>
                <w:lang w:val="es-BO"/>
              </w:rPr>
              <w:t xml:space="preserve"> </w:t>
            </w:r>
            <w:r w:rsidRPr="00A639E1">
              <w:rPr>
                <w:rFonts w:ascii="Verdana" w:eastAsia="Verdana" w:hAnsi="Verdana" w:cs="Verdana"/>
                <w:spacing w:val="-1"/>
                <w:sz w:val="20"/>
                <w:szCs w:val="20"/>
                <w:lang w:val="es-BO"/>
              </w:rPr>
              <w:t>l</w:t>
            </w:r>
            <w:r w:rsidRPr="00A639E1">
              <w:rPr>
                <w:rFonts w:ascii="Verdana" w:eastAsia="Verdana" w:hAnsi="Verdana" w:cs="Verdana"/>
                <w:sz w:val="20"/>
                <w:szCs w:val="20"/>
                <w:lang w:val="es-BO"/>
              </w:rPr>
              <w:t>a</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g</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sti</w:t>
            </w:r>
            <w:r w:rsidRPr="00A639E1">
              <w:rPr>
                <w:rFonts w:ascii="Verdana" w:eastAsia="Verdana" w:hAnsi="Verdana" w:cs="Verdana"/>
                <w:sz w:val="20"/>
                <w:szCs w:val="20"/>
                <w:lang w:val="es-BO"/>
              </w:rPr>
              <w:t>ón</w:t>
            </w:r>
            <w:r w:rsidRPr="00A639E1">
              <w:rPr>
                <w:rFonts w:ascii="Verdana" w:eastAsia="Verdana" w:hAnsi="Verdana" w:cs="Verdana"/>
                <w:spacing w:val="-6"/>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c</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nfigu</w:t>
            </w:r>
            <w:r w:rsidRPr="00A639E1">
              <w:rPr>
                <w:rFonts w:ascii="Verdana" w:eastAsia="Verdana" w:hAnsi="Verdana" w:cs="Verdana"/>
                <w:sz w:val="20"/>
                <w:szCs w:val="20"/>
                <w:lang w:val="es-BO"/>
              </w:rPr>
              <w:t>r</w:t>
            </w:r>
            <w:r w:rsidRPr="00A639E1">
              <w:rPr>
                <w:rFonts w:ascii="Verdana" w:eastAsia="Verdana" w:hAnsi="Verdana" w:cs="Verdana"/>
                <w:spacing w:val="-1"/>
                <w:sz w:val="20"/>
                <w:szCs w:val="20"/>
                <w:lang w:val="es-BO"/>
              </w:rPr>
              <w:t>aci</w:t>
            </w:r>
            <w:r w:rsidRPr="00A639E1">
              <w:rPr>
                <w:rFonts w:ascii="Verdana" w:eastAsia="Verdana" w:hAnsi="Verdana" w:cs="Verdana"/>
                <w:sz w:val="20"/>
                <w:szCs w:val="20"/>
                <w:lang w:val="es-BO"/>
              </w:rPr>
              <w:t>ó</w:t>
            </w:r>
            <w:r w:rsidRPr="00A639E1">
              <w:rPr>
                <w:rFonts w:ascii="Verdana" w:eastAsia="Verdana" w:hAnsi="Verdana" w:cs="Verdana"/>
                <w:spacing w:val="1"/>
                <w:sz w:val="20"/>
                <w:szCs w:val="20"/>
                <w:lang w:val="es-BO"/>
              </w:rPr>
              <w:t>n</w:t>
            </w:r>
            <w:r w:rsidRPr="00A639E1">
              <w:rPr>
                <w:rFonts w:ascii="Verdana" w:eastAsia="Verdana" w:hAnsi="Verdana" w:cs="Verdana"/>
                <w:sz w:val="20"/>
                <w:szCs w:val="20"/>
                <w:lang w:val="es-BO"/>
              </w:rPr>
              <w:t>.</w:t>
            </w:r>
          </w:p>
        </w:tc>
        <w:tc>
          <w:tcPr>
            <w:tcW w:w="0" w:type="auto"/>
            <w:vAlign w:val="center"/>
          </w:tcPr>
          <w:p w:rsidR="00E8689B" w:rsidRPr="00A639E1" w:rsidRDefault="00E8689B" w:rsidP="00E8689B">
            <w:pPr>
              <w:pStyle w:val="TableParagraph"/>
              <w:spacing w:before="61"/>
              <w:ind w:left="152" w:right="73" w:hanging="2"/>
              <w:rPr>
                <w:rFonts w:ascii="Verdana" w:eastAsia="Verdana" w:hAnsi="Verdana" w:cs="Verdana"/>
                <w:sz w:val="20"/>
                <w:szCs w:val="20"/>
                <w:lang w:val="es-BO"/>
              </w:rPr>
            </w:pPr>
            <w:bookmarkStart w:id="30" w:name="Responsable_del_elemento_de_configuració"/>
            <w:bookmarkEnd w:id="30"/>
            <w:r w:rsidRPr="00A639E1">
              <w:rPr>
                <w:rFonts w:ascii="Verdana" w:eastAsia="Verdana" w:hAnsi="Verdana" w:cs="Verdana"/>
                <w:spacing w:val="-2"/>
                <w:sz w:val="20"/>
                <w:szCs w:val="20"/>
                <w:lang w:val="es-BO"/>
              </w:rPr>
              <w:t>R</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sp</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nsabl</w:t>
            </w:r>
            <w:r w:rsidRPr="00A639E1">
              <w:rPr>
                <w:rFonts w:ascii="Verdana" w:eastAsia="Verdana" w:hAnsi="Verdana" w:cs="Verdana"/>
                <w:sz w:val="20"/>
                <w:szCs w:val="20"/>
                <w:lang w:val="es-BO"/>
              </w:rPr>
              <w:t>e</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el</w:t>
            </w:r>
            <w:r w:rsidRPr="00A639E1">
              <w:rPr>
                <w:rFonts w:ascii="Verdana" w:eastAsia="Verdana" w:hAnsi="Verdana" w:cs="Verdana"/>
                <w:spacing w:val="-11"/>
                <w:sz w:val="20"/>
                <w:szCs w:val="20"/>
                <w:lang w:val="es-BO"/>
              </w:rPr>
              <w:t xml:space="preserve"> </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l</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m</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nt</w:t>
            </w:r>
            <w:r w:rsidRPr="00A639E1">
              <w:rPr>
                <w:rFonts w:ascii="Verdana" w:eastAsia="Verdana" w:hAnsi="Verdana" w:cs="Verdana"/>
                <w:sz w:val="20"/>
                <w:szCs w:val="20"/>
                <w:lang w:val="es-BO"/>
              </w:rPr>
              <w:t>o</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c</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nfigu</w:t>
            </w:r>
            <w:r w:rsidRPr="00A639E1">
              <w:rPr>
                <w:rFonts w:ascii="Verdana" w:eastAsia="Verdana" w:hAnsi="Verdana" w:cs="Verdana"/>
                <w:sz w:val="20"/>
                <w:szCs w:val="20"/>
                <w:lang w:val="es-BO"/>
              </w:rPr>
              <w:t>r</w:t>
            </w:r>
            <w:r w:rsidRPr="00A639E1">
              <w:rPr>
                <w:rFonts w:ascii="Verdana" w:eastAsia="Verdana" w:hAnsi="Verdana" w:cs="Verdana"/>
                <w:spacing w:val="-1"/>
                <w:sz w:val="20"/>
                <w:szCs w:val="20"/>
                <w:lang w:val="es-BO"/>
              </w:rPr>
              <w:t>aci</w:t>
            </w:r>
            <w:r w:rsidRPr="00A639E1">
              <w:rPr>
                <w:rFonts w:ascii="Verdana" w:eastAsia="Verdana" w:hAnsi="Verdana" w:cs="Verdana"/>
                <w:sz w:val="20"/>
                <w:szCs w:val="20"/>
                <w:lang w:val="es-BO"/>
              </w:rPr>
              <w:t>ó</w:t>
            </w:r>
            <w:r w:rsidRPr="00A639E1">
              <w:rPr>
                <w:rFonts w:ascii="Verdana" w:eastAsia="Verdana" w:hAnsi="Verdana" w:cs="Verdana"/>
                <w:spacing w:val="-1"/>
                <w:sz w:val="20"/>
                <w:szCs w:val="20"/>
                <w:lang w:val="es-BO"/>
              </w:rPr>
              <w:t>n</w:t>
            </w:r>
            <w:r w:rsidRPr="00A639E1">
              <w:rPr>
                <w:rFonts w:ascii="Verdana" w:eastAsia="Verdana" w:hAnsi="Verdana" w:cs="Verdana"/>
                <w:sz w:val="20"/>
                <w:szCs w:val="20"/>
                <w:lang w:val="es-BO"/>
              </w:rPr>
              <w:t>.</w:t>
            </w:r>
          </w:p>
        </w:tc>
        <w:tc>
          <w:tcPr>
            <w:tcW w:w="0" w:type="auto"/>
            <w:vAlign w:val="center"/>
          </w:tcPr>
          <w:p w:rsidR="00E8689B" w:rsidRPr="00A639E1" w:rsidRDefault="00E8689B" w:rsidP="00E8689B">
            <w:pPr>
              <w:pStyle w:val="TableParagraph"/>
              <w:spacing w:before="61"/>
              <w:ind w:left="152" w:right="269" w:hanging="2"/>
              <w:rPr>
                <w:rFonts w:ascii="Verdana" w:eastAsia="Verdana" w:hAnsi="Verdana" w:cs="Verdana"/>
                <w:sz w:val="20"/>
                <w:szCs w:val="20"/>
                <w:lang w:val="es-BO"/>
              </w:rPr>
            </w:pPr>
            <w:bookmarkStart w:id="31" w:name="Control_de_cambios_sobre_elementos_de_co"/>
            <w:bookmarkStart w:id="32" w:name="Peticiones_de_cambio."/>
            <w:bookmarkEnd w:id="31"/>
            <w:bookmarkEnd w:id="32"/>
            <w:r w:rsidRPr="00A639E1">
              <w:rPr>
                <w:rFonts w:ascii="Verdana" w:eastAsia="Verdana" w:hAnsi="Verdana" w:cs="Verdana"/>
                <w:spacing w:val="-1"/>
                <w:sz w:val="20"/>
                <w:szCs w:val="20"/>
                <w:lang w:val="es-BO"/>
              </w:rPr>
              <w:t>P</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tici</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n</w:t>
            </w:r>
            <w:r w:rsidRPr="00A639E1">
              <w:rPr>
                <w:rFonts w:ascii="Verdana" w:eastAsia="Verdana" w:hAnsi="Verdana" w:cs="Verdana"/>
                <w:sz w:val="20"/>
                <w:szCs w:val="20"/>
                <w:lang w:val="es-BO"/>
              </w:rPr>
              <w:t>es</w:t>
            </w:r>
            <w:r w:rsidRPr="00A639E1">
              <w:rPr>
                <w:rFonts w:ascii="Verdana" w:eastAsia="Verdana" w:hAnsi="Verdana" w:cs="Verdana"/>
                <w:spacing w:val="-8"/>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cambi</w:t>
            </w:r>
            <w:r w:rsidRPr="00A639E1">
              <w:rPr>
                <w:rFonts w:ascii="Verdana" w:eastAsia="Verdana" w:hAnsi="Verdana" w:cs="Verdana"/>
                <w:sz w:val="20"/>
                <w:szCs w:val="20"/>
                <w:lang w:val="es-BO"/>
              </w:rPr>
              <w:t>o.</w:t>
            </w:r>
          </w:p>
        </w:tc>
        <w:tc>
          <w:tcPr>
            <w:tcW w:w="0" w:type="auto"/>
            <w:vAlign w:val="center"/>
          </w:tcPr>
          <w:p w:rsidR="00E8689B" w:rsidRPr="00A639E1" w:rsidRDefault="00E8689B" w:rsidP="00E8689B">
            <w:pPr>
              <w:pStyle w:val="TableParagraph"/>
              <w:spacing w:before="61"/>
              <w:ind w:left="152" w:right="101" w:hanging="2"/>
              <w:rPr>
                <w:rFonts w:ascii="Verdana" w:eastAsia="Verdana" w:hAnsi="Verdana" w:cs="Verdana"/>
                <w:sz w:val="20"/>
                <w:szCs w:val="20"/>
                <w:lang w:val="es-BO"/>
              </w:rPr>
            </w:pPr>
            <w:bookmarkStart w:id="33" w:name="Registro_de_solicitud_de_cambio._Solicit"/>
            <w:bookmarkEnd w:id="33"/>
            <w:r w:rsidRPr="00A639E1">
              <w:rPr>
                <w:rFonts w:ascii="Verdana" w:eastAsia="Verdana" w:hAnsi="Verdana" w:cs="Verdana"/>
                <w:spacing w:val="-2"/>
                <w:sz w:val="20"/>
                <w:szCs w:val="20"/>
                <w:lang w:val="es-BO"/>
              </w:rPr>
              <w:t>R</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gist</w:t>
            </w:r>
            <w:r w:rsidRPr="00A639E1">
              <w:rPr>
                <w:rFonts w:ascii="Verdana" w:eastAsia="Verdana" w:hAnsi="Verdana" w:cs="Verdana"/>
                <w:sz w:val="20"/>
                <w:szCs w:val="20"/>
                <w:lang w:val="es-BO"/>
              </w:rPr>
              <w:t>ro</w:t>
            </w:r>
            <w:r w:rsidRPr="00A639E1">
              <w:rPr>
                <w:rFonts w:ascii="Verdana" w:eastAsia="Verdana" w:hAnsi="Verdana" w:cs="Verdana"/>
                <w:spacing w:val="-4"/>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Verdana" w:eastAsia="Verdana" w:hAnsi="Verdana" w:cs="Verdana"/>
                <w:spacing w:val="-5"/>
                <w:sz w:val="20"/>
                <w:szCs w:val="20"/>
                <w:lang w:val="es-BO"/>
              </w:rPr>
              <w:t xml:space="preserve"> </w:t>
            </w:r>
            <w:r w:rsidRPr="00A639E1">
              <w:rPr>
                <w:rFonts w:ascii="Verdana" w:eastAsia="Verdana" w:hAnsi="Verdana" w:cs="Verdana"/>
                <w:spacing w:val="-3"/>
                <w:sz w:val="20"/>
                <w:szCs w:val="20"/>
                <w:lang w:val="es-BO"/>
              </w:rPr>
              <w:t>s</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lic</w:t>
            </w:r>
            <w:r w:rsidRPr="00A639E1">
              <w:rPr>
                <w:rFonts w:ascii="Verdana" w:eastAsia="Verdana" w:hAnsi="Verdana" w:cs="Verdana"/>
                <w:sz w:val="20"/>
                <w:szCs w:val="20"/>
                <w:lang w:val="es-BO"/>
              </w:rPr>
              <w:t>i</w:t>
            </w:r>
            <w:r w:rsidRPr="00A639E1">
              <w:rPr>
                <w:rFonts w:ascii="Verdana" w:eastAsia="Verdana" w:hAnsi="Verdana" w:cs="Verdana"/>
                <w:spacing w:val="-1"/>
                <w:sz w:val="20"/>
                <w:szCs w:val="20"/>
                <w:lang w:val="es-BO"/>
              </w:rPr>
              <w:t>tu</w:t>
            </w:r>
            <w:r w:rsidRPr="00A639E1">
              <w:rPr>
                <w:rFonts w:ascii="Verdana" w:eastAsia="Verdana" w:hAnsi="Verdana" w:cs="Verdana"/>
                <w:sz w:val="20"/>
                <w:szCs w:val="20"/>
                <w:lang w:val="es-BO"/>
              </w:rPr>
              <w:t>d</w:t>
            </w:r>
            <w:r w:rsidRPr="00A639E1">
              <w:rPr>
                <w:rFonts w:ascii="Times New Roman" w:eastAsia="Times New Roman" w:hAnsi="Times New Roman" w:cs="Times New Roman"/>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Verdana" w:eastAsia="Verdana" w:hAnsi="Verdana" w:cs="Verdana"/>
                <w:spacing w:val="-7"/>
                <w:sz w:val="20"/>
                <w:szCs w:val="20"/>
                <w:lang w:val="es-BO"/>
              </w:rPr>
              <w:t xml:space="preserve"> </w:t>
            </w:r>
            <w:r w:rsidRPr="00A639E1">
              <w:rPr>
                <w:rFonts w:ascii="Verdana" w:eastAsia="Verdana" w:hAnsi="Verdana" w:cs="Verdana"/>
                <w:spacing w:val="-1"/>
                <w:sz w:val="20"/>
                <w:szCs w:val="20"/>
                <w:lang w:val="es-BO"/>
              </w:rPr>
              <w:t>cambi</w:t>
            </w:r>
            <w:r w:rsidRPr="00A639E1">
              <w:rPr>
                <w:rFonts w:ascii="Verdana" w:eastAsia="Verdana" w:hAnsi="Verdana" w:cs="Verdana"/>
                <w:sz w:val="20"/>
                <w:szCs w:val="20"/>
                <w:lang w:val="es-BO"/>
              </w:rPr>
              <w:t>o.</w:t>
            </w:r>
            <w:r w:rsidRPr="00A639E1">
              <w:rPr>
                <w:rFonts w:ascii="Verdana" w:eastAsia="Verdana" w:hAnsi="Verdana" w:cs="Verdana"/>
                <w:spacing w:val="-5"/>
                <w:sz w:val="20"/>
                <w:szCs w:val="20"/>
                <w:lang w:val="es-BO"/>
              </w:rPr>
              <w:t xml:space="preserve"> </w:t>
            </w:r>
            <w:r w:rsidRPr="00A639E1">
              <w:rPr>
                <w:rFonts w:ascii="Verdana" w:eastAsia="Verdana" w:hAnsi="Verdana" w:cs="Verdana"/>
                <w:spacing w:val="-1"/>
                <w:sz w:val="20"/>
                <w:szCs w:val="20"/>
                <w:lang w:val="es-BO"/>
              </w:rPr>
              <w:t>S</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lic</w:t>
            </w:r>
            <w:r w:rsidRPr="00A639E1">
              <w:rPr>
                <w:rFonts w:ascii="Verdana" w:eastAsia="Verdana" w:hAnsi="Verdana" w:cs="Verdana"/>
                <w:sz w:val="20"/>
                <w:szCs w:val="20"/>
                <w:lang w:val="es-BO"/>
              </w:rPr>
              <w:t>i</w:t>
            </w:r>
            <w:r w:rsidRPr="00A639E1">
              <w:rPr>
                <w:rFonts w:ascii="Verdana" w:eastAsia="Verdana" w:hAnsi="Verdana" w:cs="Verdana"/>
                <w:spacing w:val="-1"/>
                <w:sz w:val="20"/>
                <w:szCs w:val="20"/>
                <w:lang w:val="es-BO"/>
              </w:rPr>
              <w:t>tu</w:t>
            </w:r>
            <w:r w:rsidRPr="00A639E1">
              <w:rPr>
                <w:rFonts w:ascii="Verdana" w:eastAsia="Verdana" w:hAnsi="Verdana" w:cs="Verdana"/>
                <w:sz w:val="20"/>
                <w:szCs w:val="20"/>
                <w:lang w:val="es-BO"/>
              </w:rPr>
              <w:t>d</w:t>
            </w:r>
            <w:r w:rsidRPr="00A639E1">
              <w:rPr>
                <w:rFonts w:ascii="Times New Roman" w:eastAsia="Times New Roman" w:hAnsi="Times New Roman" w:cs="Times New Roman"/>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Verdana" w:eastAsia="Verdana" w:hAnsi="Verdana" w:cs="Verdana"/>
                <w:spacing w:val="-7"/>
                <w:sz w:val="20"/>
                <w:szCs w:val="20"/>
                <w:lang w:val="es-BO"/>
              </w:rPr>
              <w:t xml:space="preserve"> </w:t>
            </w:r>
            <w:r w:rsidRPr="00A639E1">
              <w:rPr>
                <w:rFonts w:ascii="Verdana" w:eastAsia="Verdana" w:hAnsi="Verdana" w:cs="Verdana"/>
                <w:spacing w:val="-1"/>
                <w:sz w:val="20"/>
                <w:szCs w:val="20"/>
                <w:lang w:val="es-BO"/>
              </w:rPr>
              <w:t>cambi</w:t>
            </w:r>
            <w:r w:rsidRPr="00A639E1">
              <w:rPr>
                <w:rFonts w:ascii="Verdana" w:eastAsia="Verdana" w:hAnsi="Verdana" w:cs="Verdana"/>
                <w:sz w:val="20"/>
                <w:szCs w:val="20"/>
                <w:lang w:val="es-BO"/>
              </w:rPr>
              <w:t>o</w:t>
            </w:r>
            <w:r w:rsidRPr="00A639E1">
              <w:rPr>
                <w:rFonts w:ascii="Verdana" w:eastAsia="Verdana" w:hAnsi="Verdana" w:cs="Verdana"/>
                <w:spacing w:val="-5"/>
                <w:sz w:val="20"/>
                <w:szCs w:val="20"/>
                <w:lang w:val="es-BO"/>
              </w:rPr>
              <w:t xml:space="preserve"> </w:t>
            </w:r>
            <w:r w:rsidRPr="00A639E1">
              <w:rPr>
                <w:rFonts w:ascii="Verdana" w:eastAsia="Verdana" w:hAnsi="Verdana" w:cs="Verdana"/>
                <w:spacing w:val="-1"/>
                <w:sz w:val="20"/>
                <w:szCs w:val="20"/>
                <w:lang w:val="es-BO"/>
              </w:rPr>
              <w:t>ap</w:t>
            </w:r>
            <w:r w:rsidRPr="00A639E1">
              <w:rPr>
                <w:rFonts w:ascii="Verdana" w:eastAsia="Verdana" w:hAnsi="Verdana" w:cs="Verdana"/>
                <w:sz w:val="20"/>
                <w:szCs w:val="20"/>
                <w:lang w:val="es-BO"/>
              </w:rPr>
              <w:t>ro</w:t>
            </w:r>
            <w:r w:rsidRPr="00A639E1">
              <w:rPr>
                <w:rFonts w:ascii="Verdana" w:eastAsia="Verdana" w:hAnsi="Verdana" w:cs="Verdana"/>
                <w:spacing w:val="-1"/>
                <w:sz w:val="20"/>
                <w:szCs w:val="20"/>
                <w:lang w:val="es-BO"/>
              </w:rPr>
              <w:t>bada</w:t>
            </w:r>
            <w:r w:rsidRPr="00A639E1">
              <w:rPr>
                <w:rFonts w:ascii="Verdana" w:eastAsia="Verdana" w:hAnsi="Verdana" w:cs="Verdana"/>
                <w:sz w:val="20"/>
                <w:szCs w:val="20"/>
                <w:lang w:val="es-BO"/>
              </w:rPr>
              <w:t>.</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z w:val="20"/>
                <w:szCs w:val="20"/>
                <w:lang w:val="es-BO"/>
              </w:rPr>
              <w:t>L</w:t>
            </w:r>
            <w:r w:rsidRPr="00A639E1">
              <w:rPr>
                <w:rFonts w:ascii="Verdana" w:eastAsia="Verdana" w:hAnsi="Verdana" w:cs="Verdana"/>
                <w:spacing w:val="-1"/>
                <w:sz w:val="20"/>
                <w:szCs w:val="20"/>
                <w:lang w:val="es-BO"/>
              </w:rPr>
              <w:t>ín</w:t>
            </w:r>
            <w:r w:rsidRPr="00A639E1">
              <w:rPr>
                <w:rFonts w:ascii="Verdana" w:eastAsia="Verdana" w:hAnsi="Verdana" w:cs="Verdana"/>
                <w:sz w:val="20"/>
                <w:szCs w:val="20"/>
                <w:lang w:val="es-BO"/>
              </w:rPr>
              <w:t>ea</w:t>
            </w:r>
            <w:r w:rsidRPr="00A639E1">
              <w:rPr>
                <w:rFonts w:ascii="Verdana" w:eastAsia="Verdana" w:hAnsi="Verdana" w:cs="Verdana"/>
                <w:spacing w:val="-11"/>
                <w:sz w:val="20"/>
                <w:szCs w:val="20"/>
                <w:lang w:val="es-BO"/>
              </w:rPr>
              <w:t xml:space="preserve"> </w:t>
            </w:r>
            <w:r w:rsidRPr="00A639E1">
              <w:rPr>
                <w:rFonts w:ascii="Verdana" w:eastAsia="Verdana" w:hAnsi="Verdana" w:cs="Verdana"/>
                <w:spacing w:val="-1"/>
                <w:sz w:val="20"/>
                <w:szCs w:val="20"/>
                <w:lang w:val="es-BO"/>
              </w:rPr>
              <w:t>bas</w:t>
            </w:r>
            <w:r w:rsidRPr="00A639E1">
              <w:rPr>
                <w:rFonts w:ascii="Verdana" w:eastAsia="Verdana" w:hAnsi="Verdana" w:cs="Verdana"/>
                <w:sz w:val="20"/>
                <w:szCs w:val="20"/>
                <w:lang w:val="es-BO"/>
              </w:rPr>
              <w:t>e.</w:t>
            </w:r>
          </w:p>
        </w:tc>
      </w:tr>
      <w:tr w:rsidR="00E8689B" w:rsidTr="00E8689B">
        <w:trPr>
          <w:trHeight w:val="1078"/>
        </w:trPr>
        <w:tc>
          <w:tcPr>
            <w:tcW w:w="0" w:type="auto"/>
            <w:vAlign w:val="center"/>
          </w:tcPr>
          <w:p w:rsidR="00E8689B" w:rsidRPr="00A639E1" w:rsidRDefault="00E8689B" w:rsidP="00E8689B">
            <w:pPr>
              <w:pStyle w:val="TableParagraph"/>
              <w:spacing w:before="61"/>
              <w:ind w:left="152" w:right="102" w:hanging="2"/>
              <w:rPr>
                <w:rFonts w:ascii="Verdana" w:eastAsia="Verdana" w:hAnsi="Verdana" w:cs="Verdana"/>
                <w:sz w:val="20"/>
                <w:szCs w:val="20"/>
                <w:lang w:val="es-BO"/>
              </w:rPr>
            </w:pPr>
            <w:r w:rsidRPr="00A639E1">
              <w:rPr>
                <w:rFonts w:ascii="Verdana" w:eastAsia="Verdana" w:hAnsi="Verdana" w:cs="Verdana"/>
                <w:spacing w:val="-1"/>
                <w:sz w:val="20"/>
                <w:szCs w:val="20"/>
                <w:lang w:val="es-BO"/>
              </w:rPr>
              <w:lastRenderedPageBreak/>
              <w:t>Inf</w:t>
            </w:r>
            <w:r w:rsidRPr="00A639E1">
              <w:rPr>
                <w:rFonts w:ascii="Verdana" w:eastAsia="Verdana" w:hAnsi="Verdana" w:cs="Verdana"/>
                <w:sz w:val="20"/>
                <w:szCs w:val="20"/>
                <w:lang w:val="es-BO"/>
              </w:rPr>
              <w:t>or</w:t>
            </w:r>
            <w:r w:rsidRPr="00A639E1">
              <w:rPr>
                <w:rFonts w:ascii="Verdana" w:eastAsia="Verdana" w:hAnsi="Verdana" w:cs="Verdana"/>
                <w:spacing w:val="-1"/>
                <w:sz w:val="20"/>
                <w:szCs w:val="20"/>
                <w:lang w:val="es-BO"/>
              </w:rPr>
              <w:t>m</w:t>
            </w:r>
            <w:r w:rsidRPr="00A639E1">
              <w:rPr>
                <w:rFonts w:ascii="Verdana" w:eastAsia="Verdana" w:hAnsi="Verdana" w:cs="Verdana"/>
                <w:sz w:val="20"/>
                <w:szCs w:val="20"/>
                <w:lang w:val="es-BO"/>
              </w:rPr>
              <w:t>e</w:t>
            </w:r>
            <w:r w:rsidRPr="00A639E1">
              <w:rPr>
                <w:rFonts w:ascii="Verdana" w:eastAsia="Verdana" w:hAnsi="Verdana" w:cs="Verdana"/>
                <w:spacing w:val="-10"/>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stad</w:t>
            </w:r>
            <w:r w:rsidRPr="00A639E1">
              <w:rPr>
                <w:rFonts w:ascii="Verdana" w:eastAsia="Verdana" w:hAnsi="Verdana" w:cs="Verdana"/>
                <w:sz w:val="20"/>
                <w:szCs w:val="20"/>
                <w:lang w:val="es-BO"/>
              </w:rPr>
              <w:t>o</w:t>
            </w:r>
            <w:r w:rsidRPr="00A639E1">
              <w:rPr>
                <w:rFonts w:ascii="Verdana" w:eastAsia="Verdana" w:hAnsi="Verdana" w:cs="Verdana"/>
                <w:spacing w:val="-2"/>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Verdana" w:eastAsia="Verdana" w:hAnsi="Verdana" w:cs="Verdana"/>
                <w:spacing w:val="-4"/>
                <w:sz w:val="20"/>
                <w:szCs w:val="20"/>
                <w:lang w:val="es-BO"/>
              </w:rPr>
              <w:t xml:space="preserve"> </w:t>
            </w:r>
            <w:r w:rsidRPr="00A639E1">
              <w:rPr>
                <w:rFonts w:ascii="Verdana" w:eastAsia="Verdana" w:hAnsi="Verdana" w:cs="Verdana"/>
                <w:spacing w:val="-1"/>
                <w:sz w:val="20"/>
                <w:szCs w:val="20"/>
                <w:lang w:val="es-BO"/>
              </w:rPr>
              <w:t>l</w:t>
            </w:r>
            <w:r w:rsidRPr="00A639E1">
              <w:rPr>
                <w:rFonts w:ascii="Verdana" w:eastAsia="Verdana" w:hAnsi="Verdana" w:cs="Verdana"/>
                <w:sz w:val="20"/>
                <w:szCs w:val="20"/>
                <w:lang w:val="es-BO"/>
              </w:rPr>
              <w:t>a</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c</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nfigu</w:t>
            </w:r>
            <w:r w:rsidRPr="00A639E1">
              <w:rPr>
                <w:rFonts w:ascii="Verdana" w:eastAsia="Verdana" w:hAnsi="Verdana" w:cs="Verdana"/>
                <w:sz w:val="20"/>
                <w:szCs w:val="20"/>
                <w:lang w:val="es-BO"/>
              </w:rPr>
              <w:t>r</w:t>
            </w:r>
            <w:r w:rsidRPr="00A639E1">
              <w:rPr>
                <w:rFonts w:ascii="Verdana" w:eastAsia="Verdana" w:hAnsi="Verdana" w:cs="Verdana"/>
                <w:spacing w:val="-1"/>
                <w:sz w:val="20"/>
                <w:szCs w:val="20"/>
                <w:lang w:val="es-BO"/>
              </w:rPr>
              <w:t>aci</w:t>
            </w:r>
            <w:r w:rsidRPr="00A639E1">
              <w:rPr>
                <w:rFonts w:ascii="Verdana" w:eastAsia="Verdana" w:hAnsi="Verdana" w:cs="Verdana"/>
                <w:sz w:val="20"/>
                <w:szCs w:val="20"/>
                <w:lang w:val="es-BO"/>
              </w:rPr>
              <w:t>ó</w:t>
            </w:r>
            <w:r w:rsidRPr="00A639E1">
              <w:rPr>
                <w:rFonts w:ascii="Verdana" w:eastAsia="Verdana" w:hAnsi="Verdana" w:cs="Verdana"/>
                <w:spacing w:val="1"/>
                <w:sz w:val="20"/>
                <w:szCs w:val="20"/>
                <w:lang w:val="es-BO"/>
              </w:rPr>
              <w:t>n</w:t>
            </w:r>
            <w:r w:rsidRPr="00A639E1">
              <w:rPr>
                <w:rFonts w:ascii="Verdana" w:eastAsia="Verdana" w:hAnsi="Verdana" w:cs="Verdana"/>
                <w:sz w:val="20"/>
                <w:szCs w:val="20"/>
                <w:lang w:val="es-BO"/>
              </w:rPr>
              <w:t>.</w:t>
            </w:r>
          </w:p>
        </w:tc>
        <w:tc>
          <w:tcPr>
            <w:tcW w:w="0" w:type="auto"/>
            <w:vAlign w:val="center"/>
          </w:tcPr>
          <w:p w:rsidR="00E8689B" w:rsidRPr="00A639E1" w:rsidRDefault="00E8689B" w:rsidP="00E8689B">
            <w:pPr>
              <w:pStyle w:val="TableParagraph"/>
              <w:spacing w:before="61"/>
              <w:ind w:left="152" w:right="73" w:hanging="2"/>
              <w:rPr>
                <w:rFonts w:ascii="Verdana" w:eastAsia="Verdana" w:hAnsi="Verdana" w:cs="Verdana"/>
                <w:sz w:val="20"/>
                <w:szCs w:val="20"/>
                <w:lang w:val="es-BO"/>
              </w:rPr>
            </w:pPr>
            <w:r w:rsidRPr="00A639E1">
              <w:rPr>
                <w:rFonts w:ascii="Verdana" w:eastAsia="Verdana" w:hAnsi="Verdana" w:cs="Verdana"/>
                <w:spacing w:val="-2"/>
                <w:sz w:val="20"/>
                <w:szCs w:val="20"/>
                <w:lang w:val="es-BO"/>
              </w:rPr>
              <w:t>G</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st</w:t>
            </w:r>
            <w:r w:rsidRPr="00A639E1">
              <w:rPr>
                <w:rFonts w:ascii="Verdana" w:eastAsia="Verdana" w:hAnsi="Verdana" w:cs="Verdana"/>
                <w:sz w:val="20"/>
                <w:szCs w:val="20"/>
                <w:lang w:val="es-BO"/>
              </w:rPr>
              <w:t>or</w:t>
            </w:r>
            <w:r w:rsidRPr="00A639E1">
              <w:rPr>
                <w:rFonts w:ascii="Verdana" w:eastAsia="Verdana" w:hAnsi="Verdana" w:cs="Verdana"/>
                <w:spacing w:val="-6"/>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c</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nfigu</w:t>
            </w:r>
            <w:r w:rsidRPr="00A639E1">
              <w:rPr>
                <w:rFonts w:ascii="Verdana" w:eastAsia="Verdana" w:hAnsi="Verdana" w:cs="Verdana"/>
                <w:sz w:val="20"/>
                <w:szCs w:val="20"/>
                <w:lang w:val="es-BO"/>
              </w:rPr>
              <w:t>r</w:t>
            </w:r>
            <w:r w:rsidRPr="00A639E1">
              <w:rPr>
                <w:rFonts w:ascii="Verdana" w:eastAsia="Verdana" w:hAnsi="Verdana" w:cs="Verdana"/>
                <w:spacing w:val="-1"/>
                <w:sz w:val="20"/>
                <w:szCs w:val="20"/>
                <w:lang w:val="es-BO"/>
              </w:rPr>
              <w:t>aci</w:t>
            </w:r>
            <w:r w:rsidRPr="00A639E1">
              <w:rPr>
                <w:rFonts w:ascii="Verdana" w:eastAsia="Verdana" w:hAnsi="Verdana" w:cs="Verdana"/>
                <w:sz w:val="20"/>
                <w:szCs w:val="20"/>
                <w:lang w:val="es-BO"/>
              </w:rPr>
              <w:t>ó</w:t>
            </w:r>
            <w:r w:rsidRPr="00A639E1">
              <w:rPr>
                <w:rFonts w:ascii="Verdana" w:eastAsia="Verdana" w:hAnsi="Verdana" w:cs="Verdana"/>
                <w:spacing w:val="-1"/>
                <w:sz w:val="20"/>
                <w:szCs w:val="20"/>
                <w:lang w:val="es-BO"/>
              </w:rPr>
              <w:t>n</w:t>
            </w:r>
            <w:r w:rsidRPr="00A639E1">
              <w:rPr>
                <w:rFonts w:ascii="Verdana" w:eastAsia="Verdana" w:hAnsi="Verdana" w:cs="Verdana"/>
                <w:sz w:val="20"/>
                <w:szCs w:val="20"/>
                <w:lang w:val="es-BO"/>
              </w:rPr>
              <w:t>.</w:t>
            </w:r>
          </w:p>
        </w:tc>
        <w:tc>
          <w:tcPr>
            <w:tcW w:w="0" w:type="auto"/>
            <w:vAlign w:val="center"/>
          </w:tcPr>
          <w:p w:rsidR="00E8689B" w:rsidRPr="00A639E1" w:rsidRDefault="00E8689B" w:rsidP="00E8689B">
            <w:pPr>
              <w:pStyle w:val="TableParagraph"/>
              <w:spacing w:before="61"/>
              <w:ind w:left="152" w:right="172" w:hanging="2"/>
              <w:rPr>
                <w:rFonts w:ascii="Verdana" w:eastAsia="Verdana" w:hAnsi="Verdana" w:cs="Verdana"/>
                <w:sz w:val="20"/>
                <w:szCs w:val="20"/>
                <w:lang w:val="es-BO"/>
              </w:rPr>
            </w:pPr>
            <w:bookmarkStart w:id="34" w:name="Mantener_actualizado_y_publicar_el_estad"/>
            <w:bookmarkStart w:id="35" w:name="Elementos_de_configuración."/>
            <w:bookmarkEnd w:id="34"/>
            <w:bookmarkEnd w:id="35"/>
            <w:r w:rsidRPr="00A639E1">
              <w:rPr>
                <w:rFonts w:ascii="Verdana" w:eastAsia="Verdana" w:hAnsi="Verdana" w:cs="Verdana"/>
                <w:spacing w:val="-1"/>
                <w:sz w:val="20"/>
                <w:szCs w:val="20"/>
                <w:lang w:val="es-BO"/>
              </w:rPr>
              <w:t>El</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m</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nt</w:t>
            </w:r>
            <w:r w:rsidRPr="00A639E1">
              <w:rPr>
                <w:rFonts w:ascii="Verdana" w:eastAsia="Verdana" w:hAnsi="Verdana" w:cs="Verdana"/>
                <w:sz w:val="20"/>
                <w:szCs w:val="20"/>
                <w:lang w:val="es-BO"/>
              </w:rPr>
              <w:t>os</w:t>
            </w:r>
            <w:r w:rsidRPr="00A639E1">
              <w:rPr>
                <w:rFonts w:ascii="Verdana" w:eastAsia="Verdana" w:hAnsi="Verdana" w:cs="Verdana"/>
                <w:spacing w:val="-9"/>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c</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nfigu</w:t>
            </w:r>
            <w:r w:rsidRPr="00A639E1">
              <w:rPr>
                <w:rFonts w:ascii="Verdana" w:eastAsia="Verdana" w:hAnsi="Verdana" w:cs="Verdana"/>
                <w:sz w:val="20"/>
                <w:szCs w:val="20"/>
                <w:lang w:val="es-BO"/>
              </w:rPr>
              <w:t>r</w:t>
            </w:r>
            <w:r w:rsidRPr="00A639E1">
              <w:rPr>
                <w:rFonts w:ascii="Verdana" w:eastAsia="Verdana" w:hAnsi="Verdana" w:cs="Verdana"/>
                <w:spacing w:val="-1"/>
                <w:sz w:val="20"/>
                <w:szCs w:val="20"/>
                <w:lang w:val="es-BO"/>
              </w:rPr>
              <w:t>aci</w:t>
            </w:r>
            <w:r w:rsidRPr="00A639E1">
              <w:rPr>
                <w:rFonts w:ascii="Verdana" w:eastAsia="Verdana" w:hAnsi="Verdana" w:cs="Verdana"/>
                <w:sz w:val="20"/>
                <w:szCs w:val="20"/>
                <w:lang w:val="es-BO"/>
              </w:rPr>
              <w:t>ó</w:t>
            </w:r>
            <w:r w:rsidRPr="00A639E1">
              <w:rPr>
                <w:rFonts w:ascii="Verdana" w:eastAsia="Verdana" w:hAnsi="Verdana" w:cs="Verdana"/>
                <w:spacing w:val="1"/>
                <w:sz w:val="20"/>
                <w:szCs w:val="20"/>
                <w:lang w:val="es-BO"/>
              </w:rPr>
              <w:t>n</w:t>
            </w:r>
            <w:r w:rsidRPr="00A639E1">
              <w:rPr>
                <w:rFonts w:ascii="Verdana" w:eastAsia="Verdana" w:hAnsi="Verdana" w:cs="Verdana"/>
                <w:sz w:val="20"/>
                <w:szCs w:val="20"/>
                <w:lang w:val="es-BO"/>
              </w:rPr>
              <w:t>.</w:t>
            </w:r>
          </w:p>
        </w:tc>
        <w:tc>
          <w:tcPr>
            <w:tcW w:w="0" w:type="auto"/>
            <w:vAlign w:val="center"/>
          </w:tcPr>
          <w:p w:rsidR="00E8689B" w:rsidRPr="00A639E1" w:rsidRDefault="00E8689B" w:rsidP="00E8689B">
            <w:pPr>
              <w:pStyle w:val="TableParagraph"/>
              <w:spacing w:before="61"/>
              <w:ind w:left="152" w:right="170" w:hanging="2"/>
              <w:rPr>
                <w:rFonts w:ascii="Verdana" w:eastAsia="Verdana" w:hAnsi="Verdana" w:cs="Verdana"/>
                <w:sz w:val="20"/>
                <w:szCs w:val="20"/>
                <w:lang w:val="es-BO"/>
              </w:rPr>
            </w:pPr>
            <w:bookmarkStart w:id="36" w:name="Informe_de_estado_de_elementos_de_config"/>
            <w:bookmarkEnd w:id="36"/>
            <w:r w:rsidRPr="00A639E1">
              <w:rPr>
                <w:rFonts w:ascii="Verdana" w:eastAsia="Verdana" w:hAnsi="Verdana" w:cs="Verdana"/>
                <w:spacing w:val="-1"/>
                <w:sz w:val="20"/>
                <w:szCs w:val="20"/>
                <w:lang w:val="es-BO"/>
              </w:rPr>
              <w:t>Inf</w:t>
            </w:r>
            <w:r w:rsidRPr="00A639E1">
              <w:rPr>
                <w:rFonts w:ascii="Verdana" w:eastAsia="Verdana" w:hAnsi="Verdana" w:cs="Verdana"/>
                <w:sz w:val="20"/>
                <w:szCs w:val="20"/>
                <w:lang w:val="es-BO"/>
              </w:rPr>
              <w:t>or</w:t>
            </w:r>
            <w:r w:rsidRPr="00A639E1">
              <w:rPr>
                <w:rFonts w:ascii="Verdana" w:eastAsia="Verdana" w:hAnsi="Verdana" w:cs="Verdana"/>
                <w:spacing w:val="-3"/>
                <w:sz w:val="20"/>
                <w:szCs w:val="20"/>
                <w:lang w:val="es-BO"/>
              </w:rPr>
              <w:t>m</w:t>
            </w:r>
            <w:r w:rsidRPr="00A639E1">
              <w:rPr>
                <w:rFonts w:ascii="Verdana" w:eastAsia="Verdana" w:hAnsi="Verdana" w:cs="Verdana"/>
                <w:sz w:val="20"/>
                <w:szCs w:val="20"/>
                <w:lang w:val="es-BO"/>
              </w:rPr>
              <w:t>e</w:t>
            </w:r>
            <w:r w:rsidRPr="00A639E1">
              <w:rPr>
                <w:rFonts w:ascii="Verdana" w:eastAsia="Verdana" w:hAnsi="Verdana" w:cs="Verdana"/>
                <w:spacing w:val="-4"/>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Verdana" w:eastAsia="Verdana" w:hAnsi="Verdana" w:cs="Verdana"/>
                <w:spacing w:val="-5"/>
                <w:sz w:val="20"/>
                <w:szCs w:val="20"/>
                <w:lang w:val="es-BO"/>
              </w:rPr>
              <w:t xml:space="preserve"> </w:t>
            </w:r>
            <w:r w:rsidRPr="00A639E1">
              <w:rPr>
                <w:rFonts w:ascii="Verdana" w:eastAsia="Verdana" w:hAnsi="Verdana" w:cs="Verdana"/>
                <w:spacing w:val="-2"/>
                <w:sz w:val="20"/>
                <w:szCs w:val="20"/>
                <w:lang w:val="es-BO"/>
              </w:rPr>
              <w:t>e</w:t>
            </w:r>
            <w:r w:rsidRPr="00A639E1">
              <w:rPr>
                <w:rFonts w:ascii="Verdana" w:eastAsia="Verdana" w:hAnsi="Verdana" w:cs="Verdana"/>
                <w:spacing w:val="-1"/>
                <w:sz w:val="20"/>
                <w:szCs w:val="20"/>
                <w:lang w:val="es-BO"/>
              </w:rPr>
              <w:t>stad</w:t>
            </w:r>
            <w:r w:rsidRPr="00A639E1">
              <w:rPr>
                <w:rFonts w:ascii="Verdana" w:eastAsia="Verdana" w:hAnsi="Verdana" w:cs="Verdana"/>
                <w:sz w:val="20"/>
                <w:szCs w:val="20"/>
                <w:lang w:val="es-BO"/>
              </w:rPr>
              <w:t>o</w:t>
            </w:r>
            <w:r w:rsidRPr="00A639E1">
              <w:rPr>
                <w:rFonts w:ascii="Verdana" w:eastAsia="Verdana" w:hAnsi="Verdana" w:cs="Verdana"/>
                <w:spacing w:val="-4"/>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z w:val="20"/>
                <w:szCs w:val="20"/>
                <w:lang w:val="es-BO"/>
              </w:rPr>
              <w:t>e</w:t>
            </w:r>
            <w:r w:rsidRPr="00A639E1">
              <w:rPr>
                <w:rFonts w:ascii="Verdana" w:eastAsia="Verdana" w:hAnsi="Verdana" w:cs="Verdana"/>
                <w:spacing w:val="-3"/>
                <w:sz w:val="20"/>
                <w:szCs w:val="20"/>
                <w:lang w:val="es-BO"/>
              </w:rPr>
              <w:t>l</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m</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nt</w:t>
            </w:r>
            <w:r w:rsidRPr="00A639E1">
              <w:rPr>
                <w:rFonts w:ascii="Verdana" w:eastAsia="Verdana" w:hAnsi="Verdana" w:cs="Verdana"/>
                <w:sz w:val="20"/>
                <w:szCs w:val="20"/>
                <w:lang w:val="es-BO"/>
              </w:rPr>
              <w:t>os</w:t>
            </w:r>
            <w:r w:rsidRPr="00A639E1">
              <w:rPr>
                <w:rFonts w:ascii="Verdana" w:eastAsia="Verdana" w:hAnsi="Verdana" w:cs="Verdana"/>
                <w:spacing w:val="-10"/>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c</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nfigu</w:t>
            </w:r>
            <w:r w:rsidRPr="00A639E1">
              <w:rPr>
                <w:rFonts w:ascii="Verdana" w:eastAsia="Verdana" w:hAnsi="Verdana" w:cs="Verdana"/>
                <w:sz w:val="20"/>
                <w:szCs w:val="20"/>
                <w:lang w:val="es-BO"/>
              </w:rPr>
              <w:t>r</w:t>
            </w:r>
            <w:r w:rsidRPr="00A639E1">
              <w:rPr>
                <w:rFonts w:ascii="Verdana" w:eastAsia="Verdana" w:hAnsi="Verdana" w:cs="Verdana"/>
                <w:spacing w:val="-1"/>
                <w:sz w:val="20"/>
                <w:szCs w:val="20"/>
                <w:lang w:val="es-BO"/>
              </w:rPr>
              <w:t>aci</w:t>
            </w:r>
            <w:r w:rsidRPr="00A639E1">
              <w:rPr>
                <w:rFonts w:ascii="Verdana" w:eastAsia="Verdana" w:hAnsi="Verdana" w:cs="Verdana"/>
                <w:sz w:val="20"/>
                <w:szCs w:val="20"/>
                <w:lang w:val="es-BO"/>
              </w:rPr>
              <w:t>ó</w:t>
            </w:r>
            <w:r w:rsidRPr="00A639E1">
              <w:rPr>
                <w:rFonts w:ascii="Verdana" w:eastAsia="Verdana" w:hAnsi="Verdana" w:cs="Verdana"/>
                <w:spacing w:val="-1"/>
                <w:sz w:val="20"/>
                <w:szCs w:val="20"/>
                <w:lang w:val="es-BO"/>
              </w:rPr>
              <w:t>n</w:t>
            </w:r>
            <w:r w:rsidRPr="00A639E1">
              <w:rPr>
                <w:rFonts w:ascii="Verdana" w:eastAsia="Verdana" w:hAnsi="Verdana" w:cs="Verdana"/>
                <w:sz w:val="20"/>
                <w:szCs w:val="20"/>
                <w:lang w:val="es-BO"/>
              </w:rPr>
              <w:t>.</w:t>
            </w:r>
          </w:p>
        </w:tc>
      </w:tr>
      <w:tr w:rsidR="00E8689B" w:rsidTr="00E8689B">
        <w:trPr>
          <w:trHeight w:val="1078"/>
        </w:trPr>
        <w:tc>
          <w:tcPr>
            <w:tcW w:w="0" w:type="auto"/>
            <w:vAlign w:val="center"/>
          </w:tcPr>
          <w:p w:rsidR="00E8689B" w:rsidRPr="00A639E1" w:rsidRDefault="00E8689B" w:rsidP="00E8689B">
            <w:pPr>
              <w:pStyle w:val="TableParagraph"/>
              <w:spacing w:before="61"/>
              <w:ind w:left="152" w:right="318" w:hanging="2"/>
              <w:rPr>
                <w:rFonts w:ascii="Verdana" w:eastAsia="Verdana" w:hAnsi="Verdana" w:cs="Verdana"/>
                <w:sz w:val="20"/>
                <w:szCs w:val="20"/>
                <w:lang w:val="es-BO"/>
              </w:rPr>
            </w:pPr>
            <w:r w:rsidRPr="00A639E1">
              <w:rPr>
                <w:rFonts w:ascii="Verdana" w:eastAsia="Verdana" w:hAnsi="Verdana" w:cs="Verdana"/>
                <w:spacing w:val="-1"/>
                <w:sz w:val="20"/>
                <w:szCs w:val="20"/>
                <w:lang w:val="es-BO"/>
              </w:rPr>
              <w:t>V</w:t>
            </w:r>
            <w:r w:rsidRPr="00A639E1">
              <w:rPr>
                <w:rFonts w:ascii="Verdana" w:eastAsia="Verdana" w:hAnsi="Verdana" w:cs="Verdana"/>
                <w:sz w:val="20"/>
                <w:szCs w:val="20"/>
                <w:lang w:val="es-BO"/>
              </w:rPr>
              <w:t>er</w:t>
            </w:r>
            <w:r w:rsidRPr="00A639E1">
              <w:rPr>
                <w:rFonts w:ascii="Verdana" w:eastAsia="Verdana" w:hAnsi="Verdana" w:cs="Verdana"/>
                <w:spacing w:val="-1"/>
                <w:sz w:val="20"/>
                <w:szCs w:val="20"/>
                <w:lang w:val="es-BO"/>
              </w:rPr>
              <w:t>ificaci</w:t>
            </w:r>
            <w:r w:rsidRPr="00A639E1">
              <w:rPr>
                <w:rFonts w:ascii="Verdana" w:eastAsia="Verdana" w:hAnsi="Verdana" w:cs="Verdana"/>
                <w:sz w:val="20"/>
                <w:szCs w:val="20"/>
                <w:lang w:val="es-BO"/>
              </w:rPr>
              <w:t>ón</w:t>
            </w:r>
            <w:r w:rsidRPr="00A639E1">
              <w:rPr>
                <w:rFonts w:ascii="Verdana" w:eastAsia="Verdana" w:hAnsi="Verdana" w:cs="Verdana"/>
                <w:spacing w:val="-9"/>
                <w:sz w:val="20"/>
                <w:szCs w:val="20"/>
                <w:lang w:val="es-BO"/>
              </w:rPr>
              <w:t xml:space="preserve"> </w:t>
            </w:r>
            <w:r w:rsidRPr="00A639E1">
              <w:rPr>
                <w:rFonts w:ascii="Verdana" w:eastAsia="Verdana" w:hAnsi="Verdana" w:cs="Verdana"/>
                <w:sz w:val="20"/>
                <w:szCs w:val="20"/>
                <w:lang w:val="es-BO"/>
              </w:rPr>
              <w:t>y</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audit</w:t>
            </w:r>
            <w:r w:rsidRPr="00A639E1">
              <w:rPr>
                <w:rFonts w:ascii="Verdana" w:eastAsia="Verdana" w:hAnsi="Verdana" w:cs="Verdana"/>
                <w:sz w:val="20"/>
                <w:szCs w:val="20"/>
                <w:lang w:val="es-BO"/>
              </w:rPr>
              <w:t>or</w:t>
            </w:r>
            <w:r w:rsidRPr="00A639E1">
              <w:rPr>
                <w:rFonts w:ascii="Verdana" w:eastAsia="Verdana" w:hAnsi="Verdana" w:cs="Verdana"/>
                <w:spacing w:val="-1"/>
                <w:sz w:val="20"/>
                <w:szCs w:val="20"/>
                <w:lang w:val="es-BO"/>
              </w:rPr>
              <w:t>í</w:t>
            </w:r>
            <w:r w:rsidRPr="00A639E1">
              <w:rPr>
                <w:rFonts w:ascii="Verdana" w:eastAsia="Verdana" w:hAnsi="Verdana" w:cs="Verdana"/>
                <w:spacing w:val="1"/>
                <w:sz w:val="20"/>
                <w:szCs w:val="20"/>
                <w:lang w:val="es-BO"/>
              </w:rPr>
              <w:t>a</w:t>
            </w:r>
            <w:r w:rsidRPr="00A639E1">
              <w:rPr>
                <w:rFonts w:ascii="Verdana" w:eastAsia="Verdana" w:hAnsi="Verdana" w:cs="Verdana"/>
                <w:sz w:val="20"/>
                <w:szCs w:val="20"/>
                <w:lang w:val="es-BO"/>
              </w:rPr>
              <w:t>.</w:t>
            </w:r>
          </w:p>
        </w:tc>
        <w:tc>
          <w:tcPr>
            <w:tcW w:w="0" w:type="auto"/>
            <w:vAlign w:val="center"/>
          </w:tcPr>
          <w:p w:rsidR="00E8689B" w:rsidRPr="00A639E1" w:rsidRDefault="00E8689B" w:rsidP="00E8689B">
            <w:pPr>
              <w:pStyle w:val="TableParagraph"/>
              <w:spacing w:before="61"/>
              <w:ind w:left="152" w:right="73" w:hanging="2"/>
              <w:rPr>
                <w:rFonts w:ascii="Verdana" w:eastAsia="Verdana" w:hAnsi="Verdana" w:cs="Verdana"/>
                <w:sz w:val="20"/>
                <w:szCs w:val="20"/>
                <w:lang w:val="es-BO"/>
              </w:rPr>
            </w:pPr>
            <w:bookmarkStart w:id="37" w:name="Gestor_de_configuración."/>
            <w:bookmarkEnd w:id="37"/>
            <w:r w:rsidRPr="00A639E1">
              <w:rPr>
                <w:rFonts w:ascii="Verdana" w:eastAsia="Verdana" w:hAnsi="Verdana" w:cs="Verdana"/>
                <w:spacing w:val="-2"/>
                <w:sz w:val="20"/>
                <w:szCs w:val="20"/>
                <w:lang w:val="es-BO"/>
              </w:rPr>
              <w:t>G</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st</w:t>
            </w:r>
            <w:r w:rsidRPr="00A639E1">
              <w:rPr>
                <w:rFonts w:ascii="Verdana" w:eastAsia="Verdana" w:hAnsi="Verdana" w:cs="Verdana"/>
                <w:sz w:val="20"/>
                <w:szCs w:val="20"/>
                <w:lang w:val="es-BO"/>
              </w:rPr>
              <w:t>or</w:t>
            </w:r>
            <w:r w:rsidRPr="00A639E1">
              <w:rPr>
                <w:rFonts w:ascii="Verdana" w:eastAsia="Verdana" w:hAnsi="Verdana" w:cs="Verdana"/>
                <w:spacing w:val="-6"/>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c</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nfigu</w:t>
            </w:r>
            <w:r w:rsidRPr="00A639E1">
              <w:rPr>
                <w:rFonts w:ascii="Verdana" w:eastAsia="Verdana" w:hAnsi="Verdana" w:cs="Verdana"/>
                <w:sz w:val="20"/>
                <w:szCs w:val="20"/>
                <w:lang w:val="es-BO"/>
              </w:rPr>
              <w:t>r</w:t>
            </w:r>
            <w:r w:rsidRPr="00A639E1">
              <w:rPr>
                <w:rFonts w:ascii="Verdana" w:eastAsia="Verdana" w:hAnsi="Verdana" w:cs="Verdana"/>
                <w:spacing w:val="-1"/>
                <w:sz w:val="20"/>
                <w:szCs w:val="20"/>
                <w:lang w:val="es-BO"/>
              </w:rPr>
              <w:t>aci</w:t>
            </w:r>
            <w:r w:rsidRPr="00A639E1">
              <w:rPr>
                <w:rFonts w:ascii="Verdana" w:eastAsia="Verdana" w:hAnsi="Verdana" w:cs="Verdana"/>
                <w:sz w:val="20"/>
                <w:szCs w:val="20"/>
                <w:lang w:val="es-BO"/>
              </w:rPr>
              <w:t>ó</w:t>
            </w:r>
            <w:r w:rsidRPr="00A639E1">
              <w:rPr>
                <w:rFonts w:ascii="Verdana" w:eastAsia="Verdana" w:hAnsi="Verdana" w:cs="Verdana"/>
                <w:spacing w:val="-1"/>
                <w:sz w:val="20"/>
                <w:szCs w:val="20"/>
                <w:lang w:val="es-BO"/>
              </w:rPr>
              <w:t>n</w:t>
            </w:r>
            <w:r w:rsidRPr="00A639E1">
              <w:rPr>
                <w:rFonts w:ascii="Verdana" w:eastAsia="Verdana" w:hAnsi="Verdana" w:cs="Verdana"/>
                <w:sz w:val="20"/>
                <w:szCs w:val="20"/>
                <w:lang w:val="es-BO"/>
              </w:rPr>
              <w:t>.</w:t>
            </w:r>
          </w:p>
        </w:tc>
        <w:tc>
          <w:tcPr>
            <w:tcW w:w="0" w:type="auto"/>
            <w:vAlign w:val="center"/>
          </w:tcPr>
          <w:p w:rsidR="00E8689B" w:rsidRPr="00A639E1" w:rsidRDefault="00E8689B" w:rsidP="00E8689B">
            <w:pPr>
              <w:pStyle w:val="TableParagraph"/>
              <w:spacing w:before="61"/>
              <w:ind w:left="152" w:right="172" w:hanging="2"/>
              <w:rPr>
                <w:rFonts w:ascii="Verdana" w:eastAsia="Verdana" w:hAnsi="Verdana" w:cs="Verdana"/>
                <w:sz w:val="20"/>
                <w:szCs w:val="20"/>
                <w:lang w:val="es-BO"/>
              </w:rPr>
            </w:pPr>
            <w:bookmarkStart w:id="38" w:name="Realizar_auditorías_de_la_gestión_de_con"/>
            <w:bookmarkStart w:id="39" w:name="Registros_de_la_gestión_de_configuración"/>
            <w:bookmarkEnd w:id="38"/>
            <w:bookmarkEnd w:id="39"/>
            <w:r w:rsidRPr="00A639E1">
              <w:rPr>
                <w:rFonts w:ascii="Verdana" w:eastAsia="Verdana" w:hAnsi="Verdana" w:cs="Verdana"/>
                <w:sz w:val="20"/>
                <w:szCs w:val="20"/>
                <w:lang w:val="es-BO"/>
              </w:rPr>
              <w:t>Re</w:t>
            </w:r>
            <w:r w:rsidRPr="00A639E1">
              <w:rPr>
                <w:rFonts w:ascii="Verdana" w:eastAsia="Verdana" w:hAnsi="Verdana" w:cs="Verdana"/>
                <w:spacing w:val="-1"/>
                <w:sz w:val="20"/>
                <w:szCs w:val="20"/>
                <w:lang w:val="es-BO"/>
              </w:rPr>
              <w:t>gist</w:t>
            </w:r>
            <w:r w:rsidRPr="00A639E1">
              <w:rPr>
                <w:rFonts w:ascii="Verdana" w:eastAsia="Verdana" w:hAnsi="Verdana" w:cs="Verdana"/>
                <w:sz w:val="20"/>
                <w:szCs w:val="20"/>
                <w:lang w:val="es-BO"/>
              </w:rPr>
              <w:t>ros</w:t>
            </w:r>
            <w:r w:rsidRPr="00A639E1">
              <w:rPr>
                <w:rFonts w:ascii="Verdana" w:eastAsia="Verdana" w:hAnsi="Verdana" w:cs="Verdana"/>
                <w:spacing w:val="-8"/>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l</w:t>
            </w:r>
            <w:r w:rsidRPr="00A639E1">
              <w:rPr>
                <w:rFonts w:ascii="Verdana" w:eastAsia="Verdana" w:hAnsi="Verdana" w:cs="Verdana"/>
                <w:sz w:val="20"/>
                <w:szCs w:val="20"/>
                <w:lang w:val="es-BO"/>
              </w:rPr>
              <w:t>a</w:t>
            </w:r>
            <w:r w:rsidRPr="00A639E1">
              <w:rPr>
                <w:rFonts w:ascii="Verdana" w:eastAsia="Verdana" w:hAnsi="Verdana" w:cs="Verdana"/>
                <w:spacing w:val="-3"/>
                <w:sz w:val="20"/>
                <w:szCs w:val="20"/>
                <w:lang w:val="es-BO"/>
              </w:rPr>
              <w:t xml:space="preserve"> </w:t>
            </w:r>
            <w:r w:rsidRPr="00A639E1">
              <w:rPr>
                <w:rFonts w:ascii="Verdana" w:eastAsia="Verdana" w:hAnsi="Verdana" w:cs="Verdana"/>
                <w:spacing w:val="-1"/>
                <w:sz w:val="20"/>
                <w:szCs w:val="20"/>
                <w:lang w:val="es-BO"/>
              </w:rPr>
              <w:t>g</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sti</w:t>
            </w:r>
            <w:r w:rsidRPr="00A639E1">
              <w:rPr>
                <w:rFonts w:ascii="Verdana" w:eastAsia="Verdana" w:hAnsi="Verdana" w:cs="Verdana"/>
                <w:sz w:val="20"/>
                <w:szCs w:val="20"/>
                <w:lang w:val="es-BO"/>
              </w:rPr>
              <w:t>ón</w:t>
            </w:r>
            <w:r w:rsidRPr="00A639E1">
              <w:rPr>
                <w:rFonts w:ascii="Verdana" w:eastAsia="Verdana" w:hAnsi="Verdana" w:cs="Verdana"/>
                <w:spacing w:val="-3"/>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c</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nfigu</w:t>
            </w:r>
            <w:r w:rsidRPr="00A639E1">
              <w:rPr>
                <w:rFonts w:ascii="Verdana" w:eastAsia="Verdana" w:hAnsi="Verdana" w:cs="Verdana"/>
                <w:sz w:val="20"/>
                <w:szCs w:val="20"/>
                <w:lang w:val="es-BO"/>
              </w:rPr>
              <w:t>r</w:t>
            </w:r>
            <w:r w:rsidRPr="00A639E1">
              <w:rPr>
                <w:rFonts w:ascii="Verdana" w:eastAsia="Verdana" w:hAnsi="Verdana" w:cs="Verdana"/>
                <w:spacing w:val="-1"/>
                <w:sz w:val="20"/>
                <w:szCs w:val="20"/>
                <w:lang w:val="es-BO"/>
              </w:rPr>
              <w:t>aci</w:t>
            </w:r>
            <w:r w:rsidRPr="00A639E1">
              <w:rPr>
                <w:rFonts w:ascii="Verdana" w:eastAsia="Verdana" w:hAnsi="Verdana" w:cs="Verdana"/>
                <w:sz w:val="20"/>
                <w:szCs w:val="20"/>
                <w:lang w:val="es-BO"/>
              </w:rPr>
              <w:t>ó</w:t>
            </w:r>
            <w:r w:rsidRPr="00A639E1">
              <w:rPr>
                <w:rFonts w:ascii="Verdana" w:eastAsia="Verdana" w:hAnsi="Verdana" w:cs="Verdana"/>
                <w:spacing w:val="1"/>
                <w:sz w:val="20"/>
                <w:szCs w:val="20"/>
                <w:lang w:val="es-BO"/>
              </w:rPr>
              <w:t>n</w:t>
            </w:r>
            <w:r w:rsidRPr="00A639E1">
              <w:rPr>
                <w:rFonts w:ascii="Verdana" w:eastAsia="Verdana" w:hAnsi="Verdana" w:cs="Verdana"/>
                <w:sz w:val="20"/>
                <w:szCs w:val="20"/>
                <w:lang w:val="es-BO"/>
              </w:rPr>
              <w:t>.</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z w:val="20"/>
                <w:szCs w:val="20"/>
                <w:lang w:val="es-BO"/>
              </w:rPr>
              <w:t>L</w:t>
            </w:r>
            <w:r w:rsidRPr="00A639E1">
              <w:rPr>
                <w:rFonts w:ascii="Verdana" w:eastAsia="Verdana" w:hAnsi="Verdana" w:cs="Verdana"/>
                <w:spacing w:val="-1"/>
                <w:sz w:val="20"/>
                <w:szCs w:val="20"/>
                <w:lang w:val="es-BO"/>
              </w:rPr>
              <w:t>ín</w:t>
            </w:r>
            <w:r w:rsidRPr="00A639E1">
              <w:rPr>
                <w:rFonts w:ascii="Verdana" w:eastAsia="Verdana" w:hAnsi="Verdana" w:cs="Verdana"/>
                <w:sz w:val="20"/>
                <w:szCs w:val="20"/>
                <w:lang w:val="es-BO"/>
              </w:rPr>
              <w:t>ea</w:t>
            </w:r>
            <w:r w:rsidRPr="00A639E1">
              <w:rPr>
                <w:rFonts w:ascii="Verdana" w:eastAsia="Verdana" w:hAnsi="Verdana" w:cs="Verdana"/>
                <w:spacing w:val="-11"/>
                <w:sz w:val="20"/>
                <w:szCs w:val="20"/>
                <w:lang w:val="es-BO"/>
              </w:rPr>
              <w:t xml:space="preserve"> </w:t>
            </w:r>
            <w:r w:rsidRPr="00A639E1">
              <w:rPr>
                <w:rFonts w:ascii="Verdana" w:eastAsia="Verdana" w:hAnsi="Verdana" w:cs="Verdana"/>
                <w:spacing w:val="-1"/>
                <w:sz w:val="20"/>
                <w:szCs w:val="20"/>
                <w:lang w:val="es-BO"/>
              </w:rPr>
              <w:t>bas</w:t>
            </w:r>
            <w:r w:rsidRPr="00A639E1">
              <w:rPr>
                <w:rFonts w:ascii="Verdana" w:eastAsia="Verdana" w:hAnsi="Verdana" w:cs="Verdana"/>
                <w:sz w:val="20"/>
                <w:szCs w:val="20"/>
                <w:lang w:val="es-BO"/>
              </w:rPr>
              <w:t>e.</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z w:val="20"/>
                <w:szCs w:val="20"/>
                <w:lang w:val="es-BO"/>
              </w:rPr>
              <w:t>Re</w:t>
            </w:r>
            <w:r w:rsidRPr="00A639E1">
              <w:rPr>
                <w:rFonts w:ascii="Verdana" w:eastAsia="Verdana" w:hAnsi="Verdana" w:cs="Verdana"/>
                <w:spacing w:val="-1"/>
                <w:sz w:val="20"/>
                <w:szCs w:val="20"/>
                <w:lang w:val="es-BO"/>
              </w:rPr>
              <w:t>gist</w:t>
            </w:r>
            <w:r w:rsidRPr="00A639E1">
              <w:rPr>
                <w:rFonts w:ascii="Verdana" w:eastAsia="Verdana" w:hAnsi="Verdana" w:cs="Verdana"/>
                <w:sz w:val="20"/>
                <w:szCs w:val="20"/>
                <w:lang w:val="es-BO"/>
              </w:rPr>
              <w:t>ros</w:t>
            </w:r>
            <w:r w:rsidRPr="00A639E1">
              <w:rPr>
                <w:rFonts w:ascii="Verdana" w:eastAsia="Verdana" w:hAnsi="Verdana" w:cs="Verdana"/>
                <w:spacing w:val="-8"/>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cambi</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s</w:t>
            </w:r>
            <w:r w:rsidRPr="00A639E1">
              <w:rPr>
                <w:rFonts w:ascii="Verdana" w:eastAsia="Verdana" w:hAnsi="Verdana" w:cs="Verdana"/>
                <w:sz w:val="20"/>
                <w:szCs w:val="20"/>
                <w:lang w:val="es-BO"/>
              </w:rPr>
              <w:t>.</w:t>
            </w:r>
          </w:p>
        </w:tc>
        <w:tc>
          <w:tcPr>
            <w:tcW w:w="0" w:type="auto"/>
            <w:vAlign w:val="center"/>
          </w:tcPr>
          <w:p w:rsidR="00E8689B" w:rsidRPr="00A639E1" w:rsidRDefault="00E8689B" w:rsidP="00E8689B">
            <w:pPr>
              <w:pStyle w:val="TableParagraph"/>
              <w:spacing w:before="61"/>
              <w:ind w:left="152" w:right="267" w:hanging="2"/>
              <w:rPr>
                <w:rFonts w:ascii="Verdana" w:eastAsia="Verdana" w:hAnsi="Verdana" w:cs="Verdana"/>
                <w:sz w:val="20"/>
                <w:szCs w:val="20"/>
                <w:lang w:val="es-BO"/>
              </w:rPr>
            </w:pPr>
            <w:bookmarkStart w:id="40" w:name="Informe_de_auditoría_de_gestión_de_confi"/>
            <w:bookmarkEnd w:id="40"/>
            <w:r w:rsidRPr="00A639E1">
              <w:rPr>
                <w:rFonts w:ascii="Verdana" w:eastAsia="Verdana" w:hAnsi="Verdana" w:cs="Verdana"/>
                <w:spacing w:val="-1"/>
                <w:sz w:val="20"/>
                <w:szCs w:val="20"/>
                <w:lang w:val="es-BO"/>
              </w:rPr>
              <w:t>Inf</w:t>
            </w:r>
            <w:r w:rsidRPr="00A639E1">
              <w:rPr>
                <w:rFonts w:ascii="Verdana" w:eastAsia="Verdana" w:hAnsi="Verdana" w:cs="Verdana"/>
                <w:sz w:val="20"/>
                <w:szCs w:val="20"/>
                <w:lang w:val="es-BO"/>
              </w:rPr>
              <w:t>or</w:t>
            </w:r>
            <w:r w:rsidRPr="00A639E1">
              <w:rPr>
                <w:rFonts w:ascii="Verdana" w:eastAsia="Verdana" w:hAnsi="Verdana" w:cs="Verdana"/>
                <w:spacing w:val="-3"/>
                <w:sz w:val="20"/>
                <w:szCs w:val="20"/>
                <w:lang w:val="es-BO"/>
              </w:rPr>
              <w:t>m</w:t>
            </w:r>
            <w:r w:rsidRPr="00A639E1">
              <w:rPr>
                <w:rFonts w:ascii="Verdana" w:eastAsia="Verdana" w:hAnsi="Verdana" w:cs="Verdana"/>
                <w:sz w:val="20"/>
                <w:szCs w:val="20"/>
                <w:lang w:val="es-BO"/>
              </w:rPr>
              <w:t>e</w:t>
            </w:r>
            <w:r w:rsidRPr="00A639E1">
              <w:rPr>
                <w:rFonts w:ascii="Verdana" w:eastAsia="Verdana" w:hAnsi="Verdana" w:cs="Verdana"/>
                <w:spacing w:val="-6"/>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Verdana" w:eastAsia="Verdana" w:hAnsi="Verdana" w:cs="Verdana"/>
                <w:spacing w:val="-8"/>
                <w:sz w:val="20"/>
                <w:szCs w:val="20"/>
                <w:lang w:val="es-BO"/>
              </w:rPr>
              <w:t xml:space="preserve"> </w:t>
            </w:r>
            <w:r w:rsidRPr="00A639E1">
              <w:rPr>
                <w:rFonts w:ascii="Verdana" w:eastAsia="Verdana" w:hAnsi="Verdana" w:cs="Verdana"/>
                <w:spacing w:val="-1"/>
                <w:sz w:val="20"/>
                <w:szCs w:val="20"/>
                <w:lang w:val="es-BO"/>
              </w:rPr>
              <w:t>audit</w:t>
            </w:r>
            <w:r w:rsidRPr="00A639E1">
              <w:rPr>
                <w:rFonts w:ascii="Verdana" w:eastAsia="Verdana" w:hAnsi="Verdana" w:cs="Verdana"/>
                <w:sz w:val="20"/>
                <w:szCs w:val="20"/>
                <w:lang w:val="es-BO"/>
              </w:rPr>
              <w:t>or</w:t>
            </w:r>
            <w:r w:rsidRPr="00A639E1">
              <w:rPr>
                <w:rFonts w:ascii="Verdana" w:eastAsia="Verdana" w:hAnsi="Verdana" w:cs="Verdana"/>
                <w:spacing w:val="-1"/>
                <w:sz w:val="20"/>
                <w:szCs w:val="20"/>
                <w:lang w:val="es-BO"/>
              </w:rPr>
              <w:t>í</w:t>
            </w:r>
            <w:r w:rsidRPr="00A639E1">
              <w:rPr>
                <w:rFonts w:ascii="Verdana" w:eastAsia="Verdana" w:hAnsi="Verdana" w:cs="Verdana"/>
                <w:sz w:val="20"/>
                <w:szCs w:val="20"/>
                <w:lang w:val="es-BO"/>
              </w:rPr>
              <w:t>a</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Verdana" w:eastAsia="Verdana" w:hAnsi="Verdana" w:cs="Verdana"/>
                <w:spacing w:val="-4"/>
                <w:sz w:val="20"/>
                <w:szCs w:val="20"/>
                <w:lang w:val="es-BO"/>
              </w:rPr>
              <w:t xml:space="preserve"> </w:t>
            </w:r>
            <w:r w:rsidRPr="00A639E1">
              <w:rPr>
                <w:rFonts w:ascii="Verdana" w:eastAsia="Verdana" w:hAnsi="Verdana" w:cs="Verdana"/>
                <w:spacing w:val="-1"/>
                <w:sz w:val="20"/>
                <w:szCs w:val="20"/>
                <w:lang w:val="es-BO"/>
              </w:rPr>
              <w:t>g</w:t>
            </w:r>
            <w:r w:rsidRPr="00A639E1">
              <w:rPr>
                <w:rFonts w:ascii="Verdana" w:eastAsia="Verdana" w:hAnsi="Verdana" w:cs="Verdana"/>
                <w:sz w:val="20"/>
                <w:szCs w:val="20"/>
                <w:lang w:val="es-BO"/>
              </w:rPr>
              <w:t>e</w:t>
            </w:r>
            <w:r w:rsidRPr="00A639E1">
              <w:rPr>
                <w:rFonts w:ascii="Verdana" w:eastAsia="Verdana" w:hAnsi="Verdana" w:cs="Verdana"/>
                <w:spacing w:val="-1"/>
                <w:sz w:val="20"/>
                <w:szCs w:val="20"/>
                <w:lang w:val="es-BO"/>
              </w:rPr>
              <w:t>sti</w:t>
            </w:r>
            <w:r w:rsidRPr="00A639E1">
              <w:rPr>
                <w:rFonts w:ascii="Verdana" w:eastAsia="Verdana" w:hAnsi="Verdana" w:cs="Verdana"/>
                <w:sz w:val="20"/>
                <w:szCs w:val="20"/>
                <w:lang w:val="es-BO"/>
              </w:rPr>
              <w:t>ón</w:t>
            </w:r>
            <w:r w:rsidRPr="00A639E1">
              <w:rPr>
                <w:rFonts w:ascii="Verdana" w:eastAsia="Verdana" w:hAnsi="Verdana" w:cs="Verdana"/>
                <w:spacing w:val="-3"/>
                <w:sz w:val="20"/>
                <w:szCs w:val="20"/>
                <w:lang w:val="es-BO"/>
              </w:rPr>
              <w:t xml:space="preserve"> </w:t>
            </w:r>
            <w:r w:rsidRPr="00A639E1">
              <w:rPr>
                <w:rFonts w:ascii="Verdana" w:eastAsia="Verdana" w:hAnsi="Verdana" w:cs="Verdana"/>
                <w:spacing w:val="-1"/>
                <w:sz w:val="20"/>
                <w:szCs w:val="20"/>
                <w:lang w:val="es-BO"/>
              </w:rPr>
              <w:t>d</w:t>
            </w:r>
            <w:r w:rsidRPr="00A639E1">
              <w:rPr>
                <w:rFonts w:ascii="Verdana" w:eastAsia="Verdana" w:hAnsi="Verdana" w:cs="Verdana"/>
                <w:sz w:val="20"/>
                <w:szCs w:val="20"/>
                <w:lang w:val="es-BO"/>
              </w:rPr>
              <w:t>e</w:t>
            </w:r>
            <w:r w:rsidRPr="00A639E1">
              <w:rPr>
                <w:rFonts w:ascii="Times New Roman" w:eastAsia="Times New Roman" w:hAnsi="Times New Roman" w:cs="Times New Roman"/>
                <w:w w:val="99"/>
                <w:sz w:val="20"/>
                <w:szCs w:val="20"/>
                <w:lang w:val="es-BO"/>
              </w:rPr>
              <w:t xml:space="preserve"> </w:t>
            </w:r>
            <w:r w:rsidRPr="00A639E1">
              <w:rPr>
                <w:rFonts w:ascii="Verdana" w:eastAsia="Verdana" w:hAnsi="Verdana" w:cs="Verdana"/>
                <w:spacing w:val="-1"/>
                <w:sz w:val="20"/>
                <w:szCs w:val="20"/>
                <w:lang w:val="es-BO"/>
              </w:rPr>
              <w:t>c</w:t>
            </w:r>
            <w:r w:rsidRPr="00A639E1">
              <w:rPr>
                <w:rFonts w:ascii="Verdana" w:eastAsia="Verdana" w:hAnsi="Verdana" w:cs="Verdana"/>
                <w:sz w:val="20"/>
                <w:szCs w:val="20"/>
                <w:lang w:val="es-BO"/>
              </w:rPr>
              <w:t>o</w:t>
            </w:r>
            <w:r w:rsidRPr="00A639E1">
              <w:rPr>
                <w:rFonts w:ascii="Verdana" w:eastAsia="Verdana" w:hAnsi="Verdana" w:cs="Verdana"/>
                <w:spacing w:val="-1"/>
                <w:sz w:val="20"/>
                <w:szCs w:val="20"/>
                <w:lang w:val="es-BO"/>
              </w:rPr>
              <w:t>nfigu</w:t>
            </w:r>
            <w:r w:rsidRPr="00A639E1">
              <w:rPr>
                <w:rFonts w:ascii="Verdana" w:eastAsia="Verdana" w:hAnsi="Verdana" w:cs="Verdana"/>
                <w:sz w:val="20"/>
                <w:szCs w:val="20"/>
                <w:lang w:val="es-BO"/>
              </w:rPr>
              <w:t>r</w:t>
            </w:r>
            <w:r w:rsidRPr="00A639E1">
              <w:rPr>
                <w:rFonts w:ascii="Verdana" w:eastAsia="Verdana" w:hAnsi="Verdana" w:cs="Verdana"/>
                <w:spacing w:val="-1"/>
                <w:sz w:val="20"/>
                <w:szCs w:val="20"/>
                <w:lang w:val="es-BO"/>
              </w:rPr>
              <w:t>aci</w:t>
            </w:r>
            <w:r w:rsidRPr="00A639E1">
              <w:rPr>
                <w:rFonts w:ascii="Verdana" w:eastAsia="Verdana" w:hAnsi="Verdana" w:cs="Verdana"/>
                <w:sz w:val="20"/>
                <w:szCs w:val="20"/>
                <w:lang w:val="es-BO"/>
              </w:rPr>
              <w:t>ó</w:t>
            </w:r>
            <w:r w:rsidRPr="00A639E1">
              <w:rPr>
                <w:rFonts w:ascii="Verdana" w:eastAsia="Verdana" w:hAnsi="Verdana" w:cs="Verdana"/>
                <w:spacing w:val="-1"/>
                <w:sz w:val="20"/>
                <w:szCs w:val="20"/>
                <w:lang w:val="es-BO"/>
              </w:rPr>
              <w:t>n</w:t>
            </w:r>
            <w:r w:rsidRPr="00A639E1">
              <w:rPr>
                <w:rFonts w:ascii="Verdana" w:eastAsia="Verdana" w:hAnsi="Verdana" w:cs="Verdana"/>
                <w:sz w:val="20"/>
                <w:szCs w:val="20"/>
                <w:lang w:val="es-BO"/>
              </w:rPr>
              <w:t>.</w:t>
            </w:r>
          </w:p>
        </w:tc>
      </w:tr>
    </w:tbl>
    <w:p w:rsidR="00583EDD" w:rsidRPr="00583EDD" w:rsidRDefault="00583EDD" w:rsidP="00583EDD"/>
    <w:p w:rsidR="00FC3248" w:rsidRPr="00FC3248" w:rsidRDefault="00FC3248" w:rsidP="00FC3248">
      <w:pPr>
        <w:pStyle w:val="Ttulo1"/>
      </w:pPr>
      <w:bookmarkStart w:id="41" w:name="_Toc66750545"/>
      <w:r>
        <w:t>Estándares, prácticas, convenciones y métricas</w:t>
      </w:r>
      <w:bookmarkEnd w:id="41"/>
    </w:p>
    <w:p w:rsidR="00FC3248" w:rsidRDefault="00FC3248" w:rsidP="00FC3248">
      <w:pPr>
        <w:pStyle w:val="Ttulo2"/>
      </w:pPr>
      <w:bookmarkStart w:id="42" w:name="_Toc66750546"/>
      <w:r>
        <w:t>Estándares de documentación</w:t>
      </w:r>
      <w:bookmarkEnd w:id="42"/>
    </w:p>
    <w:p w:rsidR="00333D04" w:rsidRPr="00333D04" w:rsidRDefault="00333D04" w:rsidP="00333D04">
      <w:pPr>
        <w:rPr>
          <w:b/>
        </w:rPr>
      </w:pPr>
      <w:r w:rsidRPr="00333D04">
        <w:rPr>
          <w:b/>
        </w:rPr>
        <w:t xml:space="preserve">Documentación en General </w:t>
      </w:r>
    </w:p>
    <w:p w:rsidR="00FC3248" w:rsidRDefault="00333D04" w:rsidP="00333D04">
      <w:r>
        <w:t>Para la elaboración del documento se han definido plantillas para todos los documentos a realizar. En ellos se definen:</w:t>
      </w:r>
    </w:p>
    <w:p w:rsidR="00333D04" w:rsidRDefault="00333D04" w:rsidP="00E23BC9">
      <w:pPr>
        <w:pStyle w:val="Prrafodelista"/>
        <w:numPr>
          <w:ilvl w:val="0"/>
          <w:numId w:val="24"/>
        </w:numPr>
      </w:pPr>
      <w:r>
        <w:t>Fuente: Arial - Tamaño: 12 - Color: Negro - Estilos: Normal, Titulo1, Titulo2, Titulo3, Titulo4 hasta el nivel que sea necesario.</w:t>
      </w:r>
    </w:p>
    <w:p w:rsidR="00333D04" w:rsidRDefault="00333D04" w:rsidP="00E23BC9">
      <w:pPr>
        <w:pStyle w:val="Prrafodelista"/>
        <w:numPr>
          <w:ilvl w:val="0"/>
          <w:numId w:val="24"/>
        </w:numPr>
      </w:pPr>
      <w:r>
        <w:t>Cada documento debe contar con una carátula al principio que debe contener:</w:t>
      </w:r>
    </w:p>
    <w:p w:rsidR="00333D04" w:rsidRDefault="00333D04" w:rsidP="00E23BC9">
      <w:pPr>
        <w:pStyle w:val="Prrafodelista"/>
        <w:numPr>
          <w:ilvl w:val="1"/>
          <w:numId w:val="24"/>
        </w:numPr>
      </w:pPr>
      <w:r>
        <w:t>Título explicativo del contenido del documento</w:t>
      </w:r>
    </w:p>
    <w:p w:rsidR="00333D04" w:rsidRDefault="00333D04" w:rsidP="00E23BC9">
      <w:pPr>
        <w:pStyle w:val="Prrafodelista"/>
        <w:numPr>
          <w:ilvl w:val="1"/>
          <w:numId w:val="24"/>
        </w:numPr>
      </w:pPr>
      <w:r>
        <w:t>Índice del contenido del documento y por consiguiente todas las páginas deben estar numeradas.</w:t>
      </w:r>
    </w:p>
    <w:p w:rsidR="00333D04" w:rsidRDefault="00333D04" w:rsidP="00E23BC9">
      <w:pPr>
        <w:pStyle w:val="Prrafodelista"/>
        <w:numPr>
          <w:ilvl w:val="0"/>
          <w:numId w:val="24"/>
        </w:numPr>
      </w:pPr>
      <w:r>
        <w:t>Es deseable, que incluya al comienzo cual es el objetivo del documento.</w:t>
      </w:r>
    </w:p>
    <w:p w:rsidR="00333D04" w:rsidRPr="00333D04" w:rsidRDefault="00333D04" w:rsidP="00333D04">
      <w:pPr>
        <w:rPr>
          <w:b/>
        </w:rPr>
      </w:pPr>
      <w:r w:rsidRPr="00333D04">
        <w:rPr>
          <w:b/>
        </w:rPr>
        <w:t xml:space="preserve">Documentación Técnica </w:t>
      </w:r>
    </w:p>
    <w:p w:rsidR="00333D04" w:rsidRPr="00333D04" w:rsidRDefault="00333D04" w:rsidP="00333D04">
      <w:r w:rsidRPr="00333D04">
        <w:t>Por documentación Técnica se entiende Modelo de Dominio, Diagrama de Casos de Uso, Diagramas de Sistema en general.</w:t>
      </w:r>
    </w:p>
    <w:p w:rsidR="00333D04" w:rsidRDefault="00333D04" w:rsidP="00333D04">
      <w:r>
        <w:t>La documentación técnica del producto debe:</w:t>
      </w:r>
    </w:p>
    <w:p w:rsidR="00333D04" w:rsidRDefault="00333D04" w:rsidP="00E23BC9">
      <w:pPr>
        <w:pStyle w:val="Prrafodelista"/>
        <w:numPr>
          <w:ilvl w:val="0"/>
          <w:numId w:val="25"/>
        </w:numPr>
      </w:pPr>
      <w:r>
        <w:t>Ser adecuada para que un grupo independiente del de desarrollo pueda encarar el mantenimiento del producto.</w:t>
      </w:r>
    </w:p>
    <w:p w:rsidR="00333D04" w:rsidRDefault="00333D04" w:rsidP="00E23BC9">
      <w:pPr>
        <w:pStyle w:val="Prrafodelista"/>
        <w:numPr>
          <w:ilvl w:val="0"/>
          <w:numId w:val="25"/>
        </w:numPr>
      </w:pPr>
      <w:r>
        <w:t>Incluir fuentes de los modelos.</w:t>
      </w:r>
    </w:p>
    <w:p w:rsidR="00FC3248" w:rsidRDefault="00FC3248" w:rsidP="00FC3248">
      <w:pPr>
        <w:pStyle w:val="Ttulo2"/>
      </w:pPr>
      <w:bookmarkStart w:id="43" w:name="_Toc66750547"/>
      <w:r>
        <w:lastRenderedPageBreak/>
        <w:t>Estándares de codificación</w:t>
      </w:r>
      <w:bookmarkEnd w:id="43"/>
    </w:p>
    <w:p w:rsidR="005A57A7" w:rsidRDefault="005A57A7" w:rsidP="00FC3248">
      <w:r>
        <w:t>El proyecto realizado en PHP deberá seguir lo establecido por “</w:t>
      </w:r>
      <w:r w:rsidRPr="005A57A7">
        <w:t xml:space="preserve">PHP Framework </w:t>
      </w:r>
      <w:proofErr w:type="spellStart"/>
      <w:r w:rsidRPr="005A57A7">
        <w:t>Interop</w:t>
      </w:r>
      <w:proofErr w:type="spellEnd"/>
      <w:r w:rsidRPr="005A57A7">
        <w:t xml:space="preserve"> </w:t>
      </w:r>
      <w:proofErr w:type="spellStart"/>
      <w:r w:rsidRPr="005A57A7">
        <w:t>Group</w:t>
      </w:r>
      <w:proofErr w:type="spellEnd"/>
      <w:r>
        <w:t xml:space="preserve"> (PHP-FIG)” en los documentos</w:t>
      </w:r>
      <w:r w:rsidRPr="005A57A7">
        <w:t xml:space="preserve"> </w:t>
      </w:r>
      <w:r>
        <w:t>“</w:t>
      </w:r>
      <w:r w:rsidRPr="005A57A7">
        <w:t xml:space="preserve">PHP Standard </w:t>
      </w:r>
      <w:proofErr w:type="spellStart"/>
      <w:r w:rsidRPr="005A57A7">
        <w:t>Recommendations</w:t>
      </w:r>
      <w:proofErr w:type="spellEnd"/>
      <w:r>
        <w:t xml:space="preserve"> (PSR)”.</w:t>
      </w:r>
    </w:p>
    <w:p w:rsidR="005A57A7" w:rsidRDefault="005A57A7" w:rsidP="00E23BC9">
      <w:pPr>
        <w:pStyle w:val="Prrafodelista"/>
        <w:numPr>
          <w:ilvl w:val="0"/>
          <w:numId w:val="27"/>
        </w:numPr>
      </w:pPr>
      <w:r w:rsidRPr="005A57A7">
        <w:t xml:space="preserve">PSR-1: </w:t>
      </w:r>
      <w:r>
        <w:t>“</w:t>
      </w:r>
      <w:r w:rsidRPr="005A57A7">
        <w:t xml:space="preserve">Basic </w:t>
      </w:r>
      <w:proofErr w:type="spellStart"/>
      <w:r w:rsidRPr="005A57A7">
        <w:t>Coding</w:t>
      </w:r>
      <w:proofErr w:type="spellEnd"/>
      <w:r w:rsidRPr="005A57A7">
        <w:t xml:space="preserve"> Standard</w:t>
      </w:r>
      <w:r>
        <w:t xml:space="preserve">”  </w:t>
      </w:r>
    </w:p>
    <w:p w:rsidR="00FC3248" w:rsidRDefault="005A57A7" w:rsidP="00E23BC9">
      <w:pPr>
        <w:pStyle w:val="Prrafodelista"/>
        <w:numPr>
          <w:ilvl w:val="0"/>
          <w:numId w:val="27"/>
        </w:numPr>
      </w:pPr>
      <w:r w:rsidRPr="005A57A7">
        <w:t xml:space="preserve">PSR-12: </w:t>
      </w:r>
      <w:r>
        <w:t>“</w:t>
      </w:r>
      <w:r w:rsidRPr="005A57A7">
        <w:t xml:space="preserve">Extended </w:t>
      </w:r>
      <w:proofErr w:type="spellStart"/>
      <w:r w:rsidRPr="005A57A7">
        <w:t>Coding</w:t>
      </w:r>
      <w:proofErr w:type="spellEnd"/>
      <w:r w:rsidRPr="005A57A7">
        <w:t xml:space="preserve"> Style</w:t>
      </w:r>
      <w:r>
        <w:t>”</w:t>
      </w:r>
    </w:p>
    <w:p w:rsidR="005A57A7" w:rsidRPr="00FC3248" w:rsidRDefault="005A57A7" w:rsidP="005A57A7"/>
    <w:p w:rsidR="00FC3248" w:rsidRDefault="00FC3248" w:rsidP="00FC3248">
      <w:pPr>
        <w:pStyle w:val="Ttulo2"/>
      </w:pPr>
      <w:bookmarkStart w:id="44" w:name="_Toc66750548"/>
      <w:r>
        <w:t>Estándares de comentarios</w:t>
      </w:r>
      <w:bookmarkEnd w:id="44"/>
    </w:p>
    <w:p w:rsidR="005A57A7" w:rsidRPr="005A57A7" w:rsidRDefault="005A57A7" w:rsidP="005A57A7">
      <w:r>
        <w:t>Se usará la siguiente norma para realizar comentarios dentro del código:</w:t>
      </w:r>
    </w:p>
    <w:p w:rsidR="005A57A7" w:rsidRDefault="005A57A7" w:rsidP="00E23BC9">
      <w:pPr>
        <w:pStyle w:val="Prrafodelista"/>
        <w:numPr>
          <w:ilvl w:val="0"/>
          <w:numId w:val="26"/>
        </w:numPr>
      </w:pPr>
      <w:r>
        <w:t>Un comentario debe explicar porque se realiza alguna acción.</w:t>
      </w:r>
    </w:p>
    <w:p w:rsidR="005A57A7" w:rsidRDefault="005A57A7" w:rsidP="00E23BC9">
      <w:pPr>
        <w:pStyle w:val="Prrafodelista"/>
        <w:numPr>
          <w:ilvl w:val="0"/>
          <w:numId w:val="26"/>
        </w:numPr>
      </w:pPr>
      <w:r>
        <w:t>Los comentarios dentro de un módulo deben estar separados del código.</w:t>
      </w:r>
    </w:p>
    <w:p w:rsidR="005A57A7" w:rsidRDefault="005A57A7" w:rsidP="00E23BC9">
      <w:pPr>
        <w:pStyle w:val="Prrafodelista"/>
        <w:numPr>
          <w:ilvl w:val="0"/>
          <w:numId w:val="26"/>
        </w:numPr>
      </w:pPr>
      <w:r>
        <w:t>Utilizar comentarios de más de una línea para realizar descripciones, y comentarios de una línea para realizar especificaciones.</w:t>
      </w:r>
    </w:p>
    <w:p w:rsidR="005A57A7" w:rsidRDefault="005A57A7" w:rsidP="00E23BC9">
      <w:pPr>
        <w:pStyle w:val="Prrafodelista"/>
        <w:numPr>
          <w:ilvl w:val="0"/>
          <w:numId w:val="26"/>
        </w:numPr>
      </w:pPr>
      <w:r>
        <w:t>Utilizar {} para comentarios de bloque</w:t>
      </w:r>
    </w:p>
    <w:p w:rsidR="00FC3248" w:rsidRDefault="005A57A7" w:rsidP="00E23BC9">
      <w:pPr>
        <w:pStyle w:val="Prrafodelista"/>
        <w:numPr>
          <w:ilvl w:val="0"/>
          <w:numId w:val="26"/>
        </w:numPr>
      </w:pPr>
      <w:r>
        <w:t>Utilizar // para comentarios de línea</w:t>
      </w:r>
    </w:p>
    <w:p w:rsidR="005A57A7" w:rsidRPr="00FC3248" w:rsidRDefault="005A57A7" w:rsidP="005A57A7"/>
    <w:p w:rsidR="00FC3248" w:rsidRDefault="0079657B" w:rsidP="00FC3248">
      <w:pPr>
        <w:pStyle w:val="Ttulo2"/>
      </w:pPr>
      <w:bookmarkStart w:id="45" w:name="_Toc66750549"/>
      <w:r>
        <w:t>E</w:t>
      </w:r>
      <w:r w:rsidR="00FC3248">
        <w:t>stándares</w:t>
      </w:r>
      <w:r>
        <w:t xml:space="preserve"> de verificación</w:t>
      </w:r>
      <w:r w:rsidR="00FC3248">
        <w:t xml:space="preserve"> y prácticas</w:t>
      </w:r>
      <w:bookmarkEnd w:id="45"/>
      <w:r w:rsidR="00FC3248">
        <w:t xml:space="preserve"> </w:t>
      </w:r>
    </w:p>
    <w:p w:rsidR="00FC3248" w:rsidRDefault="0079657B" w:rsidP="0079657B">
      <w:r w:rsidRPr="0079657B">
        <w:t>Se utilizarán las prácticas definidas en el documento "Plan de Verificación y Validación"</w:t>
      </w:r>
      <w:r>
        <w:t xml:space="preserve"> basado en el estándar IEEE 1012 “Standard </w:t>
      </w:r>
      <w:proofErr w:type="spellStart"/>
      <w:r>
        <w:t>for</w:t>
      </w:r>
      <w:proofErr w:type="spellEnd"/>
      <w:r>
        <w:t xml:space="preserve"> Software </w:t>
      </w:r>
      <w:proofErr w:type="spellStart"/>
      <w:r>
        <w:t>Verification</w:t>
      </w:r>
      <w:proofErr w:type="spellEnd"/>
      <w:r>
        <w:t xml:space="preserve"> and </w:t>
      </w:r>
      <w:proofErr w:type="spellStart"/>
      <w:r>
        <w:t>Validation</w:t>
      </w:r>
      <w:proofErr w:type="spellEnd"/>
      <w:r>
        <w:t xml:space="preserve"> </w:t>
      </w:r>
      <w:proofErr w:type="spellStart"/>
      <w:r>
        <w:t>Plans</w:t>
      </w:r>
      <w:proofErr w:type="spellEnd"/>
      <w:r>
        <w:t xml:space="preserve">” </w:t>
      </w:r>
    </w:p>
    <w:p w:rsidR="0079657B" w:rsidRPr="00FC3248" w:rsidRDefault="0079657B" w:rsidP="0079657B"/>
    <w:p w:rsidR="00FC3248" w:rsidRDefault="00FC3248" w:rsidP="00FC3248">
      <w:pPr>
        <w:pStyle w:val="Ttulo2"/>
      </w:pPr>
      <w:bookmarkStart w:id="46" w:name="_Toc66750550"/>
      <w:r>
        <w:t>Métricas</w:t>
      </w:r>
      <w:bookmarkEnd w:id="46"/>
      <w:r>
        <w:t xml:space="preserve"> </w:t>
      </w:r>
    </w:p>
    <w:p w:rsidR="00821624" w:rsidRDefault="00821624" w:rsidP="00821624">
      <w:r>
        <w:t xml:space="preserve">Se </w:t>
      </w:r>
      <w:r w:rsidR="00253F84">
        <w:t>espera</w:t>
      </w:r>
      <w:r>
        <w:t xml:space="preserve"> que los siguientes indicadores se cumplan en un cien </w:t>
      </w:r>
      <w:r w:rsidR="00253F84">
        <w:t>por ciento</w:t>
      </w:r>
      <w:r>
        <w:t>, de lo contrario, se solicitará acciones correctivas para alcanzar el nivel de satisfacción deseado.</w:t>
      </w:r>
    </w:p>
    <w:p w:rsidR="00253F84" w:rsidRDefault="00253F84" w:rsidP="00821624"/>
    <w:p w:rsidR="00253F84" w:rsidRPr="00253F84" w:rsidRDefault="00253F84" w:rsidP="00253F84">
      <w:pPr>
        <w:rPr>
          <w:b/>
        </w:rPr>
      </w:pPr>
      <w:r>
        <w:rPr>
          <w:b/>
        </w:rPr>
        <w:lastRenderedPageBreak/>
        <w:t xml:space="preserve">Métrica de Adecuación a los estándares de documentación </w:t>
      </w:r>
    </w:p>
    <w:p w:rsidR="00253F84" w:rsidRDefault="00253F84" w:rsidP="00253F84">
      <w:r>
        <w:t>Sea N la cantidad total de identificadores definidos en la elaboración de documentos y llamemos C a la cantidad de identificadores que cumplen con los estándares definidos en el punto 5.1 del documento.</w:t>
      </w:r>
    </w:p>
    <w:p w:rsidR="00253F84" w:rsidRDefault="00253F84" w:rsidP="00253F84">
      <w:r>
        <w:t>Entonces,</w:t>
      </w:r>
    </w:p>
    <w:p w:rsidR="00253F84" w:rsidRDefault="00253F84" w:rsidP="00253F84">
      <w:pPr>
        <w:jc w:val="center"/>
      </w:pPr>
      <w:r>
        <w:t>Porcentaje de Adecuación a los estándares de documentación = (C / N) * 100.</w:t>
      </w:r>
    </w:p>
    <w:p w:rsidR="00253F84" w:rsidRPr="00253F84" w:rsidRDefault="00253F84" w:rsidP="00821624"/>
    <w:p w:rsidR="00821624" w:rsidRPr="00253F84" w:rsidRDefault="00821624" w:rsidP="00821624">
      <w:pPr>
        <w:rPr>
          <w:b/>
        </w:rPr>
      </w:pPr>
      <w:r w:rsidRPr="00253F84">
        <w:rPr>
          <w:b/>
        </w:rPr>
        <w:t xml:space="preserve">Métrica de </w:t>
      </w:r>
      <w:r w:rsidR="00253F84">
        <w:rPr>
          <w:b/>
        </w:rPr>
        <w:t>a</w:t>
      </w:r>
      <w:r w:rsidRPr="00253F84">
        <w:rPr>
          <w:b/>
        </w:rPr>
        <w:t>decuación a</w:t>
      </w:r>
      <w:r w:rsidR="00253F84">
        <w:rPr>
          <w:b/>
        </w:rPr>
        <w:t xml:space="preserve"> los estándares de codificación </w:t>
      </w:r>
    </w:p>
    <w:p w:rsidR="00821624" w:rsidRDefault="00821624" w:rsidP="00821624">
      <w:r>
        <w:t xml:space="preserve">Sea N la cantidad total de identificadores definidos en el desarrollo del </w:t>
      </w:r>
      <w:r w:rsidR="00253F84">
        <w:t>software</w:t>
      </w:r>
      <w:r>
        <w:t xml:space="preserve"> y llamemos C a la cantidad de identificadores que cumplen con los es</w:t>
      </w:r>
      <w:r w:rsidR="00253F84">
        <w:t>tándares definidos en el punto 5.2</w:t>
      </w:r>
      <w:r>
        <w:t xml:space="preserve"> del documento.</w:t>
      </w:r>
    </w:p>
    <w:p w:rsidR="00253F84" w:rsidRDefault="00253F84" w:rsidP="00821624">
      <w:r>
        <w:t>Entonces,</w:t>
      </w:r>
    </w:p>
    <w:p w:rsidR="00253F84" w:rsidRDefault="00821624" w:rsidP="00253F84">
      <w:pPr>
        <w:jc w:val="center"/>
      </w:pPr>
      <w:r>
        <w:t xml:space="preserve">Porcentaje de </w:t>
      </w:r>
      <w:r w:rsidR="00253F84">
        <w:t>Adecuación</w:t>
      </w:r>
      <w:r>
        <w:t xml:space="preserve"> a </w:t>
      </w:r>
      <w:r w:rsidR="00253F84">
        <w:t>los estándares de codificación =</w:t>
      </w:r>
      <w:r>
        <w:t xml:space="preserve"> (C / </w:t>
      </w:r>
      <w:r w:rsidR="00253F84">
        <w:t>N)</w:t>
      </w:r>
      <w:r>
        <w:t xml:space="preserve"> * 100.</w:t>
      </w:r>
    </w:p>
    <w:p w:rsidR="00821624" w:rsidRDefault="00821624" w:rsidP="00821624"/>
    <w:p w:rsidR="00821624" w:rsidRPr="00253F84" w:rsidRDefault="00253F84" w:rsidP="00821624">
      <w:pPr>
        <w:rPr>
          <w:b/>
        </w:rPr>
      </w:pPr>
      <w:r w:rsidRPr="00253F84">
        <w:rPr>
          <w:b/>
        </w:rPr>
        <w:t>Métrica</w:t>
      </w:r>
      <w:r>
        <w:rPr>
          <w:b/>
        </w:rPr>
        <w:t xml:space="preserve"> del Cubrimiento de las Pruebas</w:t>
      </w:r>
    </w:p>
    <w:p w:rsidR="00821624" w:rsidRDefault="00821624" w:rsidP="00821624">
      <w:r>
        <w:t>Se realizarán pruebas Unitarias y de Sistema por lo que este punto tiene el objetivo de cuantificar la cantidad de pruebas realizadas sobre el total, lo cual nos sugiere una noci</w:t>
      </w:r>
      <w:r w:rsidR="00253F84">
        <w:t>ón de verificación del sistema.</w:t>
      </w:r>
    </w:p>
    <w:p w:rsidR="00821624" w:rsidRDefault="00821624" w:rsidP="00821624">
      <w:r>
        <w:t>Sea N la cantidad total de pruebas a desarrollar y llamemos C a la cantidad de pr</w:t>
      </w:r>
      <w:r w:rsidR="00253F84">
        <w:t>uebas efectivamente realizadas.</w:t>
      </w:r>
    </w:p>
    <w:p w:rsidR="00821624" w:rsidRDefault="00253F84" w:rsidP="00821624">
      <w:r>
        <w:t>Entonces,</w:t>
      </w:r>
    </w:p>
    <w:p w:rsidR="00FC3248" w:rsidRDefault="00821624" w:rsidP="00253F84">
      <w:pPr>
        <w:ind w:firstLine="432"/>
        <w:jc w:val="center"/>
      </w:pPr>
      <w:r>
        <w:t xml:space="preserve">Porcentaje de Cubrimiento de las Pruebas = (C / </w:t>
      </w:r>
      <w:r w:rsidR="00253F84">
        <w:t>N)</w:t>
      </w:r>
      <w:r>
        <w:t xml:space="preserve"> * 100</w:t>
      </w:r>
    </w:p>
    <w:p w:rsidR="00253F84" w:rsidRDefault="00253F84" w:rsidP="00253F84">
      <w:pPr>
        <w:ind w:firstLine="432"/>
        <w:jc w:val="center"/>
      </w:pPr>
    </w:p>
    <w:p w:rsidR="00253F84" w:rsidRDefault="00253F84" w:rsidP="00253F84">
      <w:pPr>
        <w:ind w:firstLine="432"/>
        <w:jc w:val="center"/>
      </w:pPr>
    </w:p>
    <w:p w:rsidR="00253F84" w:rsidRDefault="00253F84" w:rsidP="00253F84">
      <w:pPr>
        <w:ind w:firstLine="432"/>
        <w:jc w:val="center"/>
      </w:pPr>
    </w:p>
    <w:p w:rsidR="00FC3248" w:rsidRPr="00FC3248" w:rsidRDefault="00FC3248" w:rsidP="00FC3248">
      <w:pPr>
        <w:pStyle w:val="Ttulo1"/>
      </w:pPr>
      <w:bookmarkStart w:id="47" w:name="_Toc66750551"/>
      <w:r>
        <w:lastRenderedPageBreak/>
        <w:t xml:space="preserve">Revisiones </w:t>
      </w:r>
      <w:r w:rsidR="004C330D">
        <w:t>y Auditorias</w:t>
      </w:r>
      <w:bookmarkEnd w:id="47"/>
      <w:r w:rsidR="004C330D">
        <w:t xml:space="preserve"> </w:t>
      </w:r>
    </w:p>
    <w:p w:rsidR="00FC3248" w:rsidRDefault="00FC3248" w:rsidP="00FC3248">
      <w:pPr>
        <w:pStyle w:val="Ttulo2"/>
      </w:pPr>
      <w:bookmarkStart w:id="48" w:name="_Toc66750552"/>
      <w:r>
        <w:t>Propósito</w:t>
      </w:r>
      <w:bookmarkEnd w:id="48"/>
    </w:p>
    <w:p w:rsidR="00AC75AD" w:rsidRDefault="00AC75AD" w:rsidP="00AC75AD">
      <w:r>
        <w:t>Los responsables de estas revisiones es la organización del SQA, con la participación de todo elemento de la organización que tengan que ver con los requerimientos, tales como: los diseñadores del software, agentes de pruebas.</w:t>
      </w:r>
    </w:p>
    <w:p w:rsidR="00AC75AD" w:rsidRDefault="00AC75AD" w:rsidP="00AC75AD">
      <w:r>
        <w:t>Las revisiones y auditorias de los resultados del desarrollo se realizan a medida que se terminan cada una de las fases del ciclo de vida de desarrollo de software, con el fin de:</w:t>
      </w:r>
    </w:p>
    <w:p w:rsidR="00AC75AD" w:rsidRDefault="00AC75AD" w:rsidP="00E23BC9">
      <w:pPr>
        <w:pStyle w:val="Prrafodelista"/>
        <w:numPr>
          <w:ilvl w:val="0"/>
          <w:numId w:val="28"/>
        </w:numPr>
      </w:pPr>
      <w:r>
        <w:t>Conocer el progreso alcanzado en el desarrollo.</w:t>
      </w:r>
    </w:p>
    <w:p w:rsidR="00AC75AD" w:rsidRDefault="00AC75AD" w:rsidP="00E23BC9">
      <w:pPr>
        <w:pStyle w:val="Prrafodelista"/>
        <w:numPr>
          <w:ilvl w:val="0"/>
          <w:numId w:val="28"/>
        </w:numPr>
      </w:pPr>
      <w:r>
        <w:t>Evaluar el ajuste a los requerimientos del sistema.</w:t>
      </w:r>
    </w:p>
    <w:p w:rsidR="00FC3248" w:rsidRPr="00FC3248" w:rsidRDefault="00AC75AD" w:rsidP="00E23BC9">
      <w:pPr>
        <w:pStyle w:val="Prrafodelista"/>
        <w:numPr>
          <w:ilvl w:val="0"/>
          <w:numId w:val="28"/>
        </w:numPr>
      </w:pPr>
      <w:r>
        <w:t>Evaluar la eficiencia en el trabajo.</w:t>
      </w:r>
    </w:p>
    <w:p w:rsidR="00FC3248" w:rsidRDefault="00FC3248" w:rsidP="00FC3248">
      <w:pPr>
        <w:pStyle w:val="Ttulo2"/>
      </w:pPr>
      <w:bookmarkStart w:id="49" w:name="_Toc66750553"/>
      <w:r>
        <w:t>Requerimientos mínimos</w:t>
      </w:r>
      <w:bookmarkEnd w:id="49"/>
    </w:p>
    <w:p w:rsidR="00FC3248" w:rsidRPr="00FC3248" w:rsidRDefault="004C330D" w:rsidP="00FC3248">
      <w:r w:rsidRPr="004C330D">
        <w:t>Cómo mínimo deberán revisarse todas las entregas semanales, basado en los estándares definidos anteriormente. Estas revisiones serán realizadas por el Responsable de SQA y/o el Asistente de SQA.</w:t>
      </w:r>
    </w:p>
    <w:p w:rsidR="00FC3248" w:rsidRDefault="00FC3248" w:rsidP="00FC3248">
      <w:pPr>
        <w:pStyle w:val="Ttulo3"/>
      </w:pPr>
      <w:bookmarkStart w:id="50" w:name="_Toc66750554"/>
      <w:r>
        <w:t>Revisión de requerimientos</w:t>
      </w:r>
      <w:bookmarkEnd w:id="50"/>
    </w:p>
    <w:p w:rsidR="00AC75AD" w:rsidRDefault="004C330D" w:rsidP="00FC3248">
      <w:r w:rsidRPr="004C330D">
        <w:t>Esta revisión se realiza para</w:t>
      </w:r>
      <w:r w:rsidR="00AC75AD">
        <w:t>:</w:t>
      </w:r>
    </w:p>
    <w:p w:rsidR="00AC75AD" w:rsidRDefault="00AC75AD" w:rsidP="00E23BC9">
      <w:pPr>
        <w:pStyle w:val="Prrafodelista"/>
        <w:numPr>
          <w:ilvl w:val="0"/>
          <w:numId w:val="29"/>
        </w:numPr>
      </w:pPr>
      <w:r>
        <w:t>Evaluar las especificaciones de requerimientos del software (SRS).</w:t>
      </w:r>
    </w:p>
    <w:p w:rsidR="00AC75AD" w:rsidRDefault="00AC75AD" w:rsidP="00E23BC9">
      <w:pPr>
        <w:pStyle w:val="Prrafodelista"/>
        <w:numPr>
          <w:ilvl w:val="0"/>
          <w:numId w:val="29"/>
        </w:numPr>
      </w:pPr>
      <w:r>
        <w:t>Asegurar que los requerimientos establecidos en la SRS, sean los correctos y estén completos.</w:t>
      </w:r>
    </w:p>
    <w:p w:rsidR="00FC3248" w:rsidRDefault="00AC75AD" w:rsidP="00E23BC9">
      <w:pPr>
        <w:pStyle w:val="Prrafodelista"/>
        <w:numPr>
          <w:ilvl w:val="0"/>
          <w:numId w:val="29"/>
        </w:numPr>
      </w:pPr>
      <w:r>
        <w:t>Garantizar la calidad, viabilidad e integridad de los requerimientos establecidos.</w:t>
      </w:r>
    </w:p>
    <w:p w:rsidR="008F3ED9" w:rsidRDefault="008F3ED9" w:rsidP="008F3ED9"/>
    <w:p w:rsidR="008F3ED9" w:rsidRDefault="008F3ED9" w:rsidP="008F3ED9"/>
    <w:p w:rsidR="008F3ED9" w:rsidRDefault="008F3ED9" w:rsidP="008F3ED9"/>
    <w:p w:rsidR="008F3ED9" w:rsidRDefault="008F3ED9" w:rsidP="008F3ED9"/>
    <w:p w:rsidR="00FC3248" w:rsidRDefault="00FC3248" w:rsidP="00FC3248">
      <w:pPr>
        <w:pStyle w:val="Ttulo3"/>
      </w:pPr>
      <w:bookmarkStart w:id="51" w:name="_Toc66750555"/>
      <w:r>
        <w:lastRenderedPageBreak/>
        <w:t>Revisión de diseño preliminar</w:t>
      </w:r>
      <w:bookmarkEnd w:id="51"/>
    </w:p>
    <w:p w:rsidR="008F3ED9" w:rsidRDefault="008F3ED9" w:rsidP="008F3ED9">
      <w:r>
        <w:t>La Revisión de diseño preliminar es realizada para evaluar la suficiencia técnica del DDS preliminar, antes de comenzar con el diseño detallado, define los siguientes puntos:</w:t>
      </w:r>
    </w:p>
    <w:p w:rsidR="008F3ED9" w:rsidRDefault="008F3ED9" w:rsidP="007F0BF4">
      <w:pPr>
        <w:pStyle w:val="Prrafodelista"/>
        <w:numPr>
          <w:ilvl w:val="0"/>
          <w:numId w:val="43"/>
        </w:numPr>
      </w:pPr>
      <w:r>
        <w:t>Evaluar el progreso, consistencia y suficiencia técnica del alcance de diseño con los requerimientos funcionales de la ERS.</w:t>
      </w:r>
    </w:p>
    <w:p w:rsidR="008F3ED9" w:rsidRDefault="008F3ED9" w:rsidP="007F0BF4">
      <w:pPr>
        <w:pStyle w:val="Prrafodelista"/>
        <w:numPr>
          <w:ilvl w:val="0"/>
          <w:numId w:val="43"/>
        </w:numPr>
      </w:pPr>
      <w:r>
        <w:t>Verificar la existencia y compatibilidad de las interfaces entre el software, el hardware y los usuarios finales.</w:t>
      </w:r>
    </w:p>
    <w:p w:rsidR="008F3ED9" w:rsidRDefault="008F3ED9" w:rsidP="007F0BF4">
      <w:pPr>
        <w:pStyle w:val="Prrafodelista"/>
        <w:numPr>
          <w:ilvl w:val="0"/>
          <w:numId w:val="43"/>
        </w:numPr>
      </w:pPr>
      <w:r>
        <w:t xml:space="preserve">Determinar un diseño de software que cumpla con los requerimientos. </w:t>
      </w:r>
    </w:p>
    <w:p w:rsidR="008F3ED9" w:rsidRDefault="008F3ED9" w:rsidP="008F3ED9">
      <w:r>
        <w:t>Para la Revisión de diseño preliminar se toman como requerimientos de revisiones los siguientes puntos:</w:t>
      </w:r>
    </w:p>
    <w:p w:rsidR="008F3ED9" w:rsidRDefault="008F3ED9" w:rsidP="007F0BF4">
      <w:pPr>
        <w:pStyle w:val="Prrafodelista"/>
        <w:numPr>
          <w:ilvl w:val="0"/>
          <w:numId w:val="43"/>
        </w:numPr>
      </w:pPr>
      <w:r>
        <w:t>Revisar que se detallen todas las interfaces con otro software, sistemas de comunicación, etc.</w:t>
      </w:r>
    </w:p>
    <w:p w:rsidR="008F3ED9" w:rsidRDefault="008F3ED9" w:rsidP="007F0BF4">
      <w:pPr>
        <w:pStyle w:val="Prrafodelista"/>
        <w:numPr>
          <w:ilvl w:val="0"/>
          <w:numId w:val="43"/>
        </w:numPr>
      </w:pPr>
      <w:r>
        <w:t>Para una adecuada identificación de interfaces y de un diseño óptimo.</w:t>
      </w:r>
    </w:p>
    <w:p w:rsidR="008F3ED9" w:rsidRDefault="008F3ED9" w:rsidP="007F0BF4">
      <w:pPr>
        <w:pStyle w:val="Prrafodelista"/>
        <w:numPr>
          <w:ilvl w:val="0"/>
          <w:numId w:val="43"/>
        </w:numPr>
      </w:pPr>
      <w:r>
        <w:t>Revisar que exista un análisis del diseño para verificar la compatibilidad con los requerimientos críticos.</w:t>
      </w:r>
    </w:p>
    <w:p w:rsidR="00FC3248" w:rsidRDefault="008F3ED9" w:rsidP="007F0BF4">
      <w:pPr>
        <w:pStyle w:val="Prrafodelista"/>
        <w:numPr>
          <w:ilvl w:val="0"/>
          <w:numId w:val="43"/>
        </w:numPr>
      </w:pPr>
      <w:r>
        <w:t>Revisar que se establece los requerimientos del factor humano.</w:t>
      </w:r>
    </w:p>
    <w:p w:rsidR="008F3ED9" w:rsidRDefault="008F3ED9" w:rsidP="008F3ED9">
      <w:r>
        <w:t>Se toman como requerimientos de revisiones los siguientes puntos:</w:t>
      </w:r>
    </w:p>
    <w:p w:rsidR="008F3ED9" w:rsidRDefault="008F3ED9" w:rsidP="007F0BF4">
      <w:pPr>
        <w:pStyle w:val="Prrafodelista"/>
        <w:numPr>
          <w:ilvl w:val="0"/>
          <w:numId w:val="44"/>
        </w:numPr>
      </w:pPr>
      <w:r>
        <w:t>Revisar que se detallen todas las interfaces con otro software, sistemas de comunicación, etc.</w:t>
      </w:r>
    </w:p>
    <w:p w:rsidR="008F3ED9" w:rsidRDefault="008F3ED9" w:rsidP="007F0BF4">
      <w:pPr>
        <w:pStyle w:val="Prrafodelista"/>
        <w:numPr>
          <w:ilvl w:val="0"/>
          <w:numId w:val="44"/>
        </w:numPr>
      </w:pPr>
      <w:r>
        <w:t>Para una adecuada identificación de interfaces y de un diseño óptimo.</w:t>
      </w:r>
    </w:p>
    <w:p w:rsidR="008F3ED9" w:rsidRDefault="008F3ED9" w:rsidP="007F0BF4">
      <w:pPr>
        <w:pStyle w:val="Prrafodelista"/>
        <w:numPr>
          <w:ilvl w:val="0"/>
          <w:numId w:val="44"/>
        </w:numPr>
      </w:pPr>
      <w:r>
        <w:t>Revisar que exista un análisis del diseño para verificar la compatibilidad con los requerimientos críticos.</w:t>
      </w:r>
    </w:p>
    <w:p w:rsidR="008F3ED9" w:rsidRDefault="008F3ED9" w:rsidP="007F0BF4">
      <w:pPr>
        <w:pStyle w:val="Prrafodelista"/>
        <w:numPr>
          <w:ilvl w:val="0"/>
          <w:numId w:val="44"/>
        </w:numPr>
      </w:pPr>
      <w:r>
        <w:t>Revisar que se establece los requerimientos del factor humano.</w:t>
      </w:r>
    </w:p>
    <w:p w:rsidR="00737791" w:rsidRDefault="00737791" w:rsidP="00737791"/>
    <w:p w:rsidR="00737791" w:rsidRDefault="00737791" w:rsidP="00737791"/>
    <w:p w:rsidR="00737791" w:rsidRDefault="00737791" w:rsidP="00737791"/>
    <w:p w:rsidR="00FC3248" w:rsidRDefault="00FC3248" w:rsidP="00F00508">
      <w:pPr>
        <w:pStyle w:val="Ttulo3"/>
      </w:pPr>
      <w:bookmarkStart w:id="52" w:name="_Toc66750556"/>
      <w:r>
        <w:lastRenderedPageBreak/>
        <w:t xml:space="preserve">Revisión de </w:t>
      </w:r>
      <w:r w:rsidRPr="00F00508">
        <w:t>diseño</w:t>
      </w:r>
      <w:r>
        <w:t xml:space="preserve"> crítico</w:t>
      </w:r>
      <w:bookmarkEnd w:id="52"/>
    </w:p>
    <w:p w:rsidR="002B74D5" w:rsidRDefault="002B74D5" w:rsidP="002B74D5">
      <w:r>
        <w:t>La Revisión de diseño crítico es generada para determinar la aceptabilidad de cómo la Descripción de diseño de software cumple con la Revisión de los Requisitos de Software. Evalúa la suficiencia técnica, integridad del diseño detallado del software, antes de comenzar a codificar para establecer que el diseño detallado satisface los requerimientos de la especificación de requerimientos del software.</w:t>
      </w:r>
    </w:p>
    <w:p w:rsidR="002B74D5" w:rsidRDefault="002B74D5" w:rsidP="002B74D5">
      <w:r>
        <w:t>Para la Revisión de diseño crítico se toman como requerimientos de revisión los siguientes puntos:</w:t>
      </w:r>
    </w:p>
    <w:p w:rsidR="002B74D5" w:rsidRDefault="002B74D5" w:rsidP="007F0BF4">
      <w:pPr>
        <w:pStyle w:val="Prrafodelista"/>
        <w:numPr>
          <w:ilvl w:val="0"/>
          <w:numId w:val="45"/>
        </w:numPr>
      </w:pPr>
      <w:r>
        <w:t>Evaluar la compatibilidad del diseño detallado con la Revisión de los Requisitos de Software.</w:t>
      </w:r>
    </w:p>
    <w:p w:rsidR="002B74D5" w:rsidRDefault="002B74D5" w:rsidP="007F0BF4">
      <w:pPr>
        <w:pStyle w:val="Prrafodelista"/>
        <w:numPr>
          <w:ilvl w:val="0"/>
          <w:numId w:val="45"/>
        </w:numPr>
      </w:pPr>
      <w:r>
        <w:t>Examinar   la   representación   de   datos   en   forma   de   diagramas   lógicos, algoritmos, almacenamiento y representación de datos.</w:t>
      </w:r>
    </w:p>
    <w:p w:rsidR="002B74D5" w:rsidRDefault="002B74D5" w:rsidP="007F0BF4">
      <w:pPr>
        <w:pStyle w:val="Prrafodelista"/>
        <w:numPr>
          <w:ilvl w:val="0"/>
          <w:numId w:val="45"/>
        </w:numPr>
      </w:pPr>
      <w:r>
        <w:t>Determinar la compatibilidad e integridad de requerimientos de interfaces.</w:t>
      </w:r>
    </w:p>
    <w:p w:rsidR="00FC3248" w:rsidRPr="00FC3248" w:rsidRDefault="002B74D5" w:rsidP="007F0BF4">
      <w:pPr>
        <w:pStyle w:val="Prrafodelista"/>
        <w:numPr>
          <w:ilvl w:val="0"/>
          <w:numId w:val="45"/>
        </w:numPr>
      </w:pPr>
      <w:r>
        <w:t>Establecer que todas las interfaces internas y externas incluyendo interacciones con la base de datos sean expresadas</w:t>
      </w:r>
      <w:r w:rsidR="004C330D" w:rsidRPr="004C330D">
        <w:t>.</w:t>
      </w:r>
    </w:p>
    <w:p w:rsidR="00FC3248" w:rsidRDefault="00FC3248" w:rsidP="00FC3248">
      <w:pPr>
        <w:pStyle w:val="Ttulo3"/>
      </w:pPr>
      <w:bookmarkStart w:id="53" w:name="_Toc66750557"/>
      <w:r>
        <w:t>Revisión de plan de verificación y validación</w:t>
      </w:r>
      <w:bookmarkEnd w:id="53"/>
      <w:r>
        <w:t xml:space="preserve"> </w:t>
      </w:r>
    </w:p>
    <w:p w:rsidR="00FC3248" w:rsidRPr="00FC3248" w:rsidRDefault="004C330D" w:rsidP="004C330D">
      <w:r>
        <w:t>Esta revisión se realiza para asegurar la consistencia y completitud de los métodos especificados en el Plan de Verificación &amp; Validación.</w:t>
      </w:r>
    </w:p>
    <w:p w:rsidR="00FC3248" w:rsidRDefault="00FC3248" w:rsidP="00FC3248">
      <w:pPr>
        <w:pStyle w:val="Ttulo3"/>
      </w:pPr>
      <w:bookmarkStart w:id="54" w:name="_Toc66750558"/>
      <w:r>
        <w:t>Auditoria funcional</w:t>
      </w:r>
      <w:bookmarkEnd w:id="54"/>
    </w:p>
    <w:p w:rsidR="00FC3248" w:rsidRDefault="004C330D" w:rsidP="004C330D">
      <w:r>
        <w:t>Esta auditoría se realiza previa a la liberación del software, para verificar que todos los requerimientos especificados en el documento de requerimientos fueron cumplidos.</w:t>
      </w:r>
    </w:p>
    <w:p w:rsidR="00AC75AD" w:rsidRDefault="00AC75AD" w:rsidP="004C330D">
      <w:r w:rsidRPr="00AC75AD">
        <w:t>La verificación funcional compara el código con los requerimientos documentados del software, como se estableció en SRS. Su propósito es asegurar que el código hace todo y solo lo que se indica en la documentación establecida por la SRS</w:t>
      </w:r>
      <w:r>
        <w:t>.</w:t>
      </w:r>
    </w:p>
    <w:p w:rsidR="00737791" w:rsidRDefault="00737791" w:rsidP="004C330D"/>
    <w:p w:rsidR="00737791" w:rsidRDefault="00737791" w:rsidP="004C330D"/>
    <w:p w:rsidR="00737791" w:rsidRDefault="00737791" w:rsidP="004C330D"/>
    <w:p w:rsidR="00AC75AD" w:rsidRDefault="00AC75AD" w:rsidP="00AC75AD">
      <w:r>
        <w:lastRenderedPageBreak/>
        <w:t>Se definen los siguientes puntos:</w:t>
      </w:r>
    </w:p>
    <w:p w:rsidR="00AC75AD" w:rsidRDefault="00AC75AD" w:rsidP="00E23BC9">
      <w:pPr>
        <w:pStyle w:val="Prrafodelista"/>
        <w:numPr>
          <w:ilvl w:val="0"/>
          <w:numId w:val="30"/>
        </w:numPr>
      </w:pPr>
      <w:r>
        <w:t>Nomenclatura</w:t>
      </w:r>
    </w:p>
    <w:p w:rsidR="00AC75AD" w:rsidRDefault="00AC75AD" w:rsidP="00E23BC9">
      <w:pPr>
        <w:pStyle w:val="Prrafodelista"/>
        <w:numPr>
          <w:ilvl w:val="0"/>
          <w:numId w:val="30"/>
        </w:numPr>
      </w:pPr>
      <w:r>
        <w:t>Número de identificación de la especificación</w:t>
      </w:r>
    </w:p>
    <w:p w:rsidR="00AC75AD" w:rsidRDefault="00AC75AD" w:rsidP="00E23BC9">
      <w:pPr>
        <w:pStyle w:val="Prrafodelista"/>
        <w:numPr>
          <w:ilvl w:val="0"/>
          <w:numId w:val="30"/>
        </w:numPr>
      </w:pPr>
      <w:r>
        <w:t>Número de ítem de configuración</w:t>
      </w:r>
    </w:p>
    <w:p w:rsidR="00AC75AD" w:rsidRDefault="00AC75AD" w:rsidP="00E23BC9">
      <w:pPr>
        <w:pStyle w:val="Prrafodelista"/>
        <w:numPr>
          <w:ilvl w:val="0"/>
          <w:numId w:val="30"/>
        </w:numPr>
      </w:pPr>
      <w:r>
        <w:t>La especificación de requerimientos de software</w:t>
      </w:r>
    </w:p>
    <w:p w:rsidR="00AC75AD" w:rsidRDefault="00AC75AD" w:rsidP="00E23BC9">
      <w:pPr>
        <w:pStyle w:val="Prrafodelista"/>
        <w:numPr>
          <w:ilvl w:val="0"/>
          <w:numId w:val="30"/>
        </w:numPr>
      </w:pPr>
      <w:r>
        <w:t>Copia de código objeto</w:t>
      </w:r>
    </w:p>
    <w:p w:rsidR="00AC75AD" w:rsidRDefault="00AC75AD" w:rsidP="00E23BC9">
      <w:pPr>
        <w:pStyle w:val="Prrafodelista"/>
        <w:numPr>
          <w:ilvl w:val="0"/>
          <w:numId w:val="30"/>
        </w:numPr>
      </w:pPr>
      <w:r>
        <w:t>Listado actualizado de ítems de configuración especificados</w:t>
      </w:r>
    </w:p>
    <w:p w:rsidR="00AC75AD" w:rsidRDefault="00AC75AD" w:rsidP="00E23BC9">
      <w:pPr>
        <w:pStyle w:val="Prrafodelista"/>
        <w:numPr>
          <w:ilvl w:val="0"/>
          <w:numId w:val="30"/>
        </w:numPr>
      </w:pPr>
      <w:r>
        <w:t>El reporte de verificación y validación del software</w:t>
      </w:r>
    </w:p>
    <w:p w:rsidR="00AC75AD" w:rsidRDefault="00AC75AD" w:rsidP="00E23BC9">
      <w:pPr>
        <w:pStyle w:val="Prrafodelista"/>
        <w:numPr>
          <w:ilvl w:val="0"/>
          <w:numId w:val="30"/>
        </w:numPr>
      </w:pPr>
      <w:r>
        <w:t>Listado del cumplimiento exitoso de pruebas funcionales</w:t>
      </w:r>
    </w:p>
    <w:p w:rsidR="00AC75AD" w:rsidRDefault="00AC75AD" w:rsidP="00E23BC9">
      <w:pPr>
        <w:pStyle w:val="Prrafodelista"/>
        <w:numPr>
          <w:ilvl w:val="0"/>
          <w:numId w:val="30"/>
        </w:numPr>
      </w:pPr>
      <w:r>
        <w:t>Listado de todo lo planificado y pruebas que no fueron ejecutadas</w:t>
      </w:r>
    </w:p>
    <w:p w:rsidR="00AC75AD" w:rsidRDefault="00AC75AD" w:rsidP="00E23BC9">
      <w:pPr>
        <w:pStyle w:val="Prrafodelista"/>
        <w:numPr>
          <w:ilvl w:val="0"/>
          <w:numId w:val="30"/>
        </w:numPr>
      </w:pPr>
      <w:r>
        <w:t>Actualizaciones para la documentación previamente liberada deberá ser revisada para asegurar su exactitud y consistencia.</w:t>
      </w:r>
    </w:p>
    <w:p w:rsidR="00FC3248" w:rsidRDefault="00FC3248" w:rsidP="00FC3248">
      <w:pPr>
        <w:pStyle w:val="Ttulo3"/>
      </w:pPr>
      <w:bookmarkStart w:id="55" w:name="_Toc66750559"/>
      <w:r>
        <w:t>Auditoria física</w:t>
      </w:r>
      <w:bookmarkEnd w:id="55"/>
    </w:p>
    <w:p w:rsidR="004C330D" w:rsidRPr="00FC3248" w:rsidRDefault="004C330D" w:rsidP="004C330D">
      <w:r>
        <w:t>Esta revisión se realiza para verificar que el software y la documentación son consistentes y están aptos para la liberación.</w:t>
      </w:r>
    </w:p>
    <w:p w:rsidR="00FC3248" w:rsidRDefault="00FC3248" w:rsidP="00FC3248">
      <w:pPr>
        <w:pStyle w:val="Ttulo3"/>
      </w:pPr>
      <w:bookmarkStart w:id="56" w:name="_Toc66750560"/>
      <w:r>
        <w:t>Auditorías internas al proceso</w:t>
      </w:r>
      <w:bookmarkEnd w:id="56"/>
    </w:p>
    <w:p w:rsidR="00FC3248" w:rsidRPr="00FC3248" w:rsidRDefault="004C330D" w:rsidP="004C330D">
      <w:r>
        <w:t>Estas auditorías son para verificar la consistencia: del código versus el documento de diseño, especificaciones de interface, implementaciones de diseño versus requerimientos funcionales, requerimientos funcionales versus descripciones de testeo.</w:t>
      </w:r>
    </w:p>
    <w:p w:rsidR="00FC3248" w:rsidRDefault="00FC3248" w:rsidP="00FC3248">
      <w:pPr>
        <w:pStyle w:val="Ttulo3"/>
      </w:pPr>
      <w:bookmarkStart w:id="57" w:name="_Toc66750561"/>
      <w:r>
        <w:t>Revisiones gerenciales</w:t>
      </w:r>
      <w:bookmarkEnd w:id="57"/>
    </w:p>
    <w:p w:rsidR="00FC3248" w:rsidRPr="00FC3248" w:rsidRDefault="004C330D" w:rsidP="004C330D">
      <w:r>
        <w:t>Estas revisiones se realizan periódicamente para asegurar la ejecución de todas las actividades identificadas en este Plan. Deben realizarse por una persona ajena al grupo de trabajo (en caso de que sea posible).</w:t>
      </w:r>
    </w:p>
    <w:p w:rsidR="00FC3248" w:rsidRDefault="00FC3248" w:rsidP="00FC3248">
      <w:pPr>
        <w:pStyle w:val="Ttulo3"/>
      </w:pPr>
      <w:bookmarkStart w:id="58" w:name="_Toc66750562"/>
      <w:r>
        <w:t>Revisiones del plan de gestión de configuración</w:t>
      </w:r>
      <w:bookmarkEnd w:id="58"/>
    </w:p>
    <w:p w:rsidR="00FC3248" w:rsidRPr="00FC3248" w:rsidRDefault="004C330D" w:rsidP="004C330D">
      <w:r>
        <w:t>Esta revisión se realiza para asegurar la consistencia y completitud de los métodos especificados en el Plan de gestión de configuración.</w:t>
      </w:r>
    </w:p>
    <w:p w:rsidR="00FC3248" w:rsidRDefault="00FC3248" w:rsidP="00FC3248">
      <w:pPr>
        <w:pStyle w:val="Ttulo3"/>
      </w:pPr>
      <w:bookmarkStart w:id="59" w:name="_Toc66750563"/>
      <w:r>
        <w:lastRenderedPageBreak/>
        <w:t>Revisión posterior a la implementación</w:t>
      </w:r>
      <w:bookmarkEnd w:id="59"/>
      <w:r>
        <w:t xml:space="preserve"> </w:t>
      </w:r>
    </w:p>
    <w:p w:rsidR="00FC3248" w:rsidRDefault="00AC75AD" w:rsidP="00AC75AD">
      <w:r>
        <w:t>Esta revisión se lleva a cabo al final del proyecto para evaluar las actividades de desarrollo de ese proyecto y proporcionar recomendaciones para las acciones apropiadas.</w:t>
      </w:r>
    </w:p>
    <w:p w:rsidR="00FC3248" w:rsidRDefault="00FC3248" w:rsidP="00FC3248">
      <w:pPr>
        <w:pStyle w:val="Ttulo1"/>
      </w:pPr>
      <w:bookmarkStart w:id="60" w:name="_Toc66750564"/>
      <w:bookmarkStart w:id="61" w:name="_GoBack"/>
      <w:bookmarkEnd w:id="61"/>
      <w:r>
        <w:t>Pruebas</w:t>
      </w:r>
      <w:bookmarkEnd w:id="60"/>
    </w:p>
    <w:p w:rsidR="00FC3248" w:rsidRDefault="004E2808" w:rsidP="004E2808">
      <w:pPr>
        <w:tabs>
          <w:tab w:val="left" w:pos="1615"/>
        </w:tabs>
      </w:pPr>
      <w:r>
        <w:t>Esta sección identificará todas las pruebas no incluidas en el plan de verificación y validación del software para el software cubierto por el SQAP y deberá indicar los métodos que se utilizarán.</w:t>
      </w:r>
    </w:p>
    <w:p w:rsidR="00E975D7" w:rsidRDefault="00E975D7" w:rsidP="00E975D7">
      <w:pPr>
        <w:tabs>
          <w:tab w:val="left" w:pos="1615"/>
        </w:tabs>
      </w:pPr>
      <w:r>
        <w:t xml:space="preserve">Se debe tener en cuenta, a la hora de definir un plan de prueba, que es lo que se va a probar, es decir describir el objeto de prueba y que es lo que se va a probar del mismo (una lista de las características y descripción del sistema, sus componentes tomados por separado, </w:t>
      </w:r>
      <w:proofErr w:type="spellStart"/>
      <w:r>
        <w:t>etc</w:t>
      </w:r>
      <w:proofErr w:type="spellEnd"/>
      <w:r>
        <w:t>).</w:t>
      </w:r>
    </w:p>
    <w:p w:rsidR="00E975D7" w:rsidRDefault="00E975D7" w:rsidP="00E975D7">
      <w:pPr>
        <w:tabs>
          <w:tab w:val="left" w:pos="1615"/>
        </w:tabs>
      </w:pPr>
      <w:r>
        <w:t>Se debe establecer qué estrategias se van a utilizar para las mismas (técnica, patrones y/o herramientas a utilizar). Por ejemplo, en el caso de pruebas unitarias de un procedimiento, esta sección podría indicar: «Se aplicará la estrategia caja-negra de fronteras de la precondición» o «Ejercicio de los caminos ciclomáticos válidos». En lo posible, la estrategia debe precisar el número mínimo de casos de prueba a diseñar; por ej. 100% de las fronteras, 60% de los caminos ciclomáticos, etc. La estrategia también explicita el grado de automatización que se exigirá, tanto para la generación de casos de prueba como para su ejecución.</w:t>
      </w:r>
    </w:p>
    <w:p w:rsidR="00E975D7" w:rsidRDefault="00E975D7" w:rsidP="00E975D7">
      <w:pPr>
        <w:tabs>
          <w:tab w:val="left" w:pos="1615"/>
        </w:tabs>
      </w:pPr>
      <w:r>
        <w:t>Se deberán establecer las secuencias de actividades, como la definición de los tiempos para la preparación de las pruebas, la ejecución de las pruebas hasta el análisis de resultados de las pruebas en el contexto de las fases previstas del desarrollo. Además, se deberá disponer de toda la documentación necesaria, la plataforma de pruebas preparada (banco de pruebas) y la integridad del desarrollo de la funcionalidad requerida.</w:t>
      </w:r>
    </w:p>
    <w:p w:rsidR="00737791" w:rsidRDefault="00737791" w:rsidP="00E975D7">
      <w:pPr>
        <w:tabs>
          <w:tab w:val="left" w:pos="1615"/>
        </w:tabs>
      </w:pPr>
    </w:p>
    <w:p w:rsidR="00737791" w:rsidRDefault="00737791" w:rsidP="00E975D7">
      <w:pPr>
        <w:tabs>
          <w:tab w:val="left" w:pos="1615"/>
        </w:tabs>
      </w:pPr>
    </w:p>
    <w:p w:rsidR="00E975D7" w:rsidRDefault="00E975D7" w:rsidP="00E975D7">
      <w:pPr>
        <w:tabs>
          <w:tab w:val="left" w:pos="1615"/>
        </w:tabs>
      </w:pPr>
      <w:r>
        <w:lastRenderedPageBreak/>
        <w:t>Se deberá categorizar la configuración, es decir explicitar las condiciones bajo las cuales, el plan debe ser:</w:t>
      </w:r>
    </w:p>
    <w:p w:rsidR="00E975D7" w:rsidRDefault="00E975D7" w:rsidP="00E23BC9">
      <w:pPr>
        <w:pStyle w:val="Prrafodelista"/>
        <w:numPr>
          <w:ilvl w:val="0"/>
          <w:numId w:val="31"/>
        </w:numPr>
        <w:tabs>
          <w:tab w:val="left" w:pos="1615"/>
        </w:tabs>
      </w:pPr>
      <w:r>
        <w:t>Suspendido.</w:t>
      </w:r>
    </w:p>
    <w:p w:rsidR="00E975D7" w:rsidRDefault="00E975D7" w:rsidP="00E23BC9">
      <w:pPr>
        <w:pStyle w:val="Prrafodelista"/>
        <w:numPr>
          <w:ilvl w:val="0"/>
          <w:numId w:val="31"/>
        </w:numPr>
        <w:tabs>
          <w:tab w:val="left" w:pos="1615"/>
        </w:tabs>
      </w:pPr>
      <w:r>
        <w:t>Repetido.</w:t>
      </w:r>
    </w:p>
    <w:p w:rsidR="00E975D7" w:rsidRDefault="00E975D7" w:rsidP="00E23BC9">
      <w:pPr>
        <w:pStyle w:val="Prrafodelista"/>
        <w:numPr>
          <w:ilvl w:val="0"/>
          <w:numId w:val="31"/>
        </w:numPr>
        <w:tabs>
          <w:tab w:val="left" w:pos="1615"/>
        </w:tabs>
      </w:pPr>
      <w:r>
        <w:t>Culminado.</w:t>
      </w:r>
    </w:p>
    <w:p w:rsidR="00737791" w:rsidRDefault="00737791" w:rsidP="00737791">
      <w:pPr>
        <w:tabs>
          <w:tab w:val="left" w:pos="1615"/>
        </w:tabs>
      </w:pPr>
    </w:p>
    <w:p w:rsidR="00E975D7" w:rsidRDefault="00E975D7" w:rsidP="00E975D7">
      <w:pPr>
        <w:tabs>
          <w:tab w:val="left" w:pos="1615"/>
        </w:tabs>
      </w:pPr>
      <w:r>
        <w:t>En algunas circunstancias (las cuales deben ser explicitadas) el proceso de prueba debe suspenderse en vista de los defectos o fallas que se han detectado. Al corregirse los defectos, el proceso de prueba previsto por el plan puede continuar, pero debe explicitarse a partir de qué punto, ya que puede ser necesario repetir algunas pruebas. Los criterios de culminación pueden ser tan simples como aprobar el número mínimo de casos de prueba diseñados o tan complejos como tomar en cuenta no sólo el número mínimo, sino también el tiempo previsto para las pruebas y la tasa de detección de fallas.</w:t>
      </w:r>
    </w:p>
    <w:p w:rsidR="00E975D7" w:rsidRDefault="00E975D7" w:rsidP="00E975D7">
      <w:pPr>
        <w:tabs>
          <w:tab w:val="left" w:pos="1615"/>
        </w:tabs>
      </w:pPr>
      <w:r>
        <w:t>Se tendrán que explicitar los documentos a entregarse al culminar el proceso previsto por el plan de prueba, por ejemplo: sub-planes, especificación de pruebas, casos de prueba, resumen gerencial del proceso y bitácora de pruebas.</w:t>
      </w:r>
    </w:p>
    <w:p w:rsidR="00E975D7" w:rsidRDefault="00E975D7" w:rsidP="00E975D7">
      <w:pPr>
        <w:tabs>
          <w:tab w:val="left" w:pos="1615"/>
        </w:tabs>
      </w:pPr>
      <w:r>
        <w:t>Este plan de pruebas soporta los siguientes objetivos:</w:t>
      </w:r>
    </w:p>
    <w:p w:rsidR="00E975D7" w:rsidRDefault="00E975D7" w:rsidP="00E23BC9">
      <w:pPr>
        <w:pStyle w:val="Prrafodelista"/>
        <w:numPr>
          <w:ilvl w:val="0"/>
          <w:numId w:val="32"/>
        </w:numPr>
        <w:tabs>
          <w:tab w:val="left" w:pos="1615"/>
        </w:tabs>
      </w:pPr>
      <w:r>
        <w:t>Identificar los ítems a probar</w:t>
      </w:r>
    </w:p>
    <w:p w:rsidR="00E975D7" w:rsidRDefault="00E975D7" w:rsidP="00E23BC9">
      <w:pPr>
        <w:pStyle w:val="Prrafodelista"/>
        <w:numPr>
          <w:ilvl w:val="0"/>
          <w:numId w:val="32"/>
        </w:numPr>
        <w:tabs>
          <w:tab w:val="left" w:pos="1615"/>
        </w:tabs>
      </w:pPr>
      <w:r>
        <w:t>Describe, en términos generales, el enfoque de pruebas a ser usado</w:t>
      </w:r>
    </w:p>
    <w:p w:rsidR="00E975D7" w:rsidRDefault="00E975D7" w:rsidP="00E23BC9">
      <w:pPr>
        <w:pStyle w:val="Prrafodelista"/>
        <w:numPr>
          <w:ilvl w:val="0"/>
          <w:numId w:val="32"/>
        </w:numPr>
        <w:tabs>
          <w:tab w:val="left" w:pos="1615"/>
        </w:tabs>
      </w:pPr>
      <w:r>
        <w:t>Identifica los recursos requeridos y provee un estimado de sus esfuerzos</w:t>
      </w:r>
    </w:p>
    <w:p w:rsidR="00E975D7" w:rsidRDefault="00E975D7" w:rsidP="00E23BC9">
      <w:pPr>
        <w:pStyle w:val="Prrafodelista"/>
        <w:numPr>
          <w:ilvl w:val="0"/>
          <w:numId w:val="32"/>
        </w:numPr>
        <w:tabs>
          <w:tab w:val="left" w:pos="1615"/>
        </w:tabs>
      </w:pPr>
      <w:r>
        <w:t>Lista los entregables de las pruebas del proyecto</w:t>
      </w:r>
    </w:p>
    <w:p w:rsidR="00E975D7" w:rsidRDefault="00E975D7" w:rsidP="00E23BC9">
      <w:pPr>
        <w:pStyle w:val="Prrafodelista"/>
        <w:numPr>
          <w:ilvl w:val="0"/>
          <w:numId w:val="32"/>
        </w:numPr>
        <w:tabs>
          <w:tab w:val="left" w:pos="1615"/>
        </w:tabs>
      </w:pPr>
      <w:r>
        <w:t>Identificar los tipos de pruebas a utilizar en la ejecución de las mismas.</w:t>
      </w:r>
    </w:p>
    <w:p w:rsidR="004E2808" w:rsidRDefault="00E975D7" w:rsidP="00E23BC9">
      <w:pPr>
        <w:pStyle w:val="Prrafodelista"/>
        <w:numPr>
          <w:ilvl w:val="0"/>
          <w:numId w:val="32"/>
        </w:numPr>
        <w:tabs>
          <w:tab w:val="left" w:pos="1615"/>
        </w:tabs>
      </w:pPr>
      <w:r>
        <w:t>Diseñar cada una de las pruebas de cada una de las iteraciones a probar.</w:t>
      </w:r>
    </w:p>
    <w:p w:rsidR="00737791" w:rsidRDefault="00737791" w:rsidP="00737791">
      <w:pPr>
        <w:tabs>
          <w:tab w:val="left" w:pos="1615"/>
        </w:tabs>
      </w:pPr>
    </w:p>
    <w:p w:rsidR="00737791" w:rsidRDefault="00737791" w:rsidP="00737791">
      <w:pPr>
        <w:tabs>
          <w:tab w:val="left" w:pos="1615"/>
        </w:tabs>
      </w:pPr>
    </w:p>
    <w:p w:rsidR="00737791" w:rsidRDefault="00737791" w:rsidP="00737791">
      <w:pPr>
        <w:tabs>
          <w:tab w:val="left" w:pos="1615"/>
        </w:tabs>
      </w:pPr>
    </w:p>
    <w:p w:rsidR="003B715C" w:rsidRDefault="003B715C" w:rsidP="00777CE6">
      <w:pPr>
        <w:tabs>
          <w:tab w:val="left" w:pos="1615"/>
        </w:tabs>
        <w:rPr>
          <w:b/>
        </w:rPr>
      </w:pPr>
      <w:r>
        <w:rPr>
          <w:b/>
        </w:rPr>
        <w:lastRenderedPageBreak/>
        <w:t>Tipos de prueba</w:t>
      </w:r>
    </w:p>
    <w:p w:rsidR="00777CE6" w:rsidRPr="00777CE6" w:rsidRDefault="00777CE6" w:rsidP="00777CE6">
      <w:pPr>
        <w:tabs>
          <w:tab w:val="left" w:pos="1615"/>
        </w:tabs>
        <w:rPr>
          <w:b/>
        </w:rPr>
      </w:pPr>
      <w:r w:rsidRPr="00777CE6">
        <w:rPr>
          <w:b/>
        </w:rPr>
        <w:t>Pruebas de la implementación y de unidad</w:t>
      </w:r>
    </w:p>
    <w:p w:rsidR="00777CE6" w:rsidRDefault="00777CE6" w:rsidP="00777CE6">
      <w:pPr>
        <w:tabs>
          <w:tab w:val="left" w:pos="1615"/>
        </w:tabs>
      </w:pPr>
      <w:r>
        <w:t>Será objeto de estas pruebas verificar la funcionalidad y estructura de cada componente individualmente, una vez que estos han sido codificados. Para poder llevar a cabo estas pruebas es preciso:</w:t>
      </w:r>
    </w:p>
    <w:p w:rsidR="00777CE6" w:rsidRDefault="00777CE6" w:rsidP="00E23BC9">
      <w:pPr>
        <w:pStyle w:val="Prrafodelista"/>
        <w:numPr>
          <w:ilvl w:val="0"/>
          <w:numId w:val="33"/>
        </w:numPr>
        <w:tabs>
          <w:tab w:val="left" w:pos="1615"/>
        </w:tabs>
      </w:pPr>
      <w:r>
        <w:t>Garantizar que el proceso de codificación, las revisiones asociadas y la prueba de unidad sean conducidos de acuerdo a los estándares y procedimientos establecidos en el plan de proyecto.</w:t>
      </w:r>
    </w:p>
    <w:p w:rsidR="00777CE6" w:rsidRDefault="00777CE6" w:rsidP="00E23BC9">
      <w:pPr>
        <w:pStyle w:val="Prrafodelista"/>
        <w:numPr>
          <w:ilvl w:val="0"/>
          <w:numId w:val="33"/>
        </w:numPr>
        <w:tabs>
          <w:tab w:val="left" w:pos="1615"/>
        </w:tabs>
      </w:pPr>
      <w:r>
        <w:t>Asegurar la incorporación de los resultados de las revisiones en los entregables de esta fase.</w:t>
      </w:r>
    </w:p>
    <w:p w:rsidR="00777CE6" w:rsidRDefault="00777CE6" w:rsidP="00E23BC9">
      <w:pPr>
        <w:pStyle w:val="Prrafodelista"/>
        <w:numPr>
          <w:ilvl w:val="0"/>
          <w:numId w:val="33"/>
        </w:numPr>
        <w:tabs>
          <w:tab w:val="left" w:pos="1615"/>
        </w:tabs>
      </w:pPr>
      <w:r>
        <w:t>Verificar la implementación de las acciones correctivas derivadas de la prueba de unidad.</w:t>
      </w:r>
    </w:p>
    <w:p w:rsidR="00777CE6" w:rsidRDefault="00777CE6" w:rsidP="00E23BC9">
      <w:pPr>
        <w:pStyle w:val="Prrafodelista"/>
        <w:numPr>
          <w:ilvl w:val="0"/>
          <w:numId w:val="33"/>
        </w:numPr>
        <w:tabs>
          <w:tab w:val="left" w:pos="1615"/>
        </w:tabs>
      </w:pPr>
      <w:r>
        <w:t>Comprobar la utilización de la especificación de procedimientos y casos de prueba durante la prueba de unidad.</w:t>
      </w:r>
    </w:p>
    <w:p w:rsidR="00E975D7" w:rsidRDefault="00777CE6" w:rsidP="00E23BC9">
      <w:pPr>
        <w:pStyle w:val="Prrafodelista"/>
        <w:numPr>
          <w:ilvl w:val="0"/>
          <w:numId w:val="33"/>
        </w:numPr>
        <w:tabs>
          <w:tab w:val="left" w:pos="1615"/>
        </w:tabs>
      </w:pPr>
      <w:r>
        <w:t>Corroborar la documentación del código y de los resultados de la prueba de unidad.</w:t>
      </w:r>
    </w:p>
    <w:p w:rsidR="003B715C" w:rsidRDefault="003B715C" w:rsidP="003B715C">
      <w:pPr>
        <w:tabs>
          <w:tab w:val="left" w:pos="1615"/>
        </w:tabs>
      </w:pPr>
    </w:p>
    <w:p w:rsidR="0090284D" w:rsidRDefault="0090284D" w:rsidP="003B715C">
      <w:pPr>
        <w:tabs>
          <w:tab w:val="left" w:pos="1615"/>
        </w:tabs>
      </w:pPr>
    </w:p>
    <w:p w:rsidR="0090284D" w:rsidRDefault="0090284D" w:rsidP="003B715C">
      <w:pPr>
        <w:tabs>
          <w:tab w:val="left" w:pos="1615"/>
        </w:tabs>
      </w:pPr>
    </w:p>
    <w:p w:rsidR="0090284D" w:rsidRDefault="0090284D" w:rsidP="003B715C">
      <w:pPr>
        <w:tabs>
          <w:tab w:val="left" w:pos="1615"/>
        </w:tabs>
      </w:pPr>
    </w:p>
    <w:p w:rsidR="0090284D" w:rsidRDefault="0090284D" w:rsidP="003B715C">
      <w:pPr>
        <w:tabs>
          <w:tab w:val="left" w:pos="1615"/>
        </w:tabs>
      </w:pPr>
    </w:p>
    <w:p w:rsidR="0090284D" w:rsidRDefault="0090284D" w:rsidP="003B715C">
      <w:pPr>
        <w:tabs>
          <w:tab w:val="left" w:pos="1615"/>
        </w:tabs>
      </w:pPr>
    </w:p>
    <w:p w:rsidR="0090284D" w:rsidRDefault="0090284D" w:rsidP="003B715C">
      <w:pPr>
        <w:tabs>
          <w:tab w:val="left" w:pos="1615"/>
        </w:tabs>
      </w:pPr>
    </w:p>
    <w:p w:rsidR="0090284D" w:rsidRDefault="0090284D" w:rsidP="003B715C">
      <w:pPr>
        <w:tabs>
          <w:tab w:val="left" w:pos="1615"/>
        </w:tabs>
      </w:pPr>
    </w:p>
    <w:p w:rsidR="0090284D" w:rsidRDefault="0090284D" w:rsidP="003B715C">
      <w:pPr>
        <w:tabs>
          <w:tab w:val="left" w:pos="1615"/>
        </w:tabs>
      </w:pPr>
    </w:p>
    <w:p w:rsidR="0090284D" w:rsidRDefault="0090284D" w:rsidP="003B715C">
      <w:pPr>
        <w:tabs>
          <w:tab w:val="left" w:pos="1615"/>
        </w:tabs>
      </w:pPr>
    </w:p>
    <w:tbl>
      <w:tblPr>
        <w:tblStyle w:val="Cuadrculadetablaclara"/>
        <w:tblW w:w="0" w:type="auto"/>
        <w:tblLook w:val="04A0" w:firstRow="1" w:lastRow="0" w:firstColumn="1" w:lastColumn="0" w:noHBand="0" w:noVBand="1"/>
      </w:tblPr>
      <w:tblGrid>
        <w:gridCol w:w="1859"/>
        <w:gridCol w:w="6969"/>
      </w:tblGrid>
      <w:tr w:rsidR="003B715C" w:rsidRPr="003B715C" w:rsidTr="003B715C">
        <w:tc>
          <w:tcPr>
            <w:tcW w:w="0" w:type="auto"/>
            <w:hideMark/>
          </w:tcPr>
          <w:p w:rsidR="003B715C" w:rsidRPr="003B715C" w:rsidRDefault="003B715C" w:rsidP="003B715C">
            <w:pPr>
              <w:spacing w:line="240" w:lineRule="auto"/>
              <w:jc w:val="left"/>
              <w:rPr>
                <w:rFonts w:eastAsia="Times New Roman" w:cs="Arial"/>
                <w:szCs w:val="24"/>
                <w:lang w:val="es-BO" w:eastAsia="es-BO"/>
              </w:rPr>
            </w:pPr>
            <w:r w:rsidRPr="003B715C">
              <w:rPr>
                <w:rFonts w:eastAsia="Times New Roman" w:cs="Arial"/>
                <w:szCs w:val="24"/>
                <w:lang w:val="es-BO" w:eastAsia="es-BO"/>
              </w:rPr>
              <w:lastRenderedPageBreak/>
              <w:t>Objetivo de la Prueba:</w:t>
            </w:r>
          </w:p>
        </w:tc>
        <w:tc>
          <w:tcPr>
            <w:tcW w:w="0" w:type="auto"/>
            <w:hideMark/>
          </w:tcPr>
          <w:p w:rsidR="003B715C" w:rsidRPr="003B715C" w:rsidRDefault="003B715C" w:rsidP="003B715C">
            <w:pPr>
              <w:spacing w:line="240" w:lineRule="auto"/>
              <w:jc w:val="left"/>
              <w:rPr>
                <w:rFonts w:eastAsia="Times New Roman" w:cs="Arial"/>
                <w:szCs w:val="24"/>
                <w:lang w:val="es-BO" w:eastAsia="es-BO"/>
              </w:rPr>
            </w:pPr>
            <w:r w:rsidRPr="003B715C">
              <w:rPr>
                <w:rFonts w:eastAsia="Times New Roman" w:cs="Arial"/>
                <w:szCs w:val="24"/>
                <w:lang w:val="es-BO" w:eastAsia="es-BO"/>
              </w:rPr>
              <w:t xml:space="preserve">Se focaliza en ejecutar cada módulo (o unidad mínima a ser probada, </w:t>
            </w:r>
            <w:proofErr w:type="spellStart"/>
            <w:r w:rsidRPr="003B715C">
              <w:rPr>
                <w:rFonts w:eastAsia="Times New Roman" w:cs="Arial"/>
                <w:szCs w:val="24"/>
                <w:lang w:val="es-BO" w:eastAsia="es-BO"/>
              </w:rPr>
              <w:t>ej</w:t>
            </w:r>
            <w:proofErr w:type="spellEnd"/>
            <w:r w:rsidRPr="003B715C">
              <w:rPr>
                <w:rFonts w:eastAsia="Times New Roman" w:cs="Arial"/>
                <w:szCs w:val="24"/>
                <w:lang w:val="es-BO" w:eastAsia="es-BO"/>
              </w:rPr>
              <w:t xml:space="preserve"> = una clase) lo que provee un mejor modo de manejar la integración de las unidades en componentes mayores. Busca asegurar que el código funciona de acuerdo con las especificaciones y que el módulo lógico es válido.</w:t>
            </w:r>
          </w:p>
        </w:tc>
      </w:tr>
      <w:tr w:rsidR="003B715C" w:rsidRPr="003B715C" w:rsidTr="003B715C">
        <w:tc>
          <w:tcPr>
            <w:tcW w:w="0" w:type="auto"/>
            <w:hideMark/>
          </w:tcPr>
          <w:p w:rsidR="003B715C" w:rsidRPr="003B715C" w:rsidRDefault="003B715C" w:rsidP="003B715C">
            <w:pPr>
              <w:spacing w:line="240" w:lineRule="auto"/>
              <w:jc w:val="left"/>
              <w:rPr>
                <w:rFonts w:eastAsia="Times New Roman" w:cs="Arial"/>
                <w:szCs w:val="24"/>
                <w:lang w:val="es-BO" w:eastAsia="es-BO"/>
              </w:rPr>
            </w:pPr>
            <w:r w:rsidRPr="003B715C">
              <w:rPr>
                <w:rFonts w:eastAsia="Times New Roman" w:cs="Arial"/>
                <w:szCs w:val="24"/>
                <w:lang w:val="es-BO" w:eastAsia="es-BO"/>
              </w:rPr>
              <w:t>Responsable:</w:t>
            </w:r>
          </w:p>
        </w:tc>
        <w:tc>
          <w:tcPr>
            <w:tcW w:w="0" w:type="auto"/>
            <w:hideMark/>
          </w:tcPr>
          <w:p w:rsidR="003B715C" w:rsidRPr="003B715C" w:rsidRDefault="003B715C" w:rsidP="003B715C">
            <w:pPr>
              <w:spacing w:line="240" w:lineRule="auto"/>
              <w:jc w:val="left"/>
              <w:rPr>
                <w:rFonts w:eastAsia="Times New Roman" w:cs="Arial"/>
                <w:szCs w:val="24"/>
                <w:lang w:val="es-BO" w:eastAsia="es-BO"/>
              </w:rPr>
            </w:pPr>
            <w:r w:rsidRPr="003B715C">
              <w:rPr>
                <w:rFonts w:eastAsia="Times New Roman" w:cs="Arial"/>
                <w:szCs w:val="24"/>
                <w:lang w:val="es-BO" w:eastAsia="es-BO"/>
              </w:rPr>
              <w:t>El encargado de diseñar y realizar esta prueba puede ser uno de los desarrolladores del sistema.</w:t>
            </w:r>
          </w:p>
        </w:tc>
      </w:tr>
      <w:tr w:rsidR="003B715C" w:rsidRPr="003B715C" w:rsidTr="003B715C">
        <w:tc>
          <w:tcPr>
            <w:tcW w:w="0" w:type="auto"/>
            <w:hideMark/>
          </w:tcPr>
          <w:p w:rsidR="003B715C" w:rsidRPr="003B715C" w:rsidRDefault="003B715C" w:rsidP="003B715C">
            <w:pPr>
              <w:spacing w:line="240" w:lineRule="auto"/>
              <w:jc w:val="left"/>
              <w:rPr>
                <w:rFonts w:eastAsia="Times New Roman" w:cs="Arial"/>
                <w:szCs w:val="24"/>
                <w:lang w:val="es-BO" w:eastAsia="es-BO"/>
              </w:rPr>
            </w:pPr>
            <w:r w:rsidRPr="003B715C">
              <w:rPr>
                <w:rFonts w:eastAsia="Times New Roman" w:cs="Arial"/>
                <w:szCs w:val="24"/>
                <w:lang w:val="es-BO" w:eastAsia="es-BO"/>
              </w:rPr>
              <w:t>Pasos:</w:t>
            </w:r>
          </w:p>
        </w:tc>
        <w:tc>
          <w:tcPr>
            <w:tcW w:w="0" w:type="auto"/>
            <w:hideMark/>
          </w:tcPr>
          <w:p w:rsidR="003B715C" w:rsidRPr="003B715C" w:rsidRDefault="003B715C" w:rsidP="00E23BC9">
            <w:pPr>
              <w:numPr>
                <w:ilvl w:val="0"/>
                <w:numId w:val="34"/>
              </w:numPr>
              <w:spacing w:before="100" w:beforeAutospacing="1" w:after="100" w:afterAutospacing="1" w:line="336" w:lineRule="atLeast"/>
              <w:ind w:left="450"/>
              <w:jc w:val="left"/>
              <w:rPr>
                <w:rFonts w:eastAsia="Times New Roman" w:cs="Arial"/>
                <w:szCs w:val="24"/>
                <w:lang w:val="es-BO" w:eastAsia="es-BO"/>
              </w:rPr>
            </w:pPr>
            <w:r w:rsidRPr="003B715C">
              <w:rPr>
                <w:rFonts w:eastAsia="Times New Roman" w:cs="Arial"/>
                <w:szCs w:val="24"/>
                <w:lang w:val="es-BO" w:eastAsia="es-BO"/>
              </w:rPr>
              <w:t>Determinar el ambiente de prueba.</w:t>
            </w:r>
          </w:p>
          <w:p w:rsidR="003B715C" w:rsidRPr="003B715C" w:rsidRDefault="003B715C" w:rsidP="00E23BC9">
            <w:pPr>
              <w:numPr>
                <w:ilvl w:val="0"/>
                <w:numId w:val="34"/>
              </w:numPr>
              <w:spacing w:before="100" w:beforeAutospacing="1" w:after="100" w:afterAutospacing="1" w:line="336" w:lineRule="atLeast"/>
              <w:ind w:left="450"/>
              <w:jc w:val="left"/>
              <w:rPr>
                <w:rFonts w:eastAsia="Times New Roman" w:cs="Arial"/>
                <w:szCs w:val="24"/>
                <w:lang w:val="es-BO" w:eastAsia="es-BO"/>
              </w:rPr>
            </w:pPr>
            <w:r w:rsidRPr="003B715C">
              <w:rPr>
                <w:rFonts w:eastAsia="Times New Roman" w:cs="Arial"/>
                <w:szCs w:val="24"/>
                <w:lang w:val="es-BO" w:eastAsia="es-BO"/>
              </w:rPr>
              <w:t>Particionar el sistema en módulos de unidades lógicas fáciles de probar.</w:t>
            </w:r>
          </w:p>
          <w:p w:rsidR="003B715C" w:rsidRPr="003B715C" w:rsidRDefault="003B715C" w:rsidP="00E23BC9">
            <w:pPr>
              <w:numPr>
                <w:ilvl w:val="0"/>
                <w:numId w:val="34"/>
              </w:numPr>
              <w:spacing w:before="100" w:beforeAutospacing="1" w:after="100" w:afterAutospacing="1" w:line="336" w:lineRule="atLeast"/>
              <w:ind w:left="450"/>
              <w:jc w:val="left"/>
              <w:rPr>
                <w:rFonts w:eastAsia="Times New Roman" w:cs="Arial"/>
                <w:szCs w:val="24"/>
                <w:lang w:val="es-BO" w:eastAsia="es-BO"/>
              </w:rPr>
            </w:pPr>
            <w:r w:rsidRPr="003B715C">
              <w:rPr>
                <w:rFonts w:eastAsia="Times New Roman" w:cs="Arial"/>
                <w:szCs w:val="24"/>
                <w:lang w:val="es-BO" w:eastAsia="es-BO"/>
              </w:rPr>
              <w:t>Por cada unidad hay que definir los casos de prueba (pruebas de caja blanca).</w:t>
            </w:r>
          </w:p>
          <w:p w:rsidR="003B715C" w:rsidRPr="003B715C" w:rsidRDefault="003B715C" w:rsidP="00E23BC9">
            <w:pPr>
              <w:numPr>
                <w:ilvl w:val="0"/>
                <w:numId w:val="34"/>
              </w:numPr>
              <w:spacing w:before="100" w:beforeAutospacing="1" w:after="100" w:afterAutospacing="1" w:line="336" w:lineRule="atLeast"/>
              <w:ind w:left="450"/>
              <w:jc w:val="left"/>
              <w:rPr>
                <w:rFonts w:eastAsia="Times New Roman" w:cs="Arial"/>
                <w:szCs w:val="24"/>
                <w:lang w:val="es-BO" w:eastAsia="es-BO"/>
              </w:rPr>
            </w:pPr>
            <w:r w:rsidRPr="003B715C">
              <w:rPr>
                <w:rFonts w:eastAsia="Times New Roman" w:cs="Arial"/>
                <w:szCs w:val="24"/>
                <w:lang w:val="es-BO" w:eastAsia="es-BO"/>
              </w:rPr>
              <w:t>Para esto los casos de prueba deben diseñarse de forma tal que se recorran todos los caminos de ejecución posibles dentro del código bajo prueba; por lo</w:t>
            </w:r>
            <w:r>
              <w:rPr>
                <w:rFonts w:eastAsia="Times New Roman" w:cs="Arial"/>
                <w:szCs w:val="24"/>
                <w:lang w:val="es-BO" w:eastAsia="es-BO"/>
              </w:rPr>
              <w:t xml:space="preserve"> </w:t>
            </w:r>
            <w:r w:rsidRPr="003B715C">
              <w:rPr>
                <w:rFonts w:eastAsia="Times New Roman" w:cs="Arial"/>
                <w:szCs w:val="24"/>
                <w:lang w:val="es-BO" w:eastAsia="es-BO"/>
              </w:rPr>
              <w:t>tanto</w:t>
            </w:r>
            <w:r>
              <w:rPr>
                <w:rFonts w:eastAsia="Times New Roman" w:cs="Arial"/>
                <w:szCs w:val="24"/>
                <w:lang w:val="es-BO" w:eastAsia="es-BO"/>
              </w:rPr>
              <w:t>,</w:t>
            </w:r>
            <w:r w:rsidRPr="003B715C">
              <w:rPr>
                <w:rFonts w:eastAsia="Times New Roman" w:cs="Arial"/>
                <w:szCs w:val="24"/>
                <w:lang w:val="es-BO" w:eastAsia="es-BO"/>
              </w:rPr>
              <w:t xml:space="preserve"> el diseñador debe construirlos con acceso al código fuente de la unidad a probar.</w:t>
            </w:r>
          </w:p>
          <w:p w:rsidR="003B715C" w:rsidRPr="003B715C" w:rsidRDefault="003B715C" w:rsidP="00E23BC9">
            <w:pPr>
              <w:numPr>
                <w:ilvl w:val="0"/>
                <w:numId w:val="34"/>
              </w:numPr>
              <w:spacing w:before="100" w:beforeAutospacing="1" w:after="100" w:afterAutospacing="1" w:line="336" w:lineRule="atLeast"/>
              <w:ind w:left="450"/>
              <w:jc w:val="left"/>
              <w:rPr>
                <w:rFonts w:eastAsia="Times New Roman" w:cs="Arial"/>
                <w:szCs w:val="24"/>
                <w:lang w:val="es-BO" w:eastAsia="es-BO"/>
              </w:rPr>
            </w:pPr>
            <w:r w:rsidRPr="003B715C">
              <w:rPr>
                <w:rFonts w:eastAsia="Times New Roman" w:cs="Arial"/>
                <w:szCs w:val="24"/>
                <w:lang w:val="es-BO" w:eastAsia="es-BO"/>
              </w:rPr>
              <w:t>Los aspectos a considerar son los siguientes: Rutinas de excepción, Rutinas de error, Manejo de parámetros, Validaciones, Valores válidos, Valores límites, Rangos, Mensajes posibles.</w:t>
            </w:r>
          </w:p>
        </w:tc>
      </w:tr>
      <w:tr w:rsidR="003B715C" w:rsidRPr="003B715C" w:rsidTr="003B715C">
        <w:tc>
          <w:tcPr>
            <w:tcW w:w="0" w:type="auto"/>
            <w:hideMark/>
          </w:tcPr>
          <w:p w:rsidR="003B715C" w:rsidRPr="003B715C" w:rsidRDefault="003B715C" w:rsidP="003B715C">
            <w:pPr>
              <w:spacing w:line="240" w:lineRule="auto"/>
              <w:jc w:val="left"/>
              <w:rPr>
                <w:rFonts w:eastAsia="Times New Roman" w:cs="Arial"/>
                <w:szCs w:val="24"/>
                <w:lang w:val="es-BO" w:eastAsia="es-BO"/>
              </w:rPr>
            </w:pPr>
            <w:r w:rsidRPr="003B715C">
              <w:rPr>
                <w:rFonts w:eastAsia="Times New Roman" w:cs="Arial"/>
                <w:szCs w:val="24"/>
                <w:lang w:val="es-BO" w:eastAsia="es-BO"/>
              </w:rPr>
              <w:t>Técnica:</w:t>
            </w:r>
          </w:p>
        </w:tc>
        <w:tc>
          <w:tcPr>
            <w:tcW w:w="0" w:type="auto"/>
            <w:hideMark/>
          </w:tcPr>
          <w:p w:rsidR="003B715C" w:rsidRPr="003B715C" w:rsidRDefault="003B715C" w:rsidP="00E23BC9">
            <w:pPr>
              <w:numPr>
                <w:ilvl w:val="0"/>
                <w:numId w:val="35"/>
              </w:numPr>
              <w:spacing w:before="100" w:beforeAutospacing="1" w:after="100" w:afterAutospacing="1" w:line="336" w:lineRule="atLeast"/>
              <w:ind w:left="450"/>
              <w:jc w:val="left"/>
              <w:rPr>
                <w:rFonts w:eastAsia="Times New Roman" w:cs="Arial"/>
                <w:szCs w:val="24"/>
                <w:lang w:val="es-BO" w:eastAsia="es-BO"/>
              </w:rPr>
            </w:pPr>
            <w:r w:rsidRPr="003B715C">
              <w:rPr>
                <w:rFonts w:eastAsia="Times New Roman" w:cs="Arial"/>
                <w:szCs w:val="24"/>
                <w:lang w:val="es-BO" w:eastAsia="es-BO"/>
              </w:rPr>
              <w:t>Comparar el resultado esperado con el resultado obtenido.</w:t>
            </w:r>
          </w:p>
          <w:p w:rsidR="003B715C" w:rsidRPr="003B715C" w:rsidRDefault="003B715C" w:rsidP="00E23BC9">
            <w:pPr>
              <w:numPr>
                <w:ilvl w:val="0"/>
                <w:numId w:val="35"/>
              </w:numPr>
              <w:spacing w:before="100" w:beforeAutospacing="1" w:after="100" w:afterAutospacing="1" w:line="336" w:lineRule="atLeast"/>
              <w:ind w:left="450"/>
              <w:jc w:val="left"/>
              <w:rPr>
                <w:rFonts w:eastAsia="Times New Roman" w:cs="Arial"/>
                <w:szCs w:val="24"/>
                <w:lang w:val="es-BO" w:eastAsia="es-BO"/>
              </w:rPr>
            </w:pPr>
            <w:r w:rsidRPr="003B715C">
              <w:rPr>
                <w:rFonts w:eastAsia="Times New Roman" w:cs="Arial"/>
                <w:szCs w:val="24"/>
                <w:lang w:val="es-BO" w:eastAsia="es-BO"/>
              </w:rPr>
              <w:t>Si existen errores, reportarlos.</w:t>
            </w:r>
          </w:p>
        </w:tc>
      </w:tr>
      <w:tr w:rsidR="003B715C" w:rsidRPr="003B715C" w:rsidTr="003B715C">
        <w:tc>
          <w:tcPr>
            <w:tcW w:w="0" w:type="auto"/>
            <w:hideMark/>
          </w:tcPr>
          <w:p w:rsidR="003B715C" w:rsidRPr="003B715C" w:rsidRDefault="003B715C" w:rsidP="003B715C">
            <w:pPr>
              <w:spacing w:line="240" w:lineRule="auto"/>
              <w:jc w:val="left"/>
              <w:rPr>
                <w:rFonts w:eastAsia="Times New Roman" w:cs="Arial"/>
                <w:szCs w:val="24"/>
                <w:lang w:val="es-BO" w:eastAsia="es-BO"/>
              </w:rPr>
            </w:pPr>
            <w:r w:rsidRPr="003B715C">
              <w:rPr>
                <w:rFonts w:eastAsia="Times New Roman" w:cs="Arial"/>
                <w:szCs w:val="24"/>
                <w:lang w:val="es-BO" w:eastAsia="es-BO"/>
              </w:rPr>
              <w:t>Criterio de Completitud:</w:t>
            </w:r>
          </w:p>
        </w:tc>
        <w:tc>
          <w:tcPr>
            <w:tcW w:w="0" w:type="auto"/>
            <w:hideMark/>
          </w:tcPr>
          <w:p w:rsidR="003B715C" w:rsidRPr="003B715C" w:rsidRDefault="003B715C" w:rsidP="00E23BC9">
            <w:pPr>
              <w:numPr>
                <w:ilvl w:val="0"/>
                <w:numId w:val="36"/>
              </w:numPr>
              <w:spacing w:before="100" w:beforeAutospacing="1" w:after="100" w:afterAutospacing="1" w:line="336" w:lineRule="atLeast"/>
              <w:ind w:left="450"/>
              <w:jc w:val="left"/>
              <w:rPr>
                <w:rFonts w:eastAsia="Times New Roman" w:cs="Arial"/>
                <w:szCs w:val="24"/>
                <w:lang w:val="es-BO" w:eastAsia="es-BO"/>
              </w:rPr>
            </w:pPr>
            <w:r w:rsidRPr="003B715C">
              <w:rPr>
                <w:rFonts w:eastAsia="Times New Roman" w:cs="Arial"/>
                <w:szCs w:val="24"/>
                <w:lang w:val="es-BO" w:eastAsia="es-BO"/>
              </w:rPr>
              <w:t>Todas las pruebas planeadas han sido ejecutadas.</w:t>
            </w:r>
          </w:p>
          <w:p w:rsidR="003B715C" w:rsidRPr="003B715C" w:rsidRDefault="003B715C" w:rsidP="00E23BC9">
            <w:pPr>
              <w:numPr>
                <w:ilvl w:val="0"/>
                <w:numId w:val="36"/>
              </w:numPr>
              <w:spacing w:before="100" w:beforeAutospacing="1" w:after="100" w:afterAutospacing="1" w:line="336" w:lineRule="atLeast"/>
              <w:ind w:left="450"/>
              <w:jc w:val="left"/>
              <w:rPr>
                <w:rFonts w:eastAsia="Times New Roman" w:cs="Arial"/>
                <w:szCs w:val="24"/>
                <w:lang w:val="es-BO" w:eastAsia="es-BO"/>
              </w:rPr>
            </w:pPr>
            <w:r w:rsidRPr="003B715C">
              <w:rPr>
                <w:rFonts w:eastAsia="Times New Roman" w:cs="Arial"/>
                <w:szCs w:val="24"/>
                <w:lang w:val="es-BO" w:eastAsia="es-BO"/>
              </w:rPr>
              <w:t>Todos los defectos que se identificaron han sido tenidos en cuenta.</w:t>
            </w:r>
          </w:p>
        </w:tc>
      </w:tr>
    </w:tbl>
    <w:p w:rsidR="003B715C" w:rsidRDefault="003B715C" w:rsidP="003B715C">
      <w:pPr>
        <w:tabs>
          <w:tab w:val="left" w:pos="1615"/>
        </w:tabs>
      </w:pPr>
    </w:p>
    <w:p w:rsidR="003B715C" w:rsidRPr="003B715C" w:rsidRDefault="003B715C" w:rsidP="003B715C">
      <w:pPr>
        <w:tabs>
          <w:tab w:val="left" w:pos="1615"/>
        </w:tabs>
        <w:rPr>
          <w:b/>
        </w:rPr>
      </w:pPr>
      <w:r w:rsidRPr="003B715C">
        <w:rPr>
          <w:b/>
        </w:rPr>
        <w:t>Pruebas de Stress</w:t>
      </w:r>
    </w:p>
    <w:p w:rsidR="003B715C" w:rsidRDefault="003B715C" w:rsidP="003B715C">
      <w:pPr>
        <w:tabs>
          <w:tab w:val="left" w:pos="1615"/>
        </w:tabs>
      </w:pPr>
      <w:r>
        <w:t>Será objeto de estas pruebas conocer y mitigar los riesgos relacionados con el mal desempeño de las aplicaciones en el entorno, y efectuar las correcciones necesarias.</w:t>
      </w:r>
    </w:p>
    <w:p w:rsidR="0090284D" w:rsidRDefault="0090284D" w:rsidP="003B715C">
      <w:pPr>
        <w:tabs>
          <w:tab w:val="left" w:pos="1615"/>
        </w:tabs>
      </w:pPr>
    </w:p>
    <w:p w:rsidR="0090284D" w:rsidRDefault="0090284D" w:rsidP="003B715C">
      <w:pPr>
        <w:tabs>
          <w:tab w:val="left" w:pos="1615"/>
        </w:tabs>
      </w:pPr>
    </w:p>
    <w:p w:rsidR="003B715C" w:rsidRDefault="003B715C" w:rsidP="003B715C">
      <w:pPr>
        <w:tabs>
          <w:tab w:val="left" w:pos="1615"/>
        </w:tabs>
      </w:pPr>
      <w:r>
        <w:lastRenderedPageBreak/>
        <w:t>Para poder llevar a cabo estas pruebas es preciso:</w:t>
      </w:r>
    </w:p>
    <w:p w:rsidR="003B715C" w:rsidRDefault="003B715C" w:rsidP="00E23BC9">
      <w:pPr>
        <w:pStyle w:val="Prrafodelista"/>
        <w:numPr>
          <w:ilvl w:val="0"/>
          <w:numId w:val="37"/>
        </w:numPr>
        <w:tabs>
          <w:tab w:val="left" w:pos="1615"/>
        </w:tabs>
      </w:pPr>
      <w:r>
        <w:t>Cuantificar la capacidad de la infraestructura.</w:t>
      </w:r>
    </w:p>
    <w:p w:rsidR="003B715C" w:rsidRDefault="003B715C" w:rsidP="00E23BC9">
      <w:pPr>
        <w:pStyle w:val="Prrafodelista"/>
        <w:numPr>
          <w:ilvl w:val="0"/>
          <w:numId w:val="37"/>
        </w:numPr>
        <w:tabs>
          <w:tab w:val="left" w:pos="1615"/>
        </w:tabs>
      </w:pPr>
      <w:r>
        <w:t>Validar los requerimientos de performance.</w:t>
      </w:r>
    </w:p>
    <w:p w:rsidR="003B715C" w:rsidRDefault="003B715C" w:rsidP="00E23BC9">
      <w:pPr>
        <w:pStyle w:val="Prrafodelista"/>
        <w:numPr>
          <w:ilvl w:val="0"/>
          <w:numId w:val="37"/>
        </w:numPr>
        <w:tabs>
          <w:tab w:val="left" w:pos="1615"/>
        </w:tabs>
      </w:pPr>
      <w:r>
        <w:t>Validar la escalabilidad de la plataforma.</w:t>
      </w:r>
    </w:p>
    <w:p w:rsidR="003B715C" w:rsidRDefault="003B715C" w:rsidP="003B715C">
      <w:pPr>
        <w:tabs>
          <w:tab w:val="left" w:pos="1615"/>
        </w:tabs>
      </w:pPr>
      <w:r>
        <w:t>Con la definición de estos criterios, se podrá conocer qué cantidad de clientes simultáneos soporta el producto desarrollado y si el hardware empleado es suficiente para soportar el nivel de transacciones propuesto. Además, se podrá evaluar qué expectativa de crecimiento soporta el producto.</w:t>
      </w:r>
    </w:p>
    <w:p w:rsidR="003B715C" w:rsidRDefault="003B715C" w:rsidP="003B715C">
      <w:pPr>
        <w:tabs>
          <w:tab w:val="left" w:pos="1615"/>
        </w:tabs>
        <w:rPr>
          <w:b/>
        </w:rPr>
      </w:pPr>
    </w:p>
    <w:p w:rsidR="003B715C" w:rsidRPr="003B715C" w:rsidRDefault="003B715C" w:rsidP="003B715C">
      <w:pPr>
        <w:tabs>
          <w:tab w:val="left" w:pos="1615"/>
        </w:tabs>
        <w:rPr>
          <w:b/>
        </w:rPr>
      </w:pPr>
      <w:r w:rsidRPr="003B715C">
        <w:rPr>
          <w:b/>
        </w:rPr>
        <w:t>Criterios de aceptación</w:t>
      </w:r>
    </w:p>
    <w:p w:rsidR="003B715C" w:rsidRDefault="003B715C" w:rsidP="00E23BC9">
      <w:pPr>
        <w:pStyle w:val="Prrafodelista"/>
        <w:numPr>
          <w:ilvl w:val="0"/>
          <w:numId w:val="38"/>
        </w:numPr>
        <w:tabs>
          <w:tab w:val="left" w:pos="1615"/>
        </w:tabs>
      </w:pPr>
      <w:r>
        <w:t>No se acepta documentación con errores ortográficos.</w:t>
      </w:r>
    </w:p>
    <w:p w:rsidR="003B715C" w:rsidRDefault="003B715C" w:rsidP="00E23BC9">
      <w:pPr>
        <w:pStyle w:val="Prrafodelista"/>
        <w:numPr>
          <w:ilvl w:val="0"/>
          <w:numId w:val="38"/>
        </w:numPr>
        <w:tabs>
          <w:tab w:val="left" w:pos="1615"/>
        </w:tabs>
      </w:pPr>
      <w:r>
        <w:t xml:space="preserve">No se acepta documentación con un grado de completitud menor al 70% con respecto a los </w:t>
      </w:r>
      <w:proofErr w:type="spellStart"/>
      <w:r>
        <w:t>issues</w:t>
      </w:r>
      <w:proofErr w:type="spellEnd"/>
      <w:r>
        <w:t xml:space="preserve"> del producto.</w:t>
      </w:r>
    </w:p>
    <w:p w:rsidR="003B715C" w:rsidRDefault="003B715C" w:rsidP="00E23BC9">
      <w:pPr>
        <w:pStyle w:val="Prrafodelista"/>
        <w:numPr>
          <w:ilvl w:val="0"/>
          <w:numId w:val="38"/>
        </w:numPr>
        <w:tabs>
          <w:tab w:val="left" w:pos="1615"/>
        </w:tabs>
      </w:pPr>
      <w:r>
        <w:t>No se aceptan las pruebas unitarias que no cumplan los objetivos esperados.</w:t>
      </w:r>
    </w:p>
    <w:p w:rsidR="003B715C" w:rsidRDefault="003B715C" w:rsidP="00E23BC9">
      <w:pPr>
        <w:pStyle w:val="Prrafodelista"/>
        <w:numPr>
          <w:ilvl w:val="0"/>
          <w:numId w:val="38"/>
        </w:numPr>
        <w:tabs>
          <w:tab w:val="left" w:pos="1615"/>
        </w:tabs>
      </w:pPr>
      <w:r>
        <w:t>No se aceptan las pruebas de integración en las que alguna de las pruebas unitarias falle o como resultado final, no se cumpla la funcionalidad establecida en el requerimiento.</w:t>
      </w:r>
    </w:p>
    <w:p w:rsidR="00F87A29" w:rsidRDefault="003B715C" w:rsidP="00E23BC9">
      <w:pPr>
        <w:pStyle w:val="Prrafodelista"/>
        <w:numPr>
          <w:ilvl w:val="0"/>
          <w:numId w:val="38"/>
        </w:numPr>
        <w:tabs>
          <w:tab w:val="left" w:pos="1615"/>
        </w:tabs>
      </w:pPr>
      <w:r>
        <w:t>No se aceptan las pruebas de regresión las cuales luego de corregir/agregar una funcionalidad arrojen un resultado distinto.</w:t>
      </w:r>
    </w:p>
    <w:p w:rsidR="003B715C" w:rsidRDefault="003B715C" w:rsidP="003B715C">
      <w:pPr>
        <w:tabs>
          <w:tab w:val="left" w:pos="1615"/>
        </w:tabs>
      </w:pPr>
    </w:p>
    <w:p w:rsidR="00F87A29" w:rsidRDefault="00F87A29" w:rsidP="00E975D7">
      <w:pPr>
        <w:tabs>
          <w:tab w:val="left" w:pos="1615"/>
        </w:tabs>
      </w:pPr>
    </w:p>
    <w:p w:rsidR="003B715C" w:rsidRDefault="003B715C" w:rsidP="00E975D7">
      <w:pPr>
        <w:tabs>
          <w:tab w:val="left" w:pos="1615"/>
        </w:tabs>
      </w:pPr>
    </w:p>
    <w:p w:rsidR="00F87A29" w:rsidRDefault="00F87A29" w:rsidP="00E975D7">
      <w:pPr>
        <w:tabs>
          <w:tab w:val="left" w:pos="1615"/>
        </w:tabs>
      </w:pPr>
    </w:p>
    <w:p w:rsidR="00F87A29" w:rsidRDefault="00F87A29" w:rsidP="00E975D7">
      <w:pPr>
        <w:tabs>
          <w:tab w:val="left" w:pos="1615"/>
        </w:tabs>
      </w:pPr>
    </w:p>
    <w:p w:rsidR="00FC3248" w:rsidRDefault="00FC3248" w:rsidP="00FC3248">
      <w:pPr>
        <w:pStyle w:val="Ttulo1"/>
      </w:pPr>
      <w:bookmarkStart w:id="62" w:name="_Toc66750565"/>
      <w:r>
        <w:lastRenderedPageBreak/>
        <w:t>Reportes de Problemas y Acciones Correctivas</w:t>
      </w:r>
      <w:bookmarkEnd w:id="62"/>
    </w:p>
    <w:p w:rsidR="0013015E" w:rsidRDefault="00492B21" w:rsidP="00492B21">
      <w:pPr>
        <w:pStyle w:val="Sinespaciado"/>
        <w:rPr>
          <w:rFonts w:cs="Arial"/>
        </w:rPr>
      </w:pPr>
      <w:r w:rsidRPr="000A2B40">
        <w:rPr>
          <w:rFonts w:cs="Arial"/>
        </w:rPr>
        <w:t xml:space="preserve">En esta sección se describen las prácticas y procedimientos que se van a utilizar para la notificación, seguimiento y resolución de problemas de software, así como las responsabilidades organizativas. </w:t>
      </w:r>
    </w:p>
    <w:p w:rsidR="00492B21" w:rsidRPr="000A2B40" w:rsidRDefault="0013015E" w:rsidP="00492B21">
      <w:pPr>
        <w:pStyle w:val="Sinespaciado"/>
        <w:rPr>
          <w:rFonts w:cs="Arial"/>
        </w:rPr>
      </w:pPr>
      <w:r>
        <w:rPr>
          <w:rFonts w:cs="Arial"/>
        </w:rPr>
        <w:t xml:space="preserve">Se tiene el siguiente </w:t>
      </w:r>
      <w:r w:rsidR="00492B21" w:rsidRPr="000A2B40">
        <w:rPr>
          <w:rFonts w:cs="Arial"/>
        </w:rPr>
        <w:t>propósito:</w:t>
      </w:r>
    </w:p>
    <w:p w:rsidR="00492B21" w:rsidRPr="000A2B40" w:rsidRDefault="00492B21" w:rsidP="00E23BC9">
      <w:pPr>
        <w:pStyle w:val="Sinespaciado"/>
        <w:numPr>
          <w:ilvl w:val="0"/>
          <w:numId w:val="2"/>
        </w:numPr>
        <w:rPr>
          <w:rFonts w:cs="Arial"/>
          <w:bCs/>
        </w:rPr>
      </w:pPr>
      <w:r w:rsidRPr="000A2B40">
        <w:rPr>
          <w:rFonts w:cs="Arial"/>
          <w:bCs/>
        </w:rPr>
        <w:t>Asegurar que todos los problemas de documentan, se corrigen y no caen en el olvido.</w:t>
      </w:r>
    </w:p>
    <w:p w:rsidR="00492B21" w:rsidRPr="000A2B40" w:rsidRDefault="00492B21" w:rsidP="00E23BC9">
      <w:pPr>
        <w:pStyle w:val="Sinespaciado"/>
        <w:numPr>
          <w:ilvl w:val="0"/>
          <w:numId w:val="2"/>
        </w:numPr>
        <w:rPr>
          <w:rFonts w:cs="Arial"/>
          <w:bCs/>
        </w:rPr>
      </w:pPr>
      <w:r w:rsidRPr="000A2B40">
        <w:rPr>
          <w:rFonts w:cs="Arial"/>
          <w:bCs/>
        </w:rPr>
        <w:t>Asegurar que se evalúa la validez de los informes de problemas.</w:t>
      </w:r>
    </w:p>
    <w:p w:rsidR="00492B21" w:rsidRPr="000A2B40" w:rsidRDefault="00492B21" w:rsidP="00E23BC9">
      <w:pPr>
        <w:pStyle w:val="Sinespaciado"/>
        <w:numPr>
          <w:ilvl w:val="0"/>
          <w:numId w:val="2"/>
        </w:numPr>
        <w:rPr>
          <w:rFonts w:cs="Arial"/>
          <w:bCs/>
        </w:rPr>
      </w:pPr>
      <w:r w:rsidRPr="000A2B40">
        <w:rPr>
          <w:rFonts w:cs="Arial"/>
          <w:bCs/>
        </w:rPr>
        <w:t>Realimentar al desarrollador y el usuario sobre el estado de los problemas.</w:t>
      </w:r>
    </w:p>
    <w:p w:rsidR="00492B21" w:rsidRDefault="00492B21" w:rsidP="00E23BC9">
      <w:pPr>
        <w:pStyle w:val="Sinespaciado"/>
        <w:numPr>
          <w:ilvl w:val="0"/>
          <w:numId w:val="2"/>
        </w:numPr>
        <w:rPr>
          <w:rFonts w:cs="Arial"/>
          <w:bCs/>
        </w:rPr>
      </w:pPr>
      <w:r w:rsidRPr="000A2B40">
        <w:rPr>
          <w:rFonts w:cs="Arial"/>
          <w:bCs/>
        </w:rPr>
        <w:t>Proporcionar datos para medir y predecir la calidad y fiabilidad del software.</w:t>
      </w:r>
    </w:p>
    <w:p w:rsidR="0013015E" w:rsidRDefault="0013015E" w:rsidP="0013015E">
      <w:pPr>
        <w:pStyle w:val="Sinespaciado"/>
        <w:rPr>
          <w:rFonts w:cs="Arial"/>
          <w:bCs/>
        </w:rPr>
      </w:pPr>
    </w:p>
    <w:p w:rsidR="00171EE8" w:rsidRPr="000A2B40" w:rsidRDefault="00171EE8" w:rsidP="00171EE8">
      <w:pPr>
        <w:pStyle w:val="Sinespaciado"/>
        <w:rPr>
          <w:rFonts w:cs="Arial"/>
        </w:rPr>
      </w:pPr>
      <w:r w:rsidRPr="000A2B40">
        <w:rPr>
          <w:rFonts w:cs="Arial"/>
        </w:rPr>
        <w:t>Antes de la identificación de la presencia de un problema se debe buscar los posibles orígenes del mismo sin desechar ninguna de las posibilidades, para esto se debe tomar dos rutas para generar el reporte de problema completo y consistente.</w:t>
      </w:r>
    </w:p>
    <w:p w:rsidR="00171EE8" w:rsidRPr="00492B21" w:rsidRDefault="00171EE8" w:rsidP="00E23BC9">
      <w:pPr>
        <w:pStyle w:val="Prrafodelista"/>
        <w:numPr>
          <w:ilvl w:val="0"/>
          <w:numId w:val="39"/>
        </w:numPr>
      </w:pPr>
      <w:r w:rsidRPr="00492B21">
        <w:t>Registrar las causas sospechosas del origen del problema, esto asegura que no se descarta ninguna situación posible.</w:t>
      </w:r>
    </w:p>
    <w:p w:rsidR="00171EE8" w:rsidRPr="00492B21" w:rsidRDefault="00171EE8" w:rsidP="00E23BC9">
      <w:pPr>
        <w:pStyle w:val="Prrafodelista"/>
        <w:numPr>
          <w:ilvl w:val="0"/>
          <w:numId w:val="39"/>
        </w:numPr>
      </w:pPr>
      <w:r w:rsidRPr="00492B21">
        <w:t>Registrar causas adicionales</w:t>
      </w:r>
    </w:p>
    <w:p w:rsidR="00171EE8" w:rsidRPr="00492B21" w:rsidRDefault="00171EE8" w:rsidP="00E23BC9">
      <w:pPr>
        <w:pStyle w:val="Prrafodelista"/>
        <w:numPr>
          <w:ilvl w:val="0"/>
          <w:numId w:val="39"/>
        </w:numPr>
      </w:pPr>
      <w:r w:rsidRPr="00492B21">
        <w:t>Registrar causas plenamente identificadas, esto es, causas verificadas por detectores del problema</w:t>
      </w:r>
    </w:p>
    <w:p w:rsidR="00171EE8" w:rsidRPr="00492B21" w:rsidRDefault="00171EE8" w:rsidP="00E23BC9">
      <w:pPr>
        <w:pStyle w:val="Prrafodelista"/>
        <w:numPr>
          <w:ilvl w:val="0"/>
          <w:numId w:val="39"/>
        </w:numPr>
      </w:pPr>
      <w:r w:rsidRPr="00492B21">
        <w:t>Registrar otras causas externas o relacionadas a las identificadas anteriormente</w:t>
      </w:r>
    </w:p>
    <w:p w:rsidR="00171EE8" w:rsidRPr="00492B21" w:rsidRDefault="00171EE8" w:rsidP="00E23BC9">
      <w:pPr>
        <w:pStyle w:val="Prrafodelista"/>
        <w:numPr>
          <w:ilvl w:val="0"/>
          <w:numId w:val="39"/>
        </w:numPr>
      </w:pPr>
      <w:r w:rsidRPr="00492B21">
        <w:t>Generar el reporte del problema, este debe estar completamente detallado y de acuerdo a los puntos que contiene el mismo, este reporte debe ser entregado a la organización responsable por los problemas.</w:t>
      </w:r>
    </w:p>
    <w:p w:rsidR="00171EE8" w:rsidRPr="00492B21" w:rsidRDefault="00171EE8" w:rsidP="00E23BC9">
      <w:pPr>
        <w:pStyle w:val="Prrafodelista"/>
        <w:numPr>
          <w:ilvl w:val="0"/>
          <w:numId w:val="39"/>
        </w:numPr>
      </w:pPr>
      <w:r w:rsidRPr="00492B21">
        <w:t xml:space="preserve">La organización responsable por los problemas, convocan a una reunión técnica, en la cual participarán además de la organización responsable, los elementos de las organizaciones afectadas por el problema, quienes </w:t>
      </w:r>
      <w:r w:rsidRPr="00492B21">
        <w:lastRenderedPageBreak/>
        <w:t>describirán el problema y darán recomendaciones necesarias para solucionar el problema.</w:t>
      </w:r>
    </w:p>
    <w:p w:rsidR="00171EE8" w:rsidRPr="000A2B40" w:rsidRDefault="00171EE8" w:rsidP="0013015E">
      <w:pPr>
        <w:pStyle w:val="Sinespaciado"/>
        <w:rPr>
          <w:rFonts w:cs="Arial"/>
          <w:bCs/>
        </w:rPr>
      </w:pPr>
    </w:p>
    <w:p w:rsidR="00492B21" w:rsidRDefault="00492B21" w:rsidP="00492B21">
      <w:pPr>
        <w:pStyle w:val="Sinespaciado"/>
        <w:rPr>
          <w:rFonts w:cs="Arial"/>
        </w:rPr>
      </w:pPr>
      <w:r w:rsidRPr="000A2B40">
        <w:rPr>
          <w:rFonts w:cs="Arial"/>
        </w:rPr>
        <w:t>Cualquier problema en el producto de software que sea encontrado durante el ciclo de vida de desarrollo de software, debe ser reportado a través de un reporte en el cual se detalla la fecha de cuando fue encontrado el problema, una identificación preliminar del mismo, descripción, etc., este reporte debe ser firmado por los que identificaron el problema, debe ser entregado a la organización responsable de los problemas.</w:t>
      </w:r>
    </w:p>
    <w:p w:rsidR="0090284D" w:rsidRDefault="0090284D" w:rsidP="00492B21">
      <w:pPr>
        <w:pStyle w:val="Sinespaciado"/>
        <w:rPr>
          <w:rFonts w:cs="Arial"/>
        </w:rPr>
      </w:pPr>
    </w:p>
    <w:p w:rsidR="0090284D" w:rsidRDefault="0090284D" w:rsidP="00492B21">
      <w:pPr>
        <w:pStyle w:val="Sinespaciado"/>
        <w:rPr>
          <w:rFonts w:cs="Arial"/>
        </w:rPr>
      </w:pPr>
    </w:p>
    <w:p w:rsidR="0090284D" w:rsidRDefault="0090284D" w:rsidP="00492B21">
      <w:pPr>
        <w:pStyle w:val="Sinespaciado"/>
        <w:rPr>
          <w:rFonts w:cs="Arial"/>
        </w:rPr>
      </w:pPr>
    </w:p>
    <w:p w:rsidR="0090284D" w:rsidRDefault="0090284D" w:rsidP="00492B21">
      <w:pPr>
        <w:pStyle w:val="Sinespaciado"/>
        <w:rPr>
          <w:rFonts w:cs="Arial"/>
        </w:rPr>
      </w:pPr>
    </w:p>
    <w:p w:rsidR="0090284D" w:rsidRDefault="0090284D" w:rsidP="00492B21">
      <w:pPr>
        <w:pStyle w:val="Sinespaciado"/>
        <w:rPr>
          <w:rFonts w:cs="Arial"/>
        </w:rPr>
      </w:pPr>
    </w:p>
    <w:p w:rsidR="0090284D" w:rsidRDefault="0090284D" w:rsidP="00492B21">
      <w:pPr>
        <w:pStyle w:val="Sinespaciado"/>
        <w:rPr>
          <w:rFonts w:cs="Arial"/>
        </w:rPr>
      </w:pPr>
    </w:p>
    <w:p w:rsidR="0090284D" w:rsidRDefault="0090284D" w:rsidP="00492B21">
      <w:pPr>
        <w:pStyle w:val="Sinespaciado"/>
        <w:rPr>
          <w:rFonts w:cs="Arial"/>
        </w:rPr>
      </w:pPr>
    </w:p>
    <w:p w:rsidR="0090284D" w:rsidRDefault="0090284D" w:rsidP="00492B21">
      <w:pPr>
        <w:pStyle w:val="Sinespaciado"/>
        <w:rPr>
          <w:rFonts w:cs="Arial"/>
        </w:rPr>
      </w:pPr>
    </w:p>
    <w:p w:rsidR="0090284D" w:rsidRDefault="0090284D" w:rsidP="00492B21">
      <w:pPr>
        <w:pStyle w:val="Sinespaciado"/>
        <w:rPr>
          <w:rFonts w:cs="Arial"/>
        </w:rPr>
      </w:pPr>
    </w:p>
    <w:p w:rsidR="0090284D" w:rsidRDefault="0090284D" w:rsidP="00492B21">
      <w:pPr>
        <w:pStyle w:val="Sinespaciado"/>
        <w:rPr>
          <w:rFonts w:cs="Arial"/>
        </w:rPr>
      </w:pPr>
    </w:p>
    <w:p w:rsidR="0090284D" w:rsidRDefault="0090284D" w:rsidP="00492B21">
      <w:pPr>
        <w:pStyle w:val="Sinespaciado"/>
        <w:rPr>
          <w:rFonts w:cs="Arial"/>
        </w:rPr>
      </w:pPr>
    </w:p>
    <w:p w:rsidR="0090284D" w:rsidRDefault="0090284D" w:rsidP="00492B21">
      <w:pPr>
        <w:pStyle w:val="Sinespaciado"/>
        <w:rPr>
          <w:rFonts w:cs="Arial"/>
        </w:rPr>
      </w:pPr>
    </w:p>
    <w:p w:rsidR="0090284D" w:rsidRDefault="0090284D" w:rsidP="00492B21">
      <w:pPr>
        <w:pStyle w:val="Sinespaciado"/>
        <w:rPr>
          <w:rFonts w:cs="Arial"/>
        </w:rPr>
      </w:pPr>
    </w:p>
    <w:p w:rsidR="0090284D" w:rsidRDefault="0090284D" w:rsidP="00492B21">
      <w:pPr>
        <w:pStyle w:val="Sinespaciado"/>
        <w:rPr>
          <w:rFonts w:cs="Arial"/>
        </w:rPr>
      </w:pPr>
    </w:p>
    <w:p w:rsidR="0090284D" w:rsidRDefault="0090284D" w:rsidP="00492B21">
      <w:pPr>
        <w:pStyle w:val="Sinespaciado"/>
        <w:rPr>
          <w:rFonts w:cs="Arial"/>
        </w:rPr>
      </w:pPr>
    </w:p>
    <w:p w:rsidR="0090284D" w:rsidRDefault="0090284D" w:rsidP="00492B21">
      <w:pPr>
        <w:pStyle w:val="Sinespaciado"/>
        <w:rPr>
          <w:rFonts w:cs="Arial"/>
        </w:rPr>
      </w:pPr>
    </w:p>
    <w:p w:rsidR="0090284D" w:rsidRDefault="0090284D" w:rsidP="00492B21">
      <w:pPr>
        <w:pStyle w:val="Sinespaciado"/>
        <w:rPr>
          <w:rFonts w:cs="Arial"/>
        </w:rPr>
      </w:pPr>
    </w:p>
    <w:p w:rsidR="0090284D" w:rsidRDefault="0090284D" w:rsidP="00492B21">
      <w:pPr>
        <w:pStyle w:val="Sinespaciado"/>
        <w:rPr>
          <w:rFonts w:cs="Arial"/>
        </w:rPr>
      </w:pPr>
    </w:p>
    <w:p w:rsidR="0090284D" w:rsidRDefault="0090284D" w:rsidP="00492B21">
      <w:pPr>
        <w:pStyle w:val="Sinespaciado"/>
        <w:rPr>
          <w:rFonts w:cs="Arial"/>
        </w:rPr>
      </w:pPr>
    </w:p>
    <w:p w:rsidR="0090284D" w:rsidRDefault="0090284D" w:rsidP="00492B21">
      <w:pPr>
        <w:pStyle w:val="Sinespaciado"/>
        <w:rPr>
          <w:rFonts w:cs="Arial"/>
        </w:rPr>
      </w:pPr>
    </w:p>
    <w:p w:rsidR="0090284D" w:rsidRDefault="0090284D" w:rsidP="00492B21">
      <w:pPr>
        <w:pStyle w:val="Sinespaciado"/>
        <w:rPr>
          <w:rFonts w:cs="Arial"/>
        </w:rPr>
      </w:pPr>
    </w:p>
    <w:p w:rsidR="0090284D" w:rsidRPr="000A2B40" w:rsidRDefault="0090284D" w:rsidP="00492B21">
      <w:pPr>
        <w:pStyle w:val="Sinespaciado"/>
        <w:rPr>
          <w:rFonts w:cs="Arial"/>
        </w:rPr>
      </w:pPr>
    </w:p>
    <w:p w:rsidR="00492B21" w:rsidRDefault="00492B21" w:rsidP="00492B21">
      <w:pPr>
        <w:pStyle w:val="Sinespaciado"/>
        <w:rPr>
          <w:rFonts w:cs="Arial"/>
        </w:rPr>
      </w:pPr>
    </w:p>
    <w:tbl>
      <w:tblPr>
        <w:tblStyle w:val="Tablaconcuadrcula"/>
        <w:tblW w:w="935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356"/>
        <w:gridCol w:w="6413"/>
        <w:gridCol w:w="1592"/>
        <w:gridCol w:w="636"/>
        <w:gridCol w:w="359"/>
      </w:tblGrid>
      <w:tr w:rsidR="00CB4639" w:rsidRPr="00CB4639" w:rsidTr="00C06D99">
        <w:trPr>
          <w:trHeight w:val="658"/>
        </w:trPr>
        <w:tc>
          <w:tcPr>
            <w:tcW w:w="4468" w:type="pct"/>
            <w:gridSpan w:val="3"/>
            <w:vAlign w:val="center"/>
          </w:tcPr>
          <w:p w:rsidR="00CB4639" w:rsidRPr="00CB4639" w:rsidRDefault="00CB4639" w:rsidP="00CB4639">
            <w:pPr>
              <w:spacing w:line="276" w:lineRule="auto"/>
              <w:jc w:val="center"/>
              <w:rPr>
                <w:rFonts w:asciiTheme="minorHAnsi" w:hAnsiTheme="minorHAnsi" w:cs="Arial"/>
                <w:b/>
                <w:i/>
                <w:szCs w:val="24"/>
                <w:u w:val="single"/>
              </w:rPr>
            </w:pPr>
            <w:r w:rsidRPr="00CB4639">
              <w:rPr>
                <w:rFonts w:asciiTheme="minorHAnsi" w:hAnsiTheme="minorHAnsi" w:cs="Arial"/>
                <w:b/>
                <w:i/>
                <w:szCs w:val="24"/>
                <w:u w:val="single"/>
              </w:rPr>
              <w:t>REPORTE DE ANOMALÍAS</w:t>
            </w:r>
          </w:p>
          <w:p w:rsidR="00CB4639" w:rsidRPr="00CB4639" w:rsidRDefault="00CB4639" w:rsidP="00C06D99">
            <w:pPr>
              <w:spacing w:line="276" w:lineRule="auto"/>
              <w:jc w:val="left"/>
              <w:rPr>
                <w:rFonts w:asciiTheme="minorHAnsi" w:hAnsiTheme="minorHAnsi" w:cs="Arial"/>
                <w:i/>
                <w:szCs w:val="24"/>
              </w:rPr>
            </w:pPr>
            <w:r w:rsidRPr="00CB4639">
              <w:rPr>
                <w:rFonts w:asciiTheme="minorHAnsi" w:hAnsiTheme="minorHAnsi" w:cs="Arial"/>
                <w:b/>
                <w:i/>
                <w:szCs w:val="24"/>
              </w:rPr>
              <w:t>FASE</w:t>
            </w:r>
            <w:r w:rsidRPr="00CB4639">
              <w:rPr>
                <w:rFonts w:asciiTheme="minorHAnsi" w:hAnsiTheme="minorHAnsi" w:cs="Arial"/>
                <w:i/>
                <w:szCs w:val="24"/>
              </w:rPr>
              <w:t>:</w:t>
            </w:r>
            <w:r w:rsidR="00C06D99" w:rsidRPr="00C06D99">
              <w:rPr>
                <w:rFonts w:asciiTheme="minorHAnsi" w:hAnsiTheme="minorHAnsi" w:cs="Arial"/>
                <w:b/>
                <w:i/>
                <w:szCs w:val="24"/>
                <w:u w:val="dotted"/>
                <w:lang w:val="es-ES_tradnl"/>
              </w:rPr>
              <w:t xml:space="preserve"> </w:t>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p>
        </w:tc>
        <w:tc>
          <w:tcPr>
            <w:tcW w:w="532" w:type="pct"/>
            <w:gridSpan w:val="2"/>
            <w:vAlign w:val="center"/>
          </w:tcPr>
          <w:p w:rsidR="00CB4639" w:rsidRPr="00CB4639" w:rsidRDefault="00CB4639" w:rsidP="00CB4639">
            <w:pPr>
              <w:spacing w:line="276" w:lineRule="auto"/>
              <w:jc w:val="left"/>
              <w:rPr>
                <w:rFonts w:asciiTheme="minorHAnsi" w:hAnsiTheme="minorHAnsi" w:cs="Arial"/>
                <w:bCs/>
                <w:i/>
                <w:szCs w:val="24"/>
                <w:lang w:val="es-MX"/>
              </w:rPr>
            </w:pPr>
            <w:r w:rsidRPr="00CB4639">
              <w:rPr>
                <w:rFonts w:asciiTheme="minorHAnsi" w:hAnsiTheme="minorHAnsi" w:cs="Arial"/>
                <w:b/>
                <w:bCs/>
                <w:i/>
                <w:szCs w:val="24"/>
                <w:lang w:val="es-MX"/>
              </w:rPr>
              <w:t>Pág</w:t>
            </w:r>
            <w:r w:rsidRPr="00CB4639">
              <w:rPr>
                <w:rFonts w:asciiTheme="minorHAnsi" w:hAnsiTheme="minorHAnsi" w:cs="Arial"/>
                <w:bCs/>
                <w:i/>
                <w:szCs w:val="24"/>
                <w:lang w:val="es-MX"/>
              </w:rPr>
              <w:t>.</w:t>
            </w:r>
          </w:p>
          <w:p w:rsidR="00CB4639" w:rsidRPr="00CB4639" w:rsidRDefault="00CB4639" w:rsidP="00CB4639">
            <w:pPr>
              <w:spacing w:line="276" w:lineRule="auto"/>
              <w:jc w:val="left"/>
              <w:rPr>
                <w:rFonts w:asciiTheme="minorHAnsi" w:hAnsiTheme="minorHAnsi" w:cs="Arial"/>
                <w:i/>
                <w:szCs w:val="24"/>
              </w:rPr>
            </w:pPr>
            <w:r w:rsidRPr="00CB4639">
              <w:rPr>
                <w:rFonts w:asciiTheme="minorHAnsi" w:hAnsiTheme="minorHAnsi" w:cs="Arial"/>
                <w:bCs/>
                <w:i/>
                <w:szCs w:val="24"/>
                <w:lang w:val="es-MX"/>
              </w:rPr>
              <w:t>…......</w:t>
            </w:r>
          </w:p>
        </w:tc>
      </w:tr>
      <w:tr w:rsidR="00CB4639" w:rsidRPr="00CB4639" w:rsidTr="00C06D99">
        <w:trPr>
          <w:trHeight w:val="600"/>
        </w:trPr>
        <w:tc>
          <w:tcPr>
            <w:tcW w:w="3617" w:type="pct"/>
            <w:gridSpan w:val="2"/>
            <w:vAlign w:val="center"/>
          </w:tcPr>
          <w:p w:rsidR="00CB4639" w:rsidRPr="00CB4639" w:rsidRDefault="00CB4639" w:rsidP="00CB4639">
            <w:pPr>
              <w:spacing w:line="276" w:lineRule="auto"/>
              <w:jc w:val="left"/>
              <w:rPr>
                <w:rFonts w:asciiTheme="minorHAnsi" w:hAnsiTheme="minorHAnsi" w:cs="Arial"/>
                <w:i/>
                <w:szCs w:val="24"/>
              </w:rPr>
            </w:pPr>
            <w:r w:rsidRPr="00CB4639">
              <w:rPr>
                <w:rFonts w:asciiTheme="minorHAnsi" w:hAnsiTheme="minorHAnsi" w:cs="Arial"/>
                <w:b/>
                <w:i/>
                <w:szCs w:val="24"/>
              </w:rPr>
              <w:t># De</w:t>
            </w:r>
            <w:r w:rsidRPr="00CB4639">
              <w:rPr>
                <w:rFonts w:asciiTheme="minorHAnsi" w:hAnsiTheme="minorHAnsi" w:cs="Arial"/>
                <w:i/>
                <w:szCs w:val="24"/>
              </w:rPr>
              <w:t xml:space="preserve"> </w:t>
            </w:r>
            <w:r w:rsidRPr="00CB4639">
              <w:rPr>
                <w:rFonts w:asciiTheme="minorHAnsi" w:hAnsiTheme="minorHAnsi" w:cs="Arial"/>
                <w:b/>
                <w:i/>
                <w:szCs w:val="24"/>
              </w:rPr>
              <w:t>Reporte</w:t>
            </w:r>
            <w:r w:rsidRPr="00CB4639">
              <w:rPr>
                <w:rFonts w:asciiTheme="minorHAnsi" w:hAnsiTheme="minorHAnsi" w:cs="Arial"/>
                <w:i/>
                <w:szCs w:val="24"/>
              </w:rPr>
              <w:t>:</w:t>
            </w:r>
            <w:r w:rsidRPr="00CB4639">
              <w:rPr>
                <w:rFonts w:asciiTheme="minorHAnsi" w:hAnsiTheme="minorHAnsi" w:cs="Arial"/>
                <w:i/>
                <w:szCs w:val="24"/>
                <w:u w:val="dotted"/>
                <w:lang w:val="es-ES_tradnl"/>
              </w:rPr>
              <w:t xml:space="preserve"> </w:t>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00C06D99" w:rsidRPr="00C06D99">
              <w:rPr>
                <w:rFonts w:asciiTheme="minorHAnsi" w:hAnsiTheme="minorHAnsi" w:cs="Arial"/>
                <w:b/>
                <w:i/>
                <w:szCs w:val="24"/>
                <w:u w:val="dotted"/>
                <w:lang w:val="es-ES_tradnl"/>
              </w:rPr>
              <w:tab/>
            </w:r>
          </w:p>
          <w:p w:rsidR="00CB4639" w:rsidRPr="00CB4639" w:rsidRDefault="00CB4639" w:rsidP="00CB4639">
            <w:pPr>
              <w:spacing w:line="276" w:lineRule="auto"/>
              <w:jc w:val="left"/>
              <w:rPr>
                <w:rFonts w:asciiTheme="minorHAnsi" w:hAnsiTheme="minorHAnsi" w:cs="Arial"/>
                <w:bCs/>
                <w:i/>
                <w:szCs w:val="24"/>
              </w:rPr>
            </w:pPr>
            <w:r w:rsidRPr="00CB4639">
              <w:rPr>
                <w:rFonts w:asciiTheme="minorHAnsi" w:hAnsiTheme="minorHAnsi" w:cs="Arial"/>
                <w:i/>
                <w:szCs w:val="24"/>
              </w:rPr>
              <w:t xml:space="preserve">            </w:t>
            </w:r>
            <w:r w:rsidRPr="00CB4639">
              <w:rPr>
                <w:rFonts w:asciiTheme="minorHAnsi" w:hAnsiTheme="minorHAnsi" w:cs="Arial"/>
                <w:b/>
                <w:i/>
                <w:szCs w:val="24"/>
              </w:rPr>
              <w:t>Lugar</w:t>
            </w:r>
            <w:r w:rsidRPr="00CB4639">
              <w:rPr>
                <w:rFonts w:asciiTheme="minorHAnsi" w:hAnsiTheme="minorHAnsi" w:cs="Arial"/>
                <w:bCs/>
                <w:i/>
                <w:szCs w:val="24"/>
              </w:rPr>
              <w:t xml:space="preserve">: </w:t>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00C06D99" w:rsidRPr="00C06D99">
              <w:rPr>
                <w:rFonts w:asciiTheme="minorHAnsi" w:hAnsiTheme="minorHAnsi" w:cs="Arial"/>
                <w:b/>
                <w:i/>
                <w:szCs w:val="24"/>
                <w:u w:val="dotted"/>
                <w:lang w:val="es-ES_tradnl"/>
              </w:rPr>
              <w:tab/>
            </w:r>
          </w:p>
        </w:tc>
        <w:tc>
          <w:tcPr>
            <w:tcW w:w="1383" w:type="pct"/>
            <w:gridSpan w:val="3"/>
            <w:vAlign w:val="center"/>
          </w:tcPr>
          <w:p w:rsidR="00CB4639" w:rsidRPr="00CB4639" w:rsidRDefault="00CB4639" w:rsidP="00CB4639">
            <w:pPr>
              <w:spacing w:line="276" w:lineRule="auto"/>
              <w:jc w:val="left"/>
              <w:rPr>
                <w:rFonts w:asciiTheme="minorHAnsi" w:hAnsiTheme="minorHAnsi" w:cs="Arial"/>
                <w:i/>
                <w:szCs w:val="24"/>
                <w:u w:val="dotted"/>
                <w:lang w:val="es-ES_tradnl"/>
              </w:rPr>
            </w:pPr>
            <w:r w:rsidRPr="00CB4639">
              <w:rPr>
                <w:rFonts w:asciiTheme="minorHAnsi" w:hAnsiTheme="minorHAnsi" w:cs="Arial"/>
                <w:b/>
                <w:bCs/>
                <w:i/>
                <w:szCs w:val="24"/>
                <w:lang w:val="es-MX"/>
              </w:rPr>
              <w:t>Fecha</w:t>
            </w:r>
            <w:r w:rsidRPr="00CB4639">
              <w:rPr>
                <w:rFonts w:asciiTheme="minorHAnsi" w:hAnsiTheme="minorHAnsi" w:cs="Arial"/>
                <w:bCs/>
                <w:i/>
                <w:szCs w:val="24"/>
                <w:lang w:val="es-MX"/>
              </w:rPr>
              <w:t>:</w:t>
            </w:r>
            <w:r w:rsidRPr="00CB4639">
              <w:rPr>
                <w:rFonts w:asciiTheme="minorHAnsi" w:hAnsiTheme="minorHAnsi" w:cs="Arial"/>
                <w:i/>
                <w:szCs w:val="24"/>
                <w:u w:val="dotted"/>
                <w:lang w:val="es-ES_tradnl"/>
              </w:rPr>
              <w:t xml:space="preserve">      /</w:t>
            </w:r>
            <w:r w:rsidRPr="00CB4639">
              <w:rPr>
                <w:rFonts w:asciiTheme="minorHAnsi" w:hAnsiTheme="minorHAnsi" w:cs="Arial"/>
                <w:i/>
                <w:szCs w:val="24"/>
                <w:u w:val="dotted"/>
                <w:lang w:val="es-ES_tradnl"/>
              </w:rPr>
              <w:tab/>
              <w:t xml:space="preserve">   /</w:t>
            </w:r>
            <w:r w:rsidRPr="00CB4639">
              <w:rPr>
                <w:rFonts w:asciiTheme="minorHAnsi" w:hAnsiTheme="minorHAnsi" w:cs="Arial"/>
                <w:i/>
                <w:szCs w:val="24"/>
                <w:u w:val="dotted"/>
                <w:lang w:val="es-ES_tradnl"/>
              </w:rPr>
              <w:tab/>
            </w:r>
          </w:p>
          <w:p w:rsidR="00CB4639" w:rsidRPr="00CB4639" w:rsidRDefault="00CB4639" w:rsidP="00CB4639">
            <w:pPr>
              <w:spacing w:line="276" w:lineRule="auto"/>
              <w:jc w:val="left"/>
              <w:rPr>
                <w:rFonts w:asciiTheme="minorHAnsi" w:hAnsiTheme="minorHAnsi" w:cs="Arial"/>
                <w:bCs/>
                <w:i/>
                <w:szCs w:val="24"/>
                <w:lang w:val="es-MX"/>
              </w:rPr>
            </w:pPr>
            <w:r w:rsidRPr="00CB4639">
              <w:rPr>
                <w:rFonts w:asciiTheme="minorHAnsi" w:hAnsiTheme="minorHAnsi" w:cs="Arial"/>
                <w:bCs/>
                <w:i/>
                <w:szCs w:val="24"/>
                <w:lang w:val="es-MX"/>
              </w:rPr>
              <w:t xml:space="preserve">  </w:t>
            </w:r>
            <w:r w:rsidRPr="00CB4639">
              <w:rPr>
                <w:rFonts w:asciiTheme="minorHAnsi" w:hAnsiTheme="minorHAnsi" w:cs="Arial"/>
                <w:b/>
                <w:bCs/>
                <w:i/>
                <w:szCs w:val="24"/>
                <w:lang w:val="es-MX"/>
              </w:rPr>
              <w:t>Hora</w:t>
            </w:r>
            <w:r w:rsidRPr="00CB4639">
              <w:rPr>
                <w:rFonts w:asciiTheme="minorHAnsi" w:hAnsiTheme="minorHAnsi" w:cs="Arial"/>
                <w:bCs/>
                <w:i/>
                <w:szCs w:val="24"/>
                <w:lang w:val="es-MX"/>
              </w:rPr>
              <w:t>:</w:t>
            </w:r>
            <w:r w:rsidRPr="00CB4639">
              <w:rPr>
                <w:rFonts w:asciiTheme="minorHAnsi" w:hAnsiTheme="minorHAnsi" w:cs="Arial"/>
                <w:i/>
                <w:szCs w:val="24"/>
                <w:u w:val="dotted"/>
                <w:lang w:val="es-ES_tradnl"/>
              </w:rPr>
              <w:t xml:space="preserve"> </w:t>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p>
        </w:tc>
      </w:tr>
      <w:tr w:rsidR="00CB4639" w:rsidRPr="00CB4639" w:rsidTr="00C06D99">
        <w:trPr>
          <w:trHeight w:val="1210"/>
        </w:trPr>
        <w:tc>
          <w:tcPr>
            <w:tcW w:w="5000" w:type="pct"/>
            <w:gridSpan w:val="5"/>
            <w:vAlign w:val="center"/>
          </w:tcPr>
          <w:p w:rsidR="00CB4639" w:rsidRPr="00C06D99" w:rsidRDefault="00CB4639" w:rsidP="00CB4639">
            <w:pPr>
              <w:spacing w:line="276" w:lineRule="auto"/>
              <w:ind w:left="450"/>
              <w:jc w:val="left"/>
              <w:rPr>
                <w:rFonts w:asciiTheme="minorHAnsi" w:hAnsiTheme="minorHAnsi" w:cs="Arial"/>
                <w:i/>
                <w:szCs w:val="24"/>
                <w:lang w:val="es-ES_tradnl"/>
              </w:rPr>
            </w:pPr>
            <w:r w:rsidRPr="00C06D99">
              <w:rPr>
                <w:rFonts w:asciiTheme="minorHAnsi" w:hAnsiTheme="minorHAnsi" w:cs="Arial"/>
                <w:i/>
                <w:szCs w:val="24"/>
                <w:lang w:val="es-ES_tradnl"/>
              </w:rPr>
              <w:t xml:space="preserve">a)  Descripción y Ubicación </w:t>
            </w:r>
          </w:p>
          <w:p w:rsidR="00CB4639" w:rsidRPr="00CB4639" w:rsidRDefault="00CB4639" w:rsidP="00CB4639">
            <w:pPr>
              <w:spacing w:line="276" w:lineRule="auto"/>
              <w:ind w:left="630"/>
              <w:jc w:val="left"/>
              <w:rPr>
                <w:rFonts w:asciiTheme="minorHAnsi" w:hAnsiTheme="minorHAnsi" w:cs="Arial"/>
                <w:i/>
                <w:szCs w:val="24"/>
                <w:u w:val="dotted"/>
                <w:lang w:val="es-ES_tradnl"/>
              </w:rPr>
            </w:pPr>
            <w:r w:rsidRPr="00CB4639">
              <w:rPr>
                <w:rFonts w:asciiTheme="minorHAnsi" w:hAnsiTheme="minorHAnsi" w:cs="Arial"/>
                <w:i/>
                <w:szCs w:val="24"/>
                <w:lang w:val="es-ES_tradnl"/>
              </w:rPr>
              <w:t xml:space="preserve"> </w:t>
            </w:r>
            <w:r w:rsidRPr="00CB4639">
              <w:rPr>
                <w:rFonts w:asciiTheme="minorHAnsi" w:hAnsiTheme="minorHAnsi" w:cs="Arial"/>
                <w:i/>
                <w:szCs w:val="24"/>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p>
          <w:p w:rsidR="00CB4639" w:rsidRPr="00CB4639" w:rsidRDefault="00CB4639" w:rsidP="00CB4639">
            <w:pPr>
              <w:spacing w:line="276" w:lineRule="auto"/>
              <w:ind w:left="630"/>
              <w:jc w:val="left"/>
              <w:rPr>
                <w:rFonts w:asciiTheme="minorHAnsi" w:hAnsiTheme="minorHAnsi" w:cs="Arial"/>
                <w:i/>
                <w:szCs w:val="24"/>
                <w:u w:val="dotted"/>
                <w:lang w:val="es-ES_tradnl"/>
              </w:rPr>
            </w:pPr>
            <w:r w:rsidRPr="00CB4639">
              <w:rPr>
                <w:rFonts w:asciiTheme="minorHAnsi" w:hAnsiTheme="minorHAnsi" w:cs="Arial"/>
                <w:i/>
                <w:szCs w:val="24"/>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p>
          <w:p w:rsidR="00CB4639" w:rsidRPr="00C06D99" w:rsidRDefault="00CB4639" w:rsidP="00CB4639">
            <w:pPr>
              <w:spacing w:line="276" w:lineRule="auto"/>
              <w:ind w:left="450"/>
              <w:jc w:val="left"/>
              <w:rPr>
                <w:rFonts w:asciiTheme="minorHAnsi" w:hAnsiTheme="minorHAnsi" w:cs="Arial"/>
                <w:i/>
                <w:szCs w:val="24"/>
                <w:lang w:val="es-ES_tradnl"/>
              </w:rPr>
            </w:pPr>
            <w:r w:rsidRPr="00C06D99">
              <w:rPr>
                <w:rFonts w:asciiTheme="minorHAnsi" w:hAnsiTheme="minorHAnsi" w:cs="Arial"/>
                <w:i/>
                <w:szCs w:val="24"/>
                <w:lang w:val="es-ES_tradnl"/>
              </w:rPr>
              <w:t>b)  Impacto</w:t>
            </w:r>
          </w:p>
          <w:p w:rsidR="00CB4639" w:rsidRPr="00CB4639" w:rsidRDefault="00CB4639" w:rsidP="00CB4639">
            <w:pPr>
              <w:spacing w:line="276" w:lineRule="auto"/>
              <w:ind w:left="630"/>
              <w:jc w:val="left"/>
              <w:rPr>
                <w:rFonts w:asciiTheme="minorHAnsi" w:hAnsiTheme="minorHAnsi" w:cs="Arial"/>
                <w:i/>
                <w:szCs w:val="24"/>
                <w:u w:val="dotted"/>
                <w:lang w:val="es-ES_tradnl"/>
              </w:rPr>
            </w:pPr>
            <w:r w:rsidRPr="00CB4639">
              <w:rPr>
                <w:rFonts w:asciiTheme="minorHAnsi" w:hAnsiTheme="minorHAnsi" w:cs="Arial"/>
                <w:i/>
                <w:szCs w:val="24"/>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p>
          <w:p w:rsidR="00CB4639" w:rsidRPr="00CB4639" w:rsidRDefault="00CB4639" w:rsidP="00CB4639">
            <w:pPr>
              <w:spacing w:line="276" w:lineRule="auto"/>
              <w:ind w:left="630"/>
              <w:jc w:val="left"/>
              <w:rPr>
                <w:rFonts w:asciiTheme="minorHAnsi" w:hAnsiTheme="minorHAnsi" w:cs="Arial"/>
                <w:i/>
                <w:szCs w:val="24"/>
                <w:u w:val="dotted"/>
                <w:lang w:val="es-ES_tradnl"/>
              </w:rPr>
            </w:pPr>
            <w:r w:rsidRPr="00CB4639">
              <w:rPr>
                <w:rFonts w:asciiTheme="minorHAnsi" w:hAnsiTheme="minorHAnsi" w:cs="Arial"/>
                <w:i/>
                <w:szCs w:val="24"/>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p>
          <w:p w:rsidR="00CB4639" w:rsidRPr="00C06D99" w:rsidRDefault="00CB4639" w:rsidP="00CB4639">
            <w:pPr>
              <w:spacing w:line="276" w:lineRule="auto"/>
              <w:jc w:val="left"/>
              <w:rPr>
                <w:rFonts w:asciiTheme="minorHAnsi" w:hAnsiTheme="minorHAnsi" w:cs="Arial"/>
                <w:i/>
                <w:szCs w:val="24"/>
                <w:lang w:val="es-ES_tradnl"/>
              </w:rPr>
            </w:pPr>
            <w:r w:rsidRPr="00C06D99">
              <w:rPr>
                <w:rFonts w:asciiTheme="minorHAnsi" w:hAnsiTheme="minorHAnsi" w:cs="Arial"/>
                <w:i/>
                <w:szCs w:val="24"/>
                <w:lang w:val="es-ES_tradnl"/>
              </w:rPr>
              <w:t xml:space="preserve">      </w:t>
            </w:r>
            <w:r w:rsidR="00C06D99" w:rsidRPr="00C06D99">
              <w:rPr>
                <w:rFonts w:asciiTheme="minorHAnsi" w:hAnsiTheme="minorHAnsi" w:cs="Arial"/>
                <w:i/>
                <w:szCs w:val="24"/>
                <w:lang w:val="es-ES_tradnl"/>
              </w:rPr>
              <w:t xml:space="preserve"> </w:t>
            </w:r>
            <w:r w:rsidRPr="00C06D99">
              <w:rPr>
                <w:rFonts w:asciiTheme="minorHAnsi" w:hAnsiTheme="minorHAnsi" w:cs="Arial"/>
                <w:i/>
                <w:szCs w:val="24"/>
                <w:lang w:val="es-ES_tradnl"/>
              </w:rPr>
              <w:t>c) Causa</w:t>
            </w:r>
          </w:p>
          <w:p w:rsidR="00CB4639" w:rsidRPr="00CB4639" w:rsidRDefault="00CB4639" w:rsidP="00CB4639">
            <w:pPr>
              <w:spacing w:line="276" w:lineRule="auto"/>
              <w:ind w:left="630"/>
              <w:jc w:val="left"/>
              <w:rPr>
                <w:rFonts w:asciiTheme="minorHAnsi" w:hAnsiTheme="minorHAnsi" w:cs="Arial"/>
                <w:i/>
                <w:szCs w:val="24"/>
                <w:u w:val="dotted"/>
                <w:lang w:val="es-ES_tradnl"/>
              </w:rPr>
            </w:pPr>
            <w:r w:rsidRPr="00CB4639">
              <w:rPr>
                <w:rFonts w:asciiTheme="minorHAnsi" w:hAnsiTheme="minorHAnsi" w:cs="Arial"/>
                <w:i/>
                <w:szCs w:val="24"/>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p>
          <w:p w:rsidR="00CB4639" w:rsidRPr="00CB4639" w:rsidRDefault="00CB4639" w:rsidP="00CB4639">
            <w:pPr>
              <w:spacing w:line="276" w:lineRule="auto"/>
              <w:ind w:left="630"/>
              <w:jc w:val="left"/>
              <w:rPr>
                <w:rFonts w:asciiTheme="minorHAnsi" w:hAnsiTheme="minorHAnsi" w:cs="Arial"/>
                <w:i/>
                <w:szCs w:val="24"/>
                <w:u w:val="dotted"/>
                <w:lang w:val="es-ES_tradnl"/>
              </w:rPr>
            </w:pPr>
            <w:r w:rsidRPr="00CB4639">
              <w:rPr>
                <w:rFonts w:asciiTheme="minorHAnsi" w:hAnsiTheme="minorHAnsi" w:cs="Arial"/>
                <w:i/>
                <w:szCs w:val="24"/>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p>
          <w:p w:rsidR="00CB4639" w:rsidRPr="00C06D99" w:rsidRDefault="00CB4639" w:rsidP="00CB4639">
            <w:pPr>
              <w:spacing w:line="276" w:lineRule="auto"/>
              <w:ind w:left="450"/>
              <w:jc w:val="left"/>
              <w:rPr>
                <w:rFonts w:asciiTheme="minorHAnsi" w:hAnsiTheme="minorHAnsi" w:cs="Arial"/>
                <w:i/>
                <w:szCs w:val="24"/>
                <w:lang w:val="es-ES_tradnl"/>
              </w:rPr>
            </w:pPr>
            <w:r w:rsidRPr="00C06D99">
              <w:rPr>
                <w:rFonts w:asciiTheme="minorHAnsi" w:hAnsiTheme="minorHAnsi" w:cs="Arial"/>
                <w:i/>
                <w:szCs w:val="24"/>
                <w:lang w:val="es-ES_tradnl"/>
              </w:rPr>
              <w:t>d) Criticidad</w:t>
            </w:r>
          </w:p>
          <w:p w:rsidR="00CB4639" w:rsidRPr="00CB4639" w:rsidRDefault="00CB4639" w:rsidP="00CB4639">
            <w:pPr>
              <w:spacing w:line="276" w:lineRule="auto"/>
              <w:ind w:left="630"/>
              <w:jc w:val="left"/>
              <w:rPr>
                <w:rFonts w:asciiTheme="minorHAnsi" w:hAnsiTheme="minorHAnsi" w:cs="Arial"/>
                <w:i/>
                <w:szCs w:val="24"/>
                <w:u w:val="dotted"/>
                <w:lang w:val="es-ES_tradnl"/>
              </w:rPr>
            </w:pPr>
            <w:r w:rsidRPr="00CB4639">
              <w:rPr>
                <w:rFonts w:asciiTheme="minorHAnsi" w:hAnsiTheme="minorHAnsi" w:cs="Arial"/>
                <w:i/>
                <w:szCs w:val="24"/>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p>
          <w:p w:rsidR="00CB4639" w:rsidRPr="00CB4639" w:rsidRDefault="00CB4639" w:rsidP="00CB4639">
            <w:pPr>
              <w:spacing w:line="276" w:lineRule="auto"/>
              <w:ind w:left="630"/>
              <w:jc w:val="left"/>
              <w:rPr>
                <w:rFonts w:asciiTheme="minorHAnsi" w:hAnsiTheme="minorHAnsi" w:cs="Arial"/>
                <w:i/>
                <w:szCs w:val="24"/>
                <w:u w:val="dotted"/>
                <w:lang w:val="es-ES_tradnl"/>
              </w:rPr>
            </w:pPr>
            <w:r w:rsidRPr="00CB4639">
              <w:rPr>
                <w:rFonts w:asciiTheme="minorHAnsi" w:hAnsiTheme="minorHAnsi" w:cs="Arial"/>
                <w:i/>
                <w:szCs w:val="24"/>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p>
          <w:p w:rsidR="00CB4639" w:rsidRPr="00C06D99" w:rsidRDefault="00CB4639" w:rsidP="00E23BC9">
            <w:pPr>
              <w:numPr>
                <w:ilvl w:val="0"/>
                <w:numId w:val="5"/>
              </w:numPr>
              <w:spacing w:line="276" w:lineRule="auto"/>
              <w:jc w:val="left"/>
              <w:rPr>
                <w:rFonts w:asciiTheme="minorHAnsi" w:hAnsiTheme="minorHAnsi" w:cs="Arial"/>
                <w:i/>
                <w:szCs w:val="24"/>
                <w:lang w:val="es-ES_tradnl"/>
              </w:rPr>
            </w:pPr>
            <w:r w:rsidRPr="00C06D99">
              <w:rPr>
                <w:rFonts w:asciiTheme="minorHAnsi" w:hAnsiTheme="minorHAnsi" w:cs="Arial"/>
                <w:i/>
                <w:szCs w:val="24"/>
                <w:lang w:val="es-ES_tradnl"/>
              </w:rPr>
              <w:t>Recomendaciones:</w:t>
            </w:r>
          </w:p>
          <w:p w:rsidR="00CB4639" w:rsidRPr="00CB4639" w:rsidRDefault="00CB4639" w:rsidP="00CB4639">
            <w:pPr>
              <w:spacing w:line="276" w:lineRule="auto"/>
              <w:ind w:left="630"/>
              <w:jc w:val="left"/>
              <w:rPr>
                <w:rFonts w:asciiTheme="minorHAnsi" w:hAnsiTheme="minorHAnsi" w:cs="Arial"/>
                <w:i/>
                <w:szCs w:val="24"/>
                <w:u w:val="dotted"/>
                <w:lang w:val="es-ES_tradnl"/>
              </w:rPr>
            </w:pPr>
            <w:r w:rsidRPr="00CB4639">
              <w:rPr>
                <w:rFonts w:asciiTheme="minorHAnsi" w:hAnsiTheme="minorHAnsi" w:cs="Arial"/>
                <w:i/>
                <w:szCs w:val="24"/>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p>
          <w:p w:rsidR="00CB4639" w:rsidRPr="00CB4639" w:rsidRDefault="00CB4639" w:rsidP="00CB4639">
            <w:pPr>
              <w:spacing w:line="276" w:lineRule="auto"/>
              <w:ind w:left="630"/>
              <w:jc w:val="left"/>
              <w:rPr>
                <w:rFonts w:asciiTheme="minorHAnsi" w:hAnsiTheme="minorHAnsi" w:cs="Arial"/>
                <w:i/>
                <w:szCs w:val="24"/>
                <w:u w:val="dotted"/>
                <w:lang w:val="es-ES_tradnl"/>
              </w:rPr>
            </w:pPr>
            <w:r w:rsidRPr="00CB4639">
              <w:rPr>
                <w:rFonts w:asciiTheme="minorHAnsi" w:hAnsiTheme="minorHAnsi" w:cs="Arial"/>
                <w:i/>
                <w:szCs w:val="24"/>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p>
        </w:tc>
      </w:tr>
      <w:tr w:rsidR="00C06D99" w:rsidRPr="00CB4639" w:rsidTr="00C06D99">
        <w:trPr>
          <w:trHeight w:val="186"/>
        </w:trPr>
        <w:tc>
          <w:tcPr>
            <w:tcW w:w="4808" w:type="pct"/>
            <w:gridSpan w:val="4"/>
            <w:tcBorders>
              <w:bottom w:val="nil"/>
              <w:right w:val="nil"/>
            </w:tcBorders>
            <w:vAlign w:val="center"/>
          </w:tcPr>
          <w:p w:rsidR="00C06D99" w:rsidRPr="00CB4639" w:rsidRDefault="00C06D99" w:rsidP="00CB4639">
            <w:pPr>
              <w:spacing w:line="276" w:lineRule="auto"/>
              <w:jc w:val="left"/>
              <w:rPr>
                <w:rFonts w:asciiTheme="minorHAnsi" w:hAnsiTheme="minorHAnsi" w:cs="Arial"/>
                <w:i/>
                <w:szCs w:val="24"/>
              </w:rPr>
            </w:pPr>
          </w:p>
        </w:tc>
        <w:tc>
          <w:tcPr>
            <w:tcW w:w="192" w:type="pct"/>
            <w:vMerge w:val="restart"/>
            <w:tcBorders>
              <w:left w:val="nil"/>
            </w:tcBorders>
            <w:vAlign w:val="center"/>
          </w:tcPr>
          <w:p w:rsidR="00C06D99" w:rsidRPr="00CB4639" w:rsidRDefault="00C06D99" w:rsidP="00CB4639">
            <w:pPr>
              <w:spacing w:line="276" w:lineRule="auto"/>
              <w:jc w:val="left"/>
              <w:rPr>
                <w:rFonts w:asciiTheme="minorHAnsi" w:hAnsiTheme="minorHAnsi" w:cs="Arial"/>
                <w:i/>
                <w:szCs w:val="24"/>
              </w:rPr>
            </w:pPr>
          </w:p>
        </w:tc>
      </w:tr>
      <w:tr w:rsidR="00CB4639" w:rsidRPr="00CB4639" w:rsidTr="00C06D99">
        <w:trPr>
          <w:trHeight w:val="2116"/>
        </w:trPr>
        <w:tc>
          <w:tcPr>
            <w:tcW w:w="190" w:type="pct"/>
            <w:tcBorders>
              <w:top w:val="nil"/>
              <w:bottom w:val="nil"/>
            </w:tcBorders>
            <w:vAlign w:val="center"/>
          </w:tcPr>
          <w:p w:rsidR="00CB4639" w:rsidRPr="00CB4639" w:rsidRDefault="00CB4639" w:rsidP="00CB4639">
            <w:pPr>
              <w:spacing w:line="276" w:lineRule="auto"/>
              <w:jc w:val="left"/>
              <w:rPr>
                <w:rFonts w:asciiTheme="minorHAnsi" w:hAnsiTheme="minorHAnsi" w:cs="Arial"/>
                <w:i/>
                <w:szCs w:val="24"/>
              </w:rPr>
            </w:pPr>
          </w:p>
        </w:tc>
        <w:tc>
          <w:tcPr>
            <w:tcW w:w="4618" w:type="pct"/>
            <w:gridSpan w:val="3"/>
            <w:vAlign w:val="center"/>
          </w:tcPr>
          <w:p w:rsidR="00CB4639" w:rsidRPr="00C06D99" w:rsidRDefault="00CB4639" w:rsidP="00CB4639">
            <w:pPr>
              <w:spacing w:line="276" w:lineRule="auto"/>
              <w:jc w:val="left"/>
              <w:rPr>
                <w:rFonts w:asciiTheme="minorHAnsi" w:hAnsiTheme="minorHAnsi" w:cs="Arial"/>
                <w:b/>
                <w:i/>
                <w:szCs w:val="24"/>
              </w:rPr>
            </w:pPr>
            <w:r w:rsidRPr="00C06D99">
              <w:rPr>
                <w:rFonts w:asciiTheme="minorHAnsi" w:hAnsiTheme="minorHAnsi" w:cs="Arial"/>
                <w:b/>
                <w:i/>
                <w:szCs w:val="24"/>
                <w:lang w:val="es-ES_tradnl"/>
              </w:rPr>
              <w:t>Equipo de Trabajo:</w:t>
            </w:r>
          </w:p>
          <w:p w:rsidR="00CB4639" w:rsidRPr="00CB4639" w:rsidRDefault="00CB4639" w:rsidP="00CB4639">
            <w:pPr>
              <w:spacing w:line="276" w:lineRule="auto"/>
              <w:jc w:val="left"/>
              <w:rPr>
                <w:rFonts w:asciiTheme="minorHAnsi" w:hAnsiTheme="minorHAnsi" w:cs="Arial"/>
                <w:i/>
                <w:szCs w:val="24"/>
                <w:lang w:val="es-ES_tradnl"/>
              </w:rPr>
            </w:pPr>
            <w:r w:rsidRPr="00C06D99">
              <w:rPr>
                <w:rFonts w:asciiTheme="minorHAnsi" w:hAnsiTheme="minorHAnsi" w:cs="Arial"/>
                <w:b/>
                <w:i/>
                <w:szCs w:val="24"/>
                <w:lang w:val="es-ES_tradnl"/>
              </w:rPr>
              <w:t xml:space="preserve">                  Nombre:                                                                  Firma</w:t>
            </w:r>
          </w:p>
          <w:p w:rsidR="00CB4639" w:rsidRPr="00CB4639" w:rsidRDefault="00CB4639" w:rsidP="00CB4639">
            <w:pPr>
              <w:spacing w:line="276" w:lineRule="auto"/>
              <w:jc w:val="left"/>
              <w:rPr>
                <w:rFonts w:asciiTheme="minorHAnsi" w:hAnsiTheme="minorHAnsi" w:cs="Arial"/>
                <w:i/>
                <w:szCs w:val="24"/>
                <w:u w:val="dotted"/>
                <w:lang w:val="es-ES_tradnl"/>
              </w:rPr>
            </w:pPr>
            <w:r w:rsidRPr="00CB4639">
              <w:rPr>
                <w:rFonts w:asciiTheme="minorHAnsi" w:hAnsiTheme="minorHAnsi" w:cs="Arial"/>
                <w:i/>
                <w:szCs w:val="24"/>
                <w:lang w:val="es-ES_tradnl"/>
              </w:rPr>
              <w:t xml:space="preserve">    </w:t>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p>
          <w:p w:rsidR="00CB4639" w:rsidRPr="00CB4639" w:rsidRDefault="00CB4639" w:rsidP="00CB4639">
            <w:pPr>
              <w:spacing w:line="276" w:lineRule="auto"/>
              <w:jc w:val="left"/>
              <w:rPr>
                <w:rFonts w:asciiTheme="minorHAnsi" w:hAnsiTheme="minorHAnsi" w:cs="Arial"/>
                <w:i/>
                <w:szCs w:val="24"/>
                <w:u w:val="dotted"/>
                <w:lang w:val="es-ES_tradnl"/>
              </w:rPr>
            </w:pPr>
            <w:r w:rsidRPr="00CB4639">
              <w:rPr>
                <w:rFonts w:asciiTheme="minorHAnsi" w:hAnsiTheme="minorHAnsi" w:cs="Arial"/>
                <w:i/>
                <w:szCs w:val="24"/>
                <w:lang w:val="es-ES_tradnl"/>
              </w:rPr>
              <w:t xml:space="preserve">    </w:t>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p>
          <w:p w:rsidR="00CB4639" w:rsidRPr="00CB4639" w:rsidRDefault="00CB4639" w:rsidP="00CB4639">
            <w:pPr>
              <w:spacing w:line="276" w:lineRule="auto"/>
              <w:jc w:val="left"/>
              <w:rPr>
                <w:rFonts w:asciiTheme="minorHAnsi" w:hAnsiTheme="minorHAnsi" w:cs="Arial"/>
                <w:i/>
                <w:szCs w:val="24"/>
              </w:rPr>
            </w:pPr>
            <w:r w:rsidRPr="00CB4639">
              <w:rPr>
                <w:rFonts w:asciiTheme="minorHAnsi" w:hAnsiTheme="minorHAnsi" w:cs="Arial"/>
                <w:i/>
                <w:szCs w:val="24"/>
                <w:lang w:val="es-ES_tradnl"/>
              </w:rPr>
              <w:t xml:space="preserve">    </w:t>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r w:rsidRPr="00CB4639">
              <w:rPr>
                <w:rFonts w:asciiTheme="minorHAnsi" w:hAnsiTheme="minorHAnsi" w:cs="Arial"/>
                <w:i/>
                <w:szCs w:val="24"/>
                <w:u w:val="dotted"/>
                <w:lang w:val="es-ES_tradnl"/>
              </w:rPr>
              <w:tab/>
            </w:r>
          </w:p>
        </w:tc>
        <w:tc>
          <w:tcPr>
            <w:tcW w:w="192" w:type="pct"/>
            <w:vMerge/>
            <w:tcBorders>
              <w:bottom w:val="nil"/>
            </w:tcBorders>
            <w:vAlign w:val="center"/>
          </w:tcPr>
          <w:p w:rsidR="00CB4639" w:rsidRPr="00CB4639" w:rsidRDefault="00CB4639" w:rsidP="00CB4639">
            <w:pPr>
              <w:spacing w:line="276" w:lineRule="auto"/>
              <w:jc w:val="left"/>
              <w:rPr>
                <w:rFonts w:asciiTheme="minorHAnsi" w:hAnsiTheme="minorHAnsi" w:cs="Arial"/>
                <w:i/>
                <w:szCs w:val="24"/>
              </w:rPr>
            </w:pPr>
          </w:p>
        </w:tc>
      </w:tr>
      <w:tr w:rsidR="00CB4639" w:rsidRPr="00CB4639" w:rsidTr="00C06D99">
        <w:trPr>
          <w:trHeight w:val="186"/>
        </w:trPr>
        <w:tc>
          <w:tcPr>
            <w:tcW w:w="5000" w:type="pct"/>
            <w:gridSpan w:val="5"/>
            <w:tcBorders>
              <w:top w:val="nil"/>
            </w:tcBorders>
            <w:vAlign w:val="center"/>
          </w:tcPr>
          <w:p w:rsidR="00CB4639" w:rsidRPr="00CB4639" w:rsidRDefault="00CB4639" w:rsidP="00CB4639">
            <w:pPr>
              <w:spacing w:line="276" w:lineRule="auto"/>
              <w:jc w:val="left"/>
              <w:rPr>
                <w:rFonts w:asciiTheme="minorHAnsi" w:hAnsiTheme="minorHAnsi" w:cs="Arial"/>
                <w:i/>
                <w:szCs w:val="24"/>
              </w:rPr>
            </w:pPr>
          </w:p>
        </w:tc>
      </w:tr>
    </w:tbl>
    <w:p w:rsidR="00492B21" w:rsidRPr="000A2B40" w:rsidRDefault="00492B21" w:rsidP="00492B21">
      <w:pPr>
        <w:pStyle w:val="Sinespaciado"/>
        <w:rPr>
          <w:rFonts w:cs="Arial"/>
        </w:rPr>
      </w:pPr>
    </w:p>
    <w:p w:rsidR="00171EE8" w:rsidRDefault="00171EE8" w:rsidP="00171EE8">
      <w:pPr>
        <w:pStyle w:val="Sinespaciado"/>
        <w:rPr>
          <w:rFonts w:cs="Arial"/>
        </w:rPr>
      </w:pPr>
    </w:p>
    <w:p w:rsidR="00C06D99" w:rsidRDefault="00C06D99" w:rsidP="00171EE8">
      <w:pPr>
        <w:pStyle w:val="Sinespaciado"/>
        <w:rPr>
          <w:rFonts w:cs="Arial"/>
        </w:rPr>
      </w:pPr>
    </w:p>
    <w:p w:rsidR="0090284D" w:rsidRDefault="0090284D" w:rsidP="00171EE8">
      <w:pPr>
        <w:pStyle w:val="Sinespaciado"/>
        <w:rPr>
          <w:rFonts w:cs="Arial"/>
        </w:rPr>
      </w:pPr>
    </w:p>
    <w:p w:rsidR="0090284D" w:rsidRDefault="0090284D" w:rsidP="00171EE8">
      <w:pPr>
        <w:pStyle w:val="Sinespaciado"/>
        <w:rPr>
          <w:rFonts w:cs="Arial"/>
        </w:rPr>
      </w:pPr>
    </w:p>
    <w:p w:rsidR="00C06D99" w:rsidRDefault="00C06D99" w:rsidP="00171EE8">
      <w:pPr>
        <w:pStyle w:val="Sinespaciado"/>
        <w:rPr>
          <w:rFonts w:cs="Arial"/>
        </w:rPr>
      </w:pPr>
    </w:p>
    <w:tbl>
      <w:tblPr>
        <w:tblW w:w="935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356"/>
        <w:gridCol w:w="6413"/>
        <w:gridCol w:w="1592"/>
        <w:gridCol w:w="636"/>
        <w:gridCol w:w="359"/>
      </w:tblGrid>
      <w:tr w:rsidR="00171EE8" w:rsidRPr="00C06D99" w:rsidTr="00C06D99">
        <w:trPr>
          <w:trHeight w:val="658"/>
        </w:trPr>
        <w:tc>
          <w:tcPr>
            <w:tcW w:w="4468" w:type="pct"/>
            <w:gridSpan w:val="3"/>
          </w:tcPr>
          <w:p w:rsidR="00171EE8" w:rsidRPr="00C06D99" w:rsidRDefault="00171EE8" w:rsidP="00171EE8">
            <w:pPr>
              <w:spacing w:after="0"/>
              <w:jc w:val="center"/>
              <w:rPr>
                <w:rFonts w:asciiTheme="minorHAnsi" w:hAnsiTheme="minorHAnsi" w:cs="Arial"/>
                <w:b/>
                <w:i/>
                <w:szCs w:val="24"/>
                <w:u w:val="single"/>
              </w:rPr>
            </w:pPr>
            <w:r w:rsidRPr="00C06D99">
              <w:rPr>
                <w:rFonts w:asciiTheme="minorHAnsi" w:hAnsiTheme="minorHAnsi" w:cs="Arial"/>
                <w:b/>
                <w:i/>
                <w:szCs w:val="24"/>
                <w:u w:val="single"/>
              </w:rPr>
              <w:lastRenderedPageBreak/>
              <w:t xml:space="preserve">REPORTE SUMARIO DE FASE DE VERIFICACIÓN Y VALIDACIÓN </w:t>
            </w:r>
          </w:p>
          <w:p w:rsidR="00171EE8" w:rsidRPr="00C06D99" w:rsidRDefault="00171EE8" w:rsidP="00171EE8">
            <w:pPr>
              <w:spacing w:after="0"/>
              <w:jc w:val="left"/>
              <w:rPr>
                <w:rFonts w:asciiTheme="minorHAnsi" w:hAnsiTheme="minorHAnsi" w:cs="Arial"/>
                <w:b/>
                <w:i/>
                <w:szCs w:val="24"/>
              </w:rPr>
            </w:pPr>
            <w:r w:rsidRPr="00C06D99">
              <w:rPr>
                <w:rFonts w:asciiTheme="minorHAnsi" w:hAnsiTheme="minorHAnsi" w:cs="Arial"/>
                <w:b/>
                <w:i/>
                <w:szCs w:val="24"/>
              </w:rPr>
              <w:t xml:space="preserve">FASE: </w:t>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p>
        </w:tc>
        <w:tc>
          <w:tcPr>
            <w:tcW w:w="532" w:type="pct"/>
            <w:gridSpan w:val="2"/>
          </w:tcPr>
          <w:p w:rsidR="00171EE8" w:rsidRPr="00C06D99" w:rsidRDefault="00171EE8" w:rsidP="00EC422C">
            <w:pPr>
              <w:spacing w:after="0"/>
              <w:rPr>
                <w:rFonts w:asciiTheme="minorHAnsi" w:hAnsiTheme="minorHAnsi" w:cs="Arial"/>
                <w:b/>
                <w:bCs/>
                <w:i/>
                <w:szCs w:val="24"/>
                <w:lang w:val="es-MX"/>
              </w:rPr>
            </w:pPr>
            <w:r w:rsidRPr="00C06D99">
              <w:rPr>
                <w:rFonts w:asciiTheme="minorHAnsi" w:hAnsiTheme="minorHAnsi" w:cs="Arial"/>
                <w:b/>
                <w:bCs/>
                <w:i/>
                <w:szCs w:val="24"/>
                <w:lang w:val="es-MX"/>
              </w:rPr>
              <w:t>Pág.</w:t>
            </w:r>
          </w:p>
          <w:p w:rsidR="00171EE8" w:rsidRPr="00C06D99" w:rsidRDefault="00171EE8" w:rsidP="00EC422C">
            <w:pPr>
              <w:spacing w:after="0"/>
              <w:rPr>
                <w:rFonts w:asciiTheme="minorHAnsi" w:hAnsiTheme="minorHAnsi" w:cs="Arial"/>
                <w:i/>
                <w:szCs w:val="24"/>
              </w:rPr>
            </w:pPr>
            <w:r w:rsidRPr="00C06D99">
              <w:rPr>
                <w:rFonts w:asciiTheme="minorHAnsi" w:hAnsiTheme="minorHAnsi" w:cs="Arial"/>
                <w:bCs/>
                <w:i/>
                <w:szCs w:val="24"/>
                <w:lang w:val="es-MX"/>
              </w:rPr>
              <w:t>…......</w:t>
            </w:r>
          </w:p>
        </w:tc>
      </w:tr>
      <w:tr w:rsidR="00171EE8" w:rsidRPr="00C06D99" w:rsidTr="00C06D99">
        <w:trPr>
          <w:trHeight w:val="692"/>
        </w:trPr>
        <w:tc>
          <w:tcPr>
            <w:tcW w:w="3617" w:type="pct"/>
            <w:gridSpan w:val="2"/>
          </w:tcPr>
          <w:p w:rsidR="00171EE8" w:rsidRPr="00C06D99" w:rsidRDefault="00171EE8" w:rsidP="00EC422C">
            <w:pPr>
              <w:spacing w:after="0"/>
              <w:rPr>
                <w:rFonts w:asciiTheme="minorHAnsi" w:hAnsiTheme="minorHAnsi" w:cs="Arial"/>
                <w:b/>
                <w:i/>
                <w:szCs w:val="24"/>
              </w:rPr>
            </w:pPr>
            <w:r w:rsidRPr="00C06D99">
              <w:rPr>
                <w:rFonts w:asciiTheme="minorHAnsi" w:hAnsiTheme="minorHAnsi" w:cs="Arial"/>
                <w:b/>
                <w:i/>
                <w:szCs w:val="24"/>
              </w:rPr>
              <w:t># De Reporte:</w:t>
            </w:r>
            <w:r w:rsidRPr="00C06D99">
              <w:rPr>
                <w:rFonts w:asciiTheme="minorHAnsi" w:hAnsiTheme="minorHAnsi" w:cs="Arial"/>
                <w:b/>
                <w:i/>
                <w:szCs w:val="24"/>
                <w:u w:val="dotted"/>
                <w:lang w:val="es-ES_tradnl"/>
              </w:rPr>
              <w:t xml:space="preserve"> </w:t>
            </w:r>
            <w:r w:rsidRPr="00C06D99">
              <w:rPr>
                <w:rFonts w:asciiTheme="minorHAnsi" w:hAnsiTheme="minorHAnsi" w:cs="Arial"/>
                <w:b/>
                <w:i/>
                <w:szCs w:val="24"/>
                <w:u w:val="dotted"/>
                <w:lang w:val="es-ES_tradnl"/>
              </w:rPr>
              <w:tab/>
            </w:r>
            <w:r w:rsidRPr="00C06D99">
              <w:rPr>
                <w:rFonts w:asciiTheme="minorHAnsi" w:hAnsiTheme="minorHAnsi" w:cs="Arial"/>
                <w:b/>
                <w:i/>
                <w:szCs w:val="24"/>
                <w:u w:val="dotted"/>
                <w:lang w:val="es-ES_tradnl"/>
              </w:rPr>
              <w:tab/>
            </w:r>
            <w:r w:rsidRPr="00C06D99">
              <w:rPr>
                <w:rFonts w:asciiTheme="minorHAnsi" w:hAnsiTheme="minorHAnsi" w:cs="Arial"/>
                <w:b/>
                <w:i/>
                <w:szCs w:val="24"/>
                <w:u w:val="dotted"/>
                <w:lang w:val="es-ES_tradnl"/>
              </w:rPr>
              <w:tab/>
            </w:r>
            <w:r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p>
          <w:p w:rsidR="00171EE8" w:rsidRPr="00C06D99" w:rsidRDefault="00171EE8" w:rsidP="00EC422C">
            <w:pPr>
              <w:spacing w:after="0"/>
              <w:rPr>
                <w:rFonts w:asciiTheme="minorHAnsi" w:hAnsiTheme="minorHAnsi" w:cs="Arial"/>
                <w:b/>
                <w:bCs/>
                <w:i/>
                <w:szCs w:val="24"/>
              </w:rPr>
            </w:pPr>
            <w:r w:rsidRPr="00C06D99">
              <w:rPr>
                <w:rFonts w:asciiTheme="minorHAnsi" w:hAnsiTheme="minorHAnsi" w:cs="Arial"/>
                <w:b/>
                <w:i/>
                <w:szCs w:val="24"/>
              </w:rPr>
              <w:t xml:space="preserve">            Lugar</w:t>
            </w:r>
            <w:r w:rsidRPr="00C06D99">
              <w:rPr>
                <w:rFonts w:asciiTheme="minorHAnsi" w:hAnsiTheme="minorHAnsi" w:cs="Arial"/>
                <w:b/>
                <w:bCs/>
                <w:i/>
                <w:szCs w:val="24"/>
              </w:rPr>
              <w:t xml:space="preserve">: </w:t>
            </w:r>
            <w:r w:rsidRPr="00C06D99">
              <w:rPr>
                <w:rFonts w:asciiTheme="minorHAnsi" w:hAnsiTheme="minorHAnsi" w:cs="Arial"/>
                <w:b/>
                <w:i/>
                <w:szCs w:val="24"/>
                <w:u w:val="dotted"/>
                <w:lang w:val="es-ES_tradnl"/>
              </w:rPr>
              <w:tab/>
            </w:r>
            <w:r w:rsidRPr="00C06D99">
              <w:rPr>
                <w:rFonts w:asciiTheme="minorHAnsi" w:hAnsiTheme="minorHAnsi" w:cs="Arial"/>
                <w:b/>
                <w:i/>
                <w:szCs w:val="24"/>
                <w:u w:val="dotted"/>
                <w:lang w:val="es-ES_tradnl"/>
              </w:rPr>
              <w:tab/>
            </w:r>
            <w:r w:rsidRPr="00C06D99">
              <w:rPr>
                <w:rFonts w:asciiTheme="minorHAnsi" w:hAnsiTheme="minorHAnsi" w:cs="Arial"/>
                <w:b/>
                <w:i/>
                <w:szCs w:val="24"/>
                <w:u w:val="dotted"/>
                <w:lang w:val="es-ES_tradnl"/>
              </w:rPr>
              <w:tab/>
            </w:r>
            <w:r w:rsidRPr="00C06D99">
              <w:rPr>
                <w:rFonts w:asciiTheme="minorHAnsi" w:hAnsiTheme="minorHAnsi" w:cs="Arial"/>
                <w:b/>
                <w:i/>
                <w:szCs w:val="24"/>
                <w:u w:val="dotted"/>
                <w:lang w:val="es-ES_tradnl"/>
              </w:rPr>
              <w:tab/>
            </w:r>
            <w:r w:rsidRPr="00C06D99">
              <w:rPr>
                <w:rFonts w:asciiTheme="minorHAnsi" w:hAnsiTheme="minorHAnsi" w:cs="Arial"/>
                <w:b/>
                <w:i/>
                <w:szCs w:val="24"/>
                <w:u w:val="dotted"/>
                <w:lang w:val="es-ES_tradnl"/>
              </w:rPr>
              <w:tab/>
            </w:r>
            <w:r w:rsidRPr="00C06D99">
              <w:rPr>
                <w:rFonts w:asciiTheme="minorHAnsi" w:hAnsiTheme="minorHAnsi" w:cs="Arial"/>
                <w:b/>
                <w:i/>
                <w:szCs w:val="24"/>
                <w:u w:val="dotted"/>
                <w:lang w:val="es-ES_tradnl"/>
              </w:rPr>
              <w:tab/>
            </w:r>
            <w:r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p>
        </w:tc>
        <w:tc>
          <w:tcPr>
            <w:tcW w:w="1383" w:type="pct"/>
            <w:gridSpan w:val="3"/>
          </w:tcPr>
          <w:p w:rsidR="00171EE8" w:rsidRPr="00C06D99" w:rsidRDefault="00171EE8" w:rsidP="00EC422C">
            <w:pPr>
              <w:spacing w:after="0"/>
              <w:rPr>
                <w:rFonts w:asciiTheme="minorHAnsi" w:hAnsiTheme="minorHAnsi" w:cs="Arial"/>
                <w:b/>
                <w:i/>
                <w:szCs w:val="24"/>
                <w:u w:val="dotted"/>
                <w:lang w:val="es-ES_tradnl"/>
              </w:rPr>
            </w:pPr>
            <w:r w:rsidRPr="00C06D99">
              <w:rPr>
                <w:rFonts w:asciiTheme="minorHAnsi" w:hAnsiTheme="minorHAnsi" w:cs="Arial"/>
                <w:b/>
                <w:bCs/>
                <w:i/>
                <w:szCs w:val="24"/>
                <w:lang w:val="es-MX"/>
              </w:rPr>
              <w:t>Fecha:</w:t>
            </w:r>
            <w:r w:rsidRPr="00C06D99">
              <w:rPr>
                <w:rFonts w:asciiTheme="minorHAnsi" w:hAnsiTheme="minorHAnsi" w:cs="Arial"/>
                <w:b/>
                <w:i/>
                <w:szCs w:val="24"/>
                <w:u w:val="dotted"/>
                <w:lang w:val="es-ES_tradnl"/>
              </w:rPr>
              <w:t xml:space="preserve">      </w:t>
            </w:r>
            <w:r w:rsidRPr="00C06D99">
              <w:rPr>
                <w:rFonts w:asciiTheme="minorHAnsi" w:hAnsiTheme="minorHAnsi" w:cs="Arial"/>
                <w:i/>
                <w:szCs w:val="24"/>
                <w:u w:val="dotted"/>
                <w:lang w:val="es-ES_tradnl"/>
              </w:rPr>
              <w:t>/</w:t>
            </w:r>
            <w:r w:rsidRPr="00C06D99">
              <w:rPr>
                <w:rFonts w:asciiTheme="minorHAnsi" w:hAnsiTheme="minorHAnsi" w:cs="Arial"/>
                <w:b/>
                <w:i/>
                <w:szCs w:val="24"/>
                <w:u w:val="dotted"/>
                <w:lang w:val="es-ES_tradnl"/>
              </w:rPr>
              <w:tab/>
            </w:r>
            <w:r w:rsidRPr="00C06D99">
              <w:rPr>
                <w:rFonts w:asciiTheme="minorHAnsi" w:hAnsiTheme="minorHAnsi" w:cs="Arial"/>
                <w:i/>
                <w:szCs w:val="24"/>
                <w:u w:val="dotted"/>
                <w:lang w:val="es-ES_tradnl"/>
              </w:rPr>
              <w:t xml:space="preserve">   /</w:t>
            </w:r>
            <w:r w:rsidRPr="00C06D99">
              <w:rPr>
                <w:rFonts w:asciiTheme="minorHAnsi" w:hAnsiTheme="minorHAnsi" w:cs="Arial"/>
                <w:b/>
                <w:i/>
                <w:szCs w:val="24"/>
                <w:u w:val="dotted"/>
                <w:lang w:val="es-ES_tradnl"/>
              </w:rPr>
              <w:tab/>
            </w:r>
          </w:p>
          <w:p w:rsidR="00171EE8" w:rsidRPr="00C06D99" w:rsidRDefault="00171EE8" w:rsidP="00EC422C">
            <w:pPr>
              <w:spacing w:after="0"/>
              <w:rPr>
                <w:rFonts w:asciiTheme="minorHAnsi" w:hAnsiTheme="minorHAnsi" w:cs="Arial"/>
                <w:b/>
                <w:bCs/>
                <w:i/>
                <w:szCs w:val="24"/>
                <w:lang w:val="es-MX"/>
              </w:rPr>
            </w:pPr>
            <w:r w:rsidRPr="00C06D99">
              <w:rPr>
                <w:rFonts w:asciiTheme="minorHAnsi" w:hAnsiTheme="minorHAnsi" w:cs="Arial"/>
                <w:b/>
                <w:bCs/>
                <w:i/>
                <w:szCs w:val="24"/>
                <w:lang w:val="es-MX"/>
              </w:rPr>
              <w:t xml:space="preserve">  Hora:</w:t>
            </w:r>
            <w:r w:rsidRPr="00C06D99">
              <w:rPr>
                <w:rFonts w:asciiTheme="minorHAnsi" w:hAnsiTheme="minorHAnsi" w:cs="Arial"/>
                <w:b/>
                <w:i/>
                <w:szCs w:val="24"/>
                <w:u w:val="dotted"/>
                <w:lang w:val="es-ES_tradnl"/>
              </w:rPr>
              <w:t xml:space="preserve"> </w:t>
            </w:r>
            <w:r w:rsidRPr="00C06D99">
              <w:rPr>
                <w:rFonts w:asciiTheme="minorHAnsi" w:hAnsiTheme="minorHAnsi" w:cs="Arial"/>
                <w:b/>
                <w:i/>
                <w:szCs w:val="24"/>
                <w:u w:val="dotted"/>
                <w:lang w:val="es-ES_tradnl"/>
              </w:rPr>
              <w:tab/>
            </w:r>
            <w:r w:rsidRPr="00C06D99">
              <w:rPr>
                <w:rFonts w:asciiTheme="minorHAnsi" w:hAnsiTheme="minorHAnsi" w:cs="Arial"/>
                <w:b/>
                <w:i/>
                <w:szCs w:val="24"/>
                <w:u w:val="dotted"/>
                <w:lang w:val="es-ES_tradnl"/>
              </w:rPr>
              <w:tab/>
            </w:r>
          </w:p>
        </w:tc>
      </w:tr>
      <w:tr w:rsidR="00171EE8" w:rsidRPr="00C06D99" w:rsidTr="00C06D99">
        <w:trPr>
          <w:trHeight w:val="1210"/>
        </w:trPr>
        <w:tc>
          <w:tcPr>
            <w:tcW w:w="5000" w:type="pct"/>
            <w:gridSpan w:val="5"/>
          </w:tcPr>
          <w:p w:rsidR="00171EE8" w:rsidRPr="00C06D99" w:rsidRDefault="00171EE8" w:rsidP="00EC422C">
            <w:pPr>
              <w:spacing w:after="0"/>
              <w:ind w:left="450"/>
              <w:rPr>
                <w:rFonts w:asciiTheme="minorHAnsi" w:hAnsiTheme="minorHAnsi" w:cs="Arial"/>
                <w:i/>
                <w:szCs w:val="24"/>
                <w:lang w:val="es-ES_tradnl"/>
              </w:rPr>
            </w:pPr>
            <w:r w:rsidRPr="00C06D99">
              <w:rPr>
                <w:rFonts w:asciiTheme="minorHAnsi" w:hAnsiTheme="minorHAnsi" w:cs="Arial"/>
                <w:i/>
                <w:szCs w:val="24"/>
                <w:lang w:val="es-ES_tradnl"/>
              </w:rPr>
              <w:t>a)  Descripción de las tareas de V&amp;V que se realizaron</w:t>
            </w:r>
          </w:p>
          <w:p w:rsidR="00171EE8" w:rsidRPr="00C06D99" w:rsidRDefault="00171EE8" w:rsidP="00EC422C">
            <w:pPr>
              <w:spacing w:after="0"/>
              <w:ind w:left="630"/>
              <w:rPr>
                <w:rFonts w:asciiTheme="minorHAnsi" w:hAnsiTheme="minorHAnsi" w:cs="Arial"/>
                <w:i/>
                <w:szCs w:val="24"/>
                <w:u w:val="dotted"/>
                <w:lang w:val="es-ES_tradnl"/>
              </w:rPr>
            </w:pPr>
            <w:r w:rsidRPr="00C06D99">
              <w:rPr>
                <w:rFonts w:asciiTheme="minorHAnsi" w:hAnsiTheme="minorHAnsi" w:cs="Arial"/>
                <w:i/>
                <w:szCs w:val="24"/>
                <w:lang w:val="es-ES_tradnl"/>
              </w:rPr>
              <w:t xml:space="preserve"> </w:t>
            </w:r>
            <w:r w:rsidRPr="00C06D99">
              <w:rPr>
                <w:rFonts w:asciiTheme="minorHAnsi" w:hAnsiTheme="minorHAnsi" w:cs="Arial"/>
                <w:i/>
                <w:szCs w:val="24"/>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p w:rsidR="00171EE8" w:rsidRPr="00C06D99" w:rsidRDefault="00171EE8" w:rsidP="00EC422C">
            <w:pPr>
              <w:spacing w:after="0"/>
              <w:ind w:left="630"/>
              <w:rPr>
                <w:rFonts w:asciiTheme="minorHAnsi" w:hAnsiTheme="minorHAnsi" w:cs="Arial"/>
                <w:i/>
                <w:szCs w:val="24"/>
                <w:u w:val="dotted"/>
                <w:lang w:val="es-ES_tradnl"/>
              </w:rPr>
            </w:pPr>
            <w:r w:rsidRPr="00C06D99">
              <w:rPr>
                <w:rFonts w:asciiTheme="minorHAnsi" w:hAnsiTheme="minorHAnsi" w:cs="Arial"/>
                <w:i/>
                <w:szCs w:val="24"/>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p w:rsidR="00171EE8" w:rsidRPr="00C06D99" w:rsidRDefault="00171EE8" w:rsidP="00EC422C">
            <w:pPr>
              <w:spacing w:after="0"/>
              <w:ind w:left="450"/>
              <w:rPr>
                <w:rFonts w:asciiTheme="minorHAnsi" w:hAnsiTheme="minorHAnsi" w:cs="Arial"/>
                <w:i/>
                <w:szCs w:val="24"/>
                <w:lang w:val="es-ES_tradnl"/>
              </w:rPr>
            </w:pPr>
            <w:r w:rsidRPr="00C06D99">
              <w:rPr>
                <w:rFonts w:asciiTheme="minorHAnsi" w:hAnsiTheme="minorHAnsi" w:cs="Arial"/>
                <w:i/>
                <w:szCs w:val="24"/>
                <w:lang w:val="es-ES_tradnl"/>
              </w:rPr>
              <w:t>b)  Sumario de resultados de las tareas:</w:t>
            </w:r>
          </w:p>
          <w:p w:rsidR="00171EE8" w:rsidRPr="00C06D99" w:rsidRDefault="00171EE8" w:rsidP="00EC422C">
            <w:pPr>
              <w:spacing w:after="0"/>
              <w:ind w:left="630"/>
              <w:rPr>
                <w:rFonts w:asciiTheme="minorHAnsi" w:hAnsiTheme="minorHAnsi" w:cs="Arial"/>
                <w:i/>
                <w:szCs w:val="24"/>
                <w:u w:val="dotted"/>
                <w:lang w:val="es-ES_tradnl"/>
              </w:rPr>
            </w:pPr>
            <w:r w:rsidRPr="00C06D99">
              <w:rPr>
                <w:rFonts w:asciiTheme="minorHAnsi" w:hAnsiTheme="minorHAnsi" w:cs="Arial"/>
                <w:i/>
                <w:szCs w:val="24"/>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p w:rsidR="00171EE8" w:rsidRPr="00C06D99" w:rsidRDefault="00171EE8" w:rsidP="00EC422C">
            <w:pPr>
              <w:spacing w:after="0"/>
              <w:ind w:left="630"/>
              <w:rPr>
                <w:rFonts w:asciiTheme="minorHAnsi" w:hAnsiTheme="minorHAnsi" w:cs="Arial"/>
                <w:i/>
                <w:szCs w:val="24"/>
                <w:u w:val="dotted"/>
                <w:lang w:val="es-ES_tradnl"/>
              </w:rPr>
            </w:pPr>
            <w:r w:rsidRPr="00C06D99">
              <w:rPr>
                <w:rFonts w:asciiTheme="minorHAnsi" w:hAnsiTheme="minorHAnsi" w:cs="Arial"/>
                <w:i/>
                <w:szCs w:val="24"/>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p w:rsidR="00171EE8" w:rsidRPr="00C06D99" w:rsidRDefault="00171EE8" w:rsidP="00EC422C">
            <w:pPr>
              <w:spacing w:after="0"/>
              <w:rPr>
                <w:rFonts w:asciiTheme="minorHAnsi" w:hAnsiTheme="minorHAnsi" w:cs="Arial"/>
                <w:i/>
                <w:szCs w:val="24"/>
                <w:lang w:val="es-ES_tradnl"/>
              </w:rPr>
            </w:pPr>
            <w:r w:rsidRPr="00C06D99">
              <w:rPr>
                <w:rFonts w:asciiTheme="minorHAnsi" w:hAnsiTheme="minorHAnsi" w:cs="Arial"/>
                <w:i/>
                <w:szCs w:val="24"/>
                <w:lang w:val="es-ES_tradnl"/>
              </w:rPr>
              <w:t xml:space="preserve">      c) Sumario de anomalías y resolución:</w:t>
            </w:r>
          </w:p>
          <w:p w:rsidR="00171EE8" w:rsidRPr="00C06D99" w:rsidRDefault="00171EE8" w:rsidP="00EC422C">
            <w:pPr>
              <w:spacing w:after="0"/>
              <w:ind w:left="630"/>
              <w:rPr>
                <w:rFonts w:asciiTheme="minorHAnsi" w:hAnsiTheme="minorHAnsi" w:cs="Arial"/>
                <w:i/>
                <w:szCs w:val="24"/>
                <w:u w:val="dotted"/>
                <w:lang w:val="es-ES_tradnl"/>
              </w:rPr>
            </w:pPr>
            <w:r w:rsidRPr="00C06D99">
              <w:rPr>
                <w:rFonts w:asciiTheme="minorHAnsi" w:hAnsiTheme="minorHAnsi" w:cs="Arial"/>
                <w:i/>
                <w:szCs w:val="24"/>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p w:rsidR="00171EE8" w:rsidRPr="00C06D99" w:rsidRDefault="00171EE8" w:rsidP="00171EE8">
            <w:pPr>
              <w:spacing w:after="0"/>
              <w:ind w:left="630"/>
              <w:rPr>
                <w:rFonts w:asciiTheme="minorHAnsi" w:hAnsiTheme="minorHAnsi" w:cs="Arial"/>
                <w:i/>
                <w:szCs w:val="24"/>
                <w:u w:val="dotted"/>
                <w:lang w:val="es-ES_tradnl"/>
              </w:rPr>
            </w:pPr>
            <w:r w:rsidRPr="00C06D99">
              <w:rPr>
                <w:rFonts w:asciiTheme="minorHAnsi" w:hAnsiTheme="minorHAnsi" w:cs="Arial"/>
                <w:i/>
                <w:szCs w:val="24"/>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p w:rsidR="00171EE8" w:rsidRPr="00C06D99" w:rsidRDefault="00171EE8" w:rsidP="00171EE8">
            <w:pPr>
              <w:spacing w:after="0"/>
              <w:ind w:left="450"/>
              <w:rPr>
                <w:rFonts w:asciiTheme="minorHAnsi" w:hAnsiTheme="minorHAnsi" w:cs="Arial"/>
                <w:i/>
                <w:szCs w:val="24"/>
                <w:lang w:val="es-ES_tradnl"/>
              </w:rPr>
            </w:pPr>
            <w:r w:rsidRPr="00C06D99">
              <w:rPr>
                <w:rFonts w:asciiTheme="minorHAnsi" w:hAnsiTheme="minorHAnsi" w:cs="Arial"/>
                <w:i/>
                <w:szCs w:val="24"/>
                <w:lang w:val="es-ES_tradnl"/>
              </w:rPr>
              <w:t>d) Evaluación de calidad del software:</w:t>
            </w:r>
          </w:p>
          <w:p w:rsidR="00171EE8" w:rsidRPr="00C06D99" w:rsidRDefault="00171EE8" w:rsidP="00171EE8">
            <w:pPr>
              <w:spacing w:after="0"/>
              <w:ind w:left="630"/>
              <w:rPr>
                <w:rFonts w:asciiTheme="minorHAnsi" w:hAnsiTheme="minorHAnsi" w:cs="Arial"/>
                <w:i/>
                <w:szCs w:val="24"/>
                <w:u w:val="dotted"/>
                <w:lang w:val="es-ES_tradnl"/>
              </w:rPr>
            </w:pPr>
            <w:r w:rsidRPr="00C06D99">
              <w:rPr>
                <w:rFonts w:asciiTheme="minorHAnsi" w:hAnsiTheme="minorHAnsi" w:cs="Arial"/>
                <w:i/>
                <w:szCs w:val="24"/>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p w:rsidR="00171EE8" w:rsidRPr="00C06D99" w:rsidRDefault="00171EE8" w:rsidP="00171EE8">
            <w:pPr>
              <w:spacing w:after="0"/>
              <w:ind w:left="630"/>
              <w:rPr>
                <w:rFonts w:asciiTheme="minorHAnsi" w:hAnsiTheme="minorHAnsi" w:cs="Arial"/>
                <w:i/>
                <w:szCs w:val="24"/>
                <w:u w:val="dotted"/>
                <w:lang w:val="es-ES_tradnl"/>
              </w:rPr>
            </w:pPr>
            <w:r w:rsidRPr="00C06D99">
              <w:rPr>
                <w:rFonts w:asciiTheme="minorHAnsi" w:hAnsiTheme="minorHAnsi" w:cs="Arial"/>
                <w:i/>
                <w:szCs w:val="24"/>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p w:rsidR="00171EE8" w:rsidRPr="00C06D99" w:rsidRDefault="00CB4639" w:rsidP="00E23BC9">
            <w:pPr>
              <w:numPr>
                <w:ilvl w:val="0"/>
                <w:numId w:val="5"/>
              </w:numPr>
              <w:spacing w:after="0"/>
              <w:rPr>
                <w:rFonts w:asciiTheme="minorHAnsi" w:hAnsiTheme="minorHAnsi" w:cs="Arial"/>
                <w:i/>
                <w:szCs w:val="24"/>
                <w:lang w:val="es-ES_tradnl"/>
              </w:rPr>
            </w:pPr>
            <w:r w:rsidRPr="00C06D99">
              <w:rPr>
                <w:rFonts w:asciiTheme="minorHAnsi" w:hAnsiTheme="minorHAnsi" w:cs="Arial"/>
                <w:i/>
                <w:szCs w:val="24"/>
                <w:lang w:val="es-ES_tradnl"/>
              </w:rPr>
              <w:t>Recomendaciones</w:t>
            </w:r>
            <w:r w:rsidR="00171EE8" w:rsidRPr="00C06D99">
              <w:rPr>
                <w:rFonts w:asciiTheme="minorHAnsi" w:hAnsiTheme="minorHAnsi" w:cs="Arial"/>
                <w:i/>
                <w:szCs w:val="24"/>
                <w:lang w:val="es-ES_tradnl"/>
              </w:rPr>
              <w:t>:</w:t>
            </w:r>
          </w:p>
          <w:p w:rsidR="00171EE8" w:rsidRPr="00C06D99" w:rsidRDefault="00171EE8" w:rsidP="00171EE8">
            <w:pPr>
              <w:spacing w:after="0"/>
              <w:ind w:left="630"/>
              <w:rPr>
                <w:rFonts w:asciiTheme="minorHAnsi" w:hAnsiTheme="minorHAnsi" w:cs="Arial"/>
                <w:i/>
                <w:szCs w:val="24"/>
                <w:u w:val="dotted"/>
                <w:lang w:val="es-ES_tradnl"/>
              </w:rPr>
            </w:pPr>
            <w:r w:rsidRPr="00C06D99">
              <w:rPr>
                <w:rFonts w:asciiTheme="minorHAnsi" w:hAnsiTheme="minorHAnsi" w:cs="Arial"/>
                <w:i/>
                <w:szCs w:val="24"/>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p w:rsidR="00171EE8" w:rsidRPr="00C06D99" w:rsidRDefault="00171EE8" w:rsidP="00171EE8">
            <w:pPr>
              <w:spacing w:after="0"/>
              <w:ind w:left="630"/>
              <w:rPr>
                <w:rFonts w:asciiTheme="minorHAnsi" w:hAnsiTheme="minorHAnsi" w:cs="Arial"/>
                <w:i/>
                <w:szCs w:val="24"/>
                <w:u w:val="dotted"/>
                <w:lang w:val="es-ES_tradnl"/>
              </w:rPr>
            </w:pPr>
            <w:r w:rsidRPr="00C06D99">
              <w:rPr>
                <w:rFonts w:asciiTheme="minorHAnsi" w:hAnsiTheme="minorHAnsi" w:cs="Arial"/>
                <w:i/>
                <w:szCs w:val="24"/>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tc>
      </w:tr>
      <w:tr w:rsidR="00C06D99" w:rsidRPr="00C06D99" w:rsidTr="00C06D99">
        <w:trPr>
          <w:trHeight w:val="186"/>
        </w:trPr>
        <w:tc>
          <w:tcPr>
            <w:tcW w:w="4808" w:type="pct"/>
            <w:gridSpan w:val="4"/>
            <w:tcBorders>
              <w:bottom w:val="nil"/>
              <w:right w:val="nil"/>
            </w:tcBorders>
          </w:tcPr>
          <w:p w:rsidR="00C06D99" w:rsidRPr="00C06D99" w:rsidRDefault="00C06D99" w:rsidP="00EC422C">
            <w:pPr>
              <w:spacing w:after="0"/>
              <w:rPr>
                <w:rFonts w:asciiTheme="minorHAnsi" w:hAnsiTheme="minorHAnsi" w:cs="Arial"/>
                <w:i/>
                <w:szCs w:val="24"/>
              </w:rPr>
            </w:pPr>
          </w:p>
        </w:tc>
        <w:tc>
          <w:tcPr>
            <w:tcW w:w="192" w:type="pct"/>
            <w:vMerge w:val="restart"/>
            <w:tcBorders>
              <w:left w:val="nil"/>
            </w:tcBorders>
          </w:tcPr>
          <w:p w:rsidR="00C06D99" w:rsidRPr="00C06D99" w:rsidRDefault="00C06D99" w:rsidP="00EC422C">
            <w:pPr>
              <w:spacing w:after="0"/>
              <w:rPr>
                <w:rFonts w:asciiTheme="minorHAnsi" w:hAnsiTheme="minorHAnsi" w:cs="Arial"/>
                <w:i/>
                <w:szCs w:val="24"/>
              </w:rPr>
            </w:pPr>
          </w:p>
        </w:tc>
      </w:tr>
      <w:tr w:rsidR="00171EE8" w:rsidRPr="00C06D99" w:rsidTr="00C06D99">
        <w:trPr>
          <w:trHeight w:val="2116"/>
        </w:trPr>
        <w:tc>
          <w:tcPr>
            <w:tcW w:w="190" w:type="pct"/>
            <w:tcBorders>
              <w:top w:val="nil"/>
              <w:bottom w:val="nil"/>
            </w:tcBorders>
          </w:tcPr>
          <w:p w:rsidR="00171EE8" w:rsidRPr="00C06D99" w:rsidRDefault="00171EE8" w:rsidP="00EC422C">
            <w:pPr>
              <w:spacing w:after="0"/>
              <w:rPr>
                <w:rFonts w:asciiTheme="minorHAnsi" w:hAnsiTheme="minorHAnsi" w:cs="Arial"/>
                <w:i/>
                <w:szCs w:val="24"/>
              </w:rPr>
            </w:pPr>
          </w:p>
        </w:tc>
        <w:tc>
          <w:tcPr>
            <w:tcW w:w="4618" w:type="pct"/>
            <w:gridSpan w:val="3"/>
          </w:tcPr>
          <w:p w:rsidR="00171EE8" w:rsidRPr="00C06D99" w:rsidRDefault="00171EE8" w:rsidP="00EC422C">
            <w:pPr>
              <w:spacing w:after="0"/>
              <w:rPr>
                <w:rFonts w:asciiTheme="minorHAnsi" w:hAnsiTheme="minorHAnsi" w:cs="Arial"/>
                <w:i/>
                <w:szCs w:val="24"/>
              </w:rPr>
            </w:pPr>
            <w:r w:rsidRPr="00C06D99">
              <w:rPr>
                <w:rFonts w:asciiTheme="minorHAnsi" w:hAnsiTheme="minorHAnsi" w:cs="Arial"/>
                <w:b/>
                <w:i/>
                <w:szCs w:val="24"/>
                <w:lang w:val="es-ES_tradnl"/>
              </w:rPr>
              <w:t>Equipo de Trabajo:</w:t>
            </w:r>
          </w:p>
          <w:p w:rsidR="00171EE8" w:rsidRPr="00C06D99" w:rsidRDefault="00171EE8" w:rsidP="00EC422C">
            <w:pPr>
              <w:spacing w:after="0"/>
              <w:rPr>
                <w:rFonts w:asciiTheme="minorHAnsi" w:hAnsiTheme="minorHAnsi" w:cs="Arial"/>
                <w:b/>
                <w:i/>
                <w:szCs w:val="24"/>
                <w:lang w:val="es-ES_tradnl"/>
              </w:rPr>
            </w:pPr>
            <w:r w:rsidRPr="00C06D99">
              <w:rPr>
                <w:rFonts w:asciiTheme="minorHAnsi" w:hAnsiTheme="minorHAnsi" w:cs="Arial"/>
                <w:b/>
                <w:i/>
                <w:szCs w:val="24"/>
                <w:lang w:val="es-ES_tradnl"/>
              </w:rPr>
              <w:t xml:space="preserve">                  Nombre:                                                                  Firma</w:t>
            </w:r>
          </w:p>
          <w:p w:rsidR="00171EE8" w:rsidRPr="00C06D99" w:rsidRDefault="00171EE8" w:rsidP="00EC422C">
            <w:pPr>
              <w:spacing w:after="0"/>
              <w:rPr>
                <w:rFonts w:asciiTheme="minorHAnsi" w:hAnsiTheme="minorHAnsi" w:cs="Arial"/>
                <w:i/>
                <w:szCs w:val="24"/>
                <w:u w:val="dotted"/>
                <w:lang w:val="es-ES_tradnl"/>
              </w:rPr>
            </w:pPr>
            <w:r w:rsidRPr="00C06D99">
              <w:rPr>
                <w:rFonts w:asciiTheme="minorHAnsi" w:hAnsiTheme="minorHAnsi" w:cs="Arial"/>
                <w:i/>
                <w:szCs w:val="24"/>
                <w:lang w:val="es-ES_tradnl"/>
              </w:rPr>
              <w:t xml:space="preserve">    </w:t>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p w:rsidR="00171EE8" w:rsidRPr="00C06D99" w:rsidRDefault="00171EE8" w:rsidP="00EC422C">
            <w:pPr>
              <w:spacing w:after="0"/>
              <w:rPr>
                <w:rFonts w:asciiTheme="minorHAnsi" w:hAnsiTheme="minorHAnsi" w:cs="Arial"/>
                <w:i/>
                <w:szCs w:val="24"/>
                <w:u w:val="dotted"/>
                <w:lang w:val="es-ES_tradnl"/>
              </w:rPr>
            </w:pPr>
            <w:r w:rsidRPr="00C06D99">
              <w:rPr>
                <w:rFonts w:asciiTheme="minorHAnsi" w:hAnsiTheme="minorHAnsi" w:cs="Arial"/>
                <w:i/>
                <w:szCs w:val="24"/>
                <w:lang w:val="es-ES_tradnl"/>
              </w:rPr>
              <w:t xml:space="preserve">    </w:t>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p w:rsidR="00171EE8" w:rsidRPr="00C06D99" w:rsidRDefault="00171EE8" w:rsidP="00EC422C">
            <w:pPr>
              <w:spacing w:after="0"/>
              <w:rPr>
                <w:rFonts w:asciiTheme="minorHAnsi" w:hAnsiTheme="minorHAnsi" w:cs="Arial"/>
                <w:i/>
                <w:szCs w:val="24"/>
              </w:rPr>
            </w:pPr>
            <w:r w:rsidRPr="00C06D99">
              <w:rPr>
                <w:rFonts w:asciiTheme="minorHAnsi" w:hAnsiTheme="minorHAnsi" w:cs="Arial"/>
                <w:i/>
                <w:szCs w:val="24"/>
                <w:lang w:val="es-ES_tradnl"/>
              </w:rPr>
              <w:t xml:space="preserve">    </w:t>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tc>
        <w:tc>
          <w:tcPr>
            <w:tcW w:w="192" w:type="pct"/>
            <w:vMerge/>
            <w:tcBorders>
              <w:bottom w:val="nil"/>
            </w:tcBorders>
          </w:tcPr>
          <w:p w:rsidR="00171EE8" w:rsidRPr="00C06D99" w:rsidRDefault="00171EE8" w:rsidP="00EC422C">
            <w:pPr>
              <w:spacing w:after="0"/>
              <w:rPr>
                <w:rFonts w:asciiTheme="minorHAnsi" w:hAnsiTheme="minorHAnsi" w:cs="Arial"/>
                <w:i/>
                <w:szCs w:val="24"/>
              </w:rPr>
            </w:pPr>
          </w:p>
        </w:tc>
      </w:tr>
      <w:tr w:rsidR="00171EE8" w:rsidRPr="00C06D99" w:rsidTr="00C06D99">
        <w:trPr>
          <w:trHeight w:val="186"/>
        </w:trPr>
        <w:tc>
          <w:tcPr>
            <w:tcW w:w="5000" w:type="pct"/>
            <w:gridSpan w:val="5"/>
            <w:tcBorders>
              <w:top w:val="nil"/>
            </w:tcBorders>
          </w:tcPr>
          <w:p w:rsidR="00171EE8" w:rsidRPr="00C06D99" w:rsidRDefault="00171EE8" w:rsidP="00EC422C">
            <w:pPr>
              <w:spacing w:after="0"/>
              <w:rPr>
                <w:rFonts w:asciiTheme="minorHAnsi" w:hAnsiTheme="minorHAnsi" w:cs="Arial"/>
                <w:i/>
                <w:szCs w:val="24"/>
              </w:rPr>
            </w:pPr>
          </w:p>
        </w:tc>
      </w:tr>
    </w:tbl>
    <w:p w:rsidR="00171EE8" w:rsidRDefault="00171EE8" w:rsidP="00171EE8">
      <w:pPr>
        <w:pStyle w:val="Sinespaciado"/>
        <w:rPr>
          <w:rFonts w:cs="Arial"/>
        </w:rPr>
      </w:pPr>
    </w:p>
    <w:p w:rsidR="00171EE8" w:rsidRDefault="00171EE8" w:rsidP="00171EE8">
      <w:pPr>
        <w:pStyle w:val="Sinespaciado"/>
        <w:rPr>
          <w:rFonts w:cs="Arial"/>
        </w:rPr>
      </w:pPr>
    </w:p>
    <w:p w:rsidR="00CB4639" w:rsidRDefault="00CB4639" w:rsidP="00171EE8">
      <w:pPr>
        <w:pStyle w:val="Sinespaciado"/>
        <w:rPr>
          <w:rFonts w:cs="Arial"/>
        </w:rPr>
      </w:pPr>
    </w:p>
    <w:tbl>
      <w:tblPr>
        <w:tblW w:w="935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356"/>
        <w:gridCol w:w="6413"/>
        <w:gridCol w:w="1592"/>
        <w:gridCol w:w="636"/>
        <w:gridCol w:w="359"/>
      </w:tblGrid>
      <w:tr w:rsidR="00CB4639" w:rsidRPr="00C06D99" w:rsidTr="00C06D99">
        <w:trPr>
          <w:trHeight w:val="658"/>
        </w:trPr>
        <w:tc>
          <w:tcPr>
            <w:tcW w:w="4468" w:type="pct"/>
            <w:gridSpan w:val="3"/>
          </w:tcPr>
          <w:p w:rsidR="00CB4639" w:rsidRPr="00C06D99" w:rsidRDefault="00CB4639" w:rsidP="00EC422C">
            <w:pPr>
              <w:spacing w:after="0"/>
              <w:jc w:val="center"/>
              <w:rPr>
                <w:rFonts w:asciiTheme="minorHAnsi" w:hAnsiTheme="minorHAnsi" w:cs="Arial"/>
                <w:b/>
                <w:i/>
                <w:szCs w:val="24"/>
                <w:u w:val="single"/>
              </w:rPr>
            </w:pPr>
            <w:r w:rsidRPr="00C06D99">
              <w:rPr>
                <w:rFonts w:asciiTheme="minorHAnsi" w:hAnsiTheme="minorHAnsi" w:cs="Arial"/>
                <w:b/>
                <w:i/>
                <w:szCs w:val="24"/>
                <w:u w:val="single"/>
              </w:rPr>
              <w:lastRenderedPageBreak/>
              <w:t>REPORTE FINAL DE PROBLEMAS</w:t>
            </w:r>
          </w:p>
        </w:tc>
        <w:tc>
          <w:tcPr>
            <w:tcW w:w="532" w:type="pct"/>
            <w:gridSpan w:val="2"/>
          </w:tcPr>
          <w:p w:rsidR="00CB4639" w:rsidRPr="00C06D99" w:rsidRDefault="00CB4639" w:rsidP="00EC422C">
            <w:pPr>
              <w:spacing w:after="0"/>
              <w:rPr>
                <w:rFonts w:asciiTheme="minorHAnsi" w:hAnsiTheme="minorHAnsi" w:cs="Arial"/>
                <w:b/>
                <w:bCs/>
                <w:i/>
                <w:szCs w:val="24"/>
                <w:lang w:val="es-MX"/>
              </w:rPr>
            </w:pPr>
            <w:r w:rsidRPr="00C06D99">
              <w:rPr>
                <w:rFonts w:asciiTheme="minorHAnsi" w:hAnsiTheme="minorHAnsi" w:cs="Arial"/>
                <w:b/>
                <w:bCs/>
                <w:i/>
                <w:szCs w:val="24"/>
                <w:lang w:val="es-MX"/>
              </w:rPr>
              <w:t>Pág.</w:t>
            </w:r>
          </w:p>
          <w:p w:rsidR="00CB4639" w:rsidRPr="00C06D99" w:rsidRDefault="00CB4639" w:rsidP="00EC422C">
            <w:pPr>
              <w:spacing w:after="0"/>
              <w:rPr>
                <w:rFonts w:asciiTheme="minorHAnsi" w:hAnsiTheme="minorHAnsi" w:cs="Arial"/>
                <w:i/>
                <w:szCs w:val="24"/>
              </w:rPr>
            </w:pPr>
            <w:r w:rsidRPr="00C06D99">
              <w:rPr>
                <w:rFonts w:asciiTheme="minorHAnsi" w:hAnsiTheme="minorHAnsi" w:cs="Arial"/>
                <w:bCs/>
                <w:i/>
                <w:szCs w:val="24"/>
                <w:lang w:val="es-MX"/>
              </w:rPr>
              <w:t>…......</w:t>
            </w:r>
          </w:p>
        </w:tc>
      </w:tr>
      <w:tr w:rsidR="00CB4639" w:rsidRPr="00C06D99" w:rsidTr="00C06D99">
        <w:trPr>
          <w:trHeight w:val="692"/>
        </w:trPr>
        <w:tc>
          <w:tcPr>
            <w:tcW w:w="3617" w:type="pct"/>
            <w:gridSpan w:val="2"/>
          </w:tcPr>
          <w:p w:rsidR="00CB4639" w:rsidRPr="00C06D99" w:rsidRDefault="00CB4639" w:rsidP="00EC422C">
            <w:pPr>
              <w:spacing w:after="0"/>
              <w:rPr>
                <w:rFonts w:asciiTheme="minorHAnsi" w:hAnsiTheme="minorHAnsi" w:cs="Arial"/>
                <w:b/>
                <w:i/>
                <w:szCs w:val="24"/>
              </w:rPr>
            </w:pPr>
            <w:bookmarkStart w:id="63" w:name="_Toc294735708"/>
            <w:bookmarkStart w:id="64" w:name="_Toc296160043"/>
            <w:bookmarkStart w:id="65" w:name="_Toc296161999"/>
            <w:r w:rsidRPr="00C06D99">
              <w:rPr>
                <w:rFonts w:asciiTheme="minorHAnsi" w:hAnsiTheme="minorHAnsi" w:cs="Arial"/>
                <w:b/>
                <w:i/>
                <w:szCs w:val="24"/>
              </w:rPr>
              <w:t># De Reporte:</w:t>
            </w:r>
            <w:bookmarkEnd w:id="63"/>
            <w:bookmarkEnd w:id="64"/>
            <w:bookmarkEnd w:id="65"/>
            <w:r w:rsidRPr="00C06D99">
              <w:rPr>
                <w:rFonts w:asciiTheme="minorHAnsi" w:hAnsiTheme="minorHAnsi" w:cs="Arial"/>
                <w:b/>
                <w:i/>
                <w:szCs w:val="24"/>
                <w:u w:val="dotted"/>
                <w:lang w:val="es-ES_tradnl"/>
              </w:rPr>
              <w:t xml:space="preserve"> </w:t>
            </w:r>
            <w:r w:rsidRPr="00C06D99">
              <w:rPr>
                <w:rFonts w:asciiTheme="minorHAnsi" w:hAnsiTheme="minorHAnsi" w:cs="Arial"/>
                <w:b/>
                <w:i/>
                <w:szCs w:val="24"/>
                <w:u w:val="dotted"/>
                <w:lang w:val="es-ES_tradnl"/>
              </w:rPr>
              <w:tab/>
            </w:r>
            <w:r w:rsidRPr="00C06D99">
              <w:rPr>
                <w:rFonts w:asciiTheme="minorHAnsi" w:hAnsiTheme="minorHAnsi" w:cs="Arial"/>
                <w:b/>
                <w:i/>
                <w:szCs w:val="24"/>
                <w:u w:val="dotted"/>
                <w:lang w:val="es-ES_tradnl"/>
              </w:rPr>
              <w:tab/>
            </w:r>
            <w:r w:rsidRPr="00C06D99">
              <w:rPr>
                <w:rFonts w:asciiTheme="minorHAnsi" w:hAnsiTheme="minorHAnsi" w:cs="Arial"/>
                <w:b/>
                <w:i/>
                <w:szCs w:val="24"/>
                <w:u w:val="dotted"/>
                <w:lang w:val="es-ES_tradnl"/>
              </w:rPr>
              <w:tab/>
            </w:r>
            <w:r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Pr="00C06D99">
              <w:rPr>
                <w:rFonts w:asciiTheme="minorHAnsi" w:hAnsiTheme="minorHAnsi" w:cs="Arial"/>
                <w:b/>
                <w:i/>
                <w:szCs w:val="24"/>
                <w:u w:val="dotted"/>
                <w:lang w:val="es-ES_tradnl"/>
              </w:rPr>
              <w:tab/>
            </w:r>
            <w:r w:rsidRPr="00C06D99">
              <w:rPr>
                <w:rFonts w:asciiTheme="minorHAnsi" w:hAnsiTheme="minorHAnsi" w:cs="Arial"/>
                <w:b/>
                <w:i/>
                <w:szCs w:val="24"/>
                <w:u w:val="dotted"/>
                <w:lang w:val="es-ES_tradnl"/>
              </w:rPr>
              <w:tab/>
            </w:r>
            <w:r w:rsidRPr="00C06D99">
              <w:rPr>
                <w:rFonts w:asciiTheme="minorHAnsi" w:hAnsiTheme="minorHAnsi" w:cs="Arial"/>
                <w:b/>
                <w:i/>
                <w:szCs w:val="24"/>
                <w:u w:val="dotted"/>
                <w:lang w:val="es-ES_tradnl"/>
              </w:rPr>
              <w:tab/>
            </w:r>
          </w:p>
          <w:p w:rsidR="00CB4639" w:rsidRPr="00C06D99" w:rsidRDefault="00CB4639" w:rsidP="00EC422C">
            <w:pPr>
              <w:spacing w:after="0"/>
              <w:rPr>
                <w:rFonts w:asciiTheme="minorHAnsi" w:hAnsiTheme="minorHAnsi" w:cs="Arial"/>
                <w:b/>
                <w:bCs/>
                <w:i/>
                <w:szCs w:val="24"/>
              </w:rPr>
            </w:pPr>
            <w:r w:rsidRPr="00C06D99">
              <w:rPr>
                <w:rFonts w:asciiTheme="minorHAnsi" w:hAnsiTheme="minorHAnsi" w:cs="Arial"/>
                <w:b/>
                <w:i/>
                <w:szCs w:val="24"/>
              </w:rPr>
              <w:t xml:space="preserve">            Lugar</w:t>
            </w:r>
            <w:r w:rsidRPr="00C06D99">
              <w:rPr>
                <w:rFonts w:asciiTheme="minorHAnsi" w:hAnsiTheme="minorHAnsi" w:cs="Arial"/>
                <w:b/>
                <w:bCs/>
                <w:i/>
                <w:szCs w:val="24"/>
              </w:rPr>
              <w:t xml:space="preserve">: </w:t>
            </w:r>
            <w:r w:rsidRPr="00C06D99">
              <w:rPr>
                <w:rFonts w:asciiTheme="minorHAnsi" w:hAnsiTheme="minorHAnsi" w:cs="Arial"/>
                <w:b/>
                <w:i/>
                <w:szCs w:val="24"/>
                <w:u w:val="dotted"/>
                <w:lang w:val="es-ES_tradnl"/>
              </w:rPr>
              <w:tab/>
            </w:r>
            <w:r w:rsidRPr="00C06D99">
              <w:rPr>
                <w:rFonts w:asciiTheme="minorHAnsi" w:hAnsiTheme="minorHAnsi" w:cs="Arial"/>
                <w:b/>
                <w:i/>
                <w:szCs w:val="24"/>
                <w:u w:val="dotted"/>
                <w:lang w:val="es-ES_tradnl"/>
              </w:rPr>
              <w:tab/>
            </w:r>
            <w:r w:rsidRPr="00C06D99">
              <w:rPr>
                <w:rFonts w:asciiTheme="minorHAnsi" w:hAnsiTheme="minorHAnsi" w:cs="Arial"/>
                <w:b/>
                <w:i/>
                <w:szCs w:val="24"/>
                <w:u w:val="dotted"/>
                <w:lang w:val="es-ES_tradnl"/>
              </w:rPr>
              <w:tab/>
            </w:r>
            <w:r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00C06D99" w:rsidRPr="00C06D99">
              <w:rPr>
                <w:rFonts w:asciiTheme="minorHAnsi" w:hAnsiTheme="minorHAnsi" w:cs="Arial"/>
                <w:b/>
                <w:i/>
                <w:szCs w:val="24"/>
                <w:u w:val="dotted"/>
                <w:lang w:val="es-ES_tradnl"/>
              </w:rPr>
              <w:tab/>
            </w:r>
            <w:r w:rsidRPr="00C06D99">
              <w:rPr>
                <w:rFonts w:asciiTheme="minorHAnsi" w:hAnsiTheme="minorHAnsi" w:cs="Arial"/>
                <w:b/>
                <w:i/>
                <w:szCs w:val="24"/>
                <w:u w:val="dotted"/>
                <w:lang w:val="es-ES_tradnl"/>
              </w:rPr>
              <w:tab/>
            </w:r>
            <w:r w:rsidRPr="00C06D99">
              <w:rPr>
                <w:rFonts w:asciiTheme="minorHAnsi" w:hAnsiTheme="minorHAnsi" w:cs="Arial"/>
                <w:b/>
                <w:i/>
                <w:szCs w:val="24"/>
                <w:u w:val="dotted"/>
                <w:lang w:val="es-ES_tradnl"/>
              </w:rPr>
              <w:tab/>
            </w:r>
          </w:p>
        </w:tc>
        <w:tc>
          <w:tcPr>
            <w:tcW w:w="1383" w:type="pct"/>
            <w:gridSpan w:val="3"/>
          </w:tcPr>
          <w:p w:rsidR="00CB4639" w:rsidRPr="00C06D99" w:rsidRDefault="00CB4639" w:rsidP="00EC422C">
            <w:pPr>
              <w:spacing w:after="0"/>
              <w:rPr>
                <w:rFonts w:asciiTheme="minorHAnsi" w:hAnsiTheme="minorHAnsi" w:cs="Arial"/>
                <w:b/>
                <w:i/>
                <w:szCs w:val="24"/>
                <w:u w:val="dotted"/>
                <w:lang w:val="es-ES_tradnl"/>
              </w:rPr>
            </w:pPr>
            <w:r w:rsidRPr="00C06D99">
              <w:rPr>
                <w:rFonts w:asciiTheme="minorHAnsi" w:hAnsiTheme="minorHAnsi" w:cs="Arial"/>
                <w:b/>
                <w:bCs/>
                <w:i/>
                <w:szCs w:val="24"/>
                <w:lang w:val="es-MX"/>
              </w:rPr>
              <w:t>Fecha</w:t>
            </w:r>
            <w:r w:rsidRPr="00C06D99">
              <w:rPr>
                <w:rFonts w:asciiTheme="minorHAnsi" w:hAnsiTheme="minorHAnsi" w:cs="Arial"/>
                <w:bCs/>
                <w:i/>
                <w:szCs w:val="24"/>
                <w:lang w:val="es-MX"/>
              </w:rPr>
              <w:t>:</w:t>
            </w:r>
            <w:r w:rsidRPr="00C06D99">
              <w:rPr>
                <w:rFonts w:asciiTheme="minorHAnsi" w:hAnsiTheme="minorHAnsi" w:cs="Arial"/>
                <w:i/>
                <w:szCs w:val="24"/>
                <w:u w:val="dotted"/>
                <w:lang w:val="es-ES_tradnl"/>
              </w:rPr>
              <w:t xml:space="preserve">      /</w:t>
            </w:r>
            <w:r w:rsidRPr="00C06D99">
              <w:rPr>
                <w:rFonts w:asciiTheme="minorHAnsi" w:hAnsiTheme="minorHAnsi" w:cs="Arial"/>
                <w:i/>
                <w:szCs w:val="24"/>
                <w:u w:val="dotted"/>
                <w:lang w:val="es-ES_tradnl"/>
              </w:rPr>
              <w:tab/>
              <w:t xml:space="preserve">   /</w:t>
            </w:r>
            <w:r w:rsidRPr="00C06D99">
              <w:rPr>
                <w:rFonts w:asciiTheme="minorHAnsi" w:hAnsiTheme="minorHAnsi" w:cs="Arial"/>
                <w:b/>
                <w:i/>
                <w:szCs w:val="24"/>
                <w:u w:val="dotted"/>
                <w:lang w:val="es-ES_tradnl"/>
              </w:rPr>
              <w:tab/>
            </w:r>
          </w:p>
          <w:p w:rsidR="00CB4639" w:rsidRPr="00C06D99" w:rsidRDefault="00CB4639" w:rsidP="00EC422C">
            <w:pPr>
              <w:spacing w:after="0"/>
              <w:rPr>
                <w:rFonts w:asciiTheme="minorHAnsi" w:hAnsiTheme="minorHAnsi" w:cs="Arial"/>
                <w:b/>
                <w:bCs/>
                <w:i/>
                <w:szCs w:val="24"/>
                <w:lang w:val="es-MX"/>
              </w:rPr>
            </w:pPr>
            <w:r w:rsidRPr="00C06D99">
              <w:rPr>
                <w:rFonts w:asciiTheme="minorHAnsi" w:hAnsiTheme="minorHAnsi" w:cs="Arial"/>
                <w:b/>
                <w:bCs/>
                <w:i/>
                <w:szCs w:val="24"/>
                <w:lang w:val="es-MX"/>
              </w:rPr>
              <w:t xml:space="preserve">  Hora:</w:t>
            </w:r>
            <w:r w:rsidRPr="00C06D99">
              <w:rPr>
                <w:rFonts w:asciiTheme="minorHAnsi" w:hAnsiTheme="minorHAnsi" w:cs="Arial"/>
                <w:b/>
                <w:i/>
                <w:szCs w:val="24"/>
                <w:u w:val="dotted"/>
                <w:lang w:val="es-ES_tradnl"/>
              </w:rPr>
              <w:t xml:space="preserve"> </w:t>
            </w:r>
            <w:r w:rsidRPr="00C06D99">
              <w:rPr>
                <w:rFonts w:asciiTheme="minorHAnsi" w:hAnsiTheme="minorHAnsi" w:cs="Arial"/>
                <w:b/>
                <w:i/>
                <w:szCs w:val="24"/>
                <w:u w:val="dotted"/>
                <w:lang w:val="es-ES_tradnl"/>
              </w:rPr>
              <w:tab/>
            </w:r>
            <w:r w:rsidRPr="00C06D99">
              <w:rPr>
                <w:rFonts w:asciiTheme="minorHAnsi" w:hAnsiTheme="minorHAnsi" w:cs="Arial"/>
                <w:b/>
                <w:i/>
                <w:szCs w:val="24"/>
                <w:u w:val="dotted"/>
                <w:lang w:val="es-ES_tradnl"/>
              </w:rPr>
              <w:tab/>
            </w:r>
          </w:p>
        </w:tc>
      </w:tr>
      <w:tr w:rsidR="00CB4639" w:rsidRPr="00C06D99" w:rsidTr="00C06D99">
        <w:trPr>
          <w:trHeight w:val="1210"/>
        </w:trPr>
        <w:tc>
          <w:tcPr>
            <w:tcW w:w="5000" w:type="pct"/>
            <w:gridSpan w:val="5"/>
          </w:tcPr>
          <w:p w:rsidR="00CB4639" w:rsidRPr="00C06D99" w:rsidRDefault="00CB4639" w:rsidP="00EC422C">
            <w:pPr>
              <w:spacing w:after="0"/>
              <w:ind w:left="450"/>
              <w:rPr>
                <w:rFonts w:asciiTheme="minorHAnsi" w:hAnsiTheme="minorHAnsi" w:cs="Arial"/>
                <w:i/>
                <w:szCs w:val="24"/>
                <w:lang w:val="es-ES_tradnl"/>
              </w:rPr>
            </w:pPr>
            <w:r w:rsidRPr="00C06D99">
              <w:rPr>
                <w:rFonts w:asciiTheme="minorHAnsi" w:hAnsiTheme="minorHAnsi" w:cs="Arial"/>
                <w:i/>
                <w:szCs w:val="24"/>
                <w:lang w:val="es-ES_tradnl"/>
              </w:rPr>
              <w:t>a)  Identificación del problema:</w:t>
            </w:r>
          </w:p>
          <w:p w:rsidR="00CB4639" w:rsidRPr="00C06D99" w:rsidRDefault="00CB4639" w:rsidP="00EC422C">
            <w:pPr>
              <w:spacing w:after="0"/>
              <w:ind w:left="630"/>
              <w:rPr>
                <w:rFonts w:asciiTheme="minorHAnsi" w:hAnsiTheme="minorHAnsi" w:cs="Arial"/>
                <w:i/>
                <w:szCs w:val="24"/>
                <w:u w:val="dotted"/>
                <w:lang w:val="es-ES_tradnl"/>
              </w:rPr>
            </w:pPr>
            <w:r w:rsidRPr="00C06D99">
              <w:rPr>
                <w:rFonts w:asciiTheme="minorHAnsi" w:hAnsiTheme="minorHAnsi" w:cs="Arial"/>
                <w:i/>
                <w:szCs w:val="24"/>
                <w:lang w:val="es-ES_tradnl"/>
              </w:rPr>
              <w:t xml:space="preserve"> </w:t>
            </w:r>
            <w:r w:rsidRPr="00C06D99">
              <w:rPr>
                <w:rFonts w:asciiTheme="minorHAnsi" w:hAnsiTheme="minorHAnsi" w:cs="Arial"/>
                <w:i/>
                <w:szCs w:val="24"/>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p w:rsidR="00CB4639" w:rsidRPr="00C06D99" w:rsidRDefault="00CB4639" w:rsidP="00EC422C">
            <w:pPr>
              <w:spacing w:after="0"/>
              <w:ind w:left="630"/>
              <w:rPr>
                <w:rFonts w:asciiTheme="minorHAnsi" w:hAnsiTheme="minorHAnsi" w:cs="Arial"/>
                <w:i/>
                <w:szCs w:val="24"/>
                <w:u w:val="dotted"/>
                <w:lang w:val="es-ES_tradnl"/>
              </w:rPr>
            </w:pPr>
            <w:r w:rsidRPr="00C06D99">
              <w:rPr>
                <w:rFonts w:asciiTheme="minorHAnsi" w:hAnsiTheme="minorHAnsi" w:cs="Arial"/>
                <w:i/>
                <w:szCs w:val="24"/>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p w:rsidR="00CB4639" w:rsidRPr="00C06D99" w:rsidRDefault="00CB4639" w:rsidP="00EC422C">
            <w:pPr>
              <w:spacing w:after="0"/>
              <w:ind w:left="450"/>
              <w:rPr>
                <w:rFonts w:asciiTheme="minorHAnsi" w:hAnsiTheme="minorHAnsi" w:cs="Arial"/>
                <w:i/>
                <w:szCs w:val="24"/>
                <w:lang w:val="es-ES_tradnl"/>
              </w:rPr>
            </w:pPr>
            <w:r w:rsidRPr="00C06D99">
              <w:rPr>
                <w:rFonts w:asciiTheme="minorHAnsi" w:hAnsiTheme="minorHAnsi" w:cs="Arial"/>
                <w:i/>
                <w:szCs w:val="24"/>
                <w:lang w:val="es-ES_tradnl"/>
              </w:rPr>
              <w:t>b)  Descripción:</w:t>
            </w:r>
          </w:p>
          <w:p w:rsidR="00CB4639" w:rsidRPr="00C06D99" w:rsidRDefault="00CB4639" w:rsidP="00EC422C">
            <w:pPr>
              <w:spacing w:after="0"/>
              <w:ind w:left="630"/>
              <w:rPr>
                <w:rFonts w:asciiTheme="minorHAnsi" w:hAnsiTheme="minorHAnsi" w:cs="Arial"/>
                <w:i/>
                <w:szCs w:val="24"/>
                <w:u w:val="dotted"/>
                <w:lang w:val="es-ES_tradnl"/>
              </w:rPr>
            </w:pPr>
            <w:r w:rsidRPr="00C06D99">
              <w:rPr>
                <w:rFonts w:asciiTheme="minorHAnsi" w:hAnsiTheme="minorHAnsi" w:cs="Arial"/>
                <w:i/>
                <w:szCs w:val="24"/>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p w:rsidR="00CB4639" w:rsidRPr="00C06D99" w:rsidRDefault="00CB4639" w:rsidP="00EC422C">
            <w:pPr>
              <w:spacing w:after="0"/>
              <w:ind w:left="630"/>
              <w:rPr>
                <w:rFonts w:asciiTheme="minorHAnsi" w:hAnsiTheme="minorHAnsi" w:cs="Arial"/>
                <w:i/>
                <w:szCs w:val="24"/>
                <w:u w:val="dotted"/>
                <w:lang w:val="es-ES_tradnl"/>
              </w:rPr>
            </w:pPr>
            <w:r w:rsidRPr="00C06D99">
              <w:rPr>
                <w:rFonts w:asciiTheme="minorHAnsi" w:hAnsiTheme="minorHAnsi" w:cs="Arial"/>
                <w:i/>
                <w:szCs w:val="24"/>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p w:rsidR="00CB4639" w:rsidRPr="00C06D99" w:rsidRDefault="00CB4639" w:rsidP="00EC422C">
            <w:pPr>
              <w:spacing w:after="0"/>
              <w:rPr>
                <w:rFonts w:asciiTheme="minorHAnsi" w:hAnsiTheme="minorHAnsi" w:cs="Arial"/>
                <w:i/>
                <w:szCs w:val="24"/>
                <w:lang w:val="es-ES_tradnl"/>
              </w:rPr>
            </w:pPr>
            <w:r w:rsidRPr="00C06D99">
              <w:rPr>
                <w:rFonts w:asciiTheme="minorHAnsi" w:hAnsiTheme="minorHAnsi" w:cs="Arial"/>
                <w:i/>
                <w:szCs w:val="24"/>
                <w:lang w:val="es-ES_tradnl"/>
              </w:rPr>
              <w:t xml:space="preserve">        c)  El evento ejecutado cuando se presentó el problema es:</w:t>
            </w:r>
          </w:p>
          <w:p w:rsidR="00CB4639" w:rsidRPr="00C06D99" w:rsidRDefault="00CB4639" w:rsidP="00EC422C">
            <w:pPr>
              <w:spacing w:after="0"/>
              <w:ind w:left="630"/>
              <w:rPr>
                <w:rFonts w:asciiTheme="minorHAnsi" w:hAnsiTheme="minorHAnsi" w:cs="Arial"/>
                <w:i/>
                <w:szCs w:val="24"/>
                <w:u w:val="dotted"/>
                <w:lang w:val="es-ES_tradnl"/>
              </w:rPr>
            </w:pPr>
            <w:r w:rsidRPr="00C06D99">
              <w:rPr>
                <w:rFonts w:asciiTheme="minorHAnsi" w:hAnsiTheme="minorHAnsi" w:cs="Arial"/>
                <w:i/>
                <w:szCs w:val="24"/>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p w:rsidR="00CB4639" w:rsidRPr="00C06D99" w:rsidRDefault="00CB4639" w:rsidP="00EC422C">
            <w:pPr>
              <w:spacing w:after="0"/>
              <w:ind w:left="630"/>
              <w:rPr>
                <w:rFonts w:asciiTheme="minorHAnsi" w:hAnsiTheme="minorHAnsi" w:cs="Arial"/>
                <w:i/>
                <w:szCs w:val="24"/>
                <w:u w:val="dotted"/>
                <w:lang w:val="es-ES_tradnl"/>
              </w:rPr>
            </w:pPr>
            <w:r w:rsidRPr="00C06D99">
              <w:rPr>
                <w:rFonts w:asciiTheme="minorHAnsi" w:hAnsiTheme="minorHAnsi" w:cs="Arial"/>
                <w:i/>
                <w:szCs w:val="24"/>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p w:rsidR="00CB4639" w:rsidRPr="00C06D99" w:rsidRDefault="00CB4639" w:rsidP="00E23BC9">
            <w:pPr>
              <w:numPr>
                <w:ilvl w:val="0"/>
                <w:numId w:val="5"/>
              </w:numPr>
              <w:spacing w:after="0"/>
              <w:rPr>
                <w:rFonts w:asciiTheme="minorHAnsi" w:hAnsiTheme="minorHAnsi" w:cs="Arial"/>
                <w:i/>
                <w:szCs w:val="24"/>
                <w:lang w:val="es-ES_tradnl"/>
              </w:rPr>
            </w:pPr>
            <w:r w:rsidRPr="00C06D99">
              <w:rPr>
                <w:rFonts w:asciiTheme="minorHAnsi" w:hAnsiTheme="minorHAnsi" w:cs="Arial"/>
                <w:i/>
                <w:szCs w:val="24"/>
                <w:lang w:val="es-ES_tradnl"/>
              </w:rPr>
              <w:t>Posibles orígenes del problema:</w:t>
            </w:r>
          </w:p>
          <w:p w:rsidR="00CB4639" w:rsidRPr="00C06D99" w:rsidRDefault="00CB4639" w:rsidP="00EC422C">
            <w:pPr>
              <w:spacing w:after="0"/>
              <w:ind w:left="630"/>
              <w:rPr>
                <w:rFonts w:asciiTheme="minorHAnsi" w:hAnsiTheme="minorHAnsi" w:cs="Arial"/>
                <w:i/>
                <w:szCs w:val="24"/>
                <w:u w:val="dotted"/>
                <w:lang w:val="es-ES_tradnl"/>
              </w:rPr>
            </w:pPr>
            <w:r w:rsidRPr="00C06D99">
              <w:rPr>
                <w:rFonts w:asciiTheme="minorHAnsi" w:hAnsiTheme="minorHAnsi" w:cs="Arial"/>
                <w:i/>
                <w:szCs w:val="24"/>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p w:rsidR="00CB4639" w:rsidRPr="00C06D99" w:rsidRDefault="00CB4639" w:rsidP="00EC422C">
            <w:pPr>
              <w:spacing w:after="0"/>
              <w:ind w:left="630"/>
              <w:rPr>
                <w:rFonts w:asciiTheme="minorHAnsi" w:hAnsiTheme="minorHAnsi" w:cs="Arial"/>
                <w:i/>
                <w:szCs w:val="24"/>
                <w:u w:val="dotted"/>
                <w:lang w:val="es-ES_tradnl"/>
              </w:rPr>
            </w:pPr>
            <w:r w:rsidRPr="00C06D99">
              <w:rPr>
                <w:rFonts w:asciiTheme="minorHAnsi" w:hAnsiTheme="minorHAnsi" w:cs="Arial"/>
                <w:i/>
                <w:szCs w:val="24"/>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tc>
      </w:tr>
      <w:tr w:rsidR="00C06D99" w:rsidRPr="00C06D99" w:rsidTr="00C06D99">
        <w:trPr>
          <w:trHeight w:val="186"/>
        </w:trPr>
        <w:tc>
          <w:tcPr>
            <w:tcW w:w="4808" w:type="pct"/>
            <w:gridSpan w:val="4"/>
            <w:tcBorders>
              <w:bottom w:val="nil"/>
              <w:right w:val="nil"/>
            </w:tcBorders>
          </w:tcPr>
          <w:p w:rsidR="00C06D99" w:rsidRPr="00C06D99" w:rsidRDefault="00C06D99" w:rsidP="00EC422C">
            <w:pPr>
              <w:spacing w:after="0"/>
              <w:rPr>
                <w:rFonts w:asciiTheme="minorHAnsi" w:hAnsiTheme="minorHAnsi" w:cs="Arial"/>
                <w:i/>
                <w:szCs w:val="24"/>
              </w:rPr>
            </w:pPr>
          </w:p>
        </w:tc>
        <w:tc>
          <w:tcPr>
            <w:tcW w:w="192" w:type="pct"/>
            <w:vMerge w:val="restart"/>
            <w:tcBorders>
              <w:left w:val="nil"/>
            </w:tcBorders>
          </w:tcPr>
          <w:p w:rsidR="00C06D99" w:rsidRPr="00C06D99" w:rsidRDefault="00C06D99" w:rsidP="00EC422C">
            <w:pPr>
              <w:spacing w:after="0"/>
              <w:rPr>
                <w:rFonts w:asciiTheme="minorHAnsi" w:hAnsiTheme="minorHAnsi" w:cs="Arial"/>
                <w:i/>
                <w:szCs w:val="24"/>
              </w:rPr>
            </w:pPr>
          </w:p>
        </w:tc>
      </w:tr>
      <w:tr w:rsidR="00CB4639" w:rsidRPr="00C06D99" w:rsidTr="00C06D99">
        <w:trPr>
          <w:trHeight w:val="2116"/>
        </w:trPr>
        <w:tc>
          <w:tcPr>
            <w:tcW w:w="190" w:type="pct"/>
            <w:tcBorders>
              <w:top w:val="nil"/>
              <w:bottom w:val="nil"/>
            </w:tcBorders>
          </w:tcPr>
          <w:p w:rsidR="00CB4639" w:rsidRPr="00C06D99" w:rsidRDefault="00CB4639" w:rsidP="00EC422C">
            <w:pPr>
              <w:spacing w:after="0"/>
              <w:rPr>
                <w:rFonts w:asciiTheme="minorHAnsi" w:hAnsiTheme="minorHAnsi" w:cs="Arial"/>
                <w:i/>
                <w:szCs w:val="24"/>
              </w:rPr>
            </w:pPr>
          </w:p>
        </w:tc>
        <w:tc>
          <w:tcPr>
            <w:tcW w:w="4618" w:type="pct"/>
            <w:gridSpan w:val="3"/>
          </w:tcPr>
          <w:p w:rsidR="00CB4639" w:rsidRPr="00C06D99" w:rsidRDefault="00CB4639" w:rsidP="00EC422C">
            <w:pPr>
              <w:spacing w:after="0"/>
              <w:rPr>
                <w:rFonts w:asciiTheme="minorHAnsi" w:hAnsiTheme="minorHAnsi" w:cs="Arial"/>
                <w:i/>
                <w:szCs w:val="24"/>
              </w:rPr>
            </w:pPr>
            <w:r w:rsidRPr="00C06D99">
              <w:rPr>
                <w:rFonts w:asciiTheme="minorHAnsi" w:hAnsiTheme="minorHAnsi" w:cs="Arial"/>
                <w:b/>
                <w:i/>
                <w:szCs w:val="24"/>
                <w:lang w:val="es-ES_tradnl"/>
              </w:rPr>
              <w:t>Equipo de Trabajo:</w:t>
            </w:r>
          </w:p>
          <w:p w:rsidR="00CB4639" w:rsidRPr="00C06D99" w:rsidRDefault="00CB4639" w:rsidP="00EC422C">
            <w:pPr>
              <w:spacing w:after="0"/>
              <w:rPr>
                <w:rFonts w:asciiTheme="minorHAnsi" w:hAnsiTheme="minorHAnsi" w:cs="Arial"/>
                <w:b/>
                <w:i/>
                <w:szCs w:val="24"/>
                <w:lang w:val="es-ES_tradnl"/>
              </w:rPr>
            </w:pPr>
            <w:r w:rsidRPr="00C06D99">
              <w:rPr>
                <w:rFonts w:asciiTheme="minorHAnsi" w:hAnsiTheme="minorHAnsi" w:cs="Arial"/>
                <w:b/>
                <w:i/>
                <w:szCs w:val="24"/>
                <w:lang w:val="es-ES_tradnl"/>
              </w:rPr>
              <w:t xml:space="preserve">                  Nombre:                                                                  Firma</w:t>
            </w:r>
          </w:p>
          <w:p w:rsidR="00CB4639" w:rsidRPr="00C06D99" w:rsidRDefault="00CB4639" w:rsidP="00EC422C">
            <w:pPr>
              <w:spacing w:after="0"/>
              <w:rPr>
                <w:rFonts w:asciiTheme="minorHAnsi" w:hAnsiTheme="minorHAnsi" w:cs="Arial"/>
                <w:i/>
                <w:szCs w:val="24"/>
                <w:u w:val="dotted"/>
                <w:lang w:val="es-ES_tradnl"/>
              </w:rPr>
            </w:pPr>
            <w:r w:rsidRPr="00C06D99">
              <w:rPr>
                <w:rFonts w:asciiTheme="minorHAnsi" w:hAnsiTheme="minorHAnsi" w:cs="Arial"/>
                <w:i/>
                <w:szCs w:val="24"/>
                <w:lang w:val="es-ES_tradnl"/>
              </w:rPr>
              <w:t xml:space="preserve">    </w:t>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p w:rsidR="00CB4639" w:rsidRPr="00C06D99" w:rsidRDefault="00CB4639" w:rsidP="00EC422C">
            <w:pPr>
              <w:spacing w:after="0"/>
              <w:rPr>
                <w:rFonts w:asciiTheme="minorHAnsi" w:hAnsiTheme="minorHAnsi" w:cs="Arial"/>
                <w:i/>
                <w:szCs w:val="24"/>
                <w:u w:val="dotted"/>
                <w:lang w:val="es-ES_tradnl"/>
              </w:rPr>
            </w:pPr>
            <w:r w:rsidRPr="00C06D99">
              <w:rPr>
                <w:rFonts w:asciiTheme="minorHAnsi" w:hAnsiTheme="minorHAnsi" w:cs="Arial"/>
                <w:i/>
                <w:szCs w:val="24"/>
                <w:lang w:val="es-ES_tradnl"/>
              </w:rPr>
              <w:t xml:space="preserve">    </w:t>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p w:rsidR="00CB4639" w:rsidRPr="00C06D99" w:rsidRDefault="00CB4639" w:rsidP="00EC422C">
            <w:pPr>
              <w:spacing w:after="0"/>
              <w:rPr>
                <w:rFonts w:asciiTheme="minorHAnsi" w:hAnsiTheme="minorHAnsi" w:cs="Arial"/>
                <w:i/>
                <w:szCs w:val="24"/>
              </w:rPr>
            </w:pPr>
            <w:r w:rsidRPr="00C06D99">
              <w:rPr>
                <w:rFonts w:asciiTheme="minorHAnsi" w:hAnsiTheme="minorHAnsi" w:cs="Arial"/>
                <w:i/>
                <w:szCs w:val="24"/>
                <w:lang w:val="es-ES_tradnl"/>
              </w:rPr>
              <w:t xml:space="preserve">    </w:t>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r w:rsidRPr="00C06D99">
              <w:rPr>
                <w:rFonts w:asciiTheme="minorHAnsi" w:hAnsiTheme="minorHAnsi" w:cs="Arial"/>
                <w:i/>
                <w:szCs w:val="24"/>
                <w:u w:val="dotted"/>
                <w:lang w:val="es-ES_tradnl"/>
              </w:rPr>
              <w:tab/>
            </w:r>
          </w:p>
        </w:tc>
        <w:tc>
          <w:tcPr>
            <w:tcW w:w="192" w:type="pct"/>
            <w:vMerge/>
            <w:tcBorders>
              <w:bottom w:val="nil"/>
            </w:tcBorders>
          </w:tcPr>
          <w:p w:rsidR="00CB4639" w:rsidRPr="00C06D99" w:rsidRDefault="00CB4639" w:rsidP="00EC422C">
            <w:pPr>
              <w:spacing w:after="0"/>
              <w:rPr>
                <w:rFonts w:asciiTheme="minorHAnsi" w:hAnsiTheme="minorHAnsi" w:cs="Arial"/>
                <w:i/>
                <w:szCs w:val="24"/>
              </w:rPr>
            </w:pPr>
          </w:p>
        </w:tc>
      </w:tr>
      <w:tr w:rsidR="00CB4639" w:rsidRPr="00C06D99" w:rsidTr="00C06D99">
        <w:trPr>
          <w:trHeight w:val="186"/>
        </w:trPr>
        <w:tc>
          <w:tcPr>
            <w:tcW w:w="5000" w:type="pct"/>
            <w:gridSpan w:val="5"/>
            <w:tcBorders>
              <w:top w:val="nil"/>
            </w:tcBorders>
          </w:tcPr>
          <w:p w:rsidR="00CB4639" w:rsidRPr="00C06D99" w:rsidRDefault="00CB4639" w:rsidP="00EC422C">
            <w:pPr>
              <w:spacing w:after="0"/>
              <w:rPr>
                <w:rFonts w:asciiTheme="minorHAnsi" w:hAnsiTheme="minorHAnsi" w:cs="Arial"/>
                <w:i/>
                <w:szCs w:val="24"/>
              </w:rPr>
            </w:pPr>
          </w:p>
        </w:tc>
      </w:tr>
    </w:tbl>
    <w:p w:rsidR="00171EE8" w:rsidRDefault="00171EE8" w:rsidP="00171EE8">
      <w:pPr>
        <w:pStyle w:val="Sinespaciado"/>
        <w:rPr>
          <w:rFonts w:cs="Arial"/>
        </w:rPr>
      </w:pPr>
    </w:p>
    <w:p w:rsidR="00C06D99" w:rsidRDefault="00C06D99" w:rsidP="00171EE8">
      <w:pPr>
        <w:pStyle w:val="Sinespaciado"/>
        <w:rPr>
          <w:rFonts w:cs="Arial"/>
        </w:rPr>
      </w:pPr>
    </w:p>
    <w:p w:rsidR="00171EE8" w:rsidRDefault="00171EE8" w:rsidP="00171EE8">
      <w:pPr>
        <w:pStyle w:val="Sinespaciado"/>
        <w:rPr>
          <w:rFonts w:cs="Arial"/>
        </w:rPr>
      </w:pPr>
      <w:r w:rsidRPr="000A2B40">
        <w:rPr>
          <w:rFonts w:cs="Arial"/>
        </w:rPr>
        <w:t>La organización responsable de los problemas del software, es la organización del SQA, comandada por la organización del consultor, estas organizaciones son las encargadas de determinar el cronograma, lugar y temario, para llevar a fijar la acción correctiva del problema.</w:t>
      </w:r>
    </w:p>
    <w:p w:rsidR="00FC3248" w:rsidRPr="00FC3248" w:rsidRDefault="00492B21" w:rsidP="00492B21">
      <w:r w:rsidRPr="000A2B40">
        <w:rPr>
          <w:rFonts w:cs="Arial"/>
          <w:bCs/>
        </w:rPr>
        <w:lastRenderedPageBreak/>
        <w:t>La especificación de acciones correctivas generada en la reunión técnica, será entregada a los elementos organizacionales afectados por el problema para que estos implementen las acciones correctivas respectivas.</w:t>
      </w:r>
    </w:p>
    <w:p w:rsidR="00FC3248" w:rsidRDefault="00FC3248" w:rsidP="00FC3248">
      <w:pPr>
        <w:pStyle w:val="Ttulo1"/>
      </w:pPr>
      <w:bookmarkStart w:id="66" w:name="_Toc66750566"/>
      <w:r>
        <w:t>Herramientas, Técnicas y Metodologías</w:t>
      </w:r>
      <w:bookmarkEnd w:id="66"/>
      <w:r>
        <w:t xml:space="preserve"> </w:t>
      </w:r>
    </w:p>
    <w:p w:rsidR="004C2835" w:rsidRDefault="004C2835" w:rsidP="00FC3248">
      <w:r>
        <w:t>Para la realización de pruebas dentro de un proyecto web, realizado en PHP se utilizarán las siguientes herramientas:</w:t>
      </w:r>
    </w:p>
    <w:p w:rsidR="004C2835" w:rsidRDefault="004C2835" w:rsidP="007F0BF4">
      <w:pPr>
        <w:pStyle w:val="Prrafodelista"/>
        <w:numPr>
          <w:ilvl w:val="0"/>
          <w:numId w:val="59"/>
        </w:numPr>
      </w:pPr>
      <w:proofErr w:type="spellStart"/>
      <w:r w:rsidRPr="004C2835">
        <w:t>Bugzilla</w:t>
      </w:r>
      <w:proofErr w:type="spellEnd"/>
    </w:p>
    <w:p w:rsidR="004C2835" w:rsidRDefault="004C2835" w:rsidP="007F0BF4">
      <w:pPr>
        <w:pStyle w:val="Prrafodelista"/>
        <w:numPr>
          <w:ilvl w:val="0"/>
          <w:numId w:val="59"/>
        </w:numPr>
      </w:pPr>
      <w:proofErr w:type="spellStart"/>
      <w:r w:rsidRPr="004C2835">
        <w:t>Atoum</w:t>
      </w:r>
      <w:proofErr w:type="spellEnd"/>
    </w:p>
    <w:p w:rsidR="004C2835" w:rsidRDefault="004C2835" w:rsidP="007F0BF4">
      <w:pPr>
        <w:pStyle w:val="Prrafodelista"/>
        <w:numPr>
          <w:ilvl w:val="0"/>
          <w:numId w:val="59"/>
        </w:numPr>
      </w:pPr>
      <w:proofErr w:type="spellStart"/>
      <w:r>
        <w:t>Behat</w:t>
      </w:r>
      <w:proofErr w:type="spellEnd"/>
    </w:p>
    <w:p w:rsidR="004C2835" w:rsidRDefault="004C2835" w:rsidP="007F0BF4">
      <w:pPr>
        <w:pStyle w:val="Prrafodelista"/>
        <w:numPr>
          <w:ilvl w:val="0"/>
          <w:numId w:val="59"/>
        </w:numPr>
      </w:pPr>
      <w:proofErr w:type="spellStart"/>
      <w:r w:rsidRPr="004C2835">
        <w:t>Codeception</w:t>
      </w:r>
      <w:proofErr w:type="spellEnd"/>
    </w:p>
    <w:p w:rsidR="004C2835" w:rsidRPr="004C2835" w:rsidRDefault="004C2835" w:rsidP="007F0BF4">
      <w:pPr>
        <w:pStyle w:val="Prrafodelista"/>
        <w:numPr>
          <w:ilvl w:val="0"/>
          <w:numId w:val="59"/>
        </w:numPr>
      </w:pPr>
      <w:proofErr w:type="spellStart"/>
      <w:r>
        <w:t>OpenSTA</w:t>
      </w:r>
      <w:proofErr w:type="spellEnd"/>
    </w:p>
    <w:p w:rsidR="00FC3248" w:rsidRDefault="004C2835" w:rsidP="00FC3248">
      <w:r>
        <w:t xml:space="preserve">Las </w:t>
      </w:r>
      <w:r w:rsidRPr="004C2835">
        <w:t>herramientas utilizadas son generalmente herramientas de prueba</w:t>
      </w:r>
      <w:r>
        <w:t xml:space="preserve"> </w:t>
      </w:r>
      <w:r w:rsidRPr="004C2835">
        <w:t>en donde una aplicación se ejecuta a través de una serie de pruebas para medir el</w:t>
      </w:r>
      <w:r>
        <w:t xml:space="preserve"> </w:t>
      </w:r>
      <w:r w:rsidRPr="004C2835">
        <w:t>rendimiento de la aplicación.</w:t>
      </w:r>
      <w:r>
        <w:t xml:space="preserve"> </w:t>
      </w:r>
      <w:r w:rsidRPr="004C2835">
        <w:t>Estas herramientas se emplean para probar la aplicación y producir números y</w:t>
      </w:r>
      <w:r>
        <w:t xml:space="preserve"> </w:t>
      </w:r>
      <w:r w:rsidRPr="004C2835">
        <w:t>estadísticas sobre la aplicación real. A través de estos números, el equipo de SQA</w:t>
      </w:r>
      <w:r>
        <w:t xml:space="preserve"> </w:t>
      </w:r>
      <w:r w:rsidRPr="004C2835">
        <w:t>y sus desarrolladores se sabe si la solicitud ha cumplido de acuerdo a los</w:t>
      </w:r>
      <w:r>
        <w:t xml:space="preserve"> </w:t>
      </w:r>
      <w:r w:rsidRPr="004C2835">
        <w:t>resultados específicos</w:t>
      </w:r>
      <w:r>
        <w:t xml:space="preserve">. </w:t>
      </w:r>
    </w:p>
    <w:p w:rsidR="004C2835" w:rsidRDefault="0022480C" w:rsidP="00FC3248">
      <w:r>
        <w:t>Las técnicas que se emplearán para el aseguramiento de la calidad son:</w:t>
      </w:r>
    </w:p>
    <w:p w:rsidR="0022480C" w:rsidRDefault="0022480C" w:rsidP="007F0BF4">
      <w:pPr>
        <w:pStyle w:val="Prrafodelista"/>
        <w:numPr>
          <w:ilvl w:val="0"/>
          <w:numId w:val="60"/>
        </w:numPr>
      </w:pPr>
      <w:r>
        <w:t>Auditorias PPQA (</w:t>
      </w:r>
      <w:proofErr w:type="spellStart"/>
      <w:r>
        <w:t>Process</w:t>
      </w:r>
      <w:proofErr w:type="spellEnd"/>
      <w:r>
        <w:t xml:space="preserve"> and </w:t>
      </w:r>
      <w:proofErr w:type="spellStart"/>
      <w:r>
        <w:t>Product</w:t>
      </w:r>
      <w:proofErr w:type="spellEnd"/>
      <w:r>
        <w:t xml:space="preserve"> </w:t>
      </w:r>
      <w:proofErr w:type="spellStart"/>
      <w:r>
        <w:t>Quality</w:t>
      </w:r>
      <w:proofErr w:type="spellEnd"/>
      <w:r>
        <w:t xml:space="preserve"> </w:t>
      </w:r>
      <w:proofErr w:type="spellStart"/>
      <w:r>
        <w:t>Assurance</w:t>
      </w:r>
      <w:proofErr w:type="spellEnd"/>
      <w:r>
        <w:t>)</w:t>
      </w:r>
    </w:p>
    <w:p w:rsidR="0022480C" w:rsidRDefault="0022480C" w:rsidP="007F0BF4">
      <w:pPr>
        <w:pStyle w:val="Prrafodelista"/>
        <w:numPr>
          <w:ilvl w:val="0"/>
          <w:numId w:val="60"/>
        </w:numPr>
      </w:pPr>
      <w:r>
        <w:t xml:space="preserve">Pruebas de Validación </w:t>
      </w:r>
    </w:p>
    <w:p w:rsidR="0022480C" w:rsidRDefault="0022480C" w:rsidP="007F0BF4">
      <w:pPr>
        <w:pStyle w:val="Prrafodelista"/>
        <w:numPr>
          <w:ilvl w:val="0"/>
          <w:numId w:val="60"/>
        </w:numPr>
      </w:pPr>
      <w:r>
        <w:t>Comparación de datos</w:t>
      </w:r>
    </w:p>
    <w:p w:rsidR="0022480C" w:rsidRDefault="0022480C" w:rsidP="007F0BF4">
      <w:pPr>
        <w:pStyle w:val="Prrafodelista"/>
        <w:numPr>
          <w:ilvl w:val="0"/>
          <w:numId w:val="60"/>
        </w:numPr>
      </w:pPr>
      <w:r>
        <w:t>Revisión por Pares</w:t>
      </w:r>
    </w:p>
    <w:p w:rsidR="0022480C" w:rsidRDefault="0022480C" w:rsidP="007F0BF4">
      <w:pPr>
        <w:pStyle w:val="Prrafodelista"/>
        <w:numPr>
          <w:ilvl w:val="0"/>
          <w:numId w:val="60"/>
        </w:numPr>
      </w:pPr>
      <w:r>
        <w:t>Revisión Técnica Formal</w:t>
      </w:r>
    </w:p>
    <w:p w:rsidR="00D965D4" w:rsidRDefault="00D965D4" w:rsidP="00D965D4"/>
    <w:p w:rsidR="0090284D" w:rsidRDefault="0090284D" w:rsidP="00D965D4"/>
    <w:p w:rsidR="0090284D" w:rsidRDefault="0090284D" w:rsidP="00D965D4"/>
    <w:p w:rsidR="00FC3248" w:rsidRDefault="00FC3248" w:rsidP="00FC3248">
      <w:pPr>
        <w:pStyle w:val="Ttulo1"/>
      </w:pPr>
      <w:bookmarkStart w:id="67" w:name="_Toc66750567"/>
      <w:r>
        <w:lastRenderedPageBreak/>
        <w:t xml:space="preserve">Control de </w:t>
      </w:r>
      <w:r w:rsidR="00983737">
        <w:t>Código</w:t>
      </w:r>
      <w:bookmarkEnd w:id="67"/>
    </w:p>
    <w:p w:rsidR="00983737" w:rsidRDefault="00566383" w:rsidP="00566383">
      <w:r>
        <w:t xml:space="preserve">Se utilizará </w:t>
      </w:r>
      <w:proofErr w:type="spellStart"/>
      <w:r>
        <w:t>Git</w:t>
      </w:r>
      <w:proofErr w:type="spellEnd"/>
      <w:r>
        <w:t xml:space="preserve"> cómo el Sistema de Control de Versiones. </w:t>
      </w:r>
    </w:p>
    <w:p w:rsidR="00566383" w:rsidRDefault="00566383" w:rsidP="00566383">
      <w:r>
        <w:t xml:space="preserve">La rama principal o </w:t>
      </w:r>
      <w:proofErr w:type="spellStart"/>
      <w:r>
        <w:t>main</w:t>
      </w:r>
      <w:proofErr w:type="spellEnd"/>
      <w:r>
        <w:t>, será accedida únicamente por el jefe del grupo de desarrollo quién controlará, verificará y validará todos los cambios realizados por los desarrolladores en sus propias ramas antes de modificar la rama principal.</w:t>
      </w:r>
    </w:p>
    <w:p w:rsidR="00566383" w:rsidRDefault="00566383" w:rsidP="00566383">
      <w:r>
        <w:t>Se seguirán las siguientes normas básicas:</w:t>
      </w:r>
    </w:p>
    <w:p w:rsidR="00566383" w:rsidRDefault="00566383" w:rsidP="007F0BF4">
      <w:pPr>
        <w:pStyle w:val="Prrafodelista"/>
        <w:numPr>
          <w:ilvl w:val="0"/>
          <w:numId w:val="61"/>
        </w:numPr>
      </w:pPr>
      <w:r>
        <w:t xml:space="preserve">No se podrá hacer </w:t>
      </w:r>
      <w:proofErr w:type="spellStart"/>
      <w:r>
        <w:t>Commit</w:t>
      </w:r>
      <w:proofErr w:type="spellEnd"/>
      <w:r>
        <w:t xml:space="preserve"> si el proyecto no compila exitosamente.</w:t>
      </w:r>
    </w:p>
    <w:p w:rsidR="00566383" w:rsidRDefault="00566383" w:rsidP="007F0BF4">
      <w:pPr>
        <w:pStyle w:val="Prrafodelista"/>
        <w:numPr>
          <w:ilvl w:val="0"/>
          <w:numId w:val="61"/>
        </w:numPr>
      </w:pPr>
      <w:r>
        <w:t xml:space="preserve">No se podrá hacer </w:t>
      </w:r>
      <w:proofErr w:type="spellStart"/>
      <w:r>
        <w:t>Commit</w:t>
      </w:r>
      <w:proofErr w:type="spellEnd"/>
      <w:r>
        <w:t xml:space="preserve"> si tiene errores de ejecución conocidos.</w:t>
      </w:r>
    </w:p>
    <w:p w:rsidR="00566383" w:rsidRDefault="00566383" w:rsidP="007F0BF4">
      <w:pPr>
        <w:pStyle w:val="Prrafodelista"/>
        <w:numPr>
          <w:ilvl w:val="0"/>
          <w:numId w:val="61"/>
        </w:numPr>
      </w:pPr>
      <w:r>
        <w:t xml:space="preserve">No se podrá hacer </w:t>
      </w:r>
      <w:proofErr w:type="spellStart"/>
      <w:r>
        <w:t>Commit</w:t>
      </w:r>
      <w:proofErr w:type="spellEnd"/>
      <w:r>
        <w:t xml:space="preserve"> si algún documento de código </w:t>
      </w:r>
      <w:r w:rsidR="00D965D4">
        <w:t>fuente</w:t>
      </w:r>
      <w:r>
        <w:t xml:space="preserve"> tiene implementaciones incompletas.</w:t>
      </w:r>
    </w:p>
    <w:p w:rsidR="00566383" w:rsidRDefault="00D965D4" w:rsidP="007F0BF4">
      <w:pPr>
        <w:pStyle w:val="Prrafodelista"/>
        <w:numPr>
          <w:ilvl w:val="0"/>
          <w:numId w:val="61"/>
        </w:numPr>
      </w:pPr>
      <w:r>
        <w:t>Ningún</w:t>
      </w:r>
      <w:r w:rsidR="00566383">
        <w:t xml:space="preserve"> documento de código puede tener más de 500 </w:t>
      </w:r>
      <w:r>
        <w:t>líneas</w:t>
      </w:r>
      <w:r w:rsidR="00566383">
        <w:t>, a menos que sea a</w:t>
      </w:r>
      <w:r>
        <w:t>utogenerada</w:t>
      </w:r>
      <w:r w:rsidR="00566383">
        <w:t>.</w:t>
      </w:r>
    </w:p>
    <w:p w:rsidR="00566383" w:rsidRDefault="00D965D4" w:rsidP="007F0BF4">
      <w:pPr>
        <w:pStyle w:val="Prrafodelista"/>
        <w:numPr>
          <w:ilvl w:val="0"/>
          <w:numId w:val="61"/>
        </w:numPr>
      </w:pPr>
      <w:r>
        <w:t>Ningún</w:t>
      </w:r>
      <w:r w:rsidR="00566383">
        <w:t xml:space="preserve"> método puede tener m</w:t>
      </w:r>
      <w:r>
        <w:t>ás de 50 líneas d</w:t>
      </w:r>
      <w:r w:rsidR="00566383">
        <w:t>e</w:t>
      </w:r>
      <w:r>
        <w:t xml:space="preserve"> </w:t>
      </w:r>
      <w:r w:rsidR="00566383">
        <w:t>código a menos que sea autogenerado.</w:t>
      </w:r>
    </w:p>
    <w:p w:rsidR="00566383" w:rsidRDefault="00566383" w:rsidP="00566383"/>
    <w:p w:rsidR="00983737" w:rsidRDefault="00FC3248" w:rsidP="00FC3248">
      <w:pPr>
        <w:pStyle w:val="Ttulo1"/>
      </w:pPr>
      <w:bookmarkStart w:id="68" w:name="_Toc66750568"/>
      <w:r>
        <w:t xml:space="preserve">Control de </w:t>
      </w:r>
      <w:r w:rsidR="00983737">
        <w:t>Medios</w:t>
      </w:r>
      <w:bookmarkEnd w:id="68"/>
      <w:r w:rsidR="00983737">
        <w:t xml:space="preserve"> </w:t>
      </w:r>
    </w:p>
    <w:p w:rsidR="00983737" w:rsidRDefault="00983737" w:rsidP="00983737">
      <w:r>
        <w:t>En esta sección se definen los métodos y facilidades que se van a utilizar para proteger el medio físico de accesos no autorizados y daños y degradaciones inesperadas, y las organizaciones responsables para realizar este control.</w:t>
      </w:r>
    </w:p>
    <w:p w:rsidR="00983737" w:rsidRDefault="00983737" w:rsidP="00983737">
      <w:r>
        <w:t>La organización responsable por esta tarea es la organización de desarrollo, con la supervisión de la organización de la SQA.</w:t>
      </w:r>
    </w:p>
    <w:p w:rsidR="0090284D" w:rsidRDefault="0090284D" w:rsidP="00983737"/>
    <w:p w:rsidR="0090284D" w:rsidRDefault="0090284D" w:rsidP="00983737"/>
    <w:p w:rsidR="0090284D" w:rsidRDefault="0090284D" w:rsidP="00983737"/>
    <w:p w:rsidR="0090284D" w:rsidRDefault="0090284D" w:rsidP="00983737"/>
    <w:p w:rsidR="0090284D" w:rsidRDefault="0090284D" w:rsidP="00983737"/>
    <w:p w:rsidR="00983737" w:rsidRDefault="00983737" w:rsidP="00983737">
      <w:r>
        <w:lastRenderedPageBreak/>
        <w:t>Se debería asegurar que:</w:t>
      </w:r>
    </w:p>
    <w:p w:rsidR="00983737" w:rsidRDefault="00983737" w:rsidP="007F0BF4">
      <w:pPr>
        <w:pStyle w:val="Prrafodelista"/>
        <w:numPr>
          <w:ilvl w:val="0"/>
          <w:numId w:val="40"/>
        </w:numPr>
      </w:pPr>
      <w:r>
        <w:t>Está garantizado el almacenamiento y recuperación de software.</w:t>
      </w:r>
    </w:p>
    <w:p w:rsidR="00983737" w:rsidRDefault="00983737" w:rsidP="007F0BF4">
      <w:pPr>
        <w:pStyle w:val="Prrafodelista"/>
        <w:numPr>
          <w:ilvl w:val="0"/>
          <w:numId w:val="40"/>
        </w:numPr>
      </w:pPr>
      <w:r>
        <w:t>El software está accesible únicamente para aquellos que lo necesitan.</w:t>
      </w:r>
    </w:p>
    <w:p w:rsidR="00983737" w:rsidRDefault="00983737" w:rsidP="007F0BF4">
      <w:pPr>
        <w:pStyle w:val="Prrafodelista"/>
        <w:numPr>
          <w:ilvl w:val="0"/>
          <w:numId w:val="40"/>
        </w:numPr>
      </w:pPr>
      <w:r>
        <w:t>Se controla el entorno para que no se degrade el medio físico en el que se almacena el software.</w:t>
      </w:r>
    </w:p>
    <w:p w:rsidR="00983737" w:rsidRDefault="00983737" w:rsidP="007F0BF4">
      <w:pPr>
        <w:pStyle w:val="Prrafodelista"/>
        <w:numPr>
          <w:ilvl w:val="0"/>
          <w:numId w:val="40"/>
        </w:numPr>
      </w:pPr>
      <w:r>
        <w:t>Se almacenan copias del software crítico y del código en línea base fuera de las instalaciones de la organización.</w:t>
      </w:r>
    </w:p>
    <w:p w:rsidR="00983737" w:rsidRPr="00983737" w:rsidRDefault="00983737" w:rsidP="00983737">
      <w:pPr>
        <w:rPr>
          <w:b/>
        </w:rPr>
      </w:pPr>
      <w:r w:rsidRPr="00983737">
        <w:rPr>
          <w:b/>
        </w:rPr>
        <w:t>Medio de Almacenamiento</w:t>
      </w:r>
    </w:p>
    <w:p w:rsidR="00983737" w:rsidRDefault="00983737" w:rsidP="00983737">
      <w:r>
        <w:t>El medio del programa de computadora se define como aquellos medios sobre los cuales los datos son almacenados.</w:t>
      </w:r>
    </w:p>
    <w:p w:rsidR="00983737" w:rsidRDefault="00983737" w:rsidP="00983737">
      <w:r>
        <w:t>Se utilizarán los siguientes medios:</w:t>
      </w:r>
    </w:p>
    <w:p w:rsidR="00983737" w:rsidRDefault="00983737" w:rsidP="007F0BF4">
      <w:pPr>
        <w:pStyle w:val="Prrafodelista"/>
        <w:numPr>
          <w:ilvl w:val="0"/>
          <w:numId w:val="41"/>
        </w:numPr>
      </w:pPr>
      <w:r>
        <w:t>Los discos duros como dispositivos primarios.</w:t>
      </w:r>
    </w:p>
    <w:p w:rsidR="00983737" w:rsidRDefault="00983737" w:rsidP="007F0BF4">
      <w:pPr>
        <w:pStyle w:val="Prrafodelista"/>
        <w:numPr>
          <w:ilvl w:val="0"/>
          <w:numId w:val="41"/>
        </w:numPr>
      </w:pPr>
      <w:r>
        <w:t xml:space="preserve">Los </w:t>
      </w:r>
      <w:proofErr w:type="spellStart"/>
      <w:r>
        <w:t>CD´s</w:t>
      </w:r>
      <w:proofErr w:type="spellEnd"/>
      <w:r>
        <w:t xml:space="preserve"> como almacenamiento secundario, para guardar las copias de seguridad.</w:t>
      </w:r>
    </w:p>
    <w:p w:rsidR="00983737" w:rsidRDefault="00983737" w:rsidP="007F0BF4">
      <w:pPr>
        <w:pStyle w:val="Prrafodelista"/>
        <w:numPr>
          <w:ilvl w:val="0"/>
          <w:numId w:val="41"/>
        </w:numPr>
      </w:pPr>
      <w:r>
        <w:t>La documentación respectiva sobre el desarrollo de software (papel).</w:t>
      </w:r>
    </w:p>
    <w:p w:rsidR="00983737" w:rsidRPr="00983737" w:rsidRDefault="00983737" w:rsidP="00983737">
      <w:pPr>
        <w:rPr>
          <w:b/>
        </w:rPr>
      </w:pPr>
      <w:r w:rsidRPr="00983737">
        <w:rPr>
          <w:b/>
        </w:rPr>
        <w:t>Proceso de copias de seguridad</w:t>
      </w:r>
    </w:p>
    <w:p w:rsidR="00983737" w:rsidRDefault="00983737" w:rsidP="00983737">
      <w:r>
        <w:t>Las copias de seguridad serán realizadas a la finalización de cada sesión de trabajo, registrándose la fecha y hora de copia de seguridad.</w:t>
      </w:r>
    </w:p>
    <w:p w:rsidR="00983737" w:rsidRPr="00983737" w:rsidRDefault="00983737" w:rsidP="00983737">
      <w:pPr>
        <w:rPr>
          <w:b/>
        </w:rPr>
      </w:pPr>
      <w:r w:rsidRPr="00983737">
        <w:rPr>
          <w:b/>
        </w:rPr>
        <w:t>Puntos de Control</w:t>
      </w:r>
    </w:p>
    <w:p w:rsidR="00983737" w:rsidRDefault="00983737" w:rsidP="00983737">
      <w:r>
        <w:t>Para el acceso no autorizado, se debe asignar cuentas privilegiadas, cada usuario que interactúa con el software tendrá su propia cuenta de acuerdo al cargo que desempeñe.</w:t>
      </w:r>
    </w:p>
    <w:p w:rsidR="00983737" w:rsidRPr="00983737" w:rsidRDefault="00983737" w:rsidP="00983737">
      <w:r>
        <w:t>Se cuenta con la integridad de la Base de Datos para la protección de los datos. Se realizará una revisión periódica del software con el fin de que funcione óptimamente.</w:t>
      </w:r>
    </w:p>
    <w:p w:rsidR="00FC3248" w:rsidRDefault="00983737" w:rsidP="00FC3248">
      <w:pPr>
        <w:pStyle w:val="Ttulo1"/>
      </w:pPr>
      <w:bookmarkStart w:id="69" w:name="_Toc66750569"/>
      <w:r>
        <w:lastRenderedPageBreak/>
        <w:t>Control de Proveedores</w:t>
      </w:r>
      <w:bookmarkEnd w:id="69"/>
    </w:p>
    <w:p w:rsidR="00983737" w:rsidRPr="00983737" w:rsidRDefault="002B74D5" w:rsidP="002B74D5">
      <w:r>
        <w:t>Esta sección deberá establecer las disposiciones para asegurar que el software proporcionado por los proveedores cumpla con los requisitos establecidos. Además, esta sección deberá establecer los métodos que se utilizarán para asegurar que el proveedor de software reciba los requisitos adecuados y completos. Para el software desarrollado previamente, esta sección deberá establecer los métodos que se utilizarán para garantizar la idoneidad del producto para su uso con los elementos de software cubiertos por el SQAP. Para el software que se va a desarrollar, se requerirá que el proveedor prepare e implemente un SQAP de acuerdo con este estándar. Esta sección también deberá establecer los métodos que se emplearán para asegurar que los proveedores cumplan con los requisitos de esta norma. Si el software se va a desarrollar bajo contrato, se describirán los procedimientos para la revisión y actualización del contrato.</w:t>
      </w:r>
    </w:p>
    <w:p w:rsidR="00FC3248" w:rsidRDefault="00FC3248" w:rsidP="00FC3248">
      <w:pPr>
        <w:pStyle w:val="Ttulo1"/>
      </w:pPr>
      <w:bookmarkStart w:id="70" w:name="_Toc66750570"/>
      <w:r w:rsidRPr="00D44C5A">
        <w:t>Recolección de Documentos, mantenimiento y almacenado</w:t>
      </w:r>
      <w:bookmarkEnd w:id="70"/>
    </w:p>
    <w:p w:rsidR="00983737" w:rsidRDefault="00983737" w:rsidP="00983737">
      <w:r>
        <w:t>Las organizaciones responsables por las tareas de esta sección, es la organización del consultor, en coordinación con la organización de la SQA.</w:t>
      </w:r>
    </w:p>
    <w:p w:rsidR="00983737" w:rsidRDefault="00983737" w:rsidP="00983737">
      <w:r>
        <w:t>Se identifica aquella documentación que se debe retener, y se especifican los métodos y facilidades que se utilizarán para recolectar, proteger y mantener esta documentación.</w:t>
      </w:r>
    </w:p>
    <w:p w:rsidR="00983737" w:rsidRDefault="00983737" w:rsidP="00983737">
      <w:r>
        <w:t>También se especificará el período de retención para cada tipo de registro.</w:t>
      </w:r>
    </w:p>
    <w:p w:rsidR="00983737" w:rsidRDefault="00983737" w:rsidP="00983737">
      <w:r>
        <w:t>Los documentos que son requeridos son los siguientes:</w:t>
      </w:r>
    </w:p>
    <w:p w:rsidR="00983737" w:rsidRDefault="00983737" w:rsidP="007F0BF4">
      <w:pPr>
        <w:pStyle w:val="Prrafodelista"/>
        <w:numPr>
          <w:ilvl w:val="0"/>
          <w:numId w:val="42"/>
        </w:numPr>
      </w:pPr>
      <w:r>
        <w:t>Plan de garantía de calidad del software.</w:t>
      </w:r>
    </w:p>
    <w:p w:rsidR="00983737" w:rsidRDefault="00983737" w:rsidP="007F0BF4">
      <w:pPr>
        <w:pStyle w:val="Prrafodelista"/>
        <w:numPr>
          <w:ilvl w:val="0"/>
          <w:numId w:val="42"/>
        </w:numPr>
      </w:pPr>
      <w:r>
        <w:t>Especificación de requerimientos del software.</w:t>
      </w:r>
    </w:p>
    <w:p w:rsidR="00983737" w:rsidRDefault="00983737" w:rsidP="007F0BF4">
      <w:pPr>
        <w:pStyle w:val="Prrafodelista"/>
        <w:numPr>
          <w:ilvl w:val="0"/>
          <w:numId w:val="42"/>
        </w:numPr>
      </w:pPr>
      <w:r>
        <w:t>Descripción del diseño del software.</w:t>
      </w:r>
    </w:p>
    <w:p w:rsidR="00983737" w:rsidRDefault="00983737" w:rsidP="007F0BF4">
      <w:pPr>
        <w:pStyle w:val="Prrafodelista"/>
        <w:numPr>
          <w:ilvl w:val="0"/>
          <w:numId w:val="42"/>
        </w:numPr>
      </w:pPr>
      <w:r>
        <w:t>Plan de verificación y validación del software.</w:t>
      </w:r>
    </w:p>
    <w:p w:rsidR="00983737" w:rsidRDefault="00983737" w:rsidP="007F0BF4">
      <w:pPr>
        <w:pStyle w:val="Prrafodelista"/>
        <w:numPr>
          <w:ilvl w:val="0"/>
          <w:numId w:val="42"/>
        </w:numPr>
      </w:pPr>
      <w:r>
        <w:t>Documentación del usuario.</w:t>
      </w:r>
    </w:p>
    <w:p w:rsidR="00983737" w:rsidRDefault="00983737" w:rsidP="00983737">
      <w:r>
        <w:lastRenderedPageBreak/>
        <w:t>El mantenimiento de los registros del software, será realizado por versiones sucesivas de actualizaciones de las mismas, para esto se lleva un registro de actualizaciones de la documentación.</w:t>
      </w:r>
    </w:p>
    <w:p w:rsidR="00983737" w:rsidRDefault="00983737" w:rsidP="00983737">
      <w:r>
        <w:t>Los documentos verificados y validados, deben ser documentados en libros impresos, con tres copias de cada documento y almacenado en lugares diferentes y ambiente adecuados.</w:t>
      </w:r>
    </w:p>
    <w:p w:rsidR="00FC3248" w:rsidRPr="00FC3248" w:rsidRDefault="00983737" w:rsidP="00983737">
      <w:r>
        <w:t>La retención de registros se realizará en cada finalización de las fases del ciclo de vida de desarrollo de software y según los puntos de verificación y validación.</w:t>
      </w:r>
    </w:p>
    <w:p w:rsidR="00991313" w:rsidRPr="006D0ED6" w:rsidRDefault="00FC3248" w:rsidP="006D0ED6">
      <w:pPr>
        <w:pStyle w:val="Ttulo1"/>
      </w:pPr>
      <w:bookmarkStart w:id="71" w:name="_Toc66750571"/>
      <w:r w:rsidRPr="00D44C5A">
        <w:t>Capacitación</w:t>
      </w:r>
      <w:bookmarkEnd w:id="71"/>
    </w:p>
    <w:p w:rsidR="002D0920" w:rsidRDefault="002D0920" w:rsidP="007742D3">
      <w:r w:rsidRPr="002D0920">
        <w:t xml:space="preserve">El presente documento describe los objetivos relacionados con la capacitación y las actividades que se realizan para alcanzarlos, teniendo presente que el primer propósito  de la capacitación es desarrollar y potenciar las capacidades y el conocimiento de los individuos para expandir </w:t>
      </w:r>
      <w:r w:rsidR="00800AD1">
        <w:t xml:space="preserve">las áreas de experticia de la </w:t>
      </w:r>
      <w:r w:rsidRPr="002D0920">
        <w:t>institución al desarrollo, la implementación y el soporte de los sistemas de información; y para obtener profesionales de excelencia que ejecuten sus roles más eficiente y eficazmente.</w:t>
      </w:r>
    </w:p>
    <w:p w:rsidR="0090284D" w:rsidRDefault="0090284D" w:rsidP="007742D3"/>
    <w:p w:rsidR="00800AD1" w:rsidRPr="00CC32FE" w:rsidRDefault="00800AD1" w:rsidP="00CC32FE">
      <w:pPr>
        <w:pStyle w:val="Ttulo2"/>
      </w:pPr>
      <w:bookmarkStart w:id="72" w:name="_Toc66750572"/>
      <w:r w:rsidRPr="00CC32FE">
        <w:t>Objetivos organizacionales</w:t>
      </w:r>
      <w:bookmarkEnd w:id="72"/>
    </w:p>
    <w:p w:rsidR="00800AD1" w:rsidRDefault="00800AD1" w:rsidP="00800AD1">
      <w:r>
        <w:t>La actividad de capacitación es realizada para alcanzar los siguientes objetivos organizacionales:</w:t>
      </w:r>
    </w:p>
    <w:p w:rsidR="00800AD1" w:rsidRDefault="00800AD1" w:rsidP="007F0BF4">
      <w:pPr>
        <w:pStyle w:val="Prrafodelista"/>
        <w:numPr>
          <w:ilvl w:val="0"/>
          <w:numId w:val="48"/>
        </w:numPr>
      </w:pPr>
      <w:r>
        <w:t>Producir software de calidad eficientemente.</w:t>
      </w:r>
    </w:p>
    <w:p w:rsidR="00800AD1" w:rsidRDefault="00800AD1" w:rsidP="007F0BF4">
      <w:pPr>
        <w:pStyle w:val="Prrafodelista"/>
        <w:numPr>
          <w:ilvl w:val="0"/>
          <w:numId w:val="48"/>
        </w:numPr>
      </w:pPr>
      <w:r>
        <w:t>Introducir rápidamente las prácticas, metodologías y tecnologías, relacionadas con el proceso de SQA, en el proceso de desarrollo.</w:t>
      </w:r>
    </w:p>
    <w:p w:rsidR="00800AD1" w:rsidRDefault="00800AD1" w:rsidP="007F0BF4">
      <w:pPr>
        <w:pStyle w:val="Prrafodelista"/>
        <w:numPr>
          <w:ilvl w:val="0"/>
          <w:numId w:val="48"/>
        </w:numPr>
      </w:pPr>
      <w:r>
        <w:t>Promover el mejoramiento continuo del proceso de desarrollo.</w:t>
      </w:r>
    </w:p>
    <w:p w:rsidR="0090284D" w:rsidRDefault="0090284D" w:rsidP="0090284D"/>
    <w:p w:rsidR="0090284D" w:rsidRDefault="0090284D" w:rsidP="0090284D"/>
    <w:p w:rsidR="0090284D" w:rsidRDefault="0090284D" w:rsidP="0090284D"/>
    <w:p w:rsidR="00CC32FE" w:rsidRPr="00CC32FE" w:rsidRDefault="00800AD1" w:rsidP="00CC32FE">
      <w:pPr>
        <w:pStyle w:val="Ttulo2"/>
      </w:pPr>
      <w:bookmarkStart w:id="73" w:name="_Toc66750573"/>
      <w:r w:rsidRPr="00CC32FE">
        <w:lastRenderedPageBreak/>
        <w:t>Objetivos específicos</w:t>
      </w:r>
      <w:bookmarkEnd w:id="73"/>
      <w:r w:rsidRPr="00CC32FE">
        <w:t xml:space="preserve"> </w:t>
      </w:r>
    </w:p>
    <w:p w:rsidR="00CC32FE" w:rsidRPr="00CC32FE" w:rsidRDefault="00CC32FE" w:rsidP="00CC32FE">
      <w:pPr>
        <w:rPr>
          <w:b/>
          <w:i/>
        </w:rPr>
      </w:pPr>
      <w:r w:rsidRPr="00CC32FE">
        <w:rPr>
          <w:b/>
          <w:i/>
        </w:rPr>
        <w:t>Grupo de SQA</w:t>
      </w:r>
    </w:p>
    <w:p w:rsidR="00CC32FE" w:rsidRDefault="00CC32FE" w:rsidP="007F0BF4">
      <w:pPr>
        <w:pStyle w:val="Prrafodelista"/>
        <w:numPr>
          <w:ilvl w:val="0"/>
          <w:numId w:val="53"/>
        </w:numPr>
      </w:pPr>
      <w:r>
        <w:t>Difundir la importancia y los beneficios de SQA.</w:t>
      </w:r>
    </w:p>
    <w:p w:rsidR="00CC32FE" w:rsidRDefault="00CC32FE" w:rsidP="007F0BF4">
      <w:pPr>
        <w:pStyle w:val="Prrafodelista"/>
        <w:numPr>
          <w:ilvl w:val="0"/>
          <w:numId w:val="53"/>
        </w:numPr>
      </w:pPr>
      <w:r>
        <w:t>Conocer con detenimiento todas las áreas de prácticas relacionadas con SQA.</w:t>
      </w:r>
    </w:p>
    <w:p w:rsidR="00CC32FE" w:rsidRDefault="00CC32FE" w:rsidP="007F0BF4">
      <w:pPr>
        <w:pStyle w:val="Prrafodelista"/>
        <w:numPr>
          <w:ilvl w:val="0"/>
          <w:numId w:val="53"/>
        </w:numPr>
      </w:pPr>
      <w:r>
        <w:t>Comprender el proceso de desarrollo.</w:t>
      </w:r>
    </w:p>
    <w:p w:rsidR="00CC32FE" w:rsidRDefault="00CC32FE" w:rsidP="007F0BF4">
      <w:pPr>
        <w:pStyle w:val="Prrafodelista"/>
        <w:numPr>
          <w:ilvl w:val="0"/>
          <w:numId w:val="53"/>
        </w:numPr>
      </w:pPr>
      <w:r>
        <w:t>Definir los recursos y la infraestructura apropiada para la implementación del proceso de SQA.</w:t>
      </w:r>
    </w:p>
    <w:p w:rsidR="00CC32FE" w:rsidRDefault="00CC32FE" w:rsidP="007F0BF4">
      <w:pPr>
        <w:pStyle w:val="Prrafodelista"/>
        <w:numPr>
          <w:ilvl w:val="0"/>
          <w:numId w:val="53"/>
        </w:numPr>
      </w:pPr>
      <w:r>
        <w:t>Apoyar y dirigir la definición y el mejoramiento del proceso y las prácticas de SQA.</w:t>
      </w:r>
    </w:p>
    <w:p w:rsidR="00CC32FE" w:rsidRDefault="00CC32FE" w:rsidP="007F0BF4">
      <w:pPr>
        <w:pStyle w:val="Prrafodelista"/>
        <w:numPr>
          <w:ilvl w:val="0"/>
          <w:numId w:val="53"/>
        </w:numPr>
      </w:pPr>
      <w:r>
        <w:t>Documentar el proceso de SQA.</w:t>
      </w:r>
    </w:p>
    <w:p w:rsidR="00CC32FE" w:rsidRDefault="00CC32FE" w:rsidP="007F0BF4">
      <w:pPr>
        <w:pStyle w:val="Prrafodelista"/>
        <w:numPr>
          <w:ilvl w:val="0"/>
          <w:numId w:val="53"/>
        </w:numPr>
      </w:pPr>
      <w:r>
        <w:t>Dirigir el proceso de implantación de las prácticas de SQA.</w:t>
      </w:r>
    </w:p>
    <w:p w:rsidR="00CC32FE" w:rsidRDefault="00CC32FE" w:rsidP="007F0BF4">
      <w:pPr>
        <w:pStyle w:val="Prrafodelista"/>
        <w:numPr>
          <w:ilvl w:val="0"/>
          <w:numId w:val="53"/>
        </w:numPr>
      </w:pPr>
      <w:r>
        <w:t>Respaldar el soporte de las actividades de SQA, especialmente aquellas relacionadas con la capacitación.</w:t>
      </w:r>
    </w:p>
    <w:p w:rsidR="00CC32FE" w:rsidRPr="007742D3" w:rsidRDefault="00CC32FE" w:rsidP="007F0BF4">
      <w:pPr>
        <w:pStyle w:val="Prrafodelista"/>
        <w:numPr>
          <w:ilvl w:val="0"/>
          <w:numId w:val="53"/>
        </w:numPr>
      </w:pPr>
      <w:r>
        <w:t>Asegurar la capacitación del personal del grupo de SQA.</w:t>
      </w:r>
    </w:p>
    <w:p w:rsidR="00CC32FE" w:rsidRPr="00CC32FE" w:rsidRDefault="00CC32FE" w:rsidP="00CC32FE">
      <w:pPr>
        <w:rPr>
          <w:b/>
          <w:i/>
        </w:rPr>
      </w:pPr>
      <w:r w:rsidRPr="00CC32FE">
        <w:rPr>
          <w:b/>
          <w:i/>
        </w:rPr>
        <w:t>Nivel de gestión</w:t>
      </w:r>
    </w:p>
    <w:p w:rsidR="00CC32FE" w:rsidRDefault="00CC32FE" w:rsidP="007F0BF4">
      <w:pPr>
        <w:pStyle w:val="Prrafodelista"/>
        <w:numPr>
          <w:ilvl w:val="0"/>
          <w:numId w:val="49"/>
        </w:numPr>
      </w:pPr>
      <w:r>
        <w:t>Comprender los conceptos fundamentales asociados a las prácticas de SQA.</w:t>
      </w:r>
    </w:p>
    <w:p w:rsidR="00CC32FE" w:rsidRDefault="00CC32FE" w:rsidP="007F0BF4">
      <w:pPr>
        <w:pStyle w:val="Prrafodelista"/>
        <w:numPr>
          <w:ilvl w:val="0"/>
          <w:numId w:val="49"/>
        </w:numPr>
      </w:pPr>
      <w:r>
        <w:t>Establecer formalmente y fortalecer la política para SQA.</w:t>
      </w:r>
    </w:p>
    <w:p w:rsidR="00CC32FE" w:rsidRDefault="00CC32FE" w:rsidP="007F0BF4">
      <w:pPr>
        <w:pStyle w:val="Prrafodelista"/>
        <w:numPr>
          <w:ilvl w:val="0"/>
          <w:numId w:val="49"/>
        </w:numPr>
      </w:pPr>
      <w:r>
        <w:t>Establecer e incrementar la infraestructura requerida para las prácticas asociadas a SQA.</w:t>
      </w:r>
    </w:p>
    <w:p w:rsidR="00CC32FE" w:rsidRPr="00CC32FE" w:rsidRDefault="00CC32FE" w:rsidP="00CC32FE">
      <w:pPr>
        <w:rPr>
          <w:b/>
          <w:i/>
        </w:rPr>
      </w:pPr>
      <w:r w:rsidRPr="00CC32FE">
        <w:rPr>
          <w:b/>
          <w:i/>
        </w:rPr>
        <w:t>Gerente técnico</w:t>
      </w:r>
    </w:p>
    <w:p w:rsidR="00CC32FE" w:rsidRDefault="00CC32FE" w:rsidP="007F0BF4">
      <w:pPr>
        <w:pStyle w:val="Prrafodelista"/>
        <w:numPr>
          <w:ilvl w:val="0"/>
          <w:numId w:val="50"/>
        </w:numPr>
      </w:pPr>
      <w:r>
        <w:t>Difundir y apoyar la implementación de la política para SQA.</w:t>
      </w:r>
    </w:p>
    <w:p w:rsidR="00CC32FE" w:rsidRDefault="00CC32FE" w:rsidP="007F0BF4">
      <w:pPr>
        <w:pStyle w:val="Prrafodelista"/>
        <w:numPr>
          <w:ilvl w:val="0"/>
          <w:numId w:val="50"/>
        </w:numPr>
      </w:pPr>
      <w:r>
        <w:t>Comprender los conceptos fundamentales asociados a las prácticas de SQA.</w:t>
      </w:r>
    </w:p>
    <w:p w:rsidR="00CC32FE" w:rsidRDefault="00CC32FE" w:rsidP="007F0BF4">
      <w:pPr>
        <w:pStyle w:val="Prrafodelista"/>
        <w:numPr>
          <w:ilvl w:val="0"/>
          <w:numId w:val="50"/>
        </w:numPr>
      </w:pPr>
      <w:r>
        <w:t>Monitorear el cumplimiento de las prácticas de SQA en los diferentes proyectos de desarrollo.</w:t>
      </w:r>
    </w:p>
    <w:p w:rsidR="00CC32FE" w:rsidRDefault="00CC32FE" w:rsidP="007F0BF4">
      <w:pPr>
        <w:pStyle w:val="Prrafodelista"/>
        <w:numPr>
          <w:ilvl w:val="0"/>
          <w:numId w:val="50"/>
        </w:numPr>
      </w:pPr>
      <w:r>
        <w:t>Establecer, implementar y monitorear nuevas iniciativas con relación a las prácticas de SQA y al mejoramiento continuo de este proceso.</w:t>
      </w:r>
    </w:p>
    <w:p w:rsidR="0090284D" w:rsidRDefault="0090284D" w:rsidP="0090284D"/>
    <w:p w:rsidR="00CC32FE" w:rsidRPr="00CC32FE" w:rsidRDefault="00CC32FE" w:rsidP="00CC32FE">
      <w:pPr>
        <w:rPr>
          <w:b/>
          <w:i/>
        </w:rPr>
      </w:pPr>
      <w:r w:rsidRPr="00CC32FE">
        <w:rPr>
          <w:b/>
          <w:i/>
        </w:rPr>
        <w:lastRenderedPageBreak/>
        <w:t>Jefes de proyectos</w:t>
      </w:r>
    </w:p>
    <w:p w:rsidR="00CC32FE" w:rsidRPr="00CC32FE" w:rsidRDefault="00CC32FE" w:rsidP="007F0BF4">
      <w:pPr>
        <w:pStyle w:val="Prrafodelista"/>
        <w:numPr>
          <w:ilvl w:val="0"/>
          <w:numId w:val="51"/>
        </w:numPr>
      </w:pPr>
      <w:r w:rsidRPr="00CC32FE">
        <w:t>Difundir y apoyar la implementación de la política para SQA.</w:t>
      </w:r>
    </w:p>
    <w:p w:rsidR="00CC32FE" w:rsidRPr="00CC32FE" w:rsidRDefault="00CC32FE" w:rsidP="007F0BF4">
      <w:pPr>
        <w:pStyle w:val="Prrafodelista"/>
        <w:numPr>
          <w:ilvl w:val="0"/>
          <w:numId w:val="51"/>
        </w:numPr>
      </w:pPr>
      <w:r w:rsidRPr="00CC32FE">
        <w:t>Comprender los conceptos fundamental</w:t>
      </w:r>
      <w:r>
        <w:t>es asociados a las prácticas de</w:t>
      </w:r>
      <w:r w:rsidRPr="00CC32FE">
        <w:t xml:space="preserve"> SQA.</w:t>
      </w:r>
    </w:p>
    <w:p w:rsidR="00CC32FE" w:rsidRPr="00CC32FE" w:rsidRDefault="00CC32FE" w:rsidP="007F0BF4">
      <w:pPr>
        <w:pStyle w:val="Prrafodelista"/>
        <w:numPr>
          <w:ilvl w:val="0"/>
          <w:numId w:val="51"/>
        </w:numPr>
      </w:pPr>
      <w:r w:rsidRPr="00CC32FE">
        <w:t>Planificar las actividades relacionadas con las prácticas de SQA e incluirlas en el plan de proyecto.</w:t>
      </w:r>
    </w:p>
    <w:p w:rsidR="00CC32FE" w:rsidRPr="00CC32FE" w:rsidRDefault="00CC32FE" w:rsidP="007F0BF4">
      <w:pPr>
        <w:pStyle w:val="Prrafodelista"/>
        <w:numPr>
          <w:ilvl w:val="0"/>
          <w:numId w:val="51"/>
        </w:numPr>
      </w:pPr>
      <w:r w:rsidRPr="00CC32FE">
        <w:t>Establecer y procurar los recursos necesarios para las actividades de SQA.</w:t>
      </w:r>
    </w:p>
    <w:p w:rsidR="00CC32FE" w:rsidRPr="00CC32FE" w:rsidRDefault="00CC32FE" w:rsidP="007F0BF4">
      <w:pPr>
        <w:pStyle w:val="Prrafodelista"/>
        <w:numPr>
          <w:ilvl w:val="0"/>
          <w:numId w:val="51"/>
        </w:numPr>
      </w:pPr>
      <w:r w:rsidRPr="00CC32FE">
        <w:t>Establecer los mecanismos de control y seguimiento para las actividades de SQA.</w:t>
      </w:r>
    </w:p>
    <w:p w:rsidR="00CC32FE" w:rsidRPr="00CC32FE" w:rsidRDefault="00CC32FE" w:rsidP="007F0BF4">
      <w:pPr>
        <w:pStyle w:val="Prrafodelista"/>
        <w:numPr>
          <w:ilvl w:val="0"/>
          <w:numId w:val="51"/>
        </w:numPr>
      </w:pPr>
      <w:r w:rsidRPr="00CC32FE">
        <w:t>Gestionar y apoyar las actividades de SQA.</w:t>
      </w:r>
    </w:p>
    <w:p w:rsidR="00CC32FE" w:rsidRPr="00CC32FE" w:rsidRDefault="00CC32FE" w:rsidP="007F0BF4">
      <w:pPr>
        <w:pStyle w:val="Prrafodelista"/>
        <w:numPr>
          <w:ilvl w:val="0"/>
          <w:numId w:val="51"/>
        </w:numPr>
      </w:pPr>
      <w:r w:rsidRPr="00CC32FE">
        <w:t>Guiar al equipo desarrollador en la implementación adecuada de las prácticas, metodologías y tecnologías asociadas al proceso de SQA.</w:t>
      </w:r>
    </w:p>
    <w:p w:rsidR="00CC32FE" w:rsidRPr="00CC32FE" w:rsidRDefault="00CC32FE" w:rsidP="00CC32FE">
      <w:pPr>
        <w:rPr>
          <w:b/>
          <w:i/>
        </w:rPr>
      </w:pPr>
      <w:r w:rsidRPr="00CC32FE">
        <w:rPr>
          <w:b/>
          <w:i/>
        </w:rPr>
        <w:t>Desarrolladores</w:t>
      </w:r>
    </w:p>
    <w:p w:rsidR="00CC32FE" w:rsidRDefault="00CC32FE" w:rsidP="007F0BF4">
      <w:pPr>
        <w:pStyle w:val="Prrafodelista"/>
        <w:numPr>
          <w:ilvl w:val="0"/>
          <w:numId w:val="52"/>
        </w:numPr>
      </w:pPr>
      <w:r>
        <w:t>Comprender la importancia del proceso de SQA.</w:t>
      </w:r>
    </w:p>
    <w:p w:rsidR="00CC32FE" w:rsidRDefault="00CC32FE" w:rsidP="007F0BF4">
      <w:pPr>
        <w:pStyle w:val="Prrafodelista"/>
        <w:numPr>
          <w:ilvl w:val="0"/>
          <w:numId w:val="52"/>
        </w:numPr>
      </w:pPr>
      <w:r>
        <w:t>Comprender los conceptos fundamentales asociados a las prácticas de SQA.</w:t>
      </w:r>
    </w:p>
    <w:p w:rsidR="00CC32FE" w:rsidRDefault="00CC32FE" w:rsidP="007F0BF4">
      <w:pPr>
        <w:pStyle w:val="Prrafodelista"/>
        <w:numPr>
          <w:ilvl w:val="0"/>
          <w:numId w:val="52"/>
        </w:numPr>
      </w:pPr>
      <w:r>
        <w:t>Participar y apoyar las actividades de SQA.</w:t>
      </w:r>
    </w:p>
    <w:p w:rsidR="00CC32FE" w:rsidRDefault="00CC32FE" w:rsidP="007F0BF4">
      <w:pPr>
        <w:pStyle w:val="Prrafodelista"/>
        <w:numPr>
          <w:ilvl w:val="0"/>
          <w:numId w:val="52"/>
        </w:numPr>
      </w:pPr>
      <w:r>
        <w:t>Participar en la implementación de mejoras a las actividades de SQA.</w:t>
      </w:r>
    </w:p>
    <w:p w:rsidR="00BF430E" w:rsidRDefault="00BF430E" w:rsidP="00CC32FE"/>
    <w:p w:rsidR="00CC32FE" w:rsidRDefault="00CC32FE" w:rsidP="00CC32FE">
      <w:pPr>
        <w:pStyle w:val="Ttulo2"/>
      </w:pPr>
      <w:bookmarkStart w:id="74" w:name="_Toc66750574"/>
      <w:r w:rsidRPr="00CC32FE">
        <w:t>Cursos impartidos</w:t>
      </w:r>
      <w:bookmarkEnd w:id="74"/>
    </w:p>
    <w:tbl>
      <w:tblPr>
        <w:tblStyle w:val="Cuadrculadetablaclara"/>
        <w:tblW w:w="0" w:type="auto"/>
        <w:tblLayout w:type="fixed"/>
        <w:tblLook w:val="0000" w:firstRow="0" w:lastRow="0" w:firstColumn="0" w:lastColumn="0" w:noHBand="0" w:noVBand="0"/>
      </w:tblPr>
      <w:tblGrid>
        <w:gridCol w:w="2122"/>
        <w:gridCol w:w="6026"/>
      </w:tblGrid>
      <w:tr w:rsidR="00CC32FE" w:rsidRPr="00CC32FE" w:rsidTr="00CC32FE">
        <w:tc>
          <w:tcPr>
            <w:tcW w:w="2122" w:type="dxa"/>
          </w:tcPr>
          <w:p w:rsidR="00CC32FE" w:rsidRPr="00CC32FE" w:rsidRDefault="00CC32FE" w:rsidP="00B7491A">
            <w:pPr>
              <w:rPr>
                <w:b/>
                <w:i/>
              </w:rPr>
            </w:pPr>
            <w:r w:rsidRPr="00CC32FE">
              <w:rPr>
                <w:b/>
                <w:i/>
              </w:rPr>
              <w:t>Curso</w:t>
            </w:r>
          </w:p>
        </w:tc>
        <w:tc>
          <w:tcPr>
            <w:tcW w:w="6026" w:type="dxa"/>
          </w:tcPr>
          <w:p w:rsidR="00CC32FE" w:rsidRPr="00CC32FE" w:rsidRDefault="00CC32FE" w:rsidP="00B7491A">
            <w:pPr>
              <w:rPr>
                <w:i/>
              </w:rPr>
            </w:pPr>
          </w:p>
        </w:tc>
      </w:tr>
      <w:tr w:rsidR="00CC32FE" w:rsidRPr="00CC32FE" w:rsidTr="00CC32FE">
        <w:tc>
          <w:tcPr>
            <w:tcW w:w="2122" w:type="dxa"/>
          </w:tcPr>
          <w:p w:rsidR="00CC32FE" w:rsidRPr="00CC32FE" w:rsidRDefault="00CC32FE" w:rsidP="00B7491A">
            <w:pPr>
              <w:rPr>
                <w:b/>
                <w:i/>
              </w:rPr>
            </w:pPr>
            <w:r w:rsidRPr="00CC32FE">
              <w:rPr>
                <w:b/>
                <w:i/>
              </w:rPr>
              <w:t>Propósito</w:t>
            </w:r>
          </w:p>
        </w:tc>
        <w:tc>
          <w:tcPr>
            <w:tcW w:w="6026" w:type="dxa"/>
          </w:tcPr>
          <w:p w:rsidR="00CC32FE" w:rsidRPr="00CC32FE" w:rsidRDefault="00CC32FE" w:rsidP="00B7491A">
            <w:pPr>
              <w:rPr>
                <w:i/>
              </w:rPr>
            </w:pPr>
          </w:p>
        </w:tc>
      </w:tr>
      <w:tr w:rsidR="00CC32FE" w:rsidRPr="00CC32FE" w:rsidTr="00CC32FE">
        <w:tc>
          <w:tcPr>
            <w:tcW w:w="2122" w:type="dxa"/>
          </w:tcPr>
          <w:p w:rsidR="00CC32FE" w:rsidRPr="00CC32FE" w:rsidRDefault="00CC32FE" w:rsidP="00B7491A">
            <w:pPr>
              <w:rPr>
                <w:b/>
                <w:i/>
              </w:rPr>
            </w:pPr>
            <w:r w:rsidRPr="00CC32FE">
              <w:rPr>
                <w:b/>
                <w:i/>
              </w:rPr>
              <w:t>Objetivos</w:t>
            </w:r>
          </w:p>
        </w:tc>
        <w:tc>
          <w:tcPr>
            <w:tcW w:w="6026" w:type="dxa"/>
          </w:tcPr>
          <w:p w:rsidR="00CC32FE" w:rsidRPr="00CC32FE" w:rsidRDefault="00CC32FE" w:rsidP="00B7491A">
            <w:pPr>
              <w:rPr>
                <w:i/>
              </w:rPr>
            </w:pPr>
          </w:p>
        </w:tc>
      </w:tr>
      <w:tr w:rsidR="00CC32FE" w:rsidRPr="00CC32FE" w:rsidTr="00CC32FE">
        <w:tc>
          <w:tcPr>
            <w:tcW w:w="2122" w:type="dxa"/>
          </w:tcPr>
          <w:p w:rsidR="00CC32FE" w:rsidRPr="00CC32FE" w:rsidRDefault="00CC32FE" w:rsidP="00B7491A">
            <w:pPr>
              <w:rPr>
                <w:b/>
                <w:i/>
              </w:rPr>
            </w:pPr>
            <w:r w:rsidRPr="00CC32FE">
              <w:rPr>
                <w:b/>
                <w:i/>
              </w:rPr>
              <w:t>Audiencia</w:t>
            </w:r>
          </w:p>
        </w:tc>
        <w:tc>
          <w:tcPr>
            <w:tcW w:w="6026" w:type="dxa"/>
          </w:tcPr>
          <w:p w:rsidR="00CC32FE" w:rsidRPr="00CC32FE" w:rsidRDefault="00CC32FE" w:rsidP="00B7491A">
            <w:pPr>
              <w:rPr>
                <w:i/>
              </w:rPr>
            </w:pPr>
          </w:p>
        </w:tc>
      </w:tr>
      <w:tr w:rsidR="00CC32FE" w:rsidRPr="00CC32FE" w:rsidTr="00CC32FE">
        <w:tc>
          <w:tcPr>
            <w:tcW w:w="2122" w:type="dxa"/>
          </w:tcPr>
          <w:p w:rsidR="00CC32FE" w:rsidRPr="00CC32FE" w:rsidRDefault="00CC32FE" w:rsidP="00B7491A">
            <w:pPr>
              <w:rPr>
                <w:b/>
                <w:i/>
              </w:rPr>
            </w:pPr>
            <w:r w:rsidRPr="00CC32FE">
              <w:rPr>
                <w:b/>
                <w:i/>
              </w:rPr>
              <w:t>Prerrequisitos</w:t>
            </w:r>
          </w:p>
        </w:tc>
        <w:tc>
          <w:tcPr>
            <w:tcW w:w="6026" w:type="dxa"/>
          </w:tcPr>
          <w:p w:rsidR="00CC32FE" w:rsidRPr="00CC32FE" w:rsidRDefault="00CC32FE" w:rsidP="00B7491A">
            <w:pPr>
              <w:rPr>
                <w:i/>
              </w:rPr>
            </w:pPr>
          </w:p>
        </w:tc>
      </w:tr>
      <w:tr w:rsidR="00CC32FE" w:rsidRPr="00CC32FE" w:rsidTr="00CC32FE">
        <w:tc>
          <w:tcPr>
            <w:tcW w:w="2122" w:type="dxa"/>
          </w:tcPr>
          <w:p w:rsidR="00CC32FE" w:rsidRPr="00CC32FE" w:rsidRDefault="00CC32FE" w:rsidP="00B7491A">
            <w:pPr>
              <w:rPr>
                <w:b/>
                <w:i/>
              </w:rPr>
            </w:pPr>
            <w:r w:rsidRPr="00CC32FE">
              <w:rPr>
                <w:b/>
                <w:i/>
              </w:rPr>
              <w:t>Temario</w:t>
            </w:r>
          </w:p>
        </w:tc>
        <w:tc>
          <w:tcPr>
            <w:tcW w:w="6026" w:type="dxa"/>
          </w:tcPr>
          <w:p w:rsidR="00CC32FE" w:rsidRPr="00CC32FE" w:rsidRDefault="00CC32FE" w:rsidP="00B7491A">
            <w:pPr>
              <w:rPr>
                <w:i/>
              </w:rPr>
            </w:pPr>
          </w:p>
        </w:tc>
      </w:tr>
      <w:tr w:rsidR="00CC32FE" w:rsidRPr="00CC32FE" w:rsidTr="00CC32FE">
        <w:tc>
          <w:tcPr>
            <w:tcW w:w="2122" w:type="dxa"/>
          </w:tcPr>
          <w:p w:rsidR="00CC32FE" w:rsidRPr="00CC32FE" w:rsidRDefault="00CC32FE" w:rsidP="00B7491A">
            <w:pPr>
              <w:rPr>
                <w:b/>
                <w:i/>
              </w:rPr>
            </w:pPr>
            <w:r w:rsidRPr="00CC32FE">
              <w:rPr>
                <w:b/>
                <w:i/>
              </w:rPr>
              <w:t>Duración</w:t>
            </w:r>
          </w:p>
        </w:tc>
        <w:tc>
          <w:tcPr>
            <w:tcW w:w="6026" w:type="dxa"/>
          </w:tcPr>
          <w:p w:rsidR="00CC32FE" w:rsidRPr="00CC32FE" w:rsidRDefault="00CC32FE" w:rsidP="00B7491A">
            <w:pPr>
              <w:rPr>
                <w:i/>
              </w:rPr>
            </w:pPr>
          </w:p>
        </w:tc>
      </w:tr>
      <w:tr w:rsidR="00CC32FE" w:rsidRPr="00CC32FE" w:rsidTr="00CC32FE">
        <w:tc>
          <w:tcPr>
            <w:tcW w:w="2122" w:type="dxa"/>
          </w:tcPr>
          <w:p w:rsidR="00CC32FE" w:rsidRPr="00CC32FE" w:rsidRDefault="00CC32FE" w:rsidP="00B7491A">
            <w:pPr>
              <w:rPr>
                <w:b/>
                <w:i/>
              </w:rPr>
            </w:pPr>
            <w:r w:rsidRPr="00CC32FE">
              <w:rPr>
                <w:b/>
                <w:i/>
              </w:rPr>
              <w:t>Instructores</w:t>
            </w:r>
          </w:p>
        </w:tc>
        <w:tc>
          <w:tcPr>
            <w:tcW w:w="6026" w:type="dxa"/>
          </w:tcPr>
          <w:p w:rsidR="00CC32FE" w:rsidRPr="00CC32FE" w:rsidRDefault="00CC32FE" w:rsidP="00B7491A">
            <w:pPr>
              <w:rPr>
                <w:i/>
              </w:rPr>
            </w:pPr>
          </w:p>
        </w:tc>
      </w:tr>
    </w:tbl>
    <w:p w:rsidR="00CC32FE" w:rsidRDefault="00CC32FE" w:rsidP="00CC32FE">
      <w:pPr>
        <w:rPr>
          <w:b/>
        </w:rPr>
      </w:pPr>
    </w:p>
    <w:p w:rsidR="0090284D" w:rsidRDefault="0090284D" w:rsidP="00CC32FE"/>
    <w:p w:rsidR="00CC32FE" w:rsidRDefault="00CC32FE" w:rsidP="00CC32FE">
      <w:r>
        <w:lastRenderedPageBreak/>
        <w:t>Como mínimo deben incluirse los siguientes cursos:</w:t>
      </w:r>
    </w:p>
    <w:p w:rsidR="00CC32FE" w:rsidRDefault="00CC32FE" w:rsidP="007F0BF4">
      <w:pPr>
        <w:pStyle w:val="Prrafodelista"/>
        <w:numPr>
          <w:ilvl w:val="0"/>
          <w:numId w:val="54"/>
        </w:numPr>
      </w:pPr>
      <w:r>
        <w:t>Introducción al proceso de SQA.</w:t>
      </w:r>
    </w:p>
    <w:p w:rsidR="00CC32FE" w:rsidRDefault="00CC32FE" w:rsidP="007F0BF4">
      <w:pPr>
        <w:pStyle w:val="Prrafodelista"/>
        <w:numPr>
          <w:ilvl w:val="0"/>
          <w:numId w:val="54"/>
        </w:numPr>
      </w:pPr>
      <w:r>
        <w:t xml:space="preserve">Introducción a las prácticas implantadas de SQA. </w:t>
      </w:r>
    </w:p>
    <w:p w:rsidR="00CC32FE" w:rsidRDefault="00CC32FE" w:rsidP="007F0BF4">
      <w:pPr>
        <w:pStyle w:val="Prrafodelista"/>
        <w:numPr>
          <w:ilvl w:val="0"/>
          <w:numId w:val="54"/>
        </w:numPr>
      </w:pPr>
      <w:r>
        <w:t>Cursos sobre prácticas específicas de SQA (actividades, procedimientos, guías, uso de informes, roles y responsabilidades)</w:t>
      </w:r>
    </w:p>
    <w:p w:rsidR="00CC32FE" w:rsidRDefault="00CC32FE" w:rsidP="007F0BF4">
      <w:pPr>
        <w:pStyle w:val="Prrafodelista"/>
        <w:numPr>
          <w:ilvl w:val="0"/>
          <w:numId w:val="54"/>
        </w:numPr>
      </w:pPr>
      <w:r>
        <w:t>Herramientas específicas para el proceso de SQA y sus prácticas</w:t>
      </w:r>
    </w:p>
    <w:p w:rsidR="0090284D" w:rsidRDefault="0090284D" w:rsidP="0090284D"/>
    <w:p w:rsidR="00CC32FE" w:rsidRDefault="00CC32FE" w:rsidP="00CC32FE">
      <w:pPr>
        <w:pStyle w:val="Ttulo2"/>
      </w:pPr>
      <w:bookmarkStart w:id="75" w:name="_Toc66750575"/>
      <w:r>
        <w:t>Desarrollo de cursos de capacitación</w:t>
      </w:r>
      <w:bookmarkEnd w:id="75"/>
      <w:r>
        <w:t xml:space="preserve"> </w:t>
      </w:r>
    </w:p>
    <w:p w:rsidR="00CC32FE" w:rsidRPr="00CC32FE" w:rsidRDefault="00CC32FE" w:rsidP="00CC32FE">
      <w:pPr>
        <w:rPr>
          <w:b/>
        </w:rPr>
      </w:pPr>
      <w:r w:rsidRPr="00CC32FE">
        <w:rPr>
          <w:b/>
        </w:rPr>
        <w:t>Especificación de necesidades</w:t>
      </w:r>
    </w:p>
    <w:p w:rsidR="00CC32FE" w:rsidRDefault="00CC32FE" w:rsidP="007F0BF4">
      <w:pPr>
        <w:pStyle w:val="Prrafodelista"/>
        <w:numPr>
          <w:ilvl w:val="0"/>
          <w:numId w:val="55"/>
        </w:numPr>
      </w:pPr>
      <w:r>
        <w:t>Analizar necesidades: identificarlas, priorizarlas y proponer soluciones.</w:t>
      </w:r>
    </w:p>
    <w:p w:rsidR="00CC32FE" w:rsidRDefault="00CC32FE" w:rsidP="007F0BF4">
      <w:pPr>
        <w:pStyle w:val="Prrafodelista"/>
        <w:numPr>
          <w:ilvl w:val="0"/>
          <w:numId w:val="55"/>
        </w:numPr>
      </w:pPr>
      <w:r>
        <w:t>Determinar la audiencia: roles y responsabilidades, nivel educacional, experiencia y conocimientos.</w:t>
      </w:r>
    </w:p>
    <w:p w:rsidR="00CC32FE" w:rsidRDefault="00CC32FE" w:rsidP="007F0BF4">
      <w:pPr>
        <w:pStyle w:val="Prrafodelista"/>
        <w:numPr>
          <w:ilvl w:val="0"/>
          <w:numId w:val="55"/>
        </w:numPr>
      </w:pPr>
      <w:r>
        <w:t>Fijar los objetivos educacionales y contrastarlos con los objetivos de la capacitación.</w:t>
      </w:r>
    </w:p>
    <w:p w:rsidR="00CC32FE" w:rsidRDefault="00CC32FE" w:rsidP="007F0BF4">
      <w:pPr>
        <w:pStyle w:val="Prrafodelista"/>
        <w:numPr>
          <w:ilvl w:val="0"/>
          <w:numId w:val="55"/>
        </w:numPr>
      </w:pPr>
      <w:r>
        <w:t>Seleccionar el tipo de presentación y los materiales.</w:t>
      </w:r>
    </w:p>
    <w:p w:rsidR="00CC32FE" w:rsidRDefault="00CC32FE" w:rsidP="007F0BF4">
      <w:pPr>
        <w:pStyle w:val="Prrafodelista"/>
        <w:numPr>
          <w:ilvl w:val="0"/>
          <w:numId w:val="55"/>
        </w:numPr>
      </w:pPr>
      <w:r>
        <w:t>Identificar restricciones.</w:t>
      </w:r>
    </w:p>
    <w:p w:rsidR="00CC32FE" w:rsidRDefault="00CC32FE" w:rsidP="007F0BF4">
      <w:pPr>
        <w:pStyle w:val="Prrafodelista"/>
        <w:numPr>
          <w:ilvl w:val="0"/>
          <w:numId w:val="55"/>
        </w:numPr>
      </w:pPr>
      <w:r>
        <w:t>Establecer las actividades y los recursos asociados.</w:t>
      </w:r>
    </w:p>
    <w:p w:rsidR="00CC32FE" w:rsidRDefault="00CC32FE" w:rsidP="007F0BF4">
      <w:pPr>
        <w:pStyle w:val="Prrafodelista"/>
        <w:numPr>
          <w:ilvl w:val="0"/>
          <w:numId w:val="55"/>
        </w:numPr>
      </w:pPr>
      <w:r>
        <w:t>Definir el temario.</w:t>
      </w:r>
    </w:p>
    <w:p w:rsidR="00CC32FE" w:rsidRDefault="00CC32FE" w:rsidP="007F0BF4">
      <w:pPr>
        <w:pStyle w:val="Prrafodelista"/>
        <w:numPr>
          <w:ilvl w:val="0"/>
          <w:numId w:val="55"/>
        </w:numPr>
      </w:pPr>
      <w:r>
        <w:t>Describir el curso</w:t>
      </w:r>
      <w:r w:rsidR="00991313">
        <w:t>.</w:t>
      </w:r>
    </w:p>
    <w:p w:rsidR="00991313" w:rsidRPr="00991313" w:rsidRDefault="00991313" w:rsidP="00991313">
      <w:pPr>
        <w:rPr>
          <w:b/>
        </w:rPr>
      </w:pPr>
      <w:r w:rsidRPr="00991313">
        <w:rPr>
          <w:b/>
        </w:rPr>
        <w:t>Diseño del curso de capacitación</w:t>
      </w:r>
    </w:p>
    <w:p w:rsidR="00991313" w:rsidRDefault="00991313" w:rsidP="007F0BF4">
      <w:pPr>
        <w:pStyle w:val="Prrafodelista"/>
        <w:numPr>
          <w:ilvl w:val="0"/>
          <w:numId w:val="56"/>
        </w:numPr>
      </w:pPr>
      <w:r>
        <w:t>Diseñar los puntos contenidos en el temario.</w:t>
      </w:r>
    </w:p>
    <w:p w:rsidR="00991313" w:rsidRDefault="00991313" w:rsidP="007F0BF4">
      <w:pPr>
        <w:pStyle w:val="Prrafodelista"/>
        <w:numPr>
          <w:ilvl w:val="0"/>
          <w:numId w:val="56"/>
        </w:numPr>
      </w:pPr>
      <w:r>
        <w:t>Incorporar el conocimiento de los expertos en el tema.</w:t>
      </w:r>
    </w:p>
    <w:p w:rsidR="00991313" w:rsidRDefault="00991313" w:rsidP="007F0BF4">
      <w:pPr>
        <w:pStyle w:val="Prrafodelista"/>
        <w:numPr>
          <w:ilvl w:val="0"/>
          <w:numId w:val="56"/>
        </w:numPr>
      </w:pPr>
      <w:r>
        <w:t xml:space="preserve">Determinar el o los instructores. </w:t>
      </w:r>
    </w:p>
    <w:p w:rsidR="00991313" w:rsidRDefault="00991313" w:rsidP="007F0BF4">
      <w:pPr>
        <w:pStyle w:val="Prrafodelista"/>
        <w:numPr>
          <w:ilvl w:val="0"/>
          <w:numId w:val="56"/>
        </w:numPr>
      </w:pPr>
      <w:r>
        <w:t>Desarrollar los instructivos y el material de apoyo.</w:t>
      </w:r>
    </w:p>
    <w:p w:rsidR="00991313" w:rsidRDefault="00991313" w:rsidP="007F0BF4">
      <w:pPr>
        <w:pStyle w:val="Prrafodelista"/>
        <w:numPr>
          <w:ilvl w:val="0"/>
          <w:numId w:val="56"/>
        </w:numPr>
      </w:pPr>
      <w:r>
        <w:t>Planificar la capacitación.</w:t>
      </w:r>
    </w:p>
    <w:p w:rsidR="00991313" w:rsidRDefault="00991313" w:rsidP="007F0BF4">
      <w:pPr>
        <w:pStyle w:val="Prrafodelista"/>
        <w:numPr>
          <w:ilvl w:val="0"/>
          <w:numId w:val="56"/>
        </w:numPr>
      </w:pPr>
      <w:r>
        <w:t>Re-estimar los costos y recursos.</w:t>
      </w:r>
    </w:p>
    <w:p w:rsidR="0090284D" w:rsidRDefault="0090284D" w:rsidP="0090284D"/>
    <w:p w:rsidR="00991313" w:rsidRPr="00991313" w:rsidRDefault="00991313" w:rsidP="00991313">
      <w:pPr>
        <w:rPr>
          <w:b/>
        </w:rPr>
      </w:pPr>
      <w:r w:rsidRPr="00991313">
        <w:rPr>
          <w:b/>
        </w:rPr>
        <w:lastRenderedPageBreak/>
        <w:t>Curso de capacitación</w:t>
      </w:r>
    </w:p>
    <w:p w:rsidR="00991313" w:rsidRDefault="00991313" w:rsidP="007F0BF4">
      <w:pPr>
        <w:pStyle w:val="Prrafodelista"/>
        <w:numPr>
          <w:ilvl w:val="0"/>
          <w:numId w:val="57"/>
        </w:numPr>
      </w:pPr>
      <w:r>
        <w:t>Conducir el curso.</w:t>
      </w:r>
    </w:p>
    <w:p w:rsidR="00991313" w:rsidRDefault="00991313" w:rsidP="007F0BF4">
      <w:pPr>
        <w:pStyle w:val="Prrafodelista"/>
        <w:numPr>
          <w:ilvl w:val="0"/>
          <w:numId w:val="57"/>
        </w:numPr>
      </w:pPr>
      <w:r>
        <w:t>Evaluar el curso.</w:t>
      </w:r>
    </w:p>
    <w:p w:rsidR="00991313" w:rsidRPr="00991313" w:rsidRDefault="00991313" w:rsidP="00991313">
      <w:pPr>
        <w:rPr>
          <w:b/>
        </w:rPr>
      </w:pPr>
      <w:r w:rsidRPr="00991313">
        <w:rPr>
          <w:b/>
        </w:rPr>
        <w:t>Revisión del curso</w:t>
      </w:r>
    </w:p>
    <w:p w:rsidR="00991313" w:rsidRDefault="00991313" w:rsidP="007F0BF4">
      <w:pPr>
        <w:pStyle w:val="Prrafodelista"/>
        <w:numPr>
          <w:ilvl w:val="0"/>
          <w:numId w:val="58"/>
        </w:numPr>
      </w:pPr>
      <w:r>
        <w:t>Analizar la evaluación del curso.</w:t>
      </w:r>
    </w:p>
    <w:p w:rsidR="00991313" w:rsidRDefault="00991313" w:rsidP="007F0BF4">
      <w:pPr>
        <w:pStyle w:val="Prrafodelista"/>
        <w:numPr>
          <w:ilvl w:val="0"/>
          <w:numId w:val="58"/>
        </w:numPr>
      </w:pPr>
      <w:r>
        <w:t>Tras el análisis, incorporar las observaciones y mejoras propuestas.</w:t>
      </w:r>
    </w:p>
    <w:p w:rsidR="00991313" w:rsidRDefault="00991313" w:rsidP="007F0BF4">
      <w:pPr>
        <w:pStyle w:val="Prrafodelista"/>
        <w:numPr>
          <w:ilvl w:val="0"/>
          <w:numId w:val="58"/>
        </w:numPr>
      </w:pPr>
      <w:r>
        <w:t>Una vez aprobado, incorporarlo a los cursos impartidos.</w:t>
      </w:r>
    </w:p>
    <w:p w:rsidR="00BF430E" w:rsidRDefault="00BF430E" w:rsidP="00BF430E"/>
    <w:p w:rsidR="0090284D" w:rsidRDefault="0090284D" w:rsidP="00BF430E"/>
    <w:p w:rsidR="0090284D" w:rsidRDefault="0090284D" w:rsidP="00BF430E"/>
    <w:p w:rsidR="0090284D" w:rsidRDefault="0090284D" w:rsidP="00BF430E"/>
    <w:p w:rsidR="0090284D" w:rsidRDefault="0090284D" w:rsidP="00BF430E"/>
    <w:p w:rsidR="00BF430E" w:rsidRDefault="00BF430E" w:rsidP="00BF430E"/>
    <w:p w:rsidR="00BF430E" w:rsidRDefault="00BF430E" w:rsidP="00BF430E"/>
    <w:p w:rsidR="00BF430E" w:rsidRDefault="00BF430E" w:rsidP="00BF430E"/>
    <w:p w:rsidR="00BF430E" w:rsidRDefault="00BF430E" w:rsidP="00BF430E"/>
    <w:p w:rsidR="00BF430E" w:rsidRDefault="00BF430E" w:rsidP="00BF430E"/>
    <w:p w:rsidR="00BF430E" w:rsidRDefault="00BF430E" w:rsidP="00BF430E"/>
    <w:p w:rsidR="00BF430E" w:rsidRDefault="00BF430E" w:rsidP="00BF430E"/>
    <w:p w:rsidR="00BF430E" w:rsidRDefault="00BF430E" w:rsidP="00BF430E"/>
    <w:p w:rsidR="00BF430E" w:rsidRDefault="00BF430E" w:rsidP="00BF430E"/>
    <w:p w:rsidR="00BF430E" w:rsidRPr="00CC32FE" w:rsidRDefault="00BF430E" w:rsidP="00BF430E"/>
    <w:p w:rsidR="00CE64F4" w:rsidRDefault="00CE64F4" w:rsidP="00CE64F4">
      <w:pPr>
        <w:pStyle w:val="Ttulo1"/>
      </w:pPr>
      <w:bookmarkStart w:id="76" w:name="_Toc66750576"/>
      <w:r w:rsidRPr="00D44C5A">
        <w:lastRenderedPageBreak/>
        <w:t>Gestión de riesgos</w:t>
      </w:r>
      <w:bookmarkEnd w:id="76"/>
    </w:p>
    <w:tbl>
      <w:tblPr>
        <w:tblStyle w:val="Tablaconcuadrcula"/>
        <w:tblW w:w="9973" w:type="dxa"/>
        <w:tblInd w:w="-664" w:type="dxa"/>
        <w:tblBorders>
          <w:top w:val="single" w:sz="12" w:space="0" w:color="A5A5A5" w:themeColor="accent3"/>
          <w:left w:val="single" w:sz="12" w:space="0" w:color="A5A5A5" w:themeColor="accent3"/>
          <w:bottom w:val="single" w:sz="12" w:space="0" w:color="A5A5A5" w:themeColor="accent3"/>
          <w:right w:val="single" w:sz="12" w:space="0" w:color="A5A5A5" w:themeColor="accent3"/>
          <w:insideH w:val="single" w:sz="12" w:space="0" w:color="A5A5A5" w:themeColor="accent3"/>
          <w:insideV w:val="single" w:sz="12" w:space="0" w:color="A5A5A5" w:themeColor="accent3"/>
        </w:tblBorders>
        <w:tblLook w:val="04A0" w:firstRow="1" w:lastRow="0" w:firstColumn="1" w:lastColumn="0" w:noHBand="0" w:noVBand="1"/>
      </w:tblPr>
      <w:tblGrid>
        <w:gridCol w:w="2410"/>
        <w:gridCol w:w="790"/>
        <w:gridCol w:w="1654"/>
        <w:gridCol w:w="2751"/>
        <w:gridCol w:w="2368"/>
      </w:tblGrid>
      <w:tr w:rsidR="007742D3" w:rsidTr="007742D3">
        <w:trPr>
          <w:trHeight w:val="267"/>
        </w:trPr>
        <w:tc>
          <w:tcPr>
            <w:tcW w:w="2410" w:type="dxa"/>
            <w:shd w:val="clear" w:color="auto" w:fill="E7E6E6" w:themeFill="background2"/>
            <w:vAlign w:val="center"/>
          </w:tcPr>
          <w:p w:rsidR="001446C2" w:rsidRDefault="001446C2" w:rsidP="007742D3">
            <w:pPr>
              <w:spacing w:line="240" w:lineRule="auto"/>
              <w:jc w:val="center"/>
            </w:pPr>
            <w:r>
              <w:t>Identificar Riesgo</w:t>
            </w:r>
          </w:p>
        </w:tc>
        <w:tc>
          <w:tcPr>
            <w:tcW w:w="790" w:type="dxa"/>
            <w:shd w:val="clear" w:color="auto" w:fill="E7E6E6" w:themeFill="background2"/>
            <w:vAlign w:val="center"/>
          </w:tcPr>
          <w:p w:rsidR="001446C2" w:rsidRDefault="001446C2" w:rsidP="007742D3">
            <w:pPr>
              <w:spacing w:line="240" w:lineRule="auto"/>
              <w:jc w:val="center"/>
            </w:pPr>
            <w:proofErr w:type="spellStart"/>
            <w:r>
              <w:t>Prob</w:t>
            </w:r>
            <w:proofErr w:type="spellEnd"/>
            <w:r>
              <w:t>.</w:t>
            </w:r>
          </w:p>
        </w:tc>
        <w:tc>
          <w:tcPr>
            <w:tcW w:w="1654" w:type="dxa"/>
            <w:shd w:val="clear" w:color="auto" w:fill="E7E6E6" w:themeFill="background2"/>
            <w:vAlign w:val="center"/>
          </w:tcPr>
          <w:p w:rsidR="001446C2" w:rsidRDefault="001446C2" w:rsidP="007742D3">
            <w:pPr>
              <w:spacing w:line="240" w:lineRule="auto"/>
              <w:jc w:val="center"/>
            </w:pPr>
            <w:r>
              <w:t>Impacto</w:t>
            </w:r>
          </w:p>
        </w:tc>
        <w:tc>
          <w:tcPr>
            <w:tcW w:w="2751" w:type="dxa"/>
            <w:shd w:val="clear" w:color="auto" w:fill="E7E6E6" w:themeFill="background2"/>
            <w:vAlign w:val="center"/>
          </w:tcPr>
          <w:p w:rsidR="001446C2" w:rsidRDefault="001446C2" w:rsidP="007742D3">
            <w:pPr>
              <w:spacing w:line="240" w:lineRule="auto"/>
              <w:jc w:val="center"/>
            </w:pPr>
            <w:r>
              <w:t xml:space="preserve">Reducir </w:t>
            </w:r>
            <w:proofErr w:type="spellStart"/>
            <w:r>
              <w:t>prob</w:t>
            </w:r>
            <w:proofErr w:type="spellEnd"/>
            <w:r>
              <w:t>. presencia</w:t>
            </w:r>
          </w:p>
        </w:tc>
        <w:tc>
          <w:tcPr>
            <w:tcW w:w="2368" w:type="dxa"/>
            <w:shd w:val="clear" w:color="auto" w:fill="E7E6E6" w:themeFill="background2"/>
            <w:vAlign w:val="center"/>
          </w:tcPr>
          <w:p w:rsidR="001446C2" w:rsidRDefault="001446C2" w:rsidP="007742D3">
            <w:pPr>
              <w:spacing w:line="240" w:lineRule="auto"/>
              <w:jc w:val="center"/>
            </w:pPr>
            <w:r>
              <w:t>Reducir impacto</w:t>
            </w:r>
          </w:p>
        </w:tc>
      </w:tr>
      <w:tr w:rsidR="001446C2" w:rsidTr="007742D3">
        <w:trPr>
          <w:trHeight w:val="254"/>
        </w:trPr>
        <w:tc>
          <w:tcPr>
            <w:tcW w:w="2410" w:type="dxa"/>
            <w:vAlign w:val="center"/>
          </w:tcPr>
          <w:p w:rsidR="001446C2" w:rsidRDefault="001446C2" w:rsidP="007742D3">
            <w:pPr>
              <w:spacing w:line="240" w:lineRule="auto"/>
            </w:pPr>
            <w:r>
              <w:t xml:space="preserve">R1. </w:t>
            </w:r>
            <w:r w:rsidRPr="00B323ED">
              <w:t>Aumento de</w:t>
            </w:r>
            <w:r>
              <w:t xml:space="preserve">l costo del </w:t>
            </w:r>
            <w:r w:rsidRPr="00B323ED">
              <w:t>proyecto</w:t>
            </w:r>
          </w:p>
        </w:tc>
        <w:tc>
          <w:tcPr>
            <w:tcW w:w="790" w:type="dxa"/>
            <w:vAlign w:val="center"/>
          </w:tcPr>
          <w:p w:rsidR="001446C2" w:rsidRDefault="001446C2" w:rsidP="007742D3">
            <w:pPr>
              <w:spacing w:line="240" w:lineRule="auto"/>
              <w:jc w:val="center"/>
            </w:pPr>
            <w:r>
              <w:t>70</w:t>
            </w:r>
          </w:p>
        </w:tc>
        <w:tc>
          <w:tcPr>
            <w:tcW w:w="1654" w:type="dxa"/>
            <w:vAlign w:val="center"/>
          </w:tcPr>
          <w:p w:rsidR="001446C2" w:rsidRDefault="001446C2" w:rsidP="007742D3">
            <w:pPr>
              <w:spacing w:line="240" w:lineRule="auto"/>
              <w:jc w:val="center"/>
            </w:pPr>
            <w:r>
              <w:t>Significativo</w:t>
            </w:r>
          </w:p>
        </w:tc>
        <w:tc>
          <w:tcPr>
            <w:tcW w:w="2751" w:type="dxa"/>
            <w:vAlign w:val="center"/>
          </w:tcPr>
          <w:p w:rsidR="001446C2" w:rsidRDefault="001446C2" w:rsidP="007F0BF4">
            <w:pPr>
              <w:pStyle w:val="Prrafodelista"/>
              <w:numPr>
                <w:ilvl w:val="0"/>
                <w:numId w:val="46"/>
              </w:numPr>
              <w:spacing w:line="240" w:lineRule="auto"/>
              <w:jc w:val="left"/>
            </w:pPr>
            <w:r>
              <w:t>Verificar la estimación de costo</w:t>
            </w:r>
          </w:p>
          <w:p w:rsidR="001446C2" w:rsidRDefault="001446C2" w:rsidP="007F0BF4">
            <w:pPr>
              <w:pStyle w:val="Prrafodelista"/>
              <w:numPr>
                <w:ilvl w:val="0"/>
                <w:numId w:val="46"/>
              </w:numPr>
              <w:spacing w:line="240" w:lineRule="auto"/>
              <w:jc w:val="left"/>
            </w:pPr>
            <w:r>
              <w:t xml:space="preserve">Evitar gastos innecesarios </w:t>
            </w:r>
          </w:p>
        </w:tc>
        <w:tc>
          <w:tcPr>
            <w:tcW w:w="2368" w:type="dxa"/>
            <w:vAlign w:val="center"/>
          </w:tcPr>
          <w:p w:rsidR="001446C2" w:rsidRDefault="001446C2" w:rsidP="007F0BF4">
            <w:pPr>
              <w:pStyle w:val="Prrafodelista"/>
              <w:numPr>
                <w:ilvl w:val="0"/>
                <w:numId w:val="46"/>
              </w:numPr>
              <w:spacing w:line="240" w:lineRule="auto"/>
              <w:jc w:val="left"/>
            </w:pPr>
            <w:r>
              <w:t>Tener un fondo de respaldo</w:t>
            </w:r>
          </w:p>
        </w:tc>
      </w:tr>
      <w:tr w:rsidR="001446C2" w:rsidTr="007742D3">
        <w:trPr>
          <w:trHeight w:val="254"/>
        </w:trPr>
        <w:tc>
          <w:tcPr>
            <w:tcW w:w="2410" w:type="dxa"/>
            <w:vAlign w:val="center"/>
          </w:tcPr>
          <w:p w:rsidR="001446C2" w:rsidRDefault="001446C2" w:rsidP="007742D3">
            <w:pPr>
              <w:spacing w:line="240" w:lineRule="auto"/>
            </w:pPr>
            <w:r>
              <w:t>R2. No terminar el proyecto en la fecha prevista</w:t>
            </w:r>
          </w:p>
        </w:tc>
        <w:tc>
          <w:tcPr>
            <w:tcW w:w="790" w:type="dxa"/>
            <w:vAlign w:val="center"/>
          </w:tcPr>
          <w:p w:rsidR="001446C2" w:rsidRDefault="001446C2" w:rsidP="007742D3">
            <w:pPr>
              <w:spacing w:line="240" w:lineRule="auto"/>
              <w:jc w:val="center"/>
            </w:pPr>
            <w:r>
              <w:t>80</w:t>
            </w:r>
          </w:p>
        </w:tc>
        <w:tc>
          <w:tcPr>
            <w:tcW w:w="1654" w:type="dxa"/>
            <w:vAlign w:val="center"/>
          </w:tcPr>
          <w:p w:rsidR="001446C2" w:rsidRDefault="001446C2" w:rsidP="007742D3">
            <w:pPr>
              <w:spacing w:line="240" w:lineRule="auto"/>
              <w:jc w:val="center"/>
            </w:pPr>
            <w:r>
              <w:t>Significativo</w:t>
            </w:r>
          </w:p>
        </w:tc>
        <w:tc>
          <w:tcPr>
            <w:tcW w:w="2751" w:type="dxa"/>
            <w:vAlign w:val="center"/>
          </w:tcPr>
          <w:p w:rsidR="001446C2" w:rsidRDefault="001446C2" w:rsidP="007F0BF4">
            <w:pPr>
              <w:pStyle w:val="Prrafodelista"/>
              <w:numPr>
                <w:ilvl w:val="0"/>
                <w:numId w:val="46"/>
              </w:numPr>
              <w:spacing w:line="240" w:lineRule="auto"/>
              <w:jc w:val="left"/>
            </w:pPr>
            <w:r>
              <w:t>Realizar planificación de los hitos del proyecto</w:t>
            </w:r>
          </w:p>
          <w:p w:rsidR="001446C2" w:rsidRDefault="001446C2" w:rsidP="007F0BF4">
            <w:pPr>
              <w:pStyle w:val="Prrafodelista"/>
              <w:numPr>
                <w:ilvl w:val="0"/>
                <w:numId w:val="46"/>
              </w:numPr>
              <w:spacing w:line="240" w:lineRule="auto"/>
              <w:jc w:val="left"/>
            </w:pPr>
            <w:r>
              <w:t>Realizar seguimiento y control a lo planeado</w:t>
            </w:r>
          </w:p>
        </w:tc>
        <w:tc>
          <w:tcPr>
            <w:tcW w:w="2368" w:type="dxa"/>
            <w:vAlign w:val="center"/>
          </w:tcPr>
          <w:p w:rsidR="001446C2" w:rsidRDefault="001446C2" w:rsidP="007F0BF4">
            <w:pPr>
              <w:pStyle w:val="Prrafodelista"/>
              <w:numPr>
                <w:ilvl w:val="0"/>
                <w:numId w:val="46"/>
              </w:numPr>
              <w:spacing w:line="240" w:lineRule="auto"/>
              <w:jc w:val="left"/>
            </w:pPr>
            <w:r>
              <w:t>Incremento en horario de trabajo</w:t>
            </w:r>
          </w:p>
          <w:p w:rsidR="001446C2" w:rsidRDefault="001446C2" w:rsidP="007F0BF4">
            <w:pPr>
              <w:pStyle w:val="Prrafodelista"/>
              <w:numPr>
                <w:ilvl w:val="0"/>
                <w:numId w:val="46"/>
              </w:numPr>
              <w:spacing w:line="240" w:lineRule="auto"/>
              <w:jc w:val="left"/>
            </w:pPr>
            <w:r>
              <w:t>Procurar flexibilidad de fecha de entrega con el cliente</w:t>
            </w:r>
          </w:p>
        </w:tc>
      </w:tr>
      <w:tr w:rsidR="001446C2" w:rsidTr="007742D3">
        <w:trPr>
          <w:trHeight w:val="254"/>
        </w:trPr>
        <w:tc>
          <w:tcPr>
            <w:tcW w:w="2410" w:type="dxa"/>
            <w:vAlign w:val="center"/>
          </w:tcPr>
          <w:p w:rsidR="001446C2" w:rsidRDefault="001446C2" w:rsidP="007742D3">
            <w:pPr>
              <w:spacing w:line="240" w:lineRule="auto"/>
            </w:pPr>
            <w:r>
              <w:t xml:space="preserve">R3. </w:t>
            </w:r>
            <w:r w:rsidRPr="00B323ED">
              <w:t>Disminución de calidad</w:t>
            </w:r>
          </w:p>
        </w:tc>
        <w:tc>
          <w:tcPr>
            <w:tcW w:w="790" w:type="dxa"/>
            <w:vAlign w:val="center"/>
          </w:tcPr>
          <w:p w:rsidR="001446C2" w:rsidRDefault="001446C2" w:rsidP="007742D3">
            <w:pPr>
              <w:spacing w:line="240" w:lineRule="auto"/>
              <w:jc w:val="center"/>
            </w:pPr>
            <w:r>
              <w:t>50</w:t>
            </w:r>
          </w:p>
        </w:tc>
        <w:tc>
          <w:tcPr>
            <w:tcW w:w="1654" w:type="dxa"/>
            <w:vAlign w:val="center"/>
          </w:tcPr>
          <w:p w:rsidR="001446C2" w:rsidRDefault="001446C2" w:rsidP="007742D3">
            <w:pPr>
              <w:spacing w:line="240" w:lineRule="auto"/>
              <w:jc w:val="center"/>
            </w:pPr>
            <w:r>
              <w:t>Medio</w:t>
            </w:r>
          </w:p>
        </w:tc>
        <w:tc>
          <w:tcPr>
            <w:tcW w:w="2751" w:type="dxa"/>
            <w:vAlign w:val="center"/>
          </w:tcPr>
          <w:p w:rsidR="001446C2" w:rsidRDefault="001446C2" w:rsidP="007F0BF4">
            <w:pPr>
              <w:pStyle w:val="Prrafodelista"/>
              <w:numPr>
                <w:ilvl w:val="0"/>
                <w:numId w:val="46"/>
              </w:numPr>
              <w:spacing w:line="240" w:lineRule="auto"/>
              <w:jc w:val="left"/>
            </w:pPr>
            <w:r>
              <w:t>Definición correcta de los requerimientos</w:t>
            </w:r>
          </w:p>
          <w:p w:rsidR="001446C2" w:rsidRDefault="001446C2" w:rsidP="007F0BF4">
            <w:pPr>
              <w:pStyle w:val="Prrafodelista"/>
              <w:numPr>
                <w:ilvl w:val="0"/>
                <w:numId w:val="46"/>
              </w:numPr>
              <w:spacing w:line="240" w:lineRule="auto"/>
              <w:jc w:val="left"/>
            </w:pPr>
            <w:r>
              <w:t>Realizar seguimiento y control a lo planeado</w:t>
            </w:r>
          </w:p>
          <w:p w:rsidR="001446C2" w:rsidRDefault="001446C2" w:rsidP="007F0BF4">
            <w:pPr>
              <w:pStyle w:val="Prrafodelista"/>
              <w:numPr>
                <w:ilvl w:val="0"/>
                <w:numId w:val="46"/>
              </w:numPr>
              <w:spacing w:line="240" w:lineRule="auto"/>
              <w:jc w:val="left"/>
            </w:pPr>
            <w:r>
              <w:t>Transferir correctamente la idea de lo que se quiere desarrollar</w:t>
            </w:r>
          </w:p>
        </w:tc>
        <w:tc>
          <w:tcPr>
            <w:tcW w:w="2368" w:type="dxa"/>
            <w:vAlign w:val="center"/>
          </w:tcPr>
          <w:p w:rsidR="001446C2" w:rsidRDefault="001446C2" w:rsidP="007F0BF4">
            <w:pPr>
              <w:pStyle w:val="Prrafodelista"/>
              <w:numPr>
                <w:ilvl w:val="0"/>
                <w:numId w:val="46"/>
              </w:numPr>
              <w:spacing w:line="240" w:lineRule="auto"/>
              <w:jc w:val="left"/>
            </w:pPr>
            <w:r>
              <w:t>Planificar mantenimientos luego de la entrega del producto</w:t>
            </w:r>
          </w:p>
        </w:tc>
      </w:tr>
      <w:tr w:rsidR="001446C2" w:rsidTr="007742D3">
        <w:trPr>
          <w:trHeight w:val="254"/>
        </w:trPr>
        <w:tc>
          <w:tcPr>
            <w:tcW w:w="2410" w:type="dxa"/>
            <w:vAlign w:val="center"/>
          </w:tcPr>
          <w:p w:rsidR="001446C2" w:rsidRDefault="001446C2" w:rsidP="007742D3">
            <w:pPr>
              <w:spacing w:line="240" w:lineRule="auto"/>
            </w:pPr>
            <w:r>
              <w:t>R4. Perdida de RRHH</w:t>
            </w:r>
          </w:p>
        </w:tc>
        <w:tc>
          <w:tcPr>
            <w:tcW w:w="790" w:type="dxa"/>
            <w:vAlign w:val="center"/>
          </w:tcPr>
          <w:p w:rsidR="001446C2" w:rsidRDefault="001446C2" w:rsidP="007742D3">
            <w:pPr>
              <w:spacing w:line="240" w:lineRule="auto"/>
              <w:jc w:val="center"/>
            </w:pPr>
            <w:r>
              <w:t>65</w:t>
            </w:r>
          </w:p>
        </w:tc>
        <w:tc>
          <w:tcPr>
            <w:tcW w:w="1654" w:type="dxa"/>
            <w:vAlign w:val="center"/>
          </w:tcPr>
          <w:p w:rsidR="001446C2" w:rsidRDefault="001446C2" w:rsidP="007742D3">
            <w:pPr>
              <w:spacing w:line="240" w:lineRule="auto"/>
              <w:jc w:val="center"/>
            </w:pPr>
            <w:r>
              <w:t>Significativo</w:t>
            </w:r>
          </w:p>
        </w:tc>
        <w:tc>
          <w:tcPr>
            <w:tcW w:w="2751" w:type="dxa"/>
            <w:vAlign w:val="center"/>
          </w:tcPr>
          <w:p w:rsidR="001446C2" w:rsidRDefault="001446C2" w:rsidP="007F0BF4">
            <w:pPr>
              <w:pStyle w:val="Prrafodelista"/>
              <w:numPr>
                <w:ilvl w:val="0"/>
                <w:numId w:val="46"/>
              </w:numPr>
              <w:spacing w:line="240" w:lineRule="auto"/>
              <w:jc w:val="left"/>
            </w:pPr>
            <w:r>
              <w:t>Contrato</w:t>
            </w:r>
          </w:p>
          <w:p w:rsidR="001446C2" w:rsidRDefault="001446C2" w:rsidP="007F0BF4">
            <w:pPr>
              <w:pStyle w:val="Prrafodelista"/>
              <w:numPr>
                <w:ilvl w:val="0"/>
                <w:numId w:val="46"/>
              </w:numPr>
              <w:spacing w:line="240" w:lineRule="auto"/>
              <w:jc w:val="left"/>
            </w:pPr>
            <w:r>
              <w:t xml:space="preserve">Aumentar motivación </w:t>
            </w:r>
          </w:p>
        </w:tc>
        <w:tc>
          <w:tcPr>
            <w:tcW w:w="2368" w:type="dxa"/>
            <w:vAlign w:val="center"/>
          </w:tcPr>
          <w:p w:rsidR="001446C2" w:rsidRDefault="001446C2" w:rsidP="007F0BF4">
            <w:pPr>
              <w:pStyle w:val="Prrafodelista"/>
              <w:numPr>
                <w:ilvl w:val="0"/>
                <w:numId w:val="46"/>
              </w:numPr>
              <w:spacing w:line="240" w:lineRule="auto"/>
              <w:jc w:val="left"/>
            </w:pPr>
            <w:r>
              <w:t xml:space="preserve">Adoptar un estándar de codificación </w:t>
            </w:r>
          </w:p>
          <w:p w:rsidR="001446C2" w:rsidRDefault="001446C2" w:rsidP="007F0BF4">
            <w:pPr>
              <w:pStyle w:val="Prrafodelista"/>
              <w:numPr>
                <w:ilvl w:val="0"/>
                <w:numId w:val="46"/>
              </w:numPr>
              <w:spacing w:line="240" w:lineRule="auto"/>
              <w:jc w:val="left"/>
            </w:pPr>
            <w:r>
              <w:t>Tener vacantes disponibles</w:t>
            </w:r>
          </w:p>
          <w:p w:rsidR="001446C2" w:rsidRDefault="001446C2" w:rsidP="007F0BF4">
            <w:pPr>
              <w:pStyle w:val="Prrafodelista"/>
              <w:numPr>
                <w:ilvl w:val="0"/>
                <w:numId w:val="46"/>
              </w:numPr>
              <w:spacing w:line="240" w:lineRule="auto"/>
              <w:jc w:val="left"/>
            </w:pPr>
            <w:r>
              <w:t>Utilizar herramientas de desarrollo sencillas</w:t>
            </w:r>
          </w:p>
        </w:tc>
      </w:tr>
      <w:tr w:rsidR="001446C2" w:rsidTr="007742D3">
        <w:trPr>
          <w:trHeight w:val="254"/>
        </w:trPr>
        <w:tc>
          <w:tcPr>
            <w:tcW w:w="2410" w:type="dxa"/>
            <w:vAlign w:val="center"/>
          </w:tcPr>
          <w:p w:rsidR="001446C2" w:rsidRDefault="001446C2" w:rsidP="007742D3">
            <w:pPr>
              <w:spacing w:line="240" w:lineRule="auto"/>
            </w:pPr>
            <w:r>
              <w:t>R5. Sufrir daños personales o a la propiedad</w:t>
            </w:r>
          </w:p>
        </w:tc>
        <w:tc>
          <w:tcPr>
            <w:tcW w:w="790" w:type="dxa"/>
            <w:vAlign w:val="center"/>
          </w:tcPr>
          <w:p w:rsidR="001446C2" w:rsidRDefault="001446C2" w:rsidP="007742D3">
            <w:pPr>
              <w:spacing w:line="240" w:lineRule="auto"/>
              <w:jc w:val="center"/>
            </w:pPr>
            <w:r>
              <w:t>30</w:t>
            </w:r>
          </w:p>
        </w:tc>
        <w:tc>
          <w:tcPr>
            <w:tcW w:w="1654" w:type="dxa"/>
            <w:vAlign w:val="center"/>
          </w:tcPr>
          <w:p w:rsidR="001446C2" w:rsidRDefault="001446C2" w:rsidP="007742D3">
            <w:pPr>
              <w:spacing w:line="240" w:lineRule="auto"/>
              <w:jc w:val="center"/>
            </w:pPr>
            <w:r>
              <w:t>Medio</w:t>
            </w:r>
          </w:p>
        </w:tc>
        <w:tc>
          <w:tcPr>
            <w:tcW w:w="2751" w:type="dxa"/>
            <w:vAlign w:val="center"/>
          </w:tcPr>
          <w:p w:rsidR="001446C2" w:rsidRDefault="001446C2" w:rsidP="007F0BF4">
            <w:pPr>
              <w:pStyle w:val="Prrafodelista"/>
              <w:numPr>
                <w:ilvl w:val="0"/>
                <w:numId w:val="47"/>
              </w:numPr>
              <w:spacing w:line="240" w:lineRule="auto"/>
              <w:jc w:val="left"/>
            </w:pPr>
            <w:r>
              <w:t>Contar con un sistema de seguridad confiable</w:t>
            </w:r>
          </w:p>
          <w:p w:rsidR="001446C2" w:rsidRDefault="001446C2" w:rsidP="007F0BF4">
            <w:pPr>
              <w:pStyle w:val="Prrafodelista"/>
              <w:numPr>
                <w:ilvl w:val="0"/>
                <w:numId w:val="47"/>
              </w:numPr>
              <w:spacing w:line="240" w:lineRule="auto"/>
              <w:jc w:val="left"/>
            </w:pPr>
            <w:r>
              <w:t>Evitar acciones imprudentes.</w:t>
            </w:r>
          </w:p>
        </w:tc>
        <w:tc>
          <w:tcPr>
            <w:tcW w:w="2368" w:type="dxa"/>
            <w:vAlign w:val="center"/>
          </w:tcPr>
          <w:p w:rsidR="001446C2" w:rsidRDefault="001446C2" w:rsidP="007F0BF4">
            <w:pPr>
              <w:pStyle w:val="Prrafodelista"/>
              <w:numPr>
                <w:ilvl w:val="0"/>
                <w:numId w:val="47"/>
              </w:numPr>
              <w:spacing w:line="240" w:lineRule="auto"/>
              <w:jc w:val="left"/>
            </w:pPr>
            <w:r>
              <w:t>Asegurar los equipos y al personal</w:t>
            </w:r>
          </w:p>
        </w:tc>
      </w:tr>
      <w:tr w:rsidR="001446C2" w:rsidTr="007742D3">
        <w:trPr>
          <w:trHeight w:val="254"/>
        </w:trPr>
        <w:tc>
          <w:tcPr>
            <w:tcW w:w="2410" w:type="dxa"/>
            <w:vAlign w:val="center"/>
          </w:tcPr>
          <w:p w:rsidR="001446C2" w:rsidRDefault="001446C2" w:rsidP="007742D3">
            <w:pPr>
              <w:spacing w:line="240" w:lineRule="auto"/>
            </w:pPr>
            <w:r>
              <w:t>R6. Comprensión incorrecta de los requerimientos</w:t>
            </w:r>
          </w:p>
        </w:tc>
        <w:tc>
          <w:tcPr>
            <w:tcW w:w="790" w:type="dxa"/>
            <w:vAlign w:val="center"/>
          </w:tcPr>
          <w:p w:rsidR="001446C2" w:rsidRDefault="001446C2" w:rsidP="007742D3">
            <w:pPr>
              <w:spacing w:line="240" w:lineRule="auto"/>
              <w:jc w:val="center"/>
            </w:pPr>
            <w:r>
              <w:t>55</w:t>
            </w:r>
          </w:p>
        </w:tc>
        <w:tc>
          <w:tcPr>
            <w:tcW w:w="1654" w:type="dxa"/>
            <w:vAlign w:val="center"/>
          </w:tcPr>
          <w:p w:rsidR="001446C2" w:rsidRDefault="001446C2" w:rsidP="007742D3">
            <w:pPr>
              <w:spacing w:line="240" w:lineRule="auto"/>
              <w:jc w:val="center"/>
            </w:pPr>
            <w:r>
              <w:t>Significativo</w:t>
            </w:r>
          </w:p>
        </w:tc>
        <w:tc>
          <w:tcPr>
            <w:tcW w:w="2751" w:type="dxa"/>
            <w:vAlign w:val="center"/>
          </w:tcPr>
          <w:p w:rsidR="001446C2" w:rsidRDefault="001446C2" w:rsidP="007F0BF4">
            <w:pPr>
              <w:pStyle w:val="Prrafodelista"/>
              <w:numPr>
                <w:ilvl w:val="0"/>
                <w:numId w:val="47"/>
              </w:numPr>
              <w:spacing w:line="240" w:lineRule="auto"/>
              <w:jc w:val="left"/>
            </w:pPr>
            <w:r>
              <w:t>Realizar entrevistas planificadas con el cliente</w:t>
            </w:r>
          </w:p>
          <w:p w:rsidR="001446C2" w:rsidRDefault="001446C2" w:rsidP="007F0BF4">
            <w:pPr>
              <w:pStyle w:val="Prrafodelista"/>
              <w:numPr>
                <w:ilvl w:val="0"/>
                <w:numId w:val="47"/>
              </w:numPr>
              <w:spacing w:line="240" w:lineRule="auto"/>
              <w:jc w:val="left"/>
            </w:pPr>
            <w:r>
              <w:lastRenderedPageBreak/>
              <w:t>Presentación de prototipos del producto al cliente previo al desarrollo</w:t>
            </w:r>
          </w:p>
        </w:tc>
        <w:tc>
          <w:tcPr>
            <w:tcW w:w="2368" w:type="dxa"/>
            <w:vAlign w:val="center"/>
          </w:tcPr>
          <w:p w:rsidR="001446C2" w:rsidRDefault="001446C2" w:rsidP="007F0BF4">
            <w:pPr>
              <w:pStyle w:val="Prrafodelista"/>
              <w:numPr>
                <w:ilvl w:val="0"/>
                <w:numId w:val="47"/>
              </w:numPr>
              <w:spacing w:line="240" w:lineRule="auto"/>
              <w:jc w:val="left"/>
            </w:pPr>
            <w:r>
              <w:lastRenderedPageBreak/>
              <w:t xml:space="preserve">Planificar mantenimientos </w:t>
            </w:r>
          </w:p>
          <w:p w:rsidR="001446C2" w:rsidRDefault="001446C2" w:rsidP="007F0BF4">
            <w:pPr>
              <w:pStyle w:val="Prrafodelista"/>
              <w:numPr>
                <w:ilvl w:val="0"/>
                <w:numId w:val="47"/>
              </w:numPr>
              <w:spacing w:line="240" w:lineRule="auto"/>
              <w:jc w:val="left"/>
            </w:pPr>
            <w:r>
              <w:t xml:space="preserve">Asegurar la escalabilidad y </w:t>
            </w:r>
            <w:r>
              <w:lastRenderedPageBreak/>
              <w:t>flexibilidad en el código</w:t>
            </w:r>
          </w:p>
        </w:tc>
      </w:tr>
      <w:tr w:rsidR="001446C2" w:rsidTr="007742D3">
        <w:trPr>
          <w:trHeight w:val="254"/>
        </w:trPr>
        <w:tc>
          <w:tcPr>
            <w:tcW w:w="2410" w:type="dxa"/>
            <w:vAlign w:val="center"/>
          </w:tcPr>
          <w:p w:rsidR="001446C2" w:rsidRDefault="001446C2" w:rsidP="007742D3">
            <w:pPr>
              <w:spacing w:line="240" w:lineRule="auto"/>
            </w:pPr>
            <w:r>
              <w:lastRenderedPageBreak/>
              <w:t>R7. Problemas con el Hardware</w:t>
            </w:r>
          </w:p>
        </w:tc>
        <w:tc>
          <w:tcPr>
            <w:tcW w:w="790" w:type="dxa"/>
            <w:vAlign w:val="center"/>
          </w:tcPr>
          <w:p w:rsidR="001446C2" w:rsidRDefault="001446C2" w:rsidP="007742D3">
            <w:pPr>
              <w:spacing w:line="240" w:lineRule="auto"/>
              <w:jc w:val="center"/>
            </w:pPr>
            <w:r>
              <w:t>60</w:t>
            </w:r>
          </w:p>
        </w:tc>
        <w:tc>
          <w:tcPr>
            <w:tcW w:w="1654" w:type="dxa"/>
            <w:vAlign w:val="center"/>
          </w:tcPr>
          <w:p w:rsidR="001446C2" w:rsidRDefault="001446C2" w:rsidP="007742D3">
            <w:pPr>
              <w:spacing w:line="240" w:lineRule="auto"/>
              <w:jc w:val="center"/>
            </w:pPr>
            <w:r>
              <w:t>Medio</w:t>
            </w:r>
          </w:p>
        </w:tc>
        <w:tc>
          <w:tcPr>
            <w:tcW w:w="2751" w:type="dxa"/>
            <w:vAlign w:val="center"/>
          </w:tcPr>
          <w:p w:rsidR="001446C2" w:rsidRDefault="001446C2" w:rsidP="007F0BF4">
            <w:pPr>
              <w:pStyle w:val="Prrafodelista"/>
              <w:numPr>
                <w:ilvl w:val="0"/>
                <w:numId w:val="47"/>
              </w:numPr>
              <w:spacing w:line="240" w:lineRule="auto"/>
              <w:jc w:val="left"/>
            </w:pPr>
            <w:r>
              <w:t>Mantener al día los mantenimientos</w:t>
            </w:r>
          </w:p>
          <w:p w:rsidR="001446C2" w:rsidRDefault="001446C2" w:rsidP="007F0BF4">
            <w:pPr>
              <w:pStyle w:val="Prrafodelista"/>
              <w:numPr>
                <w:ilvl w:val="0"/>
                <w:numId w:val="47"/>
              </w:numPr>
              <w:spacing w:line="240" w:lineRule="auto"/>
              <w:jc w:val="left"/>
            </w:pPr>
            <w:r>
              <w:t>Comprar productos de calidad</w:t>
            </w:r>
          </w:p>
        </w:tc>
        <w:tc>
          <w:tcPr>
            <w:tcW w:w="2368" w:type="dxa"/>
            <w:vAlign w:val="center"/>
          </w:tcPr>
          <w:p w:rsidR="001446C2" w:rsidRDefault="001446C2" w:rsidP="007F0BF4">
            <w:pPr>
              <w:pStyle w:val="Prrafodelista"/>
              <w:numPr>
                <w:ilvl w:val="0"/>
                <w:numId w:val="47"/>
              </w:numPr>
              <w:spacing w:line="240" w:lineRule="auto"/>
              <w:jc w:val="left"/>
            </w:pPr>
            <w:r>
              <w:t>Tener equipos de repuesto</w:t>
            </w:r>
          </w:p>
          <w:p w:rsidR="001446C2" w:rsidRDefault="001446C2" w:rsidP="007F0BF4">
            <w:pPr>
              <w:pStyle w:val="Prrafodelista"/>
              <w:numPr>
                <w:ilvl w:val="0"/>
                <w:numId w:val="47"/>
              </w:numPr>
              <w:spacing w:line="240" w:lineRule="auto"/>
              <w:jc w:val="left"/>
            </w:pPr>
            <w:r>
              <w:t>Tener un fondo de emergencia</w:t>
            </w:r>
          </w:p>
        </w:tc>
      </w:tr>
      <w:tr w:rsidR="001446C2" w:rsidTr="007742D3">
        <w:trPr>
          <w:trHeight w:val="254"/>
        </w:trPr>
        <w:tc>
          <w:tcPr>
            <w:tcW w:w="2410" w:type="dxa"/>
            <w:vAlign w:val="center"/>
          </w:tcPr>
          <w:p w:rsidR="001446C2" w:rsidRDefault="001446C2" w:rsidP="007742D3">
            <w:pPr>
              <w:spacing w:line="240" w:lineRule="auto"/>
            </w:pPr>
            <w:r>
              <w:t>R8. Falta de experiencia con las herramientas software</w:t>
            </w:r>
          </w:p>
        </w:tc>
        <w:tc>
          <w:tcPr>
            <w:tcW w:w="790" w:type="dxa"/>
            <w:vAlign w:val="center"/>
          </w:tcPr>
          <w:p w:rsidR="001446C2" w:rsidRDefault="001446C2" w:rsidP="007742D3">
            <w:pPr>
              <w:spacing w:line="240" w:lineRule="auto"/>
              <w:jc w:val="center"/>
            </w:pPr>
            <w:r>
              <w:t>45</w:t>
            </w:r>
          </w:p>
        </w:tc>
        <w:tc>
          <w:tcPr>
            <w:tcW w:w="1654" w:type="dxa"/>
            <w:vAlign w:val="center"/>
          </w:tcPr>
          <w:p w:rsidR="001446C2" w:rsidRDefault="001446C2" w:rsidP="007742D3">
            <w:pPr>
              <w:spacing w:line="240" w:lineRule="auto"/>
              <w:jc w:val="center"/>
            </w:pPr>
            <w:r>
              <w:t>Medio</w:t>
            </w:r>
          </w:p>
        </w:tc>
        <w:tc>
          <w:tcPr>
            <w:tcW w:w="2751" w:type="dxa"/>
            <w:vAlign w:val="center"/>
          </w:tcPr>
          <w:p w:rsidR="001446C2" w:rsidRDefault="001446C2" w:rsidP="007F0BF4">
            <w:pPr>
              <w:pStyle w:val="Prrafodelista"/>
              <w:numPr>
                <w:ilvl w:val="0"/>
                <w:numId w:val="47"/>
              </w:numPr>
              <w:spacing w:line="240" w:lineRule="auto"/>
              <w:jc w:val="left"/>
            </w:pPr>
            <w:r>
              <w:t>Realizar capacitaciones</w:t>
            </w:r>
          </w:p>
          <w:p w:rsidR="001446C2" w:rsidRDefault="001446C2" w:rsidP="007F0BF4">
            <w:pPr>
              <w:pStyle w:val="Prrafodelista"/>
              <w:numPr>
                <w:ilvl w:val="0"/>
                <w:numId w:val="47"/>
              </w:numPr>
              <w:spacing w:line="240" w:lineRule="auto"/>
              <w:jc w:val="left"/>
            </w:pPr>
            <w:r>
              <w:t xml:space="preserve">Utilizar herramientas comunes de fácil comprensión </w:t>
            </w:r>
          </w:p>
        </w:tc>
        <w:tc>
          <w:tcPr>
            <w:tcW w:w="2368" w:type="dxa"/>
            <w:vAlign w:val="center"/>
          </w:tcPr>
          <w:p w:rsidR="001446C2" w:rsidRDefault="001446C2" w:rsidP="007F0BF4">
            <w:pPr>
              <w:pStyle w:val="Prrafodelista"/>
              <w:numPr>
                <w:ilvl w:val="0"/>
                <w:numId w:val="47"/>
              </w:numPr>
              <w:spacing w:line="240" w:lineRule="auto"/>
              <w:jc w:val="left"/>
            </w:pPr>
            <w:r>
              <w:t>Tener herramientas alternas a la solicitada</w:t>
            </w:r>
          </w:p>
        </w:tc>
      </w:tr>
      <w:tr w:rsidR="001446C2" w:rsidTr="007742D3">
        <w:trPr>
          <w:trHeight w:val="254"/>
        </w:trPr>
        <w:tc>
          <w:tcPr>
            <w:tcW w:w="2410" w:type="dxa"/>
            <w:vAlign w:val="center"/>
          </w:tcPr>
          <w:p w:rsidR="001446C2" w:rsidRDefault="001446C2" w:rsidP="007742D3">
            <w:pPr>
              <w:spacing w:line="240" w:lineRule="auto"/>
            </w:pPr>
            <w:r>
              <w:t xml:space="preserve">R9. </w:t>
            </w:r>
            <w:r w:rsidRPr="00B242EC">
              <w:t>Los cambios</w:t>
            </w:r>
            <w:r>
              <w:t xml:space="preserve"> en el desarrollo</w:t>
            </w:r>
            <w:r w:rsidRPr="00B242EC">
              <w:t xml:space="preserve"> no son controlados</w:t>
            </w:r>
          </w:p>
        </w:tc>
        <w:tc>
          <w:tcPr>
            <w:tcW w:w="790" w:type="dxa"/>
            <w:vAlign w:val="center"/>
          </w:tcPr>
          <w:p w:rsidR="001446C2" w:rsidRDefault="001446C2" w:rsidP="007742D3">
            <w:pPr>
              <w:spacing w:line="240" w:lineRule="auto"/>
              <w:jc w:val="center"/>
            </w:pPr>
            <w:r>
              <w:t>70</w:t>
            </w:r>
          </w:p>
        </w:tc>
        <w:tc>
          <w:tcPr>
            <w:tcW w:w="1654" w:type="dxa"/>
            <w:vAlign w:val="center"/>
          </w:tcPr>
          <w:p w:rsidR="001446C2" w:rsidRDefault="001446C2" w:rsidP="007742D3">
            <w:pPr>
              <w:spacing w:line="240" w:lineRule="auto"/>
              <w:jc w:val="center"/>
            </w:pPr>
            <w:r>
              <w:t>Medio</w:t>
            </w:r>
          </w:p>
        </w:tc>
        <w:tc>
          <w:tcPr>
            <w:tcW w:w="2751" w:type="dxa"/>
            <w:vAlign w:val="center"/>
          </w:tcPr>
          <w:p w:rsidR="001446C2" w:rsidRDefault="001446C2" w:rsidP="007F0BF4">
            <w:pPr>
              <w:pStyle w:val="Prrafodelista"/>
              <w:numPr>
                <w:ilvl w:val="0"/>
                <w:numId w:val="47"/>
              </w:numPr>
              <w:spacing w:line="240" w:lineRule="auto"/>
              <w:jc w:val="left"/>
            </w:pPr>
            <w:r>
              <w:t>Utilizar una herramienta de control y versionamiento</w:t>
            </w:r>
          </w:p>
          <w:p w:rsidR="001446C2" w:rsidRDefault="001446C2" w:rsidP="007F0BF4">
            <w:pPr>
              <w:pStyle w:val="Prrafodelista"/>
              <w:numPr>
                <w:ilvl w:val="0"/>
                <w:numId w:val="47"/>
              </w:numPr>
              <w:spacing w:line="240" w:lineRule="auto"/>
              <w:jc w:val="left"/>
            </w:pPr>
            <w:r>
              <w:t>Usar roles bien definidos</w:t>
            </w:r>
          </w:p>
        </w:tc>
        <w:tc>
          <w:tcPr>
            <w:tcW w:w="2368" w:type="dxa"/>
            <w:vAlign w:val="center"/>
          </w:tcPr>
          <w:p w:rsidR="001446C2" w:rsidRDefault="001446C2" w:rsidP="007F0BF4">
            <w:pPr>
              <w:pStyle w:val="Prrafodelista"/>
              <w:numPr>
                <w:ilvl w:val="0"/>
                <w:numId w:val="47"/>
              </w:numPr>
              <w:spacing w:line="240" w:lineRule="auto"/>
              <w:jc w:val="left"/>
            </w:pPr>
            <w:r>
              <w:t>Usar backups o puntos de restauración</w:t>
            </w:r>
          </w:p>
        </w:tc>
      </w:tr>
      <w:tr w:rsidR="001446C2" w:rsidTr="007742D3">
        <w:trPr>
          <w:trHeight w:val="254"/>
        </w:trPr>
        <w:tc>
          <w:tcPr>
            <w:tcW w:w="2410" w:type="dxa"/>
            <w:vAlign w:val="center"/>
          </w:tcPr>
          <w:p w:rsidR="001446C2" w:rsidRDefault="001446C2" w:rsidP="007742D3">
            <w:pPr>
              <w:spacing w:line="240" w:lineRule="auto"/>
            </w:pPr>
            <w:r>
              <w:t>R10. El cliente no define bien sus requerimientos</w:t>
            </w:r>
          </w:p>
        </w:tc>
        <w:tc>
          <w:tcPr>
            <w:tcW w:w="790" w:type="dxa"/>
            <w:vAlign w:val="center"/>
          </w:tcPr>
          <w:p w:rsidR="001446C2" w:rsidRDefault="001446C2" w:rsidP="007742D3">
            <w:pPr>
              <w:spacing w:line="240" w:lineRule="auto"/>
              <w:jc w:val="center"/>
            </w:pPr>
            <w:r>
              <w:t>70</w:t>
            </w:r>
          </w:p>
        </w:tc>
        <w:tc>
          <w:tcPr>
            <w:tcW w:w="1654" w:type="dxa"/>
            <w:vAlign w:val="center"/>
          </w:tcPr>
          <w:p w:rsidR="001446C2" w:rsidRDefault="001446C2" w:rsidP="007742D3">
            <w:pPr>
              <w:spacing w:line="240" w:lineRule="auto"/>
              <w:jc w:val="center"/>
            </w:pPr>
            <w:r>
              <w:t>Significativo</w:t>
            </w:r>
          </w:p>
        </w:tc>
        <w:tc>
          <w:tcPr>
            <w:tcW w:w="2751" w:type="dxa"/>
            <w:vAlign w:val="center"/>
          </w:tcPr>
          <w:p w:rsidR="001446C2" w:rsidRDefault="001446C2" w:rsidP="007F0BF4">
            <w:pPr>
              <w:pStyle w:val="Prrafodelista"/>
              <w:numPr>
                <w:ilvl w:val="0"/>
                <w:numId w:val="47"/>
              </w:numPr>
              <w:spacing w:line="240" w:lineRule="auto"/>
              <w:jc w:val="left"/>
            </w:pPr>
            <w:r>
              <w:t>Utilizar preguntas claves y planificadas en las entrevistas</w:t>
            </w:r>
          </w:p>
          <w:p w:rsidR="001446C2" w:rsidRDefault="001446C2" w:rsidP="007F0BF4">
            <w:pPr>
              <w:pStyle w:val="Prrafodelista"/>
              <w:numPr>
                <w:ilvl w:val="0"/>
                <w:numId w:val="47"/>
              </w:numPr>
              <w:spacing w:line="240" w:lineRule="auto"/>
              <w:jc w:val="left"/>
            </w:pPr>
            <w:r>
              <w:t>Asesoramiento profesional para el cliente</w:t>
            </w:r>
          </w:p>
        </w:tc>
        <w:tc>
          <w:tcPr>
            <w:tcW w:w="2368" w:type="dxa"/>
            <w:vAlign w:val="center"/>
          </w:tcPr>
          <w:p w:rsidR="001446C2" w:rsidRDefault="001446C2" w:rsidP="007F0BF4">
            <w:pPr>
              <w:pStyle w:val="Prrafodelista"/>
              <w:numPr>
                <w:ilvl w:val="0"/>
                <w:numId w:val="47"/>
              </w:numPr>
              <w:spacing w:line="240" w:lineRule="auto"/>
              <w:jc w:val="left"/>
            </w:pPr>
            <w:r>
              <w:t>Incluir el alcance definido en el contrato con el cliente</w:t>
            </w:r>
          </w:p>
        </w:tc>
      </w:tr>
      <w:tr w:rsidR="001446C2" w:rsidTr="007742D3">
        <w:trPr>
          <w:trHeight w:val="254"/>
        </w:trPr>
        <w:tc>
          <w:tcPr>
            <w:tcW w:w="2410" w:type="dxa"/>
            <w:vAlign w:val="center"/>
          </w:tcPr>
          <w:p w:rsidR="001446C2" w:rsidRDefault="001446C2" w:rsidP="007742D3">
            <w:pPr>
              <w:spacing w:line="240" w:lineRule="auto"/>
            </w:pPr>
            <w:r>
              <w:t>R11. Poca comunicación en el equipo de desarrollo</w:t>
            </w:r>
          </w:p>
        </w:tc>
        <w:tc>
          <w:tcPr>
            <w:tcW w:w="790" w:type="dxa"/>
            <w:vAlign w:val="center"/>
          </w:tcPr>
          <w:p w:rsidR="001446C2" w:rsidRDefault="001446C2" w:rsidP="007742D3">
            <w:pPr>
              <w:spacing w:line="240" w:lineRule="auto"/>
              <w:jc w:val="center"/>
            </w:pPr>
            <w:r>
              <w:t>70</w:t>
            </w:r>
          </w:p>
        </w:tc>
        <w:tc>
          <w:tcPr>
            <w:tcW w:w="1654" w:type="dxa"/>
            <w:vAlign w:val="center"/>
          </w:tcPr>
          <w:p w:rsidR="001446C2" w:rsidRDefault="001446C2" w:rsidP="007742D3">
            <w:pPr>
              <w:spacing w:line="240" w:lineRule="auto"/>
              <w:jc w:val="center"/>
            </w:pPr>
            <w:r>
              <w:t>Significativo</w:t>
            </w:r>
          </w:p>
        </w:tc>
        <w:tc>
          <w:tcPr>
            <w:tcW w:w="2751" w:type="dxa"/>
            <w:vAlign w:val="center"/>
          </w:tcPr>
          <w:p w:rsidR="001446C2" w:rsidRDefault="001446C2" w:rsidP="007F0BF4">
            <w:pPr>
              <w:pStyle w:val="Prrafodelista"/>
              <w:numPr>
                <w:ilvl w:val="0"/>
                <w:numId w:val="47"/>
              </w:numPr>
              <w:spacing w:line="240" w:lineRule="auto"/>
              <w:jc w:val="left"/>
            </w:pPr>
            <w:r>
              <w:t>Realizar actividades de integración social</w:t>
            </w:r>
          </w:p>
        </w:tc>
        <w:tc>
          <w:tcPr>
            <w:tcW w:w="2368" w:type="dxa"/>
            <w:vAlign w:val="center"/>
          </w:tcPr>
          <w:p w:rsidR="001446C2" w:rsidRDefault="001446C2" w:rsidP="007F0BF4">
            <w:pPr>
              <w:pStyle w:val="Prrafodelista"/>
              <w:numPr>
                <w:ilvl w:val="0"/>
                <w:numId w:val="47"/>
              </w:numPr>
              <w:spacing w:line="240" w:lineRule="auto"/>
              <w:jc w:val="left"/>
            </w:pPr>
            <w:r>
              <w:t>Definir fechas para rendición de cuentas</w:t>
            </w:r>
          </w:p>
        </w:tc>
      </w:tr>
      <w:tr w:rsidR="001446C2" w:rsidTr="007742D3">
        <w:trPr>
          <w:trHeight w:val="254"/>
        </w:trPr>
        <w:tc>
          <w:tcPr>
            <w:tcW w:w="2410" w:type="dxa"/>
            <w:vAlign w:val="center"/>
          </w:tcPr>
          <w:p w:rsidR="001446C2" w:rsidRDefault="001446C2" w:rsidP="007742D3">
            <w:pPr>
              <w:spacing w:line="240" w:lineRule="auto"/>
            </w:pPr>
            <w:r>
              <w:t>R12. Poco rendimiento del equipo de desarrollo</w:t>
            </w:r>
          </w:p>
        </w:tc>
        <w:tc>
          <w:tcPr>
            <w:tcW w:w="790" w:type="dxa"/>
            <w:vAlign w:val="center"/>
          </w:tcPr>
          <w:p w:rsidR="001446C2" w:rsidRDefault="001446C2" w:rsidP="007742D3">
            <w:pPr>
              <w:spacing w:line="240" w:lineRule="auto"/>
              <w:jc w:val="center"/>
            </w:pPr>
            <w:r>
              <w:t>60</w:t>
            </w:r>
          </w:p>
        </w:tc>
        <w:tc>
          <w:tcPr>
            <w:tcW w:w="1654" w:type="dxa"/>
            <w:vAlign w:val="center"/>
          </w:tcPr>
          <w:p w:rsidR="001446C2" w:rsidRDefault="001446C2" w:rsidP="007742D3">
            <w:pPr>
              <w:spacing w:line="240" w:lineRule="auto"/>
              <w:jc w:val="center"/>
            </w:pPr>
            <w:r>
              <w:t>Significativo</w:t>
            </w:r>
          </w:p>
        </w:tc>
        <w:tc>
          <w:tcPr>
            <w:tcW w:w="2751" w:type="dxa"/>
            <w:vAlign w:val="center"/>
          </w:tcPr>
          <w:p w:rsidR="001446C2" w:rsidRDefault="001446C2" w:rsidP="007F0BF4">
            <w:pPr>
              <w:pStyle w:val="Prrafodelista"/>
              <w:numPr>
                <w:ilvl w:val="0"/>
                <w:numId w:val="47"/>
              </w:numPr>
              <w:spacing w:line="240" w:lineRule="auto"/>
              <w:jc w:val="left"/>
            </w:pPr>
            <w:r>
              <w:t>Realizar capacitaciones</w:t>
            </w:r>
          </w:p>
          <w:p w:rsidR="001446C2" w:rsidRDefault="001446C2" w:rsidP="007F0BF4">
            <w:pPr>
              <w:pStyle w:val="Prrafodelista"/>
              <w:numPr>
                <w:ilvl w:val="0"/>
                <w:numId w:val="47"/>
              </w:numPr>
              <w:spacing w:line="240" w:lineRule="auto"/>
              <w:jc w:val="left"/>
            </w:pPr>
            <w:r>
              <w:t>Realizar seguimiento y control a lo planeado</w:t>
            </w:r>
          </w:p>
          <w:p w:rsidR="001446C2" w:rsidRDefault="001446C2" w:rsidP="007F0BF4">
            <w:pPr>
              <w:pStyle w:val="Prrafodelista"/>
              <w:numPr>
                <w:ilvl w:val="0"/>
                <w:numId w:val="47"/>
              </w:numPr>
              <w:spacing w:line="240" w:lineRule="auto"/>
              <w:jc w:val="left"/>
            </w:pPr>
            <w:r>
              <w:t xml:space="preserve">Incrementar motivación </w:t>
            </w:r>
          </w:p>
        </w:tc>
        <w:tc>
          <w:tcPr>
            <w:tcW w:w="2368" w:type="dxa"/>
            <w:vAlign w:val="center"/>
          </w:tcPr>
          <w:p w:rsidR="001446C2" w:rsidRDefault="001446C2" w:rsidP="007F0BF4">
            <w:pPr>
              <w:pStyle w:val="Prrafodelista"/>
              <w:numPr>
                <w:ilvl w:val="0"/>
                <w:numId w:val="47"/>
              </w:numPr>
              <w:spacing w:line="240" w:lineRule="auto"/>
              <w:jc w:val="left"/>
            </w:pPr>
            <w:r>
              <w:t>Tener personal extra o de respaldo</w:t>
            </w:r>
          </w:p>
        </w:tc>
      </w:tr>
    </w:tbl>
    <w:p w:rsidR="00CE64F4" w:rsidRPr="002425AA" w:rsidRDefault="00CE64F4" w:rsidP="002425AA"/>
    <w:sectPr w:rsidR="00CE64F4" w:rsidRPr="002425AA" w:rsidSect="00737791">
      <w:type w:val="continuous"/>
      <w:pgSz w:w="12240" w:h="15840" w:code="1"/>
      <w:pgMar w:top="1417"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3006" w:rsidRDefault="00E03006" w:rsidP="000A2B40">
      <w:pPr>
        <w:spacing w:after="0" w:line="240" w:lineRule="auto"/>
      </w:pPr>
      <w:r>
        <w:separator/>
      </w:r>
    </w:p>
  </w:endnote>
  <w:endnote w:type="continuationSeparator" w:id="0">
    <w:p w:rsidR="00E03006" w:rsidRDefault="00E03006" w:rsidP="000A2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3006" w:rsidRDefault="00E03006" w:rsidP="000A2B40">
      <w:pPr>
        <w:spacing w:after="0" w:line="240" w:lineRule="auto"/>
      </w:pPr>
      <w:r>
        <w:separator/>
      </w:r>
    </w:p>
  </w:footnote>
  <w:footnote w:type="continuationSeparator" w:id="0">
    <w:p w:rsidR="00E03006" w:rsidRDefault="00E03006" w:rsidP="000A2B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6794493"/>
      <w:docPartObj>
        <w:docPartGallery w:val="Page Numbers (Top of Page)"/>
        <w:docPartUnique/>
      </w:docPartObj>
    </w:sdtPr>
    <w:sdtContent>
      <w:p w:rsidR="00737791" w:rsidRDefault="00737791">
        <w:pPr>
          <w:pStyle w:val="Encabezado"/>
          <w:jc w:val="right"/>
        </w:pPr>
        <w:r>
          <w:fldChar w:fldCharType="begin"/>
        </w:r>
        <w:r>
          <w:instrText>PAGE   \* MERGEFORMAT</w:instrText>
        </w:r>
        <w:r>
          <w:fldChar w:fldCharType="separate"/>
        </w:r>
        <w:r w:rsidR="0040174A">
          <w:rPr>
            <w:noProof/>
          </w:rPr>
          <w:t>42</w:t>
        </w:r>
        <w:r>
          <w:fldChar w:fldCharType="end"/>
        </w:r>
      </w:p>
    </w:sdtContent>
  </w:sdt>
  <w:p w:rsidR="00737791" w:rsidRDefault="0073779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B6C74"/>
    <w:multiLevelType w:val="hybridMultilevel"/>
    <w:tmpl w:val="FA00803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0480609C"/>
    <w:multiLevelType w:val="hybridMultilevel"/>
    <w:tmpl w:val="0778D9D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04FA18E4"/>
    <w:multiLevelType w:val="hybridMultilevel"/>
    <w:tmpl w:val="CD2EE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13399F"/>
    <w:multiLevelType w:val="multilevel"/>
    <w:tmpl w:val="B18C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73B0E"/>
    <w:multiLevelType w:val="hybridMultilevel"/>
    <w:tmpl w:val="9F32C19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0A371DD7"/>
    <w:multiLevelType w:val="hybridMultilevel"/>
    <w:tmpl w:val="0722F5D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0DFE7C9A"/>
    <w:multiLevelType w:val="hybridMultilevel"/>
    <w:tmpl w:val="0302B6F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0FDB7FEE"/>
    <w:multiLevelType w:val="hybridMultilevel"/>
    <w:tmpl w:val="423095D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10BF16C0"/>
    <w:multiLevelType w:val="hybridMultilevel"/>
    <w:tmpl w:val="1108D15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15:restartNumberingAfterBreak="0">
    <w:nsid w:val="11B45762"/>
    <w:multiLevelType w:val="hybridMultilevel"/>
    <w:tmpl w:val="88D4CFA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15:restartNumberingAfterBreak="0">
    <w:nsid w:val="13846FE9"/>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14955EE4"/>
    <w:multiLevelType w:val="hybridMultilevel"/>
    <w:tmpl w:val="1F34902C"/>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2" w15:restartNumberingAfterBreak="0">
    <w:nsid w:val="14B76399"/>
    <w:multiLevelType w:val="hybridMultilevel"/>
    <w:tmpl w:val="46FA3DD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15:restartNumberingAfterBreak="0">
    <w:nsid w:val="154C388A"/>
    <w:multiLevelType w:val="hybridMultilevel"/>
    <w:tmpl w:val="A834527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15:restartNumberingAfterBreak="0">
    <w:nsid w:val="19D93EA0"/>
    <w:multiLevelType w:val="hybridMultilevel"/>
    <w:tmpl w:val="904053A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15:restartNumberingAfterBreak="0">
    <w:nsid w:val="1E0E3126"/>
    <w:multiLevelType w:val="hybridMultilevel"/>
    <w:tmpl w:val="81CA89D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15:restartNumberingAfterBreak="0">
    <w:nsid w:val="2533477D"/>
    <w:multiLevelType w:val="hybridMultilevel"/>
    <w:tmpl w:val="9C4EF37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15:restartNumberingAfterBreak="0">
    <w:nsid w:val="261B0882"/>
    <w:multiLevelType w:val="hybridMultilevel"/>
    <w:tmpl w:val="220EB3C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15:restartNumberingAfterBreak="0">
    <w:nsid w:val="281A28B2"/>
    <w:multiLevelType w:val="hybridMultilevel"/>
    <w:tmpl w:val="CA38844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15:restartNumberingAfterBreak="0">
    <w:nsid w:val="29D343A4"/>
    <w:multiLevelType w:val="hybridMultilevel"/>
    <w:tmpl w:val="7ADCAD5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 w15:restartNumberingAfterBreak="0">
    <w:nsid w:val="2B4D70EF"/>
    <w:multiLevelType w:val="hybridMultilevel"/>
    <w:tmpl w:val="9DFA061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15:restartNumberingAfterBreak="0">
    <w:nsid w:val="2C6D7FCA"/>
    <w:multiLevelType w:val="hybridMultilevel"/>
    <w:tmpl w:val="8FBC9AF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2" w15:restartNumberingAfterBreak="0">
    <w:nsid w:val="2DDA4CEE"/>
    <w:multiLevelType w:val="hybridMultilevel"/>
    <w:tmpl w:val="34368BF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3" w15:restartNumberingAfterBreak="0">
    <w:nsid w:val="2F7262A9"/>
    <w:multiLevelType w:val="hybridMultilevel"/>
    <w:tmpl w:val="70C247C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15:restartNumberingAfterBreak="0">
    <w:nsid w:val="2FD4185D"/>
    <w:multiLevelType w:val="hybridMultilevel"/>
    <w:tmpl w:val="AEE8873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5" w15:restartNumberingAfterBreak="0">
    <w:nsid w:val="36325CC7"/>
    <w:multiLevelType w:val="hybridMultilevel"/>
    <w:tmpl w:val="078AB4E4"/>
    <w:lvl w:ilvl="0" w:tplc="08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6" w15:restartNumberingAfterBreak="0">
    <w:nsid w:val="38350C56"/>
    <w:multiLevelType w:val="hybridMultilevel"/>
    <w:tmpl w:val="C1D6A35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7" w15:restartNumberingAfterBreak="0">
    <w:nsid w:val="3B9D4719"/>
    <w:multiLevelType w:val="hybridMultilevel"/>
    <w:tmpl w:val="8BCEC7D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8" w15:restartNumberingAfterBreak="0">
    <w:nsid w:val="3D470560"/>
    <w:multiLevelType w:val="hybridMultilevel"/>
    <w:tmpl w:val="EC42620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9" w15:restartNumberingAfterBreak="0">
    <w:nsid w:val="3FA96675"/>
    <w:multiLevelType w:val="hybridMultilevel"/>
    <w:tmpl w:val="C9881D6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0" w15:restartNumberingAfterBreak="0">
    <w:nsid w:val="40D85643"/>
    <w:multiLevelType w:val="hybridMultilevel"/>
    <w:tmpl w:val="1842FAD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1" w15:restartNumberingAfterBreak="0">
    <w:nsid w:val="42FD2EDC"/>
    <w:multiLevelType w:val="hybridMultilevel"/>
    <w:tmpl w:val="D7EAD5E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2" w15:restartNumberingAfterBreak="0">
    <w:nsid w:val="44C74E2C"/>
    <w:multiLevelType w:val="hybridMultilevel"/>
    <w:tmpl w:val="41967F3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3" w15:restartNumberingAfterBreak="0">
    <w:nsid w:val="46903E8C"/>
    <w:multiLevelType w:val="hybridMultilevel"/>
    <w:tmpl w:val="690EBB2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4" w15:restartNumberingAfterBreak="0">
    <w:nsid w:val="47A13CEB"/>
    <w:multiLevelType w:val="hybridMultilevel"/>
    <w:tmpl w:val="86362C2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5" w15:restartNumberingAfterBreak="0">
    <w:nsid w:val="498114CE"/>
    <w:multiLevelType w:val="hybridMultilevel"/>
    <w:tmpl w:val="CB46B96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6" w15:restartNumberingAfterBreak="0">
    <w:nsid w:val="4D1D0C61"/>
    <w:multiLevelType w:val="hybridMultilevel"/>
    <w:tmpl w:val="3356CDF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7" w15:restartNumberingAfterBreak="0">
    <w:nsid w:val="4DE33D29"/>
    <w:multiLevelType w:val="hybridMultilevel"/>
    <w:tmpl w:val="8022136C"/>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8" w15:restartNumberingAfterBreak="0">
    <w:nsid w:val="4E944DC2"/>
    <w:multiLevelType w:val="hybridMultilevel"/>
    <w:tmpl w:val="8F9E162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9" w15:restartNumberingAfterBreak="0">
    <w:nsid w:val="4EE562A9"/>
    <w:multiLevelType w:val="hybridMultilevel"/>
    <w:tmpl w:val="C07492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07853F4"/>
    <w:multiLevelType w:val="hybridMultilevel"/>
    <w:tmpl w:val="B7EC7E98"/>
    <w:lvl w:ilvl="0" w:tplc="0C0A0017">
      <w:start w:val="1"/>
      <w:numFmt w:val="lowerLetter"/>
      <w:lvlText w:val="%1)"/>
      <w:lvlJc w:val="left"/>
      <w:pPr>
        <w:tabs>
          <w:tab w:val="num" w:pos="720"/>
        </w:tabs>
        <w:ind w:left="720" w:hanging="360"/>
      </w:pPr>
    </w:lvl>
    <w:lvl w:ilvl="1" w:tplc="E970F1D4">
      <w:start w:val="1"/>
      <w:numFmt w:val="decimal"/>
      <w:lvlText w:val="%2."/>
      <w:lvlJc w:val="left"/>
      <w:pPr>
        <w:tabs>
          <w:tab w:val="num" w:pos="1800"/>
        </w:tabs>
        <w:ind w:left="180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1" w15:restartNumberingAfterBreak="0">
    <w:nsid w:val="518B1AEB"/>
    <w:multiLevelType w:val="hybridMultilevel"/>
    <w:tmpl w:val="AD8C826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2" w15:restartNumberingAfterBreak="0">
    <w:nsid w:val="547A0BF2"/>
    <w:multiLevelType w:val="hybridMultilevel"/>
    <w:tmpl w:val="8F2ADD9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3" w15:restartNumberingAfterBreak="0">
    <w:nsid w:val="599D19D1"/>
    <w:multiLevelType w:val="hybridMultilevel"/>
    <w:tmpl w:val="1FC644B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4" w15:restartNumberingAfterBreak="0">
    <w:nsid w:val="5A9960EE"/>
    <w:multiLevelType w:val="multilevel"/>
    <w:tmpl w:val="C04EF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ABC3A4A"/>
    <w:multiLevelType w:val="hybridMultilevel"/>
    <w:tmpl w:val="D32CFB1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6" w15:restartNumberingAfterBreak="0">
    <w:nsid w:val="5D682365"/>
    <w:multiLevelType w:val="hybridMultilevel"/>
    <w:tmpl w:val="B9D484D2"/>
    <w:lvl w:ilvl="0" w:tplc="99584D02">
      <w:start w:val="4"/>
      <w:numFmt w:val="lowerLetter"/>
      <w:lvlText w:val="%1)"/>
      <w:lvlJc w:val="left"/>
      <w:pPr>
        <w:tabs>
          <w:tab w:val="num" w:pos="810"/>
        </w:tabs>
        <w:ind w:left="810" w:hanging="360"/>
      </w:pPr>
      <w:rPr>
        <w:rFonts w:hint="default"/>
      </w:rPr>
    </w:lvl>
    <w:lvl w:ilvl="1" w:tplc="0C0A0019" w:tentative="1">
      <w:start w:val="1"/>
      <w:numFmt w:val="lowerLetter"/>
      <w:lvlText w:val="%2."/>
      <w:lvlJc w:val="left"/>
      <w:pPr>
        <w:tabs>
          <w:tab w:val="num" w:pos="1530"/>
        </w:tabs>
        <w:ind w:left="1530" w:hanging="360"/>
      </w:pPr>
    </w:lvl>
    <w:lvl w:ilvl="2" w:tplc="0C0A001B" w:tentative="1">
      <w:start w:val="1"/>
      <w:numFmt w:val="lowerRoman"/>
      <w:lvlText w:val="%3."/>
      <w:lvlJc w:val="right"/>
      <w:pPr>
        <w:tabs>
          <w:tab w:val="num" w:pos="2250"/>
        </w:tabs>
        <w:ind w:left="2250" w:hanging="180"/>
      </w:pPr>
    </w:lvl>
    <w:lvl w:ilvl="3" w:tplc="0C0A000F" w:tentative="1">
      <w:start w:val="1"/>
      <w:numFmt w:val="decimal"/>
      <w:lvlText w:val="%4."/>
      <w:lvlJc w:val="left"/>
      <w:pPr>
        <w:tabs>
          <w:tab w:val="num" w:pos="2970"/>
        </w:tabs>
        <w:ind w:left="2970" w:hanging="360"/>
      </w:pPr>
    </w:lvl>
    <w:lvl w:ilvl="4" w:tplc="0C0A0019" w:tentative="1">
      <w:start w:val="1"/>
      <w:numFmt w:val="lowerLetter"/>
      <w:lvlText w:val="%5."/>
      <w:lvlJc w:val="left"/>
      <w:pPr>
        <w:tabs>
          <w:tab w:val="num" w:pos="3690"/>
        </w:tabs>
        <w:ind w:left="3690" w:hanging="360"/>
      </w:pPr>
    </w:lvl>
    <w:lvl w:ilvl="5" w:tplc="0C0A001B" w:tentative="1">
      <w:start w:val="1"/>
      <w:numFmt w:val="lowerRoman"/>
      <w:lvlText w:val="%6."/>
      <w:lvlJc w:val="right"/>
      <w:pPr>
        <w:tabs>
          <w:tab w:val="num" w:pos="4410"/>
        </w:tabs>
        <w:ind w:left="4410" w:hanging="180"/>
      </w:pPr>
    </w:lvl>
    <w:lvl w:ilvl="6" w:tplc="0C0A000F" w:tentative="1">
      <w:start w:val="1"/>
      <w:numFmt w:val="decimal"/>
      <w:lvlText w:val="%7."/>
      <w:lvlJc w:val="left"/>
      <w:pPr>
        <w:tabs>
          <w:tab w:val="num" w:pos="5130"/>
        </w:tabs>
        <w:ind w:left="5130" w:hanging="360"/>
      </w:pPr>
    </w:lvl>
    <w:lvl w:ilvl="7" w:tplc="0C0A0019" w:tentative="1">
      <w:start w:val="1"/>
      <w:numFmt w:val="lowerLetter"/>
      <w:lvlText w:val="%8."/>
      <w:lvlJc w:val="left"/>
      <w:pPr>
        <w:tabs>
          <w:tab w:val="num" w:pos="5850"/>
        </w:tabs>
        <w:ind w:left="5850" w:hanging="360"/>
      </w:pPr>
    </w:lvl>
    <w:lvl w:ilvl="8" w:tplc="0C0A001B" w:tentative="1">
      <w:start w:val="1"/>
      <w:numFmt w:val="lowerRoman"/>
      <w:lvlText w:val="%9."/>
      <w:lvlJc w:val="right"/>
      <w:pPr>
        <w:tabs>
          <w:tab w:val="num" w:pos="6570"/>
        </w:tabs>
        <w:ind w:left="6570" w:hanging="180"/>
      </w:pPr>
    </w:lvl>
  </w:abstractNum>
  <w:abstractNum w:abstractNumId="47" w15:restartNumberingAfterBreak="0">
    <w:nsid w:val="5E68005A"/>
    <w:multiLevelType w:val="hybridMultilevel"/>
    <w:tmpl w:val="656A2D0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8" w15:restartNumberingAfterBreak="0">
    <w:nsid w:val="5E8A13F7"/>
    <w:multiLevelType w:val="hybridMultilevel"/>
    <w:tmpl w:val="3F506AB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9" w15:restartNumberingAfterBreak="0">
    <w:nsid w:val="62AE072A"/>
    <w:multiLevelType w:val="hybridMultilevel"/>
    <w:tmpl w:val="0D8E758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0" w15:restartNumberingAfterBreak="0">
    <w:nsid w:val="65A54347"/>
    <w:multiLevelType w:val="multilevel"/>
    <w:tmpl w:val="781E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932594"/>
    <w:multiLevelType w:val="hybridMultilevel"/>
    <w:tmpl w:val="BE00778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2" w15:restartNumberingAfterBreak="0">
    <w:nsid w:val="6C704C11"/>
    <w:multiLevelType w:val="hybridMultilevel"/>
    <w:tmpl w:val="C5DC25F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3" w15:restartNumberingAfterBreak="0">
    <w:nsid w:val="6EF44F9F"/>
    <w:multiLevelType w:val="hybridMultilevel"/>
    <w:tmpl w:val="7C009F7C"/>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4" w15:restartNumberingAfterBreak="0">
    <w:nsid w:val="719C4648"/>
    <w:multiLevelType w:val="hybridMultilevel"/>
    <w:tmpl w:val="E61680E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5" w15:restartNumberingAfterBreak="0">
    <w:nsid w:val="73875B9B"/>
    <w:multiLevelType w:val="hybridMultilevel"/>
    <w:tmpl w:val="0DC6E46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6" w15:restartNumberingAfterBreak="0">
    <w:nsid w:val="77791C2E"/>
    <w:multiLevelType w:val="hybridMultilevel"/>
    <w:tmpl w:val="979834C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7" w15:restartNumberingAfterBreak="0">
    <w:nsid w:val="781D547C"/>
    <w:multiLevelType w:val="hybridMultilevel"/>
    <w:tmpl w:val="AD16A12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8" w15:restartNumberingAfterBreak="0">
    <w:nsid w:val="7AB37688"/>
    <w:multiLevelType w:val="hybridMultilevel"/>
    <w:tmpl w:val="046272A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9" w15:restartNumberingAfterBreak="0">
    <w:nsid w:val="7BAD7798"/>
    <w:multiLevelType w:val="hybridMultilevel"/>
    <w:tmpl w:val="BE02F01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0" w15:restartNumberingAfterBreak="0">
    <w:nsid w:val="7CCD0845"/>
    <w:multiLevelType w:val="hybridMultilevel"/>
    <w:tmpl w:val="013A460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10"/>
  </w:num>
  <w:num w:numId="2">
    <w:abstractNumId w:val="25"/>
  </w:num>
  <w:num w:numId="3">
    <w:abstractNumId w:val="40"/>
  </w:num>
  <w:num w:numId="4">
    <w:abstractNumId w:val="53"/>
  </w:num>
  <w:num w:numId="5">
    <w:abstractNumId w:val="46"/>
  </w:num>
  <w:num w:numId="6">
    <w:abstractNumId w:val="36"/>
  </w:num>
  <w:num w:numId="7">
    <w:abstractNumId w:val="58"/>
  </w:num>
  <w:num w:numId="8">
    <w:abstractNumId w:val="24"/>
  </w:num>
  <w:num w:numId="9">
    <w:abstractNumId w:val="43"/>
  </w:num>
  <w:num w:numId="10">
    <w:abstractNumId w:val="42"/>
  </w:num>
  <w:num w:numId="11">
    <w:abstractNumId w:val="49"/>
  </w:num>
  <w:num w:numId="12">
    <w:abstractNumId w:val="52"/>
  </w:num>
  <w:num w:numId="13">
    <w:abstractNumId w:val="15"/>
  </w:num>
  <w:num w:numId="14">
    <w:abstractNumId w:val="60"/>
  </w:num>
  <w:num w:numId="15">
    <w:abstractNumId w:val="38"/>
  </w:num>
  <w:num w:numId="16">
    <w:abstractNumId w:val="8"/>
  </w:num>
  <w:num w:numId="17">
    <w:abstractNumId w:val="45"/>
  </w:num>
  <w:num w:numId="18">
    <w:abstractNumId w:val="21"/>
  </w:num>
  <w:num w:numId="19">
    <w:abstractNumId w:val="4"/>
  </w:num>
  <w:num w:numId="20">
    <w:abstractNumId w:val="14"/>
  </w:num>
  <w:num w:numId="21">
    <w:abstractNumId w:val="26"/>
  </w:num>
  <w:num w:numId="22">
    <w:abstractNumId w:val="34"/>
  </w:num>
  <w:num w:numId="23">
    <w:abstractNumId w:val="11"/>
  </w:num>
  <w:num w:numId="24">
    <w:abstractNumId w:val="37"/>
  </w:num>
  <w:num w:numId="25">
    <w:abstractNumId w:val="7"/>
  </w:num>
  <w:num w:numId="26">
    <w:abstractNumId w:val="18"/>
  </w:num>
  <w:num w:numId="27">
    <w:abstractNumId w:val="0"/>
  </w:num>
  <w:num w:numId="28">
    <w:abstractNumId w:val="9"/>
  </w:num>
  <w:num w:numId="29">
    <w:abstractNumId w:val="23"/>
  </w:num>
  <w:num w:numId="30">
    <w:abstractNumId w:val="47"/>
  </w:num>
  <w:num w:numId="31">
    <w:abstractNumId w:val="13"/>
  </w:num>
  <w:num w:numId="32">
    <w:abstractNumId w:val="27"/>
  </w:num>
  <w:num w:numId="33">
    <w:abstractNumId w:val="20"/>
  </w:num>
  <w:num w:numId="34">
    <w:abstractNumId w:val="44"/>
  </w:num>
  <w:num w:numId="35">
    <w:abstractNumId w:val="3"/>
  </w:num>
  <w:num w:numId="36">
    <w:abstractNumId w:val="50"/>
  </w:num>
  <w:num w:numId="37">
    <w:abstractNumId w:val="33"/>
  </w:num>
  <w:num w:numId="38">
    <w:abstractNumId w:val="19"/>
  </w:num>
  <w:num w:numId="39">
    <w:abstractNumId w:val="59"/>
  </w:num>
  <w:num w:numId="40">
    <w:abstractNumId w:val="31"/>
  </w:num>
  <w:num w:numId="41">
    <w:abstractNumId w:val="48"/>
  </w:num>
  <w:num w:numId="42">
    <w:abstractNumId w:val="32"/>
  </w:num>
  <w:num w:numId="43">
    <w:abstractNumId w:val="54"/>
  </w:num>
  <w:num w:numId="44">
    <w:abstractNumId w:val="30"/>
  </w:num>
  <w:num w:numId="45">
    <w:abstractNumId w:val="5"/>
  </w:num>
  <w:num w:numId="46">
    <w:abstractNumId w:val="2"/>
  </w:num>
  <w:num w:numId="47">
    <w:abstractNumId w:val="39"/>
  </w:num>
  <w:num w:numId="48">
    <w:abstractNumId w:val="1"/>
  </w:num>
  <w:num w:numId="49">
    <w:abstractNumId w:val="57"/>
  </w:num>
  <w:num w:numId="50">
    <w:abstractNumId w:val="16"/>
  </w:num>
  <w:num w:numId="51">
    <w:abstractNumId w:val="51"/>
  </w:num>
  <w:num w:numId="52">
    <w:abstractNumId w:val="22"/>
  </w:num>
  <w:num w:numId="53">
    <w:abstractNumId w:val="55"/>
  </w:num>
  <w:num w:numId="54">
    <w:abstractNumId w:val="17"/>
  </w:num>
  <w:num w:numId="55">
    <w:abstractNumId w:val="12"/>
  </w:num>
  <w:num w:numId="56">
    <w:abstractNumId w:val="56"/>
  </w:num>
  <w:num w:numId="57">
    <w:abstractNumId w:val="41"/>
  </w:num>
  <w:num w:numId="58">
    <w:abstractNumId w:val="6"/>
  </w:num>
  <w:num w:numId="59">
    <w:abstractNumId w:val="35"/>
  </w:num>
  <w:num w:numId="60">
    <w:abstractNumId w:val="28"/>
  </w:num>
  <w:num w:numId="61">
    <w:abstractNumId w:val="2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0F5"/>
    <w:rsid w:val="00024472"/>
    <w:rsid w:val="000A2B40"/>
    <w:rsid w:val="000F4764"/>
    <w:rsid w:val="001249BB"/>
    <w:rsid w:val="0013015E"/>
    <w:rsid w:val="001446C2"/>
    <w:rsid w:val="00160900"/>
    <w:rsid w:val="0017163D"/>
    <w:rsid w:val="00171EE8"/>
    <w:rsid w:val="0019017F"/>
    <w:rsid w:val="001B13E8"/>
    <w:rsid w:val="001E1061"/>
    <w:rsid w:val="0022480C"/>
    <w:rsid w:val="00232C77"/>
    <w:rsid w:val="002425AA"/>
    <w:rsid w:val="00253F84"/>
    <w:rsid w:val="002551FE"/>
    <w:rsid w:val="002754D0"/>
    <w:rsid w:val="0028227A"/>
    <w:rsid w:val="002B74D5"/>
    <w:rsid w:val="002D0920"/>
    <w:rsid w:val="00333D04"/>
    <w:rsid w:val="003971CE"/>
    <w:rsid w:val="003B715C"/>
    <w:rsid w:val="003F3F15"/>
    <w:rsid w:val="0040174A"/>
    <w:rsid w:val="004307CA"/>
    <w:rsid w:val="00492B21"/>
    <w:rsid w:val="004C2835"/>
    <w:rsid w:val="004C330D"/>
    <w:rsid w:val="004D6685"/>
    <w:rsid w:val="004E2808"/>
    <w:rsid w:val="00566383"/>
    <w:rsid w:val="00583EDD"/>
    <w:rsid w:val="005903D6"/>
    <w:rsid w:val="005A57A7"/>
    <w:rsid w:val="005C6139"/>
    <w:rsid w:val="00685E54"/>
    <w:rsid w:val="006C6E0E"/>
    <w:rsid w:val="006C78A1"/>
    <w:rsid w:val="006D0ED6"/>
    <w:rsid w:val="007263BE"/>
    <w:rsid w:val="00737791"/>
    <w:rsid w:val="0075688D"/>
    <w:rsid w:val="00772921"/>
    <w:rsid w:val="007742D3"/>
    <w:rsid w:val="00777CE6"/>
    <w:rsid w:val="0079657B"/>
    <w:rsid w:val="007C5179"/>
    <w:rsid w:val="007E4AA9"/>
    <w:rsid w:val="007F0BF4"/>
    <w:rsid w:val="00800AD1"/>
    <w:rsid w:val="0081036C"/>
    <w:rsid w:val="00821624"/>
    <w:rsid w:val="0082258E"/>
    <w:rsid w:val="0087502B"/>
    <w:rsid w:val="008D7B69"/>
    <w:rsid w:val="008F3ED9"/>
    <w:rsid w:val="0090284D"/>
    <w:rsid w:val="00902C9F"/>
    <w:rsid w:val="0091353F"/>
    <w:rsid w:val="00935EBF"/>
    <w:rsid w:val="0094072A"/>
    <w:rsid w:val="0094450F"/>
    <w:rsid w:val="00976F54"/>
    <w:rsid w:val="00983737"/>
    <w:rsid w:val="00991313"/>
    <w:rsid w:val="009F2478"/>
    <w:rsid w:val="00A11185"/>
    <w:rsid w:val="00A36927"/>
    <w:rsid w:val="00A82D23"/>
    <w:rsid w:val="00A93BCA"/>
    <w:rsid w:val="00AA788F"/>
    <w:rsid w:val="00AC75AD"/>
    <w:rsid w:val="00AD73AD"/>
    <w:rsid w:val="00B7491A"/>
    <w:rsid w:val="00B95650"/>
    <w:rsid w:val="00BC00F5"/>
    <w:rsid w:val="00BE1D06"/>
    <w:rsid w:val="00BF430E"/>
    <w:rsid w:val="00C06D99"/>
    <w:rsid w:val="00C13AF9"/>
    <w:rsid w:val="00C5458B"/>
    <w:rsid w:val="00CB055E"/>
    <w:rsid w:val="00CB4639"/>
    <w:rsid w:val="00CC32FE"/>
    <w:rsid w:val="00CD4CF7"/>
    <w:rsid w:val="00CE64F4"/>
    <w:rsid w:val="00D442E4"/>
    <w:rsid w:val="00D965D4"/>
    <w:rsid w:val="00DA685C"/>
    <w:rsid w:val="00DC05DA"/>
    <w:rsid w:val="00DC2C0B"/>
    <w:rsid w:val="00E03006"/>
    <w:rsid w:val="00E144A5"/>
    <w:rsid w:val="00E23BC9"/>
    <w:rsid w:val="00E258D2"/>
    <w:rsid w:val="00E71FA2"/>
    <w:rsid w:val="00E72FAD"/>
    <w:rsid w:val="00E822D4"/>
    <w:rsid w:val="00E8689B"/>
    <w:rsid w:val="00E94B5F"/>
    <w:rsid w:val="00E975D7"/>
    <w:rsid w:val="00EA3724"/>
    <w:rsid w:val="00EC422C"/>
    <w:rsid w:val="00EF1AED"/>
    <w:rsid w:val="00F00508"/>
    <w:rsid w:val="00F41C4D"/>
    <w:rsid w:val="00F74D11"/>
    <w:rsid w:val="00F87A29"/>
    <w:rsid w:val="00FC32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CEFA8"/>
  <w15:chartTrackingRefBased/>
  <w15:docId w15:val="{46EA03EB-3726-41B6-BFEE-5E2FFD15A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508"/>
    <w:pPr>
      <w:spacing w:line="360" w:lineRule="auto"/>
      <w:jc w:val="both"/>
    </w:pPr>
    <w:rPr>
      <w:rFonts w:ascii="Arial" w:hAnsi="Arial"/>
      <w:sz w:val="24"/>
    </w:rPr>
  </w:style>
  <w:style w:type="paragraph" w:styleId="Ttulo1">
    <w:name w:val="heading 1"/>
    <w:basedOn w:val="Normal"/>
    <w:next w:val="Normal"/>
    <w:link w:val="Ttulo1Car"/>
    <w:uiPriority w:val="9"/>
    <w:qFormat/>
    <w:rsid w:val="00F00508"/>
    <w:pPr>
      <w:keepNext/>
      <w:keepLines/>
      <w:numPr>
        <w:numId w:val="1"/>
      </w:numPr>
      <w:spacing w:before="240" w:after="0" w:line="480" w:lineRule="auto"/>
      <w:outlineLvl w:val="0"/>
    </w:pPr>
    <w:rPr>
      <w:rFonts w:eastAsiaTheme="majorEastAsia" w:cstheme="majorBidi"/>
      <w:color w:val="2E74B5" w:themeColor="accent1" w:themeShade="BF"/>
      <w:szCs w:val="32"/>
    </w:rPr>
  </w:style>
  <w:style w:type="paragraph" w:styleId="Ttulo2">
    <w:name w:val="heading 2"/>
    <w:basedOn w:val="Normal"/>
    <w:next w:val="Normal"/>
    <w:link w:val="Ttulo2Car"/>
    <w:uiPriority w:val="9"/>
    <w:unhideWhenUsed/>
    <w:qFormat/>
    <w:rsid w:val="003971CE"/>
    <w:pPr>
      <w:keepNext/>
      <w:keepLines/>
      <w:numPr>
        <w:ilvl w:val="1"/>
        <w:numId w:val="1"/>
      </w:numPr>
      <w:spacing w:before="160" w:after="120"/>
      <w:outlineLvl w:val="1"/>
    </w:pPr>
    <w:rPr>
      <w:rFonts w:eastAsiaTheme="majorEastAsia" w:cstheme="majorBidi"/>
      <w:color w:val="2E74B5" w:themeColor="accent1" w:themeShade="BF"/>
      <w:szCs w:val="26"/>
    </w:rPr>
  </w:style>
  <w:style w:type="paragraph" w:styleId="Ttulo3">
    <w:name w:val="heading 3"/>
    <w:basedOn w:val="Normal"/>
    <w:next w:val="Normal"/>
    <w:link w:val="Ttulo3Car"/>
    <w:uiPriority w:val="9"/>
    <w:unhideWhenUsed/>
    <w:qFormat/>
    <w:rsid w:val="00F00508"/>
    <w:pPr>
      <w:keepNext/>
      <w:keepLines/>
      <w:numPr>
        <w:ilvl w:val="2"/>
        <w:numId w:val="1"/>
      </w:numPr>
      <w:spacing w:before="40" w:after="0"/>
      <w:outlineLvl w:val="2"/>
    </w:pPr>
    <w:rPr>
      <w:rFonts w:eastAsiaTheme="majorEastAsia" w:cstheme="majorBidi"/>
      <w:color w:val="2E74B5" w:themeColor="accent1" w:themeShade="BF"/>
      <w:szCs w:val="24"/>
    </w:rPr>
  </w:style>
  <w:style w:type="paragraph" w:styleId="Ttulo4">
    <w:name w:val="heading 4"/>
    <w:basedOn w:val="Normal"/>
    <w:next w:val="Normal"/>
    <w:link w:val="Ttulo4Car"/>
    <w:uiPriority w:val="9"/>
    <w:unhideWhenUsed/>
    <w:qFormat/>
    <w:rsid w:val="0028227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8227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28227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28227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28227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8227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0508"/>
    <w:rPr>
      <w:rFonts w:ascii="Arial" w:eastAsiaTheme="majorEastAsia" w:hAnsi="Arial" w:cstheme="majorBidi"/>
      <w:color w:val="2E74B5" w:themeColor="accent1" w:themeShade="BF"/>
      <w:sz w:val="24"/>
      <w:szCs w:val="32"/>
    </w:rPr>
  </w:style>
  <w:style w:type="character" w:customStyle="1" w:styleId="Ttulo2Car">
    <w:name w:val="Título 2 Car"/>
    <w:basedOn w:val="Fuentedeprrafopredeter"/>
    <w:link w:val="Ttulo2"/>
    <w:uiPriority w:val="9"/>
    <w:rsid w:val="003971CE"/>
    <w:rPr>
      <w:rFonts w:ascii="Arial" w:eastAsiaTheme="majorEastAsia" w:hAnsi="Arial" w:cstheme="majorBidi"/>
      <w:color w:val="2E74B5" w:themeColor="accent1" w:themeShade="BF"/>
      <w:sz w:val="24"/>
      <w:szCs w:val="26"/>
    </w:rPr>
  </w:style>
  <w:style w:type="paragraph" w:styleId="Prrafodelista">
    <w:name w:val="List Paragraph"/>
    <w:basedOn w:val="Normal"/>
    <w:uiPriority w:val="34"/>
    <w:qFormat/>
    <w:rsid w:val="00BC00F5"/>
    <w:pPr>
      <w:ind w:left="720"/>
      <w:contextualSpacing/>
    </w:pPr>
  </w:style>
  <w:style w:type="paragraph" w:styleId="Sinespaciado">
    <w:name w:val="No Spacing"/>
    <w:uiPriority w:val="1"/>
    <w:qFormat/>
    <w:rsid w:val="00F00508"/>
    <w:pPr>
      <w:spacing w:after="0" w:line="360" w:lineRule="auto"/>
      <w:jc w:val="both"/>
    </w:pPr>
    <w:rPr>
      <w:rFonts w:ascii="Arial" w:eastAsia="Times New Roman" w:hAnsi="Arial" w:cs="Times New Roman"/>
      <w:sz w:val="24"/>
      <w:szCs w:val="24"/>
      <w:lang w:eastAsia="es-ES"/>
    </w:rPr>
  </w:style>
  <w:style w:type="paragraph" w:styleId="TtuloTDC">
    <w:name w:val="TOC Heading"/>
    <w:basedOn w:val="Ttulo1"/>
    <w:next w:val="Normal"/>
    <w:uiPriority w:val="39"/>
    <w:unhideWhenUsed/>
    <w:qFormat/>
    <w:rsid w:val="005903D6"/>
    <w:pPr>
      <w:outlineLvl w:val="9"/>
    </w:pPr>
    <w:rPr>
      <w:rFonts w:asciiTheme="majorHAnsi" w:hAnsiTheme="majorHAnsi"/>
      <w:lang w:eastAsia="es-ES"/>
    </w:rPr>
  </w:style>
  <w:style w:type="paragraph" w:styleId="TDC1">
    <w:name w:val="toc 1"/>
    <w:basedOn w:val="Normal"/>
    <w:next w:val="Normal"/>
    <w:autoRedefine/>
    <w:uiPriority w:val="39"/>
    <w:unhideWhenUsed/>
    <w:rsid w:val="005903D6"/>
    <w:pPr>
      <w:spacing w:after="100"/>
    </w:pPr>
  </w:style>
  <w:style w:type="paragraph" w:styleId="TDC2">
    <w:name w:val="toc 2"/>
    <w:basedOn w:val="Normal"/>
    <w:next w:val="Normal"/>
    <w:autoRedefine/>
    <w:uiPriority w:val="39"/>
    <w:unhideWhenUsed/>
    <w:rsid w:val="005903D6"/>
    <w:pPr>
      <w:spacing w:after="100"/>
      <w:ind w:left="220"/>
    </w:pPr>
  </w:style>
  <w:style w:type="character" w:styleId="Hipervnculo">
    <w:name w:val="Hyperlink"/>
    <w:basedOn w:val="Fuentedeprrafopredeter"/>
    <w:uiPriority w:val="99"/>
    <w:unhideWhenUsed/>
    <w:rsid w:val="005903D6"/>
    <w:rPr>
      <w:color w:val="0563C1" w:themeColor="hyperlink"/>
      <w:u w:val="single"/>
    </w:rPr>
  </w:style>
  <w:style w:type="paragraph" w:styleId="TDC3">
    <w:name w:val="toc 3"/>
    <w:basedOn w:val="Normal"/>
    <w:next w:val="Normal"/>
    <w:autoRedefine/>
    <w:uiPriority w:val="39"/>
    <w:unhideWhenUsed/>
    <w:rsid w:val="005903D6"/>
    <w:pPr>
      <w:spacing w:after="100"/>
      <w:ind w:left="440"/>
    </w:pPr>
    <w:rPr>
      <w:rFonts w:eastAsiaTheme="minorEastAsia" w:cs="Times New Roman"/>
      <w:lang w:eastAsia="es-ES"/>
    </w:rPr>
  </w:style>
  <w:style w:type="paragraph" w:styleId="Descripcin">
    <w:name w:val="caption"/>
    <w:basedOn w:val="Normal"/>
    <w:next w:val="Normal"/>
    <w:uiPriority w:val="35"/>
    <w:unhideWhenUsed/>
    <w:qFormat/>
    <w:rsid w:val="005903D6"/>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5903D6"/>
    <w:pPr>
      <w:spacing w:after="0"/>
    </w:pPr>
  </w:style>
  <w:style w:type="character" w:customStyle="1" w:styleId="Ttulo3Car">
    <w:name w:val="Título 3 Car"/>
    <w:basedOn w:val="Fuentedeprrafopredeter"/>
    <w:link w:val="Ttulo3"/>
    <w:uiPriority w:val="9"/>
    <w:rsid w:val="00F00508"/>
    <w:rPr>
      <w:rFonts w:ascii="Arial" w:eastAsiaTheme="majorEastAsia" w:hAnsi="Arial" w:cstheme="majorBidi"/>
      <w:color w:val="2E74B5" w:themeColor="accent1" w:themeShade="BF"/>
      <w:sz w:val="24"/>
      <w:szCs w:val="24"/>
    </w:rPr>
  </w:style>
  <w:style w:type="character" w:customStyle="1" w:styleId="Ttulo4Car">
    <w:name w:val="Título 4 Car"/>
    <w:basedOn w:val="Fuentedeprrafopredeter"/>
    <w:link w:val="Ttulo4"/>
    <w:uiPriority w:val="9"/>
    <w:rsid w:val="0028227A"/>
    <w:rPr>
      <w:rFonts w:asciiTheme="majorHAnsi" w:eastAsiaTheme="majorEastAsia" w:hAnsiTheme="majorHAnsi" w:cstheme="majorBidi"/>
      <w:i/>
      <w:iCs/>
      <w:color w:val="2E74B5" w:themeColor="accent1" w:themeShade="BF"/>
      <w:sz w:val="24"/>
    </w:rPr>
  </w:style>
  <w:style w:type="character" w:customStyle="1" w:styleId="Ttulo5Car">
    <w:name w:val="Título 5 Car"/>
    <w:basedOn w:val="Fuentedeprrafopredeter"/>
    <w:link w:val="Ttulo5"/>
    <w:uiPriority w:val="9"/>
    <w:semiHidden/>
    <w:rsid w:val="0028227A"/>
    <w:rPr>
      <w:rFonts w:asciiTheme="majorHAnsi" w:eastAsiaTheme="majorEastAsia" w:hAnsiTheme="majorHAnsi" w:cstheme="majorBidi"/>
      <w:color w:val="2E74B5" w:themeColor="accent1" w:themeShade="BF"/>
      <w:sz w:val="24"/>
    </w:rPr>
  </w:style>
  <w:style w:type="character" w:customStyle="1" w:styleId="Ttulo6Car">
    <w:name w:val="Título 6 Car"/>
    <w:basedOn w:val="Fuentedeprrafopredeter"/>
    <w:link w:val="Ttulo6"/>
    <w:uiPriority w:val="9"/>
    <w:semiHidden/>
    <w:rsid w:val="0028227A"/>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28227A"/>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28227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8227A"/>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6C6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3">
    <w:name w:val="Grid Table 5 Dark Accent 3"/>
    <w:basedOn w:val="Tablanormal"/>
    <w:uiPriority w:val="50"/>
    <w:rsid w:val="006C6E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6concolores-nfasis3">
    <w:name w:val="Grid Table 6 Colorful Accent 3"/>
    <w:basedOn w:val="Tablanormal"/>
    <w:uiPriority w:val="51"/>
    <w:rsid w:val="006C6E0E"/>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cabezado">
    <w:name w:val="header"/>
    <w:basedOn w:val="Normal"/>
    <w:link w:val="EncabezadoCar"/>
    <w:uiPriority w:val="99"/>
    <w:unhideWhenUsed/>
    <w:rsid w:val="003F3F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3F15"/>
  </w:style>
  <w:style w:type="paragraph" w:customStyle="1" w:styleId="TGNormal">
    <w:name w:val="TGNormal"/>
    <w:basedOn w:val="Normal"/>
    <w:rsid w:val="003F3F15"/>
    <w:pPr>
      <w:spacing w:after="60" w:line="240" w:lineRule="auto"/>
    </w:pPr>
    <w:rPr>
      <w:rFonts w:ascii="Tahoma" w:eastAsia="Times New Roman" w:hAnsi="Tahoma" w:cs="Tahoma"/>
      <w:sz w:val="20"/>
      <w:szCs w:val="24"/>
      <w:lang w:eastAsia="es-ES"/>
    </w:rPr>
  </w:style>
  <w:style w:type="paragraph" w:styleId="Ttulo">
    <w:name w:val="Title"/>
    <w:basedOn w:val="Normal"/>
    <w:next w:val="Normal"/>
    <w:link w:val="TtuloCar"/>
    <w:uiPriority w:val="10"/>
    <w:qFormat/>
    <w:rsid w:val="00902C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02C9F"/>
    <w:rPr>
      <w:rFonts w:asciiTheme="majorHAnsi" w:eastAsiaTheme="majorEastAsia" w:hAnsiTheme="majorHAnsi" w:cstheme="majorBidi"/>
      <w:spacing w:val="-10"/>
      <w:kern w:val="28"/>
      <w:sz w:val="56"/>
      <w:szCs w:val="56"/>
    </w:rPr>
  </w:style>
  <w:style w:type="paragraph" w:customStyle="1" w:styleId="estilo">
    <w:name w:val="estilo"/>
    <w:basedOn w:val="Encabezado"/>
    <w:rsid w:val="00902C9F"/>
    <w:pPr>
      <w:tabs>
        <w:tab w:val="clear" w:pos="4252"/>
        <w:tab w:val="clear" w:pos="8504"/>
        <w:tab w:val="center" w:pos="4320"/>
        <w:tab w:val="right" w:pos="8640"/>
      </w:tabs>
    </w:pPr>
    <w:rPr>
      <w:rFonts w:ascii="Verdana" w:eastAsia="SimSun" w:hAnsi="Verdana" w:cs="Times New Roman"/>
      <w:sz w:val="20"/>
      <w:szCs w:val="20"/>
      <w:lang w:val="es-ES_tradnl"/>
    </w:rPr>
  </w:style>
  <w:style w:type="paragraph" w:styleId="Piedepgina">
    <w:name w:val="footer"/>
    <w:basedOn w:val="Normal"/>
    <w:link w:val="PiedepginaCar"/>
    <w:uiPriority w:val="99"/>
    <w:unhideWhenUsed/>
    <w:rsid w:val="000A2B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2B40"/>
  </w:style>
  <w:style w:type="table" w:styleId="Tablanormal1">
    <w:name w:val="Plain Table 1"/>
    <w:basedOn w:val="Tablanormal"/>
    <w:uiPriority w:val="41"/>
    <w:rsid w:val="0082258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7E4AA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Cuadrculadetablaclara">
    <w:name w:val="Grid Table Light"/>
    <w:basedOn w:val="Tablanormal"/>
    <w:uiPriority w:val="40"/>
    <w:rsid w:val="007E4AA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Normal">
    <w:name w:val="MNormal"/>
    <w:basedOn w:val="Normal"/>
    <w:rsid w:val="00BE1D06"/>
    <w:pPr>
      <w:spacing w:after="60" w:line="240" w:lineRule="auto"/>
    </w:pPr>
    <w:rPr>
      <w:rFonts w:ascii="Verdana" w:eastAsia="Times New Roman" w:hAnsi="Verdana" w:cs="Arial"/>
      <w:sz w:val="20"/>
      <w:szCs w:val="24"/>
      <w:lang w:eastAsia="es-ES"/>
    </w:rPr>
  </w:style>
  <w:style w:type="paragraph" w:customStyle="1" w:styleId="TableParagraph">
    <w:name w:val="Table Paragraph"/>
    <w:basedOn w:val="Normal"/>
    <w:uiPriority w:val="1"/>
    <w:qFormat/>
    <w:rsid w:val="00583EDD"/>
    <w:pPr>
      <w:widowControl w:val="0"/>
      <w:spacing w:after="0" w:line="240" w:lineRule="auto"/>
      <w:jc w:val="left"/>
    </w:pPr>
    <w:rPr>
      <w:rFonts w:asciiTheme="minorHAnsi"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584398">
      <w:bodyDiv w:val="1"/>
      <w:marLeft w:val="0"/>
      <w:marRight w:val="0"/>
      <w:marTop w:val="0"/>
      <w:marBottom w:val="0"/>
      <w:divBdr>
        <w:top w:val="none" w:sz="0" w:space="0" w:color="auto"/>
        <w:left w:val="none" w:sz="0" w:space="0" w:color="auto"/>
        <w:bottom w:val="none" w:sz="0" w:space="0" w:color="auto"/>
        <w:right w:val="none" w:sz="0" w:space="0" w:color="auto"/>
      </w:divBdr>
      <w:divsChild>
        <w:div w:id="1811820535">
          <w:marLeft w:val="720"/>
          <w:marRight w:val="0"/>
          <w:marTop w:val="320"/>
          <w:marBottom w:val="0"/>
          <w:divBdr>
            <w:top w:val="none" w:sz="0" w:space="0" w:color="auto"/>
            <w:left w:val="none" w:sz="0" w:space="0" w:color="auto"/>
            <w:bottom w:val="none" w:sz="0" w:space="0" w:color="auto"/>
            <w:right w:val="none" w:sz="0" w:space="0" w:color="auto"/>
          </w:divBdr>
        </w:div>
        <w:div w:id="785125248">
          <w:marLeft w:val="720"/>
          <w:marRight w:val="0"/>
          <w:marTop w:val="0"/>
          <w:marBottom w:val="0"/>
          <w:divBdr>
            <w:top w:val="none" w:sz="0" w:space="0" w:color="auto"/>
            <w:left w:val="none" w:sz="0" w:space="0" w:color="auto"/>
            <w:bottom w:val="none" w:sz="0" w:space="0" w:color="auto"/>
            <w:right w:val="none" w:sz="0" w:space="0" w:color="auto"/>
          </w:divBdr>
        </w:div>
      </w:divsChild>
    </w:div>
    <w:div w:id="715081989">
      <w:bodyDiv w:val="1"/>
      <w:marLeft w:val="0"/>
      <w:marRight w:val="0"/>
      <w:marTop w:val="0"/>
      <w:marBottom w:val="0"/>
      <w:divBdr>
        <w:top w:val="none" w:sz="0" w:space="0" w:color="auto"/>
        <w:left w:val="none" w:sz="0" w:space="0" w:color="auto"/>
        <w:bottom w:val="none" w:sz="0" w:space="0" w:color="auto"/>
        <w:right w:val="none" w:sz="0" w:space="0" w:color="auto"/>
      </w:divBdr>
    </w:div>
    <w:div w:id="197605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8D9D76-F584-41B7-ADE6-F6763C2E5197}" type="doc">
      <dgm:prSet loTypeId="urn:microsoft.com/office/officeart/2005/8/layout/vList5" loCatId="list" qsTypeId="urn:microsoft.com/office/officeart/2005/8/quickstyle/simple4" qsCatId="simple" csTypeId="urn:microsoft.com/office/officeart/2005/8/colors/colorful1" csCatId="colorful" phldr="1"/>
      <dgm:spPr/>
      <dgm:t>
        <a:bodyPr/>
        <a:lstStyle/>
        <a:p>
          <a:endParaRPr lang="es-ES"/>
        </a:p>
      </dgm:t>
    </dgm:pt>
    <dgm:pt modelId="{5036872F-EDA5-4C1E-B736-1C092CCED652}">
      <dgm:prSet phldrT="[Texto]" custT="1"/>
      <dgm:spPr/>
      <dgm:t>
        <a:bodyPr/>
        <a:lstStyle/>
        <a:p>
          <a:r>
            <a:rPr lang="es-BO" sz="2000"/>
            <a:t>Adecuación Funcional</a:t>
          </a:r>
          <a:endParaRPr lang="es-ES" sz="2000"/>
        </a:p>
      </dgm:t>
    </dgm:pt>
    <dgm:pt modelId="{C8FF6C3D-275D-44B4-9E39-01A5EE662EA2}" type="parTrans" cxnId="{B7AA12E4-526B-4BDC-870E-425F6E1123E6}">
      <dgm:prSet/>
      <dgm:spPr/>
      <dgm:t>
        <a:bodyPr/>
        <a:lstStyle/>
        <a:p>
          <a:endParaRPr lang="es-ES" sz="1100"/>
        </a:p>
      </dgm:t>
    </dgm:pt>
    <dgm:pt modelId="{A5F9089F-051A-47B6-9EBA-E5EAE4A3D445}" type="sibTrans" cxnId="{B7AA12E4-526B-4BDC-870E-425F6E1123E6}">
      <dgm:prSet/>
      <dgm:spPr/>
      <dgm:t>
        <a:bodyPr/>
        <a:lstStyle/>
        <a:p>
          <a:endParaRPr lang="es-ES" sz="1100"/>
        </a:p>
      </dgm:t>
    </dgm:pt>
    <dgm:pt modelId="{34B09EC1-D00B-46D0-B360-8F7F2B7C127F}">
      <dgm:prSet phldrT="[Texto]" custT="1"/>
      <dgm:spPr/>
      <dgm:t>
        <a:bodyPr/>
        <a:lstStyle/>
        <a:p>
          <a:r>
            <a:rPr lang="es-ES" sz="1100"/>
            <a:t>Completitud funcional</a:t>
          </a:r>
        </a:p>
      </dgm:t>
    </dgm:pt>
    <dgm:pt modelId="{3A648403-7A73-49D1-97FD-EA375B3D7100}" type="parTrans" cxnId="{FDC15B7F-1B70-48C5-8464-50E50184CEDE}">
      <dgm:prSet/>
      <dgm:spPr/>
      <dgm:t>
        <a:bodyPr/>
        <a:lstStyle/>
        <a:p>
          <a:endParaRPr lang="es-ES" sz="1100"/>
        </a:p>
      </dgm:t>
    </dgm:pt>
    <dgm:pt modelId="{3EC5A1D5-3A5E-4C65-AD4A-36C1F0D08875}" type="sibTrans" cxnId="{FDC15B7F-1B70-48C5-8464-50E50184CEDE}">
      <dgm:prSet/>
      <dgm:spPr/>
      <dgm:t>
        <a:bodyPr/>
        <a:lstStyle/>
        <a:p>
          <a:endParaRPr lang="es-ES" sz="1100"/>
        </a:p>
      </dgm:t>
    </dgm:pt>
    <dgm:pt modelId="{8DCB3922-84C4-4F76-AA2A-9A3E9360D23C}">
      <dgm:prSet phldrT="[Texto]" custT="1"/>
      <dgm:spPr/>
      <dgm:t>
        <a:bodyPr/>
        <a:lstStyle/>
        <a:p>
          <a:r>
            <a:rPr lang="es-ES" sz="1100"/>
            <a:t>Corrección funcional</a:t>
          </a:r>
        </a:p>
      </dgm:t>
    </dgm:pt>
    <dgm:pt modelId="{1A541AA3-01A9-49A8-9394-03BB182416B5}" type="parTrans" cxnId="{11B65373-31B9-4039-8402-1F87EFA90691}">
      <dgm:prSet/>
      <dgm:spPr/>
      <dgm:t>
        <a:bodyPr/>
        <a:lstStyle/>
        <a:p>
          <a:endParaRPr lang="es-ES" sz="1100"/>
        </a:p>
      </dgm:t>
    </dgm:pt>
    <dgm:pt modelId="{FEC18CEB-35F0-424A-A4B5-5E7ACD21DD9A}" type="sibTrans" cxnId="{11B65373-31B9-4039-8402-1F87EFA90691}">
      <dgm:prSet/>
      <dgm:spPr/>
      <dgm:t>
        <a:bodyPr/>
        <a:lstStyle/>
        <a:p>
          <a:endParaRPr lang="es-ES" sz="1100"/>
        </a:p>
      </dgm:t>
    </dgm:pt>
    <dgm:pt modelId="{1CF2DE9B-E5AE-4364-895E-617D277A85C0}">
      <dgm:prSet phldrT="[Texto]" custT="1"/>
      <dgm:spPr/>
      <dgm:t>
        <a:bodyPr/>
        <a:lstStyle/>
        <a:p>
          <a:r>
            <a:rPr lang="es-ES" sz="2000"/>
            <a:t>Eficiencia de desempeño</a:t>
          </a:r>
        </a:p>
      </dgm:t>
    </dgm:pt>
    <dgm:pt modelId="{417334B7-FE8D-4772-89F2-506454B116A6}" type="parTrans" cxnId="{208420C8-20CE-4511-992A-28C6C703060A}">
      <dgm:prSet/>
      <dgm:spPr/>
      <dgm:t>
        <a:bodyPr/>
        <a:lstStyle/>
        <a:p>
          <a:endParaRPr lang="es-ES" sz="1100"/>
        </a:p>
      </dgm:t>
    </dgm:pt>
    <dgm:pt modelId="{873F61BC-6A79-4B27-BBE1-BF35240F0B0A}" type="sibTrans" cxnId="{208420C8-20CE-4511-992A-28C6C703060A}">
      <dgm:prSet/>
      <dgm:spPr/>
      <dgm:t>
        <a:bodyPr/>
        <a:lstStyle/>
        <a:p>
          <a:endParaRPr lang="es-ES" sz="1100"/>
        </a:p>
      </dgm:t>
    </dgm:pt>
    <dgm:pt modelId="{7C1BFF7C-BAAB-43C3-85BD-07C4547F19C6}">
      <dgm:prSet phldrT="[Texto]" custT="1"/>
      <dgm:spPr/>
      <dgm:t>
        <a:bodyPr/>
        <a:lstStyle/>
        <a:p>
          <a:r>
            <a:rPr lang="es-ES" sz="1100"/>
            <a:t>Comportamiento temporal</a:t>
          </a:r>
        </a:p>
      </dgm:t>
    </dgm:pt>
    <dgm:pt modelId="{028098D7-03E4-477F-B011-8E870B6EC98D}" type="parTrans" cxnId="{6933F306-6D2D-4460-A78F-769F15E96E7B}">
      <dgm:prSet/>
      <dgm:spPr/>
      <dgm:t>
        <a:bodyPr/>
        <a:lstStyle/>
        <a:p>
          <a:endParaRPr lang="es-ES" sz="1100"/>
        </a:p>
      </dgm:t>
    </dgm:pt>
    <dgm:pt modelId="{7A032417-86B9-43AB-8B5F-BAC21B88987A}" type="sibTrans" cxnId="{6933F306-6D2D-4460-A78F-769F15E96E7B}">
      <dgm:prSet/>
      <dgm:spPr/>
      <dgm:t>
        <a:bodyPr/>
        <a:lstStyle/>
        <a:p>
          <a:endParaRPr lang="es-ES" sz="1100"/>
        </a:p>
      </dgm:t>
    </dgm:pt>
    <dgm:pt modelId="{630A66BF-923C-485D-81CB-0AECF641ECED}">
      <dgm:prSet phldrT="[Texto]" custT="1"/>
      <dgm:spPr/>
      <dgm:t>
        <a:bodyPr/>
        <a:lstStyle/>
        <a:p>
          <a:r>
            <a:rPr lang="es-ES" sz="1100"/>
            <a:t>Utilización de recursos</a:t>
          </a:r>
        </a:p>
      </dgm:t>
    </dgm:pt>
    <dgm:pt modelId="{CC0C5728-7888-42F7-A966-631A9B4042D4}" type="parTrans" cxnId="{12E6E181-5DA5-4E4D-91C9-44DEC22651A3}">
      <dgm:prSet/>
      <dgm:spPr/>
      <dgm:t>
        <a:bodyPr/>
        <a:lstStyle/>
        <a:p>
          <a:endParaRPr lang="es-ES" sz="1100"/>
        </a:p>
      </dgm:t>
    </dgm:pt>
    <dgm:pt modelId="{192027BA-0974-47B7-B3CA-06E27D8B33A7}" type="sibTrans" cxnId="{12E6E181-5DA5-4E4D-91C9-44DEC22651A3}">
      <dgm:prSet/>
      <dgm:spPr/>
      <dgm:t>
        <a:bodyPr/>
        <a:lstStyle/>
        <a:p>
          <a:endParaRPr lang="es-ES" sz="1100"/>
        </a:p>
      </dgm:t>
    </dgm:pt>
    <dgm:pt modelId="{E8C04282-71B9-4123-9566-9C9D7BEB8563}">
      <dgm:prSet phldrT="[Texto]" custT="1"/>
      <dgm:spPr/>
      <dgm:t>
        <a:bodyPr/>
        <a:lstStyle/>
        <a:p>
          <a:r>
            <a:rPr lang="es-ES" sz="2000"/>
            <a:t>Compatibilidad</a:t>
          </a:r>
        </a:p>
      </dgm:t>
    </dgm:pt>
    <dgm:pt modelId="{8D2D9943-5406-4F2A-8F9E-4644F59A32EF}" type="parTrans" cxnId="{18CB611C-F072-48CB-BDFC-2AE9C9812D07}">
      <dgm:prSet/>
      <dgm:spPr/>
      <dgm:t>
        <a:bodyPr/>
        <a:lstStyle/>
        <a:p>
          <a:endParaRPr lang="es-ES" sz="1100"/>
        </a:p>
      </dgm:t>
    </dgm:pt>
    <dgm:pt modelId="{42DC4B0B-267E-4D64-A924-AFD03E18914A}" type="sibTrans" cxnId="{18CB611C-F072-48CB-BDFC-2AE9C9812D07}">
      <dgm:prSet/>
      <dgm:spPr/>
      <dgm:t>
        <a:bodyPr/>
        <a:lstStyle/>
        <a:p>
          <a:endParaRPr lang="es-ES" sz="1100"/>
        </a:p>
      </dgm:t>
    </dgm:pt>
    <dgm:pt modelId="{2E63169E-C91C-4894-A252-3968BF4739D8}">
      <dgm:prSet phldrT="[Texto]" custT="1"/>
      <dgm:spPr/>
      <dgm:t>
        <a:bodyPr/>
        <a:lstStyle/>
        <a:p>
          <a:r>
            <a:rPr lang="es-ES" sz="1100"/>
            <a:t>Coexistencia</a:t>
          </a:r>
        </a:p>
      </dgm:t>
    </dgm:pt>
    <dgm:pt modelId="{CCCC7175-E578-4F4B-8CEE-002F736A5FE5}" type="parTrans" cxnId="{C54752A0-1EA0-45E9-84FF-B3295399E3FA}">
      <dgm:prSet/>
      <dgm:spPr/>
      <dgm:t>
        <a:bodyPr/>
        <a:lstStyle/>
        <a:p>
          <a:endParaRPr lang="es-ES" sz="1100"/>
        </a:p>
      </dgm:t>
    </dgm:pt>
    <dgm:pt modelId="{BD325836-0D84-4C98-A433-CC737EDAA5A0}" type="sibTrans" cxnId="{C54752A0-1EA0-45E9-84FF-B3295399E3FA}">
      <dgm:prSet/>
      <dgm:spPr/>
      <dgm:t>
        <a:bodyPr/>
        <a:lstStyle/>
        <a:p>
          <a:endParaRPr lang="es-ES" sz="1100"/>
        </a:p>
      </dgm:t>
    </dgm:pt>
    <dgm:pt modelId="{0E3458C7-BA2E-434F-8643-046FB7E8290C}">
      <dgm:prSet phldrT="[Texto]" custT="1"/>
      <dgm:spPr/>
      <dgm:t>
        <a:bodyPr/>
        <a:lstStyle/>
        <a:p>
          <a:r>
            <a:rPr lang="es-ES" sz="1100"/>
            <a:t>Interoperabilidad</a:t>
          </a:r>
        </a:p>
      </dgm:t>
    </dgm:pt>
    <dgm:pt modelId="{CCA79DE7-48FC-48BA-982E-215A578603EE}" type="parTrans" cxnId="{AB45D510-8B0E-4266-8112-455DBF9647B6}">
      <dgm:prSet/>
      <dgm:spPr/>
      <dgm:t>
        <a:bodyPr/>
        <a:lstStyle/>
        <a:p>
          <a:endParaRPr lang="es-ES" sz="1100"/>
        </a:p>
      </dgm:t>
    </dgm:pt>
    <dgm:pt modelId="{39655A32-9718-458F-801B-3AA4AF9169C1}" type="sibTrans" cxnId="{AB45D510-8B0E-4266-8112-455DBF9647B6}">
      <dgm:prSet/>
      <dgm:spPr/>
      <dgm:t>
        <a:bodyPr/>
        <a:lstStyle/>
        <a:p>
          <a:endParaRPr lang="es-ES" sz="1100"/>
        </a:p>
      </dgm:t>
    </dgm:pt>
    <dgm:pt modelId="{6227CFF7-7FC2-49E7-A4F0-0C2BC3994F9A}">
      <dgm:prSet phldrT="[Texto]" custT="1"/>
      <dgm:spPr/>
      <dgm:t>
        <a:bodyPr/>
        <a:lstStyle/>
        <a:p>
          <a:r>
            <a:rPr lang="es-ES" sz="1100"/>
            <a:t>Pertinencia funcional</a:t>
          </a:r>
        </a:p>
      </dgm:t>
    </dgm:pt>
    <dgm:pt modelId="{0F6B1A33-E624-4D7E-848C-128B986749FC}" type="parTrans" cxnId="{C7BDA6F9-72AB-4972-B04B-E8D64AD86428}">
      <dgm:prSet/>
      <dgm:spPr/>
      <dgm:t>
        <a:bodyPr/>
        <a:lstStyle/>
        <a:p>
          <a:endParaRPr lang="es-ES" sz="1100"/>
        </a:p>
      </dgm:t>
    </dgm:pt>
    <dgm:pt modelId="{724B7222-9018-4C92-9B16-9C38CBF0073E}" type="sibTrans" cxnId="{C7BDA6F9-72AB-4972-B04B-E8D64AD86428}">
      <dgm:prSet/>
      <dgm:spPr/>
      <dgm:t>
        <a:bodyPr/>
        <a:lstStyle/>
        <a:p>
          <a:endParaRPr lang="es-ES" sz="1100"/>
        </a:p>
      </dgm:t>
    </dgm:pt>
    <dgm:pt modelId="{3AF7A400-0B93-4153-A9C0-7E6410A6B000}">
      <dgm:prSet phldrT="[Texto]" custT="1"/>
      <dgm:spPr/>
      <dgm:t>
        <a:bodyPr/>
        <a:lstStyle/>
        <a:p>
          <a:r>
            <a:rPr lang="es-BO" sz="1100"/>
            <a:t>Capacidad</a:t>
          </a:r>
          <a:endParaRPr lang="es-ES" sz="1100"/>
        </a:p>
      </dgm:t>
    </dgm:pt>
    <dgm:pt modelId="{87B952BC-5E98-4B72-B500-B521FCB0D0BE}" type="parTrans" cxnId="{818DA9B1-5C8E-4502-B9C7-4905A89B6A70}">
      <dgm:prSet/>
      <dgm:spPr/>
      <dgm:t>
        <a:bodyPr/>
        <a:lstStyle/>
        <a:p>
          <a:endParaRPr lang="es-ES" sz="1100"/>
        </a:p>
      </dgm:t>
    </dgm:pt>
    <dgm:pt modelId="{3E074E21-3F99-4B2B-87F4-1641F30298CB}" type="sibTrans" cxnId="{818DA9B1-5C8E-4502-B9C7-4905A89B6A70}">
      <dgm:prSet/>
      <dgm:spPr/>
      <dgm:t>
        <a:bodyPr/>
        <a:lstStyle/>
        <a:p>
          <a:endParaRPr lang="es-ES" sz="1100"/>
        </a:p>
      </dgm:t>
    </dgm:pt>
    <dgm:pt modelId="{46FEB2DE-27C9-48DD-B947-82E0B7B79AFC}">
      <dgm:prSet phldrT="[Texto]" custT="1"/>
      <dgm:spPr/>
      <dgm:t>
        <a:bodyPr/>
        <a:lstStyle/>
        <a:p>
          <a:r>
            <a:rPr lang="es-BO" sz="2000"/>
            <a:t>Usabilidad</a:t>
          </a:r>
          <a:endParaRPr lang="es-ES" sz="2000"/>
        </a:p>
      </dgm:t>
    </dgm:pt>
    <dgm:pt modelId="{C87D74D8-0C9D-4640-810A-8D42F9F8671C}" type="parTrans" cxnId="{76AB9343-5F17-443D-A35C-471B9DF20B74}">
      <dgm:prSet/>
      <dgm:spPr/>
      <dgm:t>
        <a:bodyPr/>
        <a:lstStyle/>
        <a:p>
          <a:endParaRPr lang="es-ES" sz="1100"/>
        </a:p>
      </dgm:t>
    </dgm:pt>
    <dgm:pt modelId="{F2E47623-56A7-4090-B839-E0E427412C1A}" type="sibTrans" cxnId="{76AB9343-5F17-443D-A35C-471B9DF20B74}">
      <dgm:prSet/>
      <dgm:spPr/>
      <dgm:t>
        <a:bodyPr/>
        <a:lstStyle/>
        <a:p>
          <a:endParaRPr lang="es-ES" sz="1100"/>
        </a:p>
      </dgm:t>
    </dgm:pt>
    <dgm:pt modelId="{115FEB21-524E-4B57-B5A7-8C1750724ED9}">
      <dgm:prSet phldrT="[Texto]" custT="1"/>
      <dgm:spPr/>
      <dgm:t>
        <a:bodyPr/>
        <a:lstStyle/>
        <a:p>
          <a:r>
            <a:rPr lang="es-ES" sz="1100"/>
            <a:t>Capacidad para reconocer su adecuación</a:t>
          </a:r>
        </a:p>
      </dgm:t>
    </dgm:pt>
    <dgm:pt modelId="{3E93FA2D-281C-419B-9AAF-7414CB33CCD4}" type="parTrans" cxnId="{D1455129-8EA2-4BD8-B778-2A18C6072862}">
      <dgm:prSet/>
      <dgm:spPr/>
      <dgm:t>
        <a:bodyPr/>
        <a:lstStyle/>
        <a:p>
          <a:endParaRPr lang="es-ES" sz="1100"/>
        </a:p>
      </dgm:t>
    </dgm:pt>
    <dgm:pt modelId="{424949CF-F768-418C-9D47-04D3C6A6A814}" type="sibTrans" cxnId="{D1455129-8EA2-4BD8-B778-2A18C6072862}">
      <dgm:prSet/>
      <dgm:spPr/>
      <dgm:t>
        <a:bodyPr/>
        <a:lstStyle/>
        <a:p>
          <a:endParaRPr lang="es-ES" sz="1100"/>
        </a:p>
      </dgm:t>
    </dgm:pt>
    <dgm:pt modelId="{C3FB227A-6E48-45A3-BAF4-590E5B63503D}">
      <dgm:prSet phldrT="[Texto]" custT="1"/>
      <dgm:spPr/>
      <dgm:t>
        <a:bodyPr/>
        <a:lstStyle/>
        <a:p>
          <a:r>
            <a:rPr lang="es-ES" sz="1100"/>
            <a:t>Capacidad de aprendizaje</a:t>
          </a:r>
        </a:p>
      </dgm:t>
    </dgm:pt>
    <dgm:pt modelId="{17CCB6AF-70F6-490D-8DAE-A0B7D6CD0A50}" type="parTrans" cxnId="{03E26194-474F-46FC-8291-DEB9D29E87D5}">
      <dgm:prSet/>
      <dgm:spPr/>
      <dgm:t>
        <a:bodyPr/>
        <a:lstStyle/>
        <a:p>
          <a:endParaRPr lang="es-ES" sz="1100"/>
        </a:p>
      </dgm:t>
    </dgm:pt>
    <dgm:pt modelId="{991266C1-C997-4C87-9A60-24BBF83E3281}" type="sibTrans" cxnId="{03E26194-474F-46FC-8291-DEB9D29E87D5}">
      <dgm:prSet/>
      <dgm:spPr/>
      <dgm:t>
        <a:bodyPr/>
        <a:lstStyle/>
        <a:p>
          <a:endParaRPr lang="es-ES" sz="1100"/>
        </a:p>
      </dgm:t>
    </dgm:pt>
    <dgm:pt modelId="{A9262F17-6C91-4C23-B09E-2930A6ABB2FB}">
      <dgm:prSet phldrT="[Texto]" custT="1"/>
      <dgm:spPr/>
      <dgm:t>
        <a:bodyPr/>
        <a:lstStyle/>
        <a:p>
          <a:r>
            <a:rPr lang="es-ES" sz="1100"/>
            <a:t>Capacidad para ser usado</a:t>
          </a:r>
        </a:p>
      </dgm:t>
    </dgm:pt>
    <dgm:pt modelId="{ACCF91C9-B3CA-415A-9896-DBEE8903986E}" type="parTrans" cxnId="{D5581F81-17B6-447B-B6F8-77AEDB58F970}">
      <dgm:prSet/>
      <dgm:spPr/>
      <dgm:t>
        <a:bodyPr/>
        <a:lstStyle/>
        <a:p>
          <a:endParaRPr lang="es-ES" sz="1100"/>
        </a:p>
      </dgm:t>
    </dgm:pt>
    <dgm:pt modelId="{8DB0C966-2F35-47B9-BB26-6E716FEA1493}" type="sibTrans" cxnId="{D5581F81-17B6-447B-B6F8-77AEDB58F970}">
      <dgm:prSet/>
      <dgm:spPr/>
      <dgm:t>
        <a:bodyPr/>
        <a:lstStyle/>
        <a:p>
          <a:endParaRPr lang="es-ES" sz="1100"/>
        </a:p>
      </dgm:t>
    </dgm:pt>
    <dgm:pt modelId="{F959299E-9F64-46F3-BE65-717DC3DF681C}">
      <dgm:prSet phldrT="[Texto]" custT="1"/>
      <dgm:spPr/>
      <dgm:t>
        <a:bodyPr/>
        <a:lstStyle/>
        <a:p>
          <a:r>
            <a:rPr lang="es-ES" sz="1100"/>
            <a:t>Protección contra errores de usuario</a:t>
          </a:r>
        </a:p>
      </dgm:t>
    </dgm:pt>
    <dgm:pt modelId="{8FCC522F-7A02-4673-8D47-0CCB2B9EED34}" type="parTrans" cxnId="{9E10D645-99A1-4D4F-994D-4A801DD4D2DF}">
      <dgm:prSet/>
      <dgm:spPr/>
      <dgm:t>
        <a:bodyPr/>
        <a:lstStyle/>
        <a:p>
          <a:endParaRPr lang="es-ES" sz="1100"/>
        </a:p>
      </dgm:t>
    </dgm:pt>
    <dgm:pt modelId="{F8F999F9-5E1E-4AEE-981E-13A5DC878323}" type="sibTrans" cxnId="{9E10D645-99A1-4D4F-994D-4A801DD4D2DF}">
      <dgm:prSet/>
      <dgm:spPr/>
      <dgm:t>
        <a:bodyPr/>
        <a:lstStyle/>
        <a:p>
          <a:endParaRPr lang="es-ES" sz="1100"/>
        </a:p>
      </dgm:t>
    </dgm:pt>
    <dgm:pt modelId="{5FF32BD7-28B4-494F-B783-E3C1732A17CB}">
      <dgm:prSet phldrT="[Texto]" custT="1"/>
      <dgm:spPr/>
      <dgm:t>
        <a:bodyPr/>
        <a:lstStyle/>
        <a:p>
          <a:r>
            <a:rPr lang="es-ES" sz="1100"/>
            <a:t>Estética de la interfaz de usuario</a:t>
          </a:r>
        </a:p>
      </dgm:t>
    </dgm:pt>
    <dgm:pt modelId="{BD1CADC6-14DE-43D6-9B51-FDC5B56BCE6C}" type="parTrans" cxnId="{D50B69B5-2C70-4F92-9135-5F0009BF8396}">
      <dgm:prSet/>
      <dgm:spPr/>
      <dgm:t>
        <a:bodyPr/>
        <a:lstStyle/>
        <a:p>
          <a:endParaRPr lang="es-ES" sz="1100"/>
        </a:p>
      </dgm:t>
    </dgm:pt>
    <dgm:pt modelId="{781AF3E7-D400-4C9E-93DB-8147144EE269}" type="sibTrans" cxnId="{D50B69B5-2C70-4F92-9135-5F0009BF8396}">
      <dgm:prSet/>
      <dgm:spPr/>
      <dgm:t>
        <a:bodyPr/>
        <a:lstStyle/>
        <a:p>
          <a:endParaRPr lang="es-ES" sz="1100"/>
        </a:p>
      </dgm:t>
    </dgm:pt>
    <dgm:pt modelId="{9D6E1BBF-3E17-4ED8-9270-B4A4EF421066}">
      <dgm:prSet phldrT="[Texto]" custT="1"/>
      <dgm:spPr/>
      <dgm:t>
        <a:bodyPr/>
        <a:lstStyle/>
        <a:p>
          <a:r>
            <a:rPr lang="es-ES" sz="1100"/>
            <a:t>Accesibilidad</a:t>
          </a:r>
        </a:p>
      </dgm:t>
    </dgm:pt>
    <dgm:pt modelId="{6BA09C3E-1F17-4C53-A200-967F0C7A99B0}" type="parTrans" cxnId="{2E61CE39-18E9-44AF-9ECD-689D5EE9DCF9}">
      <dgm:prSet/>
      <dgm:spPr/>
      <dgm:t>
        <a:bodyPr/>
        <a:lstStyle/>
        <a:p>
          <a:endParaRPr lang="es-ES" sz="1100"/>
        </a:p>
      </dgm:t>
    </dgm:pt>
    <dgm:pt modelId="{11DAD8B2-B5D5-4511-BAAF-A0C8CB97B961}" type="sibTrans" cxnId="{2E61CE39-18E9-44AF-9ECD-689D5EE9DCF9}">
      <dgm:prSet/>
      <dgm:spPr/>
      <dgm:t>
        <a:bodyPr/>
        <a:lstStyle/>
        <a:p>
          <a:endParaRPr lang="es-ES" sz="1100"/>
        </a:p>
      </dgm:t>
    </dgm:pt>
    <dgm:pt modelId="{70A7D313-1CDA-4DE8-9731-BE17B0E181DC}">
      <dgm:prSet phldrT="[Texto]" custT="1"/>
      <dgm:spPr/>
      <dgm:t>
        <a:bodyPr/>
        <a:lstStyle/>
        <a:p>
          <a:r>
            <a:rPr lang="es-ES" sz="2000"/>
            <a:t>Fiabilidad</a:t>
          </a:r>
        </a:p>
      </dgm:t>
    </dgm:pt>
    <dgm:pt modelId="{CBBF82A1-AFFF-475E-A7C8-90BDAA7B370C}" type="parTrans" cxnId="{8E08AA59-1C1C-4B6B-9ACB-328C7CD42D80}">
      <dgm:prSet/>
      <dgm:spPr/>
      <dgm:t>
        <a:bodyPr/>
        <a:lstStyle/>
        <a:p>
          <a:endParaRPr lang="es-ES" sz="1100"/>
        </a:p>
      </dgm:t>
    </dgm:pt>
    <dgm:pt modelId="{E170CB1E-46C8-4466-893E-3C62DA0CE183}" type="sibTrans" cxnId="{8E08AA59-1C1C-4B6B-9ACB-328C7CD42D80}">
      <dgm:prSet/>
      <dgm:spPr/>
      <dgm:t>
        <a:bodyPr/>
        <a:lstStyle/>
        <a:p>
          <a:endParaRPr lang="es-ES" sz="1100"/>
        </a:p>
      </dgm:t>
    </dgm:pt>
    <dgm:pt modelId="{F4B7BAAB-851C-4E7C-AB7C-F50656C8C608}">
      <dgm:prSet phldrT="[Texto]" custT="1"/>
      <dgm:spPr/>
      <dgm:t>
        <a:bodyPr/>
        <a:lstStyle/>
        <a:p>
          <a:r>
            <a:rPr lang="es-ES" sz="1100"/>
            <a:t>Madurez</a:t>
          </a:r>
        </a:p>
      </dgm:t>
    </dgm:pt>
    <dgm:pt modelId="{BC45FB9F-EE79-43B4-B195-2C5814734970}" type="parTrans" cxnId="{6DFD6E02-9336-4FA5-BD32-A5FA1A2AC89F}">
      <dgm:prSet/>
      <dgm:spPr/>
      <dgm:t>
        <a:bodyPr/>
        <a:lstStyle/>
        <a:p>
          <a:endParaRPr lang="es-ES" sz="1100"/>
        </a:p>
      </dgm:t>
    </dgm:pt>
    <dgm:pt modelId="{6C12B045-0ABB-40B8-A469-51CB002F90EC}" type="sibTrans" cxnId="{6DFD6E02-9336-4FA5-BD32-A5FA1A2AC89F}">
      <dgm:prSet/>
      <dgm:spPr/>
      <dgm:t>
        <a:bodyPr/>
        <a:lstStyle/>
        <a:p>
          <a:endParaRPr lang="es-ES" sz="1100"/>
        </a:p>
      </dgm:t>
    </dgm:pt>
    <dgm:pt modelId="{5407EA61-2A15-4C08-BB35-5B64EFD0457A}">
      <dgm:prSet phldrT="[Texto]" custT="1"/>
      <dgm:spPr/>
      <dgm:t>
        <a:bodyPr/>
        <a:lstStyle/>
        <a:p>
          <a:r>
            <a:rPr lang="es-ES" sz="1100"/>
            <a:t>Disponibilidad</a:t>
          </a:r>
        </a:p>
      </dgm:t>
    </dgm:pt>
    <dgm:pt modelId="{0F854764-11F4-480B-A299-AD74E95BC4DC}" type="parTrans" cxnId="{EAA4A362-6A97-4181-8469-19E85E9DAF5D}">
      <dgm:prSet/>
      <dgm:spPr/>
      <dgm:t>
        <a:bodyPr/>
        <a:lstStyle/>
        <a:p>
          <a:endParaRPr lang="es-ES" sz="1100"/>
        </a:p>
      </dgm:t>
    </dgm:pt>
    <dgm:pt modelId="{73773F43-506B-4AC7-9400-56048F33B5C2}" type="sibTrans" cxnId="{EAA4A362-6A97-4181-8469-19E85E9DAF5D}">
      <dgm:prSet/>
      <dgm:spPr/>
      <dgm:t>
        <a:bodyPr/>
        <a:lstStyle/>
        <a:p>
          <a:endParaRPr lang="es-ES" sz="1100"/>
        </a:p>
      </dgm:t>
    </dgm:pt>
    <dgm:pt modelId="{02BA1F37-1700-4629-AC2B-5319414CEE6A}">
      <dgm:prSet phldrT="[Texto]" custT="1"/>
      <dgm:spPr/>
      <dgm:t>
        <a:bodyPr/>
        <a:lstStyle/>
        <a:p>
          <a:r>
            <a:rPr lang="es-ES" sz="1100"/>
            <a:t>Tolerancia a fallos</a:t>
          </a:r>
        </a:p>
      </dgm:t>
    </dgm:pt>
    <dgm:pt modelId="{AF158DDF-3D3A-4F2F-B46A-41C893FE51AC}" type="parTrans" cxnId="{00C742AF-6680-4ECD-BC1D-E2E54EDEAAD0}">
      <dgm:prSet/>
      <dgm:spPr/>
      <dgm:t>
        <a:bodyPr/>
        <a:lstStyle/>
        <a:p>
          <a:endParaRPr lang="es-ES" sz="1100"/>
        </a:p>
      </dgm:t>
    </dgm:pt>
    <dgm:pt modelId="{3DD7CBFF-5275-46C3-9BEA-F6B821E131AB}" type="sibTrans" cxnId="{00C742AF-6680-4ECD-BC1D-E2E54EDEAAD0}">
      <dgm:prSet/>
      <dgm:spPr/>
      <dgm:t>
        <a:bodyPr/>
        <a:lstStyle/>
        <a:p>
          <a:endParaRPr lang="es-ES" sz="1100"/>
        </a:p>
      </dgm:t>
    </dgm:pt>
    <dgm:pt modelId="{CA171828-C8CC-46D8-8EBE-C2CFB349599D}">
      <dgm:prSet phldrT="[Texto]" custT="1"/>
      <dgm:spPr/>
      <dgm:t>
        <a:bodyPr/>
        <a:lstStyle/>
        <a:p>
          <a:r>
            <a:rPr lang="es-ES" sz="1100"/>
            <a:t>Capacidad de recuperación</a:t>
          </a:r>
        </a:p>
      </dgm:t>
    </dgm:pt>
    <dgm:pt modelId="{BC62030C-AD7C-4060-82BF-30A13937B79E}" type="parTrans" cxnId="{2F1F67EA-D94C-4A14-AEF5-B0BC2E191579}">
      <dgm:prSet/>
      <dgm:spPr/>
      <dgm:t>
        <a:bodyPr/>
        <a:lstStyle/>
        <a:p>
          <a:endParaRPr lang="es-ES" sz="1100"/>
        </a:p>
      </dgm:t>
    </dgm:pt>
    <dgm:pt modelId="{2D191EB4-5115-4AB1-9238-10EC40A32092}" type="sibTrans" cxnId="{2F1F67EA-D94C-4A14-AEF5-B0BC2E191579}">
      <dgm:prSet/>
      <dgm:spPr/>
      <dgm:t>
        <a:bodyPr/>
        <a:lstStyle/>
        <a:p>
          <a:endParaRPr lang="es-ES" sz="1100"/>
        </a:p>
      </dgm:t>
    </dgm:pt>
    <dgm:pt modelId="{7EA3F666-A42D-46D7-82A9-E5679CC77152}" type="pres">
      <dgm:prSet presAssocID="{848D9D76-F584-41B7-ADE6-F6763C2E5197}" presName="Name0" presStyleCnt="0">
        <dgm:presLayoutVars>
          <dgm:dir/>
          <dgm:animLvl val="lvl"/>
          <dgm:resizeHandles val="exact"/>
        </dgm:presLayoutVars>
      </dgm:prSet>
      <dgm:spPr/>
      <dgm:t>
        <a:bodyPr/>
        <a:lstStyle/>
        <a:p>
          <a:endParaRPr lang="es-ES"/>
        </a:p>
      </dgm:t>
    </dgm:pt>
    <dgm:pt modelId="{A4043E10-F6B6-4DDD-A04D-7840222A46DE}" type="pres">
      <dgm:prSet presAssocID="{5036872F-EDA5-4C1E-B736-1C092CCED652}" presName="linNode" presStyleCnt="0"/>
      <dgm:spPr/>
    </dgm:pt>
    <dgm:pt modelId="{90C446B9-A251-40DF-8662-6399BD51F285}" type="pres">
      <dgm:prSet presAssocID="{5036872F-EDA5-4C1E-B736-1C092CCED652}" presName="parentText" presStyleLbl="node1" presStyleIdx="0" presStyleCnt="5">
        <dgm:presLayoutVars>
          <dgm:chMax val="1"/>
          <dgm:bulletEnabled val="1"/>
        </dgm:presLayoutVars>
      </dgm:prSet>
      <dgm:spPr/>
      <dgm:t>
        <a:bodyPr/>
        <a:lstStyle/>
        <a:p>
          <a:endParaRPr lang="es-ES"/>
        </a:p>
      </dgm:t>
    </dgm:pt>
    <dgm:pt modelId="{B9933892-444A-438D-9DDB-2573FEFA5923}" type="pres">
      <dgm:prSet presAssocID="{5036872F-EDA5-4C1E-B736-1C092CCED652}" presName="descendantText" presStyleLbl="alignAccFollowNode1" presStyleIdx="0" presStyleCnt="5">
        <dgm:presLayoutVars>
          <dgm:bulletEnabled val="1"/>
        </dgm:presLayoutVars>
      </dgm:prSet>
      <dgm:spPr/>
      <dgm:t>
        <a:bodyPr/>
        <a:lstStyle/>
        <a:p>
          <a:endParaRPr lang="es-ES"/>
        </a:p>
      </dgm:t>
    </dgm:pt>
    <dgm:pt modelId="{F67F14ED-31CB-46B9-BAC4-3ED2B234A833}" type="pres">
      <dgm:prSet presAssocID="{A5F9089F-051A-47B6-9EBA-E5EAE4A3D445}" presName="sp" presStyleCnt="0"/>
      <dgm:spPr/>
    </dgm:pt>
    <dgm:pt modelId="{1094000D-39E6-4769-A316-395420DCF977}" type="pres">
      <dgm:prSet presAssocID="{1CF2DE9B-E5AE-4364-895E-617D277A85C0}" presName="linNode" presStyleCnt="0"/>
      <dgm:spPr/>
    </dgm:pt>
    <dgm:pt modelId="{B6DD1745-F495-4C0D-BF6A-B70353F9511A}" type="pres">
      <dgm:prSet presAssocID="{1CF2DE9B-E5AE-4364-895E-617D277A85C0}" presName="parentText" presStyleLbl="node1" presStyleIdx="1" presStyleCnt="5">
        <dgm:presLayoutVars>
          <dgm:chMax val="1"/>
          <dgm:bulletEnabled val="1"/>
        </dgm:presLayoutVars>
      </dgm:prSet>
      <dgm:spPr/>
      <dgm:t>
        <a:bodyPr/>
        <a:lstStyle/>
        <a:p>
          <a:endParaRPr lang="es-ES"/>
        </a:p>
      </dgm:t>
    </dgm:pt>
    <dgm:pt modelId="{12425638-AB0E-4A6A-BADB-474AE208BF4A}" type="pres">
      <dgm:prSet presAssocID="{1CF2DE9B-E5AE-4364-895E-617D277A85C0}" presName="descendantText" presStyleLbl="alignAccFollowNode1" presStyleIdx="1" presStyleCnt="5">
        <dgm:presLayoutVars>
          <dgm:bulletEnabled val="1"/>
        </dgm:presLayoutVars>
      </dgm:prSet>
      <dgm:spPr/>
      <dgm:t>
        <a:bodyPr/>
        <a:lstStyle/>
        <a:p>
          <a:endParaRPr lang="es-ES"/>
        </a:p>
      </dgm:t>
    </dgm:pt>
    <dgm:pt modelId="{7A65C7E8-C686-4760-9E6D-B9E8517E62F4}" type="pres">
      <dgm:prSet presAssocID="{873F61BC-6A79-4B27-BBE1-BF35240F0B0A}" presName="sp" presStyleCnt="0"/>
      <dgm:spPr/>
    </dgm:pt>
    <dgm:pt modelId="{72F6BE78-09E8-432D-B3CA-E14CCB9B1C80}" type="pres">
      <dgm:prSet presAssocID="{E8C04282-71B9-4123-9566-9C9D7BEB8563}" presName="linNode" presStyleCnt="0"/>
      <dgm:spPr/>
    </dgm:pt>
    <dgm:pt modelId="{F17EEAB8-80D6-4FD0-880F-29CADA0175A3}" type="pres">
      <dgm:prSet presAssocID="{E8C04282-71B9-4123-9566-9C9D7BEB8563}" presName="parentText" presStyleLbl="node1" presStyleIdx="2" presStyleCnt="5">
        <dgm:presLayoutVars>
          <dgm:chMax val="1"/>
          <dgm:bulletEnabled val="1"/>
        </dgm:presLayoutVars>
      </dgm:prSet>
      <dgm:spPr/>
      <dgm:t>
        <a:bodyPr/>
        <a:lstStyle/>
        <a:p>
          <a:endParaRPr lang="es-ES"/>
        </a:p>
      </dgm:t>
    </dgm:pt>
    <dgm:pt modelId="{8CFC744D-5EDC-4985-9A6B-BB6AA777FA6C}" type="pres">
      <dgm:prSet presAssocID="{E8C04282-71B9-4123-9566-9C9D7BEB8563}" presName="descendantText" presStyleLbl="alignAccFollowNode1" presStyleIdx="2" presStyleCnt="5">
        <dgm:presLayoutVars>
          <dgm:bulletEnabled val="1"/>
        </dgm:presLayoutVars>
      </dgm:prSet>
      <dgm:spPr/>
      <dgm:t>
        <a:bodyPr/>
        <a:lstStyle/>
        <a:p>
          <a:endParaRPr lang="es-ES"/>
        </a:p>
      </dgm:t>
    </dgm:pt>
    <dgm:pt modelId="{8C6AD9A5-F87F-410B-81E2-80F0C0FDD0F0}" type="pres">
      <dgm:prSet presAssocID="{42DC4B0B-267E-4D64-A924-AFD03E18914A}" presName="sp" presStyleCnt="0"/>
      <dgm:spPr/>
    </dgm:pt>
    <dgm:pt modelId="{5BF77BB1-7703-4AD2-AF8A-24BB3EAB252A}" type="pres">
      <dgm:prSet presAssocID="{46FEB2DE-27C9-48DD-B947-82E0B7B79AFC}" presName="linNode" presStyleCnt="0"/>
      <dgm:spPr/>
    </dgm:pt>
    <dgm:pt modelId="{7088B2E0-DB6B-4D2B-803E-443161D55772}" type="pres">
      <dgm:prSet presAssocID="{46FEB2DE-27C9-48DD-B947-82E0B7B79AFC}" presName="parentText" presStyleLbl="node1" presStyleIdx="3" presStyleCnt="5" custScaleY="222108">
        <dgm:presLayoutVars>
          <dgm:chMax val="1"/>
          <dgm:bulletEnabled val="1"/>
        </dgm:presLayoutVars>
      </dgm:prSet>
      <dgm:spPr/>
      <dgm:t>
        <a:bodyPr/>
        <a:lstStyle/>
        <a:p>
          <a:endParaRPr lang="es-ES"/>
        </a:p>
      </dgm:t>
    </dgm:pt>
    <dgm:pt modelId="{B258EE9A-E1B5-4A2A-8DF0-5AED1B197E35}" type="pres">
      <dgm:prSet presAssocID="{46FEB2DE-27C9-48DD-B947-82E0B7B79AFC}" presName="descendantText" presStyleLbl="alignAccFollowNode1" presStyleIdx="3" presStyleCnt="5" custScaleY="203165">
        <dgm:presLayoutVars>
          <dgm:bulletEnabled val="1"/>
        </dgm:presLayoutVars>
      </dgm:prSet>
      <dgm:spPr/>
      <dgm:t>
        <a:bodyPr/>
        <a:lstStyle/>
        <a:p>
          <a:endParaRPr lang="es-ES"/>
        </a:p>
      </dgm:t>
    </dgm:pt>
    <dgm:pt modelId="{5192D856-22B5-4EA7-AAF7-2DCB1764AB17}" type="pres">
      <dgm:prSet presAssocID="{F2E47623-56A7-4090-B839-E0E427412C1A}" presName="sp" presStyleCnt="0"/>
      <dgm:spPr/>
    </dgm:pt>
    <dgm:pt modelId="{05CFCC20-E2C6-4267-862B-23CC8FDB4BFB}" type="pres">
      <dgm:prSet presAssocID="{70A7D313-1CDA-4DE8-9731-BE17B0E181DC}" presName="linNode" presStyleCnt="0"/>
      <dgm:spPr/>
    </dgm:pt>
    <dgm:pt modelId="{44DDB05A-33FC-453D-9334-75FF293EEB0A}" type="pres">
      <dgm:prSet presAssocID="{70A7D313-1CDA-4DE8-9731-BE17B0E181DC}" presName="parentText" presStyleLbl="node1" presStyleIdx="4" presStyleCnt="5" custScaleY="171932">
        <dgm:presLayoutVars>
          <dgm:chMax val="1"/>
          <dgm:bulletEnabled val="1"/>
        </dgm:presLayoutVars>
      </dgm:prSet>
      <dgm:spPr/>
      <dgm:t>
        <a:bodyPr/>
        <a:lstStyle/>
        <a:p>
          <a:endParaRPr lang="es-ES"/>
        </a:p>
      </dgm:t>
    </dgm:pt>
    <dgm:pt modelId="{EAD77DB2-5240-4CB4-AA1B-ACD63040D106}" type="pres">
      <dgm:prSet presAssocID="{70A7D313-1CDA-4DE8-9731-BE17B0E181DC}" presName="descendantText" presStyleLbl="alignAccFollowNode1" presStyleIdx="4" presStyleCnt="5" custScaleY="151907">
        <dgm:presLayoutVars>
          <dgm:bulletEnabled val="1"/>
        </dgm:presLayoutVars>
      </dgm:prSet>
      <dgm:spPr/>
      <dgm:t>
        <a:bodyPr/>
        <a:lstStyle/>
        <a:p>
          <a:endParaRPr lang="es-ES"/>
        </a:p>
      </dgm:t>
    </dgm:pt>
  </dgm:ptLst>
  <dgm:cxnLst>
    <dgm:cxn modelId="{3AB4E4EA-70DD-43D1-8B11-D0A8B10633D6}" type="presOf" srcId="{E8C04282-71B9-4123-9566-9C9D7BEB8563}" destId="{F17EEAB8-80D6-4FD0-880F-29CADA0175A3}" srcOrd="0" destOrd="0" presId="urn:microsoft.com/office/officeart/2005/8/layout/vList5"/>
    <dgm:cxn modelId="{2F1F67EA-D94C-4A14-AEF5-B0BC2E191579}" srcId="{70A7D313-1CDA-4DE8-9731-BE17B0E181DC}" destId="{CA171828-C8CC-46D8-8EBE-C2CFB349599D}" srcOrd="3" destOrd="0" parTransId="{BC62030C-AD7C-4060-82BF-30A13937B79E}" sibTransId="{2D191EB4-5115-4AB1-9238-10EC40A32092}"/>
    <dgm:cxn modelId="{016E8568-AE6A-4F23-A8DA-8A02C1345722}" type="presOf" srcId="{115FEB21-524E-4B57-B5A7-8C1750724ED9}" destId="{B258EE9A-E1B5-4A2A-8DF0-5AED1B197E35}" srcOrd="0" destOrd="0" presId="urn:microsoft.com/office/officeart/2005/8/layout/vList5"/>
    <dgm:cxn modelId="{B7AA12E4-526B-4BDC-870E-425F6E1123E6}" srcId="{848D9D76-F584-41B7-ADE6-F6763C2E5197}" destId="{5036872F-EDA5-4C1E-B736-1C092CCED652}" srcOrd="0" destOrd="0" parTransId="{C8FF6C3D-275D-44B4-9E39-01A5EE662EA2}" sibTransId="{A5F9089F-051A-47B6-9EBA-E5EAE4A3D445}"/>
    <dgm:cxn modelId="{11B65373-31B9-4039-8402-1F87EFA90691}" srcId="{5036872F-EDA5-4C1E-B736-1C092CCED652}" destId="{8DCB3922-84C4-4F76-AA2A-9A3E9360D23C}" srcOrd="1" destOrd="0" parTransId="{1A541AA3-01A9-49A8-9394-03BB182416B5}" sibTransId="{FEC18CEB-35F0-424A-A4B5-5E7ACD21DD9A}"/>
    <dgm:cxn modelId="{F154576E-40CE-48ED-BFE0-7F52D676DDCF}" type="presOf" srcId="{1CF2DE9B-E5AE-4364-895E-617D277A85C0}" destId="{B6DD1745-F495-4C0D-BF6A-B70353F9511A}" srcOrd="0" destOrd="0" presId="urn:microsoft.com/office/officeart/2005/8/layout/vList5"/>
    <dgm:cxn modelId="{5414A21D-73BD-4D05-8988-6B54CCFA692B}" type="presOf" srcId="{9D6E1BBF-3E17-4ED8-9270-B4A4EF421066}" destId="{B258EE9A-E1B5-4A2A-8DF0-5AED1B197E35}" srcOrd="0" destOrd="5" presId="urn:microsoft.com/office/officeart/2005/8/layout/vList5"/>
    <dgm:cxn modelId="{C7BDA6F9-72AB-4972-B04B-E8D64AD86428}" srcId="{5036872F-EDA5-4C1E-B736-1C092CCED652}" destId="{6227CFF7-7FC2-49E7-A4F0-0C2BC3994F9A}" srcOrd="2" destOrd="0" parTransId="{0F6B1A33-E624-4D7E-848C-128B986749FC}" sibTransId="{724B7222-9018-4C92-9B16-9C38CBF0073E}"/>
    <dgm:cxn modelId="{EBD8B825-349B-4FB0-98A1-33E47F250F51}" type="presOf" srcId="{F4B7BAAB-851C-4E7C-AB7C-F50656C8C608}" destId="{EAD77DB2-5240-4CB4-AA1B-ACD63040D106}" srcOrd="0" destOrd="0" presId="urn:microsoft.com/office/officeart/2005/8/layout/vList5"/>
    <dgm:cxn modelId="{20139DE7-8E0A-42C2-969B-84BE39F0EC6F}" type="presOf" srcId="{46FEB2DE-27C9-48DD-B947-82E0B7B79AFC}" destId="{7088B2E0-DB6B-4D2B-803E-443161D55772}" srcOrd="0" destOrd="0" presId="urn:microsoft.com/office/officeart/2005/8/layout/vList5"/>
    <dgm:cxn modelId="{C54752A0-1EA0-45E9-84FF-B3295399E3FA}" srcId="{E8C04282-71B9-4123-9566-9C9D7BEB8563}" destId="{2E63169E-C91C-4894-A252-3968BF4739D8}" srcOrd="0" destOrd="0" parTransId="{CCCC7175-E578-4F4B-8CEE-002F736A5FE5}" sibTransId="{BD325836-0D84-4C98-A433-CC737EDAA5A0}"/>
    <dgm:cxn modelId="{E5BAE5BC-43E5-4F21-A7C6-14CD23747940}" type="presOf" srcId="{34B09EC1-D00B-46D0-B360-8F7F2B7C127F}" destId="{B9933892-444A-438D-9DDB-2573FEFA5923}" srcOrd="0" destOrd="0" presId="urn:microsoft.com/office/officeart/2005/8/layout/vList5"/>
    <dgm:cxn modelId="{00C742AF-6680-4ECD-BC1D-E2E54EDEAAD0}" srcId="{70A7D313-1CDA-4DE8-9731-BE17B0E181DC}" destId="{02BA1F37-1700-4629-AC2B-5319414CEE6A}" srcOrd="2" destOrd="0" parTransId="{AF158DDF-3D3A-4F2F-B46A-41C893FE51AC}" sibTransId="{3DD7CBFF-5275-46C3-9BEA-F6B821E131AB}"/>
    <dgm:cxn modelId="{2EE58ACF-E2AD-4755-886E-FC506CCAED51}" type="presOf" srcId="{7C1BFF7C-BAAB-43C3-85BD-07C4547F19C6}" destId="{12425638-AB0E-4A6A-BADB-474AE208BF4A}" srcOrd="0" destOrd="0" presId="urn:microsoft.com/office/officeart/2005/8/layout/vList5"/>
    <dgm:cxn modelId="{57ECA6BC-8946-4982-BCB7-F5393AEB5433}" type="presOf" srcId="{A9262F17-6C91-4C23-B09E-2930A6ABB2FB}" destId="{B258EE9A-E1B5-4A2A-8DF0-5AED1B197E35}" srcOrd="0" destOrd="2" presId="urn:microsoft.com/office/officeart/2005/8/layout/vList5"/>
    <dgm:cxn modelId="{9E10D645-99A1-4D4F-994D-4A801DD4D2DF}" srcId="{46FEB2DE-27C9-48DD-B947-82E0B7B79AFC}" destId="{F959299E-9F64-46F3-BE65-717DC3DF681C}" srcOrd="3" destOrd="0" parTransId="{8FCC522F-7A02-4673-8D47-0CCB2B9EED34}" sibTransId="{F8F999F9-5E1E-4AEE-981E-13A5DC878323}"/>
    <dgm:cxn modelId="{6933F306-6D2D-4460-A78F-769F15E96E7B}" srcId="{1CF2DE9B-E5AE-4364-895E-617D277A85C0}" destId="{7C1BFF7C-BAAB-43C3-85BD-07C4547F19C6}" srcOrd="0" destOrd="0" parTransId="{028098D7-03E4-477F-B011-8E870B6EC98D}" sibTransId="{7A032417-86B9-43AB-8B5F-BAC21B88987A}"/>
    <dgm:cxn modelId="{AE3FCD57-F402-4493-ABFF-233406AAACB0}" type="presOf" srcId="{5407EA61-2A15-4C08-BB35-5B64EFD0457A}" destId="{EAD77DB2-5240-4CB4-AA1B-ACD63040D106}" srcOrd="0" destOrd="1" presId="urn:microsoft.com/office/officeart/2005/8/layout/vList5"/>
    <dgm:cxn modelId="{2E61CE39-18E9-44AF-9ECD-689D5EE9DCF9}" srcId="{46FEB2DE-27C9-48DD-B947-82E0B7B79AFC}" destId="{9D6E1BBF-3E17-4ED8-9270-B4A4EF421066}" srcOrd="5" destOrd="0" parTransId="{6BA09C3E-1F17-4C53-A200-967F0C7A99B0}" sibTransId="{11DAD8B2-B5D5-4511-BAAF-A0C8CB97B961}"/>
    <dgm:cxn modelId="{0CDDE6C4-AEF7-41CC-9D2C-07DA058D3944}" type="presOf" srcId="{CA171828-C8CC-46D8-8EBE-C2CFB349599D}" destId="{EAD77DB2-5240-4CB4-AA1B-ACD63040D106}" srcOrd="0" destOrd="3" presId="urn:microsoft.com/office/officeart/2005/8/layout/vList5"/>
    <dgm:cxn modelId="{03E26194-474F-46FC-8291-DEB9D29E87D5}" srcId="{46FEB2DE-27C9-48DD-B947-82E0B7B79AFC}" destId="{C3FB227A-6E48-45A3-BAF4-590E5B63503D}" srcOrd="1" destOrd="0" parTransId="{17CCB6AF-70F6-490D-8DAE-A0B7D6CD0A50}" sibTransId="{991266C1-C997-4C87-9A60-24BBF83E3281}"/>
    <dgm:cxn modelId="{818DA9B1-5C8E-4502-B9C7-4905A89B6A70}" srcId="{1CF2DE9B-E5AE-4364-895E-617D277A85C0}" destId="{3AF7A400-0B93-4153-A9C0-7E6410A6B000}" srcOrd="2" destOrd="0" parTransId="{87B952BC-5E98-4B72-B500-B521FCB0D0BE}" sibTransId="{3E074E21-3F99-4B2B-87F4-1641F30298CB}"/>
    <dgm:cxn modelId="{5B13D0F3-5887-4F96-8969-631DBEF83240}" type="presOf" srcId="{5FF32BD7-28B4-494F-B783-E3C1732A17CB}" destId="{B258EE9A-E1B5-4A2A-8DF0-5AED1B197E35}" srcOrd="0" destOrd="4" presId="urn:microsoft.com/office/officeart/2005/8/layout/vList5"/>
    <dgm:cxn modelId="{D2FA52A6-28F2-4E59-9A85-81910B585FEF}" type="presOf" srcId="{70A7D313-1CDA-4DE8-9731-BE17B0E181DC}" destId="{44DDB05A-33FC-453D-9334-75FF293EEB0A}" srcOrd="0" destOrd="0" presId="urn:microsoft.com/office/officeart/2005/8/layout/vList5"/>
    <dgm:cxn modelId="{CEBA5075-6066-4FA5-9B65-6767D4CAF399}" type="presOf" srcId="{3AF7A400-0B93-4153-A9C0-7E6410A6B000}" destId="{12425638-AB0E-4A6A-BADB-474AE208BF4A}" srcOrd="0" destOrd="2" presId="urn:microsoft.com/office/officeart/2005/8/layout/vList5"/>
    <dgm:cxn modelId="{AB45D510-8B0E-4266-8112-455DBF9647B6}" srcId="{E8C04282-71B9-4123-9566-9C9D7BEB8563}" destId="{0E3458C7-BA2E-434F-8643-046FB7E8290C}" srcOrd="1" destOrd="0" parTransId="{CCA79DE7-48FC-48BA-982E-215A578603EE}" sibTransId="{39655A32-9718-458F-801B-3AA4AF9169C1}"/>
    <dgm:cxn modelId="{B2428A7F-0E80-4280-B62C-C2A67D18A3CE}" type="presOf" srcId="{848D9D76-F584-41B7-ADE6-F6763C2E5197}" destId="{7EA3F666-A42D-46D7-82A9-E5679CC77152}" srcOrd="0" destOrd="0" presId="urn:microsoft.com/office/officeart/2005/8/layout/vList5"/>
    <dgm:cxn modelId="{D1455129-8EA2-4BD8-B778-2A18C6072862}" srcId="{46FEB2DE-27C9-48DD-B947-82E0B7B79AFC}" destId="{115FEB21-524E-4B57-B5A7-8C1750724ED9}" srcOrd="0" destOrd="0" parTransId="{3E93FA2D-281C-419B-9AAF-7414CB33CCD4}" sibTransId="{424949CF-F768-418C-9D47-04D3C6A6A814}"/>
    <dgm:cxn modelId="{9E54F187-1706-4124-8592-519973AD831F}" type="presOf" srcId="{2E63169E-C91C-4894-A252-3968BF4739D8}" destId="{8CFC744D-5EDC-4985-9A6B-BB6AA777FA6C}" srcOrd="0" destOrd="0" presId="urn:microsoft.com/office/officeart/2005/8/layout/vList5"/>
    <dgm:cxn modelId="{6E8606D3-ECDA-46D3-AB3F-CA2C2F6C7CCB}" type="presOf" srcId="{8DCB3922-84C4-4F76-AA2A-9A3E9360D23C}" destId="{B9933892-444A-438D-9DDB-2573FEFA5923}" srcOrd="0" destOrd="1" presId="urn:microsoft.com/office/officeart/2005/8/layout/vList5"/>
    <dgm:cxn modelId="{8D312025-9647-4CEB-ACA4-0F6928C0A533}" type="presOf" srcId="{F959299E-9F64-46F3-BE65-717DC3DF681C}" destId="{B258EE9A-E1B5-4A2A-8DF0-5AED1B197E35}" srcOrd="0" destOrd="3" presId="urn:microsoft.com/office/officeart/2005/8/layout/vList5"/>
    <dgm:cxn modelId="{12E6E181-5DA5-4E4D-91C9-44DEC22651A3}" srcId="{1CF2DE9B-E5AE-4364-895E-617D277A85C0}" destId="{630A66BF-923C-485D-81CB-0AECF641ECED}" srcOrd="1" destOrd="0" parTransId="{CC0C5728-7888-42F7-A966-631A9B4042D4}" sibTransId="{192027BA-0974-47B7-B3CA-06E27D8B33A7}"/>
    <dgm:cxn modelId="{233EFA72-66E7-44C8-AEDF-7CDECF592283}" type="presOf" srcId="{630A66BF-923C-485D-81CB-0AECF641ECED}" destId="{12425638-AB0E-4A6A-BADB-474AE208BF4A}" srcOrd="0" destOrd="1" presId="urn:microsoft.com/office/officeart/2005/8/layout/vList5"/>
    <dgm:cxn modelId="{D5581F81-17B6-447B-B6F8-77AEDB58F970}" srcId="{46FEB2DE-27C9-48DD-B947-82E0B7B79AFC}" destId="{A9262F17-6C91-4C23-B09E-2930A6ABB2FB}" srcOrd="2" destOrd="0" parTransId="{ACCF91C9-B3CA-415A-9896-DBEE8903986E}" sibTransId="{8DB0C966-2F35-47B9-BB26-6E716FEA1493}"/>
    <dgm:cxn modelId="{FDC15B7F-1B70-48C5-8464-50E50184CEDE}" srcId="{5036872F-EDA5-4C1E-B736-1C092CCED652}" destId="{34B09EC1-D00B-46D0-B360-8F7F2B7C127F}" srcOrd="0" destOrd="0" parTransId="{3A648403-7A73-49D1-97FD-EA375B3D7100}" sibTransId="{3EC5A1D5-3A5E-4C65-AD4A-36C1F0D08875}"/>
    <dgm:cxn modelId="{208420C8-20CE-4511-992A-28C6C703060A}" srcId="{848D9D76-F584-41B7-ADE6-F6763C2E5197}" destId="{1CF2DE9B-E5AE-4364-895E-617D277A85C0}" srcOrd="1" destOrd="0" parTransId="{417334B7-FE8D-4772-89F2-506454B116A6}" sibTransId="{873F61BC-6A79-4B27-BBE1-BF35240F0B0A}"/>
    <dgm:cxn modelId="{F4A09366-A381-43CF-8092-1143E3DF32E8}" type="presOf" srcId="{C3FB227A-6E48-45A3-BAF4-590E5B63503D}" destId="{B258EE9A-E1B5-4A2A-8DF0-5AED1B197E35}" srcOrd="0" destOrd="1" presId="urn:microsoft.com/office/officeart/2005/8/layout/vList5"/>
    <dgm:cxn modelId="{98842CC4-4DC1-4EF0-BDA8-0705A53F6EBE}" type="presOf" srcId="{5036872F-EDA5-4C1E-B736-1C092CCED652}" destId="{90C446B9-A251-40DF-8662-6399BD51F285}" srcOrd="0" destOrd="0" presId="urn:microsoft.com/office/officeart/2005/8/layout/vList5"/>
    <dgm:cxn modelId="{EAA4A362-6A97-4181-8469-19E85E9DAF5D}" srcId="{70A7D313-1CDA-4DE8-9731-BE17B0E181DC}" destId="{5407EA61-2A15-4C08-BB35-5B64EFD0457A}" srcOrd="1" destOrd="0" parTransId="{0F854764-11F4-480B-A299-AD74E95BC4DC}" sibTransId="{73773F43-506B-4AC7-9400-56048F33B5C2}"/>
    <dgm:cxn modelId="{8E08AA59-1C1C-4B6B-9ACB-328C7CD42D80}" srcId="{848D9D76-F584-41B7-ADE6-F6763C2E5197}" destId="{70A7D313-1CDA-4DE8-9731-BE17B0E181DC}" srcOrd="4" destOrd="0" parTransId="{CBBF82A1-AFFF-475E-A7C8-90BDAA7B370C}" sibTransId="{E170CB1E-46C8-4466-893E-3C62DA0CE183}"/>
    <dgm:cxn modelId="{D50B69B5-2C70-4F92-9135-5F0009BF8396}" srcId="{46FEB2DE-27C9-48DD-B947-82E0B7B79AFC}" destId="{5FF32BD7-28B4-494F-B783-E3C1732A17CB}" srcOrd="4" destOrd="0" parTransId="{BD1CADC6-14DE-43D6-9B51-FDC5B56BCE6C}" sibTransId="{781AF3E7-D400-4C9E-93DB-8147144EE269}"/>
    <dgm:cxn modelId="{18CB611C-F072-48CB-BDFC-2AE9C9812D07}" srcId="{848D9D76-F584-41B7-ADE6-F6763C2E5197}" destId="{E8C04282-71B9-4123-9566-9C9D7BEB8563}" srcOrd="2" destOrd="0" parTransId="{8D2D9943-5406-4F2A-8F9E-4644F59A32EF}" sibTransId="{42DC4B0B-267E-4D64-A924-AFD03E18914A}"/>
    <dgm:cxn modelId="{4F8F03B6-7C53-4CAA-BE76-A59499B4F7A5}" type="presOf" srcId="{6227CFF7-7FC2-49E7-A4F0-0C2BC3994F9A}" destId="{B9933892-444A-438D-9DDB-2573FEFA5923}" srcOrd="0" destOrd="2" presId="urn:microsoft.com/office/officeart/2005/8/layout/vList5"/>
    <dgm:cxn modelId="{76AB9343-5F17-443D-A35C-471B9DF20B74}" srcId="{848D9D76-F584-41B7-ADE6-F6763C2E5197}" destId="{46FEB2DE-27C9-48DD-B947-82E0B7B79AFC}" srcOrd="3" destOrd="0" parTransId="{C87D74D8-0C9D-4640-810A-8D42F9F8671C}" sibTransId="{F2E47623-56A7-4090-B839-E0E427412C1A}"/>
    <dgm:cxn modelId="{0ED27659-671E-472F-BC42-BD97F2330182}" type="presOf" srcId="{02BA1F37-1700-4629-AC2B-5319414CEE6A}" destId="{EAD77DB2-5240-4CB4-AA1B-ACD63040D106}" srcOrd="0" destOrd="2" presId="urn:microsoft.com/office/officeart/2005/8/layout/vList5"/>
    <dgm:cxn modelId="{6DFD6E02-9336-4FA5-BD32-A5FA1A2AC89F}" srcId="{70A7D313-1CDA-4DE8-9731-BE17B0E181DC}" destId="{F4B7BAAB-851C-4E7C-AB7C-F50656C8C608}" srcOrd="0" destOrd="0" parTransId="{BC45FB9F-EE79-43B4-B195-2C5814734970}" sibTransId="{6C12B045-0ABB-40B8-A469-51CB002F90EC}"/>
    <dgm:cxn modelId="{2C7FB6BA-B2FC-47F0-A6F8-1ECB1AFAA2E2}" type="presOf" srcId="{0E3458C7-BA2E-434F-8643-046FB7E8290C}" destId="{8CFC744D-5EDC-4985-9A6B-BB6AA777FA6C}" srcOrd="0" destOrd="1" presId="urn:microsoft.com/office/officeart/2005/8/layout/vList5"/>
    <dgm:cxn modelId="{7C9EED68-272D-4F1E-99D3-392701DACDA1}" type="presParOf" srcId="{7EA3F666-A42D-46D7-82A9-E5679CC77152}" destId="{A4043E10-F6B6-4DDD-A04D-7840222A46DE}" srcOrd="0" destOrd="0" presId="urn:microsoft.com/office/officeart/2005/8/layout/vList5"/>
    <dgm:cxn modelId="{29D54726-8292-4891-B3EE-63BE68B65EF5}" type="presParOf" srcId="{A4043E10-F6B6-4DDD-A04D-7840222A46DE}" destId="{90C446B9-A251-40DF-8662-6399BD51F285}" srcOrd="0" destOrd="0" presId="urn:microsoft.com/office/officeart/2005/8/layout/vList5"/>
    <dgm:cxn modelId="{A30B369E-F718-4BD2-926A-3AD9D771BEF9}" type="presParOf" srcId="{A4043E10-F6B6-4DDD-A04D-7840222A46DE}" destId="{B9933892-444A-438D-9DDB-2573FEFA5923}" srcOrd="1" destOrd="0" presId="urn:microsoft.com/office/officeart/2005/8/layout/vList5"/>
    <dgm:cxn modelId="{AD1F1455-C195-4366-BCA6-4F028A5F46E6}" type="presParOf" srcId="{7EA3F666-A42D-46D7-82A9-E5679CC77152}" destId="{F67F14ED-31CB-46B9-BAC4-3ED2B234A833}" srcOrd="1" destOrd="0" presId="urn:microsoft.com/office/officeart/2005/8/layout/vList5"/>
    <dgm:cxn modelId="{04F575BF-42B0-469F-898B-CAC7D20DBE31}" type="presParOf" srcId="{7EA3F666-A42D-46D7-82A9-E5679CC77152}" destId="{1094000D-39E6-4769-A316-395420DCF977}" srcOrd="2" destOrd="0" presId="urn:microsoft.com/office/officeart/2005/8/layout/vList5"/>
    <dgm:cxn modelId="{B2CD8026-54E5-4E91-BEAB-1024CE5D27FB}" type="presParOf" srcId="{1094000D-39E6-4769-A316-395420DCF977}" destId="{B6DD1745-F495-4C0D-BF6A-B70353F9511A}" srcOrd="0" destOrd="0" presId="urn:microsoft.com/office/officeart/2005/8/layout/vList5"/>
    <dgm:cxn modelId="{851C040B-5DE3-4D4E-B111-44BC4E0DDD23}" type="presParOf" srcId="{1094000D-39E6-4769-A316-395420DCF977}" destId="{12425638-AB0E-4A6A-BADB-474AE208BF4A}" srcOrd="1" destOrd="0" presId="urn:microsoft.com/office/officeart/2005/8/layout/vList5"/>
    <dgm:cxn modelId="{2A5E6EAE-B276-4537-9166-01B092B16107}" type="presParOf" srcId="{7EA3F666-A42D-46D7-82A9-E5679CC77152}" destId="{7A65C7E8-C686-4760-9E6D-B9E8517E62F4}" srcOrd="3" destOrd="0" presId="urn:microsoft.com/office/officeart/2005/8/layout/vList5"/>
    <dgm:cxn modelId="{91FE0D42-E337-4B22-B0D2-94739576F0F2}" type="presParOf" srcId="{7EA3F666-A42D-46D7-82A9-E5679CC77152}" destId="{72F6BE78-09E8-432D-B3CA-E14CCB9B1C80}" srcOrd="4" destOrd="0" presId="urn:microsoft.com/office/officeart/2005/8/layout/vList5"/>
    <dgm:cxn modelId="{5D03BB72-B969-43F5-8F93-069BEEC73878}" type="presParOf" srcId="{72F6BE78-09E8-432D-B3CA-E14CCB9B1C80}" destId="{F17EEAB8-80D6-4FD0-880F-29CADA0175A3}" srcOrd="0" destOrd="0" presId="urn:microsoft.com/office/officeart/2005/8/layout/vList5"/>
    <dgm:cxn modelId="{7D2F40C1-ACEE-4BA0-AE5A-F1609FF89838}" type="presParOf" srcId="{72F6BE78-09E8-432D-B3CA-E14CCB9B1C80}" destId="{8CFC744D-5EDC-4985-9A6B-BB6AA777FA6C}" srcOrd="1" destOrd="0" presId="urn:microsoft.com/office/officeart/2005/8/layout/vList5"/>
    <dgm:cxn modelId="{39BD5375-BB49-4BC3-B902-7AD009F809E2}" type="presParOf" srcId="{7EA3F666-A42D-46D7-82A9-E5679CC77152}" destId="{8C6AD9A5-F87F-410B-81E2-80F0C0FDD0F0}" srcOrd="5" destOrd="0" presId="urn:microsoft.com/office/officeart/2005/8/layout/vList5"/>
    <dgm:cxn modelId="{808BA259-745C-4794-BA4E-3D4D8B1E336B}" type="presParOf" srcId="{7EA3F666-A42D-46D7-82A9-E5679CC77152}" destId="{5BF77BB1-7703-4AD2-AF8A-24BB3EAB252A}" srcOrd="6" destOrd="0" presId="urn:microsoft.com/office/officeart/2005/8/layout/vList5"/>
    <dgm:cxn modelId="{3BBB98F8-4B5C-4C5A-B7F2-0393A05936DC}" type="presParOf" srcId="{5BF77BB1-7703-4AD2-AF8A-24BB3EAB252A}" destId="{7088B2E0-DB6B-4D2B-803E-443161D55772}" srcOrd="0" destOrd="0" presId="urn:microsoft.com/office/officeart/2005/8/layout/vList5"/>
    <dgm:cxn modelId="{64C01E9D-1F03-485C-91D5-DDF7F92A41BB}" type="presParOf" srcId="{5BF77BB1-7703-4AD2-AF8A-24BB3EAB252A}" destId="{B258EE9A-E1B5-4A2A-8DF0-5AED1B197E35}" srcOrd="1" destOrd="0" presId="urn:microsoft.com/office/officeart/2005/8/layout/vList5"/>
    <dgm:cxn modelId="{94D047BB-66B0-4CE8-B099-A944C892B5E1}" type="presParOf" srcId="{7EA3F666-A42D-46D7-82A9-E5679CC77152}" destId="{5192D856-22B5-4EA7-AAF7-2DCB1764AB17}" srcOrd="7" destOrd="0" presId="urn:microsoft.com/office/officeart/2005/8/layout/vList5"/>
    <dgm:cxn modelId="{7819ACD5-97DB-4596-A030-68687DA0E155}" type="presParOf" srcId="{7EA3F666-A42D-46D7-82A9-E5679CC77152}" destId="{05CFCC20-E2C6-4267-862B-23CC8FDB4BFB}" srcOrd="8" destOrd="0" presId="urn:microsoft.com/office/officeart/2005/8/layout/vList5"/>
    <dgm:cxn modelId="{24864F94-BFC3-4E82-B636-D00DB46B99C4}" type="presParOf" srcId="{05CFCC20-E2C6-4267-862B-23CC8FDB4BFB}" destId="{44DDB05A-33FC-453D-9334-75FF293EEB0A}" srcOrd="0" destOrd="0" presId="urn:microsoft.com/office/officeart/2005/8/layout/vList5"/>
    <dgm:cxn modelId="{DC953E6A-D32B-45D1-A7BC-20521E9FBCAB}" type="presParOf" srcId="{05CFCC20-E2C6-4267-862B-23CC8FDB4BFB}" destId="{EAD77DB2-5240-4CB4-AA1B-ACD63040D106}" srcOrd="1" destOrd="0" presId="urn:microsoft.com/office/officeart/2005/8/layout/vList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48D9D76-F584-41B7-ADE6-F6763C2E5197}" type="doc">
      <dgm:prSet loTypeId="urn:microsoft.com/office/officeart/2005/8/layout/vList5" loCatId="list" qsTypeId="urn:microsoft.com/office/officeart/2005/8/quickstyle/simple4" qsCatId="simple" csTypeId="urn:microsoft.com/office/officeart/2005/8/colors/colorful1" csCatId="colorful" phldr="1"/>
      <dgm:spPr/>
      <dgm:t>
        <a:bodyPr/>
        <a:lstStyle/>
        <a:p>
          <a:endParaRPr lang="es-ES"/>
        </a:p>
      </dgm:t>
    </dgm:pt>
    <dgm:pt modelId="{CCC32B90-DA59-43E4-819E-5949397F44C9}">
      <dgm:prSet phldrT="[Texto]"/>
      <dgm:spPr/>
      <dgm:t>
        <a:bodyPr/>
        <a:lstStyle/>
        <a:p>
          <a:r>
            <a:rPr lang="es-ES"/>
            <a:t>Mantenibilidad</a:t>
          </a:r>
        </a:p>
      </dgm:t>
    </dgm:pt>
    <dgm:pt modelId="{3F7F07C1-B5EE-4EE8-A385-3F7F6266BEC1}" type="parTrans" cxnId="{5AB68437-B48D-42E1-9231-6AEEBB759D7F}">
      <dgm:prSet/>
      <dgm:spPr/>
      <dgm:t>
        <a:bodyPr/>
        <a:lstStyle/>
        <a:p>
          <a:endParaRPr lang="es-ES"/>
        </a:p>
      </dgm:t>
    </dgm:pt>
    <dgm:pt modelId="{C1619CF7-35D4-4264-B9C1-D1A836D088EE}" type="sibTrans" cxnId="{5AB68437-B48D-42E1-9231-6AEEBB759D7F}">
      <dgm:prSet/>
      <dgm:spPr/>
      <dgm:t>
        <a:bodyPr/>
        <a:lstStyle/>
        <a:p>
          <a:endParaRPr lang="es-ES"/>
        </a:p>
      </dgm:t>
    </dgm:pt>
    <dgm:pt modelId="{C98D6E2A-CF1E-4CC2-B941-CA666638E7FB}">
      <dgm:prSet phldrT="[Texto]" custT="1"/>
      <dgm:spPr/>
      <dgm:t>
        <a:bodyPr/>
        <a:lstStyle/>
        <a:p>
          <a:r>
            <a:rPr lang="es-ES" sz="1100"/>
            <a:t>Modularidad</a:t>
          </a:r>
        </a:p>
      </dgm:t>
    </dgm:pt>
    <dgm:pt modelId="{D7B979D2-BAE7-4844-8E1D-7CE9F728CC53}" type="parTrans" cxnId="{5191AA9D-DB31-4DE0-9F4E-0EF2EA6EC52F}">
      <dgm:prSet/>
      <dgm:spPr/>
      <dgm:t>
        <a:bodyPr/>
        <a:lstStyle/>
        <a:p>
          <a:endParaRPr lang="es-ES"/>
        </a:p>
      </dgm:t>
    </dgm:pt>
    <dgm:pt modelId="{4F6EEDDF-0D69-414E-8D22-55EEFFBF5028}" type="sibTrans" cxnId="{5191AA9D-DB31-4DE0-9F4E-0EF2EA6EC52F}">
      <dgm:prSet/>
      <dgm:spPr/>
      <dgm:t>
        <a:bodyPr/>
        <a:lstStyle/>
        <a:p>
          <a:endParaRPr lang="es-ES"/>
        </a:p>
      </dgm:t>
    </dgm:pt>
    <dgm:pt modelId="{CDBD227A-990B-46FB-AC08-4CD6D2B79C8D}">
      <dgm:prSet phldrT="[Texto]" custT="1"/>
      <dgm:spPr/>
      <dgm:t>
        <a:bodyPr/>
        <a:lstStyle/>
        <a:p>
          <a:r>
            <a:rPr lang="es-ES" sz="1100"/>
            <a:t>Reusabilidad</a:t>
          </a:r>
        </a:p>
      </dgm:t>
    </dgm:pt>
    <dgm:pt modelId="{CB330A35-1574-470A-B253-E0D605EE086D}" type="parTrans" cxnId="{6245219C-8AC4-47F4-98FD-A1D95E7248CA}">
      <dgm:prSet/>
      <dgm:spPr/>
      <dgm:t>
        <a:bodyPr/>
        <a:lstStyle/>
        <a:p>
          <a:endParaRPr lang="es-ES"/>
        </a:p>
      </dgm:t>
    </dgm:pt>
    <dgm:pt modelId="{9CB7F4ED-75CD-4921-85EC-63C305636236}" type="sibTrans" cxnId="{6245219C-8AC4-47F4-98FD-A1D95E7248CA}">
      <dgm:prSet/>
      <dgm:spPr/>
      <dgm:t>
        <a:bodyPr/>
        <a:lstStyle/>
        <a:p>
          <a:endParaRPr lang="es-ES"/>
        </a:p>
      </dgm:t>
    </dgm:pt>
    <dgm:pt modelId="{0D5870FA-5D67-4717-A4B6-9909007C8604}">
      <dgm:prSet phldrT="[Texto]" custT="1"/>
      <dgm:spPr/>
      <dgm:t>
        <a:bodyPr/>
        <a:lstStyle/>
        <a:p>
          <a:r>
            <a:rPr lang="es-ES" sz="1100"/>
            <a:t>Analizabilidad</a:t>
          </a:r>
        </a:p>
      </dgm:t>
    </dgm:pt>
    <dgm:pt modelId="{453E14FA-1480-4875-81F4-F0B98C675313}" type="parTrans" cxnId="{3F8FE772-803F-4E33-B78F-C5BDE291B723}">
      <dgm:prSet/>
      <dgm:spPr/>
      <dgm:t>
        <a:bodyPr/>
        <a:lstStyle/>
        <a:p>
          <a:endParaRPr lang="es-ES"/>
        </a:p>
      </dgm:t>
    </dgm:pt>
    <dgm:pt modelId="{E14063A8-1087-41CC-8BC6-72F407678123}" type="sibTrans" cxnId="{3F8FE772-803F-4E33-B78F-C5BDE291B723}">
      <dgm:prSet/>
      <dgm:spPr/>
      <dgm:t>
        <a:bodyPr/>
        <a:lstStyle/>
        <a:p>
          <a:endParaRPr lang="es-ES"/>
        </a:p>
      </dgm:t>
    </dgm:pt>
    <dgm:pt modelId="{FEA14FE2-7875-4040-B605-E389842EB753}">
      <dgm:prSet phldrT="[Texto]" custT="1"/>
      <dgm:spPr/>
      <dgm:t>
        <a:bodyPr/>
        <a:lstStyle/>
        <a:p>
          <a:r>
            <a:rPr lang="es-ES" sz="1100"/>
            <a:t>Capacidad para ser modificado</a:t>
          </a:r>
        </a:p>
      </dgm:t>
    </dgm:pt>
    <dgm:pt modelId="{8A416F7E-BA80-420C-B229-601DD3B4A55F}" type="parTrans" cxnId="{AF3C36D1-97C0-4DE6-92DA-6F4FA05446AF}">
      <dgm:prSet/>
      <dgm:spPr/>
      <dgm:t>
        <a:bodyPr/>
        <a:lstStyle/>
        <a:p>
          <a:endParaRPr lang="es-ES"/>
        </a:p>
      </dgm:t>
    </dgm:pt>
    <dgm:pt modelId="{1A0E332C-4B83-408B-AFFF-F26FC4A5F04E}" type="sibTrans" cxnId="{AF3C36D1-97C0-4DE6-92DA-6F4FA05446AF}">
      <dgm:prSet/>
      <dgm:spPr/>
      <dgm:t>
        <a:bodyPr/>
        <a:lstStyle/>
        <a:p>
          <a:endParaRPr lang="es-ES"/>
        </a:p>
      </dgm:t>
    </dgm:pt>
    <dgm:pt modelId="{37B1B9A3-67F2-4C1A-A39E-004146786FB7}">
      <dgm:prSet phldrT="[Texto]" custT="1"/>
      <dgm:spPr/>
      <dgm:t>
        <a:bodyPr/>
        <a:lstStyle/>
        <a:p>
          <a:r>
            <a:rPr lang="es-ES" sz="1100"/>
            <a:t>Capacidad para ser probado</a:t>
          </a:r>
        </a:p>
      </dgm:t>
    </dgm:pt>
    <dgm:pt modelId="{E44B647B-6117-4647-80C0-71BC64D80606}" type="parTrans" cxnId="{31972787-FBC3-4877-9B3F-3A5E0933BC62}">
      <dgm:prSet/>
      <dgm:spPr/>
      <dgm:t>
        <a:bodyPr/>
        <a:lstStyle/>
        <a:p>
          <a:endParaRPr lang="es-ES"/>
        </a:p>
      </dgm:t>
    </dgm:pt>
    <dgm:pt modelId="{D60BE06A-4A68-4D1A-A062-804E984DB5E5}" type="sibTrans" cxnId="{31972787-FBC3-4877-9B3F-3A5E0933BC62}">
      <dgm:prSet/>
      <dgm:spPr/>
      <dgm:t>
        <a:bodyPr/>
        <a:lstStyle/>
        <a:p>
          <a:endParaRPr lang="es-ES"/>
        </a:p>
      </dgm:t>
    </dgm:pt>
    <dgm:pt modelId="{712489B9-0B95-488F-A555-B576FCA7DEE8}">
      <dgm:prSet phldrT="[Texto]"/>
      <dgm:spPr/>
      <dgm:t>
        <a:bodyPr/>
        <a:lstStyle/>
        <a:p>
          <a:r>
            <a:rPr lang="es-ES"/>
            <a:t>Portabilidad</a:t>
          </a:r>
        </a:p>
      </dgm:t>
    </dgm:pt>
    <dgm:pt modelId="{BD07D8DB-0A92-4850-8699-307857BF527E}" type="parTrans" cxnId="{EAD65114-5454-4DA7-8DE9-669DA503D419}">
      <dgm:prSet/>
      <dgm:spPr/>
      <dgm:t>
        <a:bodyPr/>
        <a:lstStyle/>
        <a:p>
          <a:endParaRPr lang="es-ES"/>
        </a:p>
      </dgm:t>
    </dgm:pt>
    <dgm:pt modelId="{C936C6C6-E368-4377-956A-F3CAB6CA15F6}" type="sibTrans" cxnId="{EAD65114-5454-4DA7-8DE9-669DA503D419}">
      <dgm:prSet/>
      <dgm:spPr/>
      <dgm:t>
        <a:bodyPr/>
        <a:lstStyle/>
        <a:p>
          <a:endParaRPr lang="es-ES"/>
        </a:p>
      </dgm:t>
    </dgm:pt>
    <dgm:pt modelId="{49671FE5-2E97-4968-BEDB-BDC52C5B36B9}">
      <dgm:prSet phldrT="[Texto]" custT="1"/>
      <dgm:spPr/>
      <dgm:t>
        <a:bodyPr/>
        <a:lstStyle/>
        <a:p>
          <a:r>
            <a:rPr lang="es-ES" sz="1100"/>
            <a:t>Adaptabilidad</a:t>
          </a:r>
        </a:p>
      </dgm:t>
    </dgm:pt>
    <dgm:pt modelId="{F9EE4AEF-4DEB-45F2-A88A-D82BF35516C0}" type="parTrans" cxnId="{C2CD4BBF-D1EC-43C7-944B-B65AE00813F3}">
      <dgm:prSet/>
      <dgm:spPr/>
      <dgm:t>
        <a:bodyPr/>
        <a:lstStyle/>
        <a:p>
          <a:endParaRPr lang="es-ES"/>
        </a:p>
      </dgm:t>
    </dgm:pt>
    <dgm:pt modelId="{55A32C18-C665-4012-AA44-501392DB0B21}" type="sibTrans" cxnId="{C2CD4BBF-D1EC-43C7-944B-B65AE00813F3}">
      <dgm:prSet/>
      <dgm:spPr/>
      <dgm:t>
        <a:bodyPr/>
        <a:lstStyle/>
        <a:p>
          <a:endParaRPr lang="es-ES"/>
        </a:p>
      </dgm:t>
    </dgm:pt>
    <dgm:pt modelId="{F5A5C9DA-6AF0-4A3A-BE53-6495995EF78D}">
      <dgm:prSet phldrT="[Texto]" custT="1"/>
      <dgm:spPr/>
      <dgm:t>
        <a:bodyPr/>
        <a:lstStyle/>
        <a:p>
          <a:r>
            <a:rPr lang="es-ES" sz="1100"/>
            <a:t>Capacidad para ser instalado</a:t>
          </a:r>
        </a:p>
      </dgm:t>
    </dgm:pt>
    <dgm:pt modelId="{97937B7B-D829-487E-840E-27F09C1A7AF4}" type="parTrans" cxnId="{9674D16F-B0DE-4542-846D-EB69193A204A}">
      <dgm:prSet/>
      <dgm:spPr/>
      <dgm:t>
        <a:bodyPr/>
        <a:lstStyle/>
        <a:p>
          <a:endParaRPr lang="es-ES"/>
        </a:p>
      </dgm:t>
    </dgm:pt>
    <dgm:pt modelId="{F0C3AF85-6BEF-47A8-9D66-BB60001E1D98}" type="sibTrans" cxnId="{9674D16F-B0DE-4542-846D-EB69193A204A}">
      <dgm:prSet/>
      <dgm:spPr/>
      <dgm:t>
        <a:bodyPr/>
        <a:lstStyle/>
        <a:p>
          <a:endParaRPr lang="es-ES"/>
        </a:p>
      </dgm:t>
    </dgm:pt>
    <dgm:pt modelId="{0ED90983-B0A1-4103-A997-BBC377C59B3F}">
      <dgm:prSet phldrT="[Texto]" custT="1"/>
      <dgm:spPr/>
      <dgm:t>
        <a:bodyPr/>
        <a:lstStyle/>
        <a:p>
          <a:r>
            <a:rPr lang="es-ES" sz="1100"/>
            <a:t>Capacidad para ser reemplazado</a:t>
          </a:r>
        </a:p>
      </dgm:t>
    </dgm:pt>
    <dgm:pt modelId="{167901D1-1378-4397-84CE-DE15E6685D84}" type="parTrans" cxnId="{24B67465-8940-41D2-9396-96FFA0671D2F}">
      <dgm:prSet/>
      <dgm:spPr/>
      <dgm:t>
        <a:bodyPr/>
        <a:lstStyle/>
        <a:p>
          <a:endParaRPr lang="es-ES"/>
        </a:p>
      </dgm:t>
    </dgm:pt>
    <dgm:pt modelId="{D457A716-E68C-4596-AB3E-300FFC021FBA}" type="sibTrans" cxnId="{24B67465-8940-41D2-9396-96FFA0671D2F}">
      <dgm:prSet/>
      <dgm:spPr/>
      <dgm:t>
        <a:bodyPr/>
        <a:lstStyle/>
        <a:p>
          <a:endParaRPr lang="es-ES"/>
        </a:p>
      </dgm:t>
    </dgm:pt>
    <dgm:pt modelId="{D1797E41-511E-4978-BF15-49A752820994}">
      <dgm:prSet phldrT="[Texto]"/>
      <dgm:spPr/>
      <dgm:t>
        <a:bodyPr/>
        <a:lstStyle/>
        <a:p>
          <a:r>
            <a:rPr lang="es-ES"/>
            <a:t>Seguridad</a:t>
          </a:r>
        </a:p>
      </dgm:t>
    </dgm:pt>
    <dgm:pt modelId="{5FE9B95D-A17A-48D2-BB6C-2CD9BAF91F83}" type="parTrans" cxnId="{FF015F31-2EA1-442F-AACC-BB8F65F38AF5}">
      <dgm:prSet/>
      <dgm:spPr/>
      <dgm:t>
        <a:bodyPr/>
        <a:lstStyle/>
        <a:p>
          <a:endParaRPr lang="es-ES"/>
        </a:p>
      </dgm:t>
    </dgm:pt>
    <dgm:pt modelId="{337A006F-C848-4A57-AF73-ED299E5DFE82}" type="sibTrans" cxnId="{FF015F31-2EA1-442F-AACC-BB8F65F38AF5}">
      <dgm:prSet/>
      <dgm:spPr/>
      <dgm:t>
        <a:bodyPr/>
        <a:lstStyle/>
        <a:p>
          <a:endParaRPr lang="es-ES"/>
        </a:p>
      </dgm:t>
    </dgm:pt>
    <dgm:pt modelId="{F7DD78FB-6E0E-45F6-B192-061FDBA1273E}">
      <dgm:prSet phldrT="[Texto]" custT="1"/>
      <dgm:spPr/>
      <dgm:t>
        <a:bodyPr/>
        <a:lstStyle/>
        <a:p>
          <a:r>
            <a:rPr lang="es-BO" sz="1100" b="0" i="0"/>
            <a:t>Confidencialidad</a:t>
          </a:r>
          <a:endParaRPr lang="es-ES" sz="1100" b="0"/>
        </a:p>
      </dgm:t>
    </dgm:pt>
    <dgm:pt modelId="{9C94F498-5EB5-4413-88AA-76085F602946}" type="parTrans" cxnId="{781F3E56-FCA5-4AFA-860F-B4DC83F759B3}">
      <dgm:prSet/>
      <dgm:spPr/>
      <dgm:t>
        <a:bodyPr/>
        <a:lstStyle/>
        <a:p>
          <a:endParaRPr lang="es-ES"/>
        </a:p>
      </dgm:t>
    </dgm:pt>
    <dgm:pt modelId="{D4F91D0F-27A2-4A89-A374-9A7F23731897}" type="sibTrans" cxnId="{781F3E56-FCA5-4AFA-860F-B4DC83F759B3}">
      <dgm:prSet/>
      <dgm:spPr/>
      <dgm:t>
        <a:bodyPr/>
        <a:lstStyle/>
        <a:p>
          <a:endParaRPr lang="es-ES"/>
        </a:p>
      </dgm:t>
    </dgm:pt>
    <dgm:pt modelId="{6C47BBE0-4201-4A43-9E6C-4AF56494987D}">
      <dgm:prSet phldrT="[Texto]" custT="1"/>
      <dgm:spPr/>
      <dgm:t>
        <a:bodyPr/>
        <a:lstStyle/>
        <a:p>
          <a:r>
            <a:rPr lang="es-ES" sz="1100"/>
            <a:t>Integridad</a:t>
          </a:r>
        </a:p>
      </dgm:t>
    </dgm:pt>
    <dgm:pt modelId="{CF2E240E-FBBD-44A9-A0EC-84E8B4ABF383}" type="parTrans" cxnId="{79EE59D3-49BF-40DC-B446-85B32FA2EC2B}">
      <dgm:prSet/>
      <dgm:spPr/>
      <dgm:t>
        <a:bodyPr/>
        <a:lstStyle/>
        <a:p>
          <a:endParaRPr lang="es-ES"/>
        </a:p>
      </dgm:t>
    </dgm:pt>
    <dgm:pt modelId="{BF53BADA-7993-4F01-8AC8-4D8E98D2E6EF}" type="sibTrans" cxnId="{79EE59D3-49BF-40DC-B446-85B32FA2EC2B}">
      <dgm:prSet/>
      <dgm:spPr/>
      <dgm:t>
        <a:bodyPr/>
        <a:lstStyle/>
        <a:p>
          <a:endParaRPr lang="es-ES"/>
        </a:p>
      </dgm:t>
    </dgm:pt>
    <dgm:pt modelId="{6B185657-59E5-4364-83A2-3D34B2938159}">
      <dgm:prSet phldrT="[Texto]" custT="1"/>
      <dgm:spPr/>
      <dgm:t>
        <a:bodyPr/>
        <a:lstStyle/>
        <a:p>
          <a:r>
            <a:rPr lang="es-BO" sz="1100" b="0" i="0"/>
            <a:t>No repudio</a:t>
          </a:r>
          <a:endParaRPr lang="es-ES" sz="1100" b="0"/>
        </a:p>
      </dgm:t>
    </dgm:pt>
    <dgm:pt modelId="{12E22C82-0590-43B3-A3D6-202DB951274E}" type="parTrans" cxnId="{68D2DB67-431B-46D7-AD30-6598682F4EE9}">
      <dgm:prSet/>
      <dgm:spPr/>
      <dgm:t>
        <a:bodyPr/>
        <a:lstStyle/>
        <a:p>
          <a:endParaRPr lang="es-ES"/>
        </a:p>
      </dgm:t>
    </dgm:pt>
    <dgm:pt modelId="{F712B66A-4C9B-4D34-A9D2-0409600F5043}" type="sibTrans" cxnId="{68D2DB67-431B-46D7-AD30-6598682F4EE9}">
      <dgm:prSet/>
      <dgm:spPr/>
      <dgm:t>
        <a:bodyPr/>
        <a:lstStyle/>
        <a:p>
          <a:endParaRPr lang="es-ES"/>
        </a:p>
      </dgm:t>
    </dgm:pt>
    <dgm:pt modelId="{4DDC45BC-1733-45E8-9BEC-72D1A7FF8D34}">
      <dgm:prSet phldrT="[Texto]" custT="1"/>
      <dgm:spPr/>
      <dgm:t>
        <a:bodyPr/>
        <a:lstStyle/>
        <a:p>
          <a:r>
            <a:rPr lang="es-ES" sz="1100"/>
            <a:t>Responsabilidad</a:t>
          </a:r>
        </a:p>
      </dgm:t>
    </dgm:pt>
    <dgm:pt modelId="{04F71DD5-4B2A-4CAF-8A19-E42573DA16BE}" type="parTrans" cxnId="{25A07833-3860-4274-A140-96D671E08030}">
      <dgm:prSet/>
      <dgm:spPr/>
      <dgm:t>
        <a:bodyPr/>
        <a:lstStyle/>
        <a:p>
          <a:endParaRPr lang="es-ES"/>
        </a:p>
      </dgm:t>
    </dgm:pt>
    <dgm:pt modelId="{85E4C0BD-B238-4127-A27A-5BB2AC104E56}" type="sibTrans" cxnId="{25A07833-3860-4274-A140-96D671E08030}">
      <dgm:prSet/>
      <dgm:spPr/>
      <dgm:t>
        <a:bodyPr/>
        <a:lstStyle/>
        <a:p>
          <a:endParaRPr lang="es-ES"/>
        </a:p>
      </dgm:t>
    </dgm:pt>
    <dgm:pt modelId="{D1DBC05F-3053-4455-A0A6-A0F025696065}">
      <dgm:prSet phldrT="[Texto]" custT="1"/>
      <dgm:spPr/>
      <dgm:t>
        <a:bodyPr/>
        <a:lstStyle/>
        <a:p>
          <a:r>
            <a:rPr lang="es-ES" sz="1100"/>
            <a:t>Autenticidad</a:t>
          </a:r>
          <a:endParaRPr lang="es-ES" sz="1100"/>
        </a:p>
      </dgm:t>
    </dgm:pt>
    <dgm:pt modelId="{DCBAD75B-D523-4F95-9AA1-F2BCA7A30917}" type="parTrans" cxnId="{ED2ECCE0-344B-446F-AFF9-3258708E6054}">
      <dgm:prSet/>
      <dgm:spPr/>
      <dgm:t>
        <a:bodyPr/>
        <a:lstStyle/>
        <a:p>
          <a:endParaRPr lang="es-ES"/>
        </a:p>
      </dgm:t>
    </dgm:pt>
    <dgm:pt modelId="{84D93E16-41AC-4BBF-A54B-63954F53F0EA}" type="sibTrans" cxnId="{ED2ECCE0-344B-446F-AFF9-3258708E6054}">
      <dgm:prSet/>
      <dgm:spPr/>
      <dgm:t>
        <a:bodyPr/>
        <a:lstStyle/>
        <a:p>
          <a:endParaRPr lang="es-ES"/>
        </a:p>
      </dgm:t>
    </dgm:pt>
    <dgm:pt modelId="{7EA3F666-A42D-46D7-82A9-E5679CC77152}" type="pres">
      <dgm:prSet presAssocID="{848D9D76-F584-41B7-ADE6-F6763C2E5197}" presName="Name0" presStyleCnt="0">
        <dgm:presLayoutVars>
          <dgm:dir/>
          <dgm:animLvl val="lvl"/>
          <dgm:resizeHandles val="exact"/>
        </dgm:presLayoutVars>
      </dgm:prSet>
      <dgm:spPr/>
      <dgm:t>
        <a:bodyPr/>
        <a:lstStyle/>
        <a:p>
          <a:endParaRPr lang="es-ES"/>
        </a:p>
      </dgm:t>
    </dgm:pt>
    <dgm:pt modelId="{5CF633A7-B1E5-44D5-B46B-D2A4FAAE64FF}" type="pres">
      <dgm:prSet presAssocID="{D1797E41-511E-4978-BF15-49A752820994}" presName="linNode" presStyleCnt="0"/>
      <dgm:spPr/>
    </dgm:pt>
    <dgm:pt modelId="{D5A60C49-C1D0-4299-A0B8-97C4BEC53A61}" type="pres">
      <dgm:prSet presAssocID="{D1797E41-511E-4978-BF15-49A752820994}" presName="parentText" presStyleLbl="node1" presStyleIdx="0" presStyleCnt="3" custScaleY="105576">
        <dgm:presLayoutVars>
          <dgm:chMax val="1"/>
          <dgm:bulletEnabled val="1"/>
        </dgm:presLayoutVars>
      </dgm:prSet>
      <dgm:spPr/>
      <dgm:t>
        <a:bodyPr/>
        <a:lstStyle/>
        <a:p>
          <a:endParaRPr lang="es-ES"/>
        </a:p>
      </dgm:t>
    </dgm:pt>
    <dgm:pt modelId="{6140CB23-F17D-4593-A3B4-01405A9649CA}" type="pres">
      <dgm:prSet presAssocID="{D1797E41-511E-4978-BF15-49A752820994}" presName="descendantText" presStyleLbl="alignAccFollowNode1" presStyleIdx="0" presStyleCnt="3" custScaleY="95492">
        <dgm:presLayoutVars>
          <dgm:bulletEnabled val="1"/>
        </dgm:presLayoutVars>
      </dgm:prSet>
      <dgm:spPr/>
      <dgm:t>
        <a:bodyPr/>
        <a:lstStyle/>
        <a:p>
          <a:endParaRPr lang="es-ES"/>
        </a:p>
      </dgm:t>
    </dgm:pt>
    <dgm:pt modelId="{2A52FDF9-4C15-4B8F-B389-4517ED5B2EEC}" type="pres">
      <dgm:prSet presAssocID="{337A006F-C848-4A57-AF73-ED299E5DFE82}" presName="sp" presStyleCnt="0"/>
      <dgm:spPr/>
    </dgm:pt>
    <dgm:pt modelId="{D8F9E651-8A4B-4CCE-9085-16223EAAD3E4}" type="pres">
      <dgm:prSet presAssocID="{CCC32B90-DA59-43E4-819E-5949397F44C9}" presName="linNode" presStyleCnt="0"/>
      <dgm:spPr/>
    </dgm:pt>
    <dgm:pt modelId="{E16A136D-2688-4A11-B1AD-E3A143289A97}" type="pres">
      <dgm:prSet presAssocID="{CCC32B90-DA59-43E4-819E-5949397F44C9}" presName="parentText" presStyleLbl="node1" presStyleIdx="1" presStyleCnt="3">
        <dgm:presLayoutVars>
          <dgm:chMax val="1"/>
          <dgm:bulletEnabled val="1"/>
        </dgm:presLayoutVars>
      </dgm:prSet>
      <dgm:spPr/>
      <dgm:t>
        <a:bodyPr/>
        <a:lstStyle/>
        <a:p>
          <a:endParaRPr lang="es-ES"/>
        </a:p>
      </dgm:t>
    </dgm:pt>
    <dgm:pt modelId="{3D371721-2215-4497-BBAE-4AC479C3BBED}" type="pres">
      <dgm:prSet presAssocID="{CCC32B90-DA59-43E4-819E-5949397F44C9}" presName="descendantText" presStyleLbl="alignAccFollowNode1" presStyleIdx="1" presStyleCnt="3" custScaleY="91278">
        <dgm:presLayoutVars>
          <dgm:bulletEnabled val="1"/>
        </dgm:presLayoutVars>
      </dgm:prSet>
      <dgm:spPr/>
      <dgm:t>
        <a:bodyPr/>
        <a:lstStyle/>
        <a:p>
          <a:endParaRPr lang="es-ES"/>
        </a:p>
      </dgm:t>
    </dgm:pt>
    <dgm:pt modelId="{DD2B6949-36A4-48D6-AE62-9249444836DD}" type="pres">
      <dgm:prSet presAssocID="{C1619CF7-35D4-4264-B9C1-D1A836D088EE}" presName="sp" presStyleCnt="0"/>
      <dgm:spPr/>
    </dgm:pt>
    <dgm:pt modelId="{F999A7FF-84A4-4FA1-8442-52681140A7BF}" type="pres">
      <dgm:prSet presAssocID="{712489B9-0B95-488F-A555-B576FCA7DEE8}" presName="linNode" presStyleCnt="0"/>
      <dgm:spPr/>
    </dgm:pt>
    <dgm:pt modelId="{E038C269-7D1D-42C6-B854-7E2F291E0AF9}" type="pres">
      <dgm:prSet presAssocID="{712489B9-0B95-488F-A555-B576FCA7DEE8}" presName="parentText" presStyleLbl="node1" presStyleIdx="2" presStyleCnt="3" custScaleY="79758">
        <dgm:presLayoutVars>
          <dgm:chMax val="1"/>
          <dgm:bulletEnabled val="1"/>
        </dgm:presLayoutVars>
      </dgm:prSet>
      <dgm:spPr/>
      <dgm:t>
        <a:bodyPr/>
        <a:lstStyle/>
        <a:p>
          <a:endParaRPr lang="es-ES"/>
        </a:p>
      </dgm:t>
    </dgm:pt>
    <dgm:pt modelId="{1B06F941-F3BF-4D3E-B23C-34DFF7C1C08B}" type="pres">
      <dgm:prSet presAssocID="{712489B9-0B95-488F-A555-B576FCA7DEE8}" presName="descendantText" presStyleLbl="alignAccFollowNode1" presStyleIdx="2" presStyleCnt="3" custScaleY="70738">
        <dgm:presLayoutVars>
          <dgm:bulletEnabled val="1"/>
        </dgm:presLayoutVars>
      </dgm:prSet>
      <dgm:spPr/>
      <dgm:t>
        <a:bodyPr/>
        <a:lstStyle/>
        <a:p>
          <a:endParaRPr lang="es-ES"/>
        </a:p>
      </dgm:t>
    </dgm:pt>
  </dgm:ptLst>
  <dgm:cxnLst>
    <dgm:cxn modelId="{D7D4B87A-5281-4D84-AFE1-69AFC9B67B4D}" type="presOf" srcId="{F7DD78FB-6E0E-45F6-B192-061FDBA1273E}" destId="{6140CB23-F17D-4593-A3B4-01405A9649CA}" srcOrd="0" destOrd="0" presId="urn:microsoft.com/office/officeart/2005/8/layout/vList5"/>
    <dgm:cxn modelId="{0C6BDA6A-D91F-442C-BF85-F714FCC581CD}" type="presOf" srcId="{CDBD227A-990B-46FB-AC08-4CD6D2B79C8D}" destId="{3D371721-2215-4497-BBAE-4AC479C3BBED}" srcOrd="0" destOrd="1" presId="urn:microsoft.com/office/officeart/2005/8/layout/vList5"/>
    <dgm:cxn modelId="{EAD65114-5454-4DA7-8DE9-669DA503D419}" srcId="{848D9D76-F584-41B7-ADE6-F6763C2E5197}" destId="{712489B9-0B95-488F-A555-B576FCA7DEE8}" srcOrd="2" destOrd="0" parTransId="{BD07D8DB-0A92-4850-8699-307857BF527E}" sibTransId="{C936C6C6-E368-4377-956A-F3CAB6CA15F6}"/>
    <dgm:cxn modelId="{DAB4F02E-EE8C-4E1C-AD5B-53036CB9D8A6}" type="presOf" srcId="{4DDC45BC-1733-45E8-9BEC-72D1A7FF8D34}" destId="{6140CB23-F17D-4593-A3B4-01405A9649CA}" srcOrd="0" destOrd="3" presId="urn:microsoft.com/office/officeart/2005/8/layout/vList5"/>
    <dgm:cxn modelId="{5191AA9D-DB31-4DE0-9F4E-0EF2EA6EC52F}" srcId="{CCC32B90-DA59-43E4-819E-5949397F44C9}" destId="{C98D6E2A-CF1E-4CC2-B941-CA666638E7FB}" srcOrd="0" destOrd="0" parTransId="{D7B979D2-BAE7-4844-8E1D-7CE9F728CC53}" sibTransId="{4F6EEDDF-0D69-414E-8D22-55EEFFBF5028}"/>
    <dgm:cxn modelId="{24B67465-8940-41D2-9396-96FFA0671D2F}" srcId="{712489B9-0B95-488F-A555-B576FCA7DEE8}" destId="{0ED90983-B0A1-4103-A997-BBC377C59B3F}" srcOrd="2" destOrd="0" parTransId="{167901D1-1378-4397-84CE-DE15E6685D84}" sibTransId="{D457A716-E68C-4596-AB3E-300FFC021FBA}"/>
    <dgm:cxn modelId="{8505BCB6-B62F-4335-BB51-374504477A0B}" type="presOf" srcId="{0ED90983-B0A1-4103-A997-BBC377C59B3F}" destId="{1B06F941-F3BF-4D3E-B23C-34DFF7C1C08B}" srcOrd="0" destOrd="2" presId="urn:microsoft.com/office/officeart/2005/8/layout/vList5"/>
    <dgm:cxn modelId="{31972787-FBC3-4877-9B3F-3A5E0933BC62}" srcId="{CCC32B90-DA59-43E4-819E-5949397F44C9}" destId="{37B1B9A3-67F2-4C1A-A39E-004146786FB7}" srcOrd="4" destOrd="0" parTransId="{E44B647B-6117-4647-80C0-71BC64D80606}" sibTransId="{D60BE06A-4A68-4D1A-A062-804E984DB5E5}"/>
    <dgm:cxn modelId="{BD95385E-1EC5-47A6-8051-03B1D6544685}" type="presOf" srcId="{37B1B9A3-67F2-4C1A-A39E-004146786FB7}" destId="{3D371721-2215-4497-BBAE-4AC479C3BBED}" srcOrd="0" destOrd="4" presId="urn:microsoft.com/office/officeart/2005/8/layout/vList5"/>
    <dgm:cxn modelId="{6245219C-8AC4-47F4-98FD-A1D95E7248CA}" srcId="{CCC32B90-DA59-43E4-819E-5949397F44C9}" destId="{CDBD227A-990B-46FB-AC08-4CD6D2B79C8D}" srcOrd="1" destOrd="0" parTransId="{CB330A35-1574-470A-B253-E0D605EE086D}" sibTransId="{9CB7F4ED-75CD-4921-85EC-63C305636236}"/>
    <dgm:cxn modelId="{5AB68437-B48D-42E1-9231-6AEEBB759D7F}" srcId="{848D9D76-F584-41B7-ADE6-F6763C2E5197}" destId="{CCC32B90-DA59-43E4-819E-5949397F44C9}" srcOrd="1" destOrd="0" parTransId="{3F7F07C1-B5EE-4EE8-A385-3F7F6266BEC1}" sibTransId="{C1619CF7-35D4-4264-B9C1-D1A836D088EE}"/>
    <dgm:cxn modelId="{329C89EC-8C9F-4AFA-A96C-D6DFE2992720}" type="presOf" srcId="{CCC32B90-DA59-43E4-819E-5949397F44C9}" destId="{E16A136D-2688-4A11-B1AD-E3A143289A97}" srcOrd="0" destOrd="0" presId="urn:microsoft.com/office/officeart/2005/8/layout/vList5"/>
    <dgm:cxn modelId="{FF015F31-2EA1-442F-AACC-BB8F65F38AF5}" srcId="{848D9D76-F584-41B7-ADE6-F6763C2E5197}" destId="{D1797E41-511E-4978-BF15-49A752820994}" srcOrd="0" destOrd="0" parTransId="{5FE9B95D-A17A-48D2-BB6C-2CD9BAF91F83}" sibTransId="{337A006F-C848-4A57-AF73-ED299E5DFE82}"/>
    <dgm:cxn modelId="{AF3C36D1-97C0-4DE6-92DA-6F4FA05446AF}" srcId="{CCC32B90-DA59-43E4-819E-5949397F44C9}" destId="{FEA14FE2-7875-4040-B605-E389842EB753}" srcOrd="3" destOrd="0" parTransId="{8A416F7E-BA80-420C-B229-601DD3B4A55F}" sibTransId="{1A0E332C-4B83-408B-AFFF-F26FC4A5F04E}"/>
    <dgm:cxn modelId="{79EE59D3-49BF-40DC-B446-85B32FA2EC2B}" srcId="{D1797E41-511E-4978-BF15-49A752820994}" destId="{6C47BBE0-4201-4A43-9E6C-4AF56494987D}" srcOrd="1" destOrd="0" parTransId="{CF2E240E-FBBD-44A9-A0EC-84E8B4ABF383}" sibTransId="{BF53BADA-7993-4F01-8AC8-4D8E98D2E6EF}"/>
    <dgm:cxn modelId="{68D2DB67-431B-46D7-AD30-6598682F4EE9}" srcId="{D1797E41-511E-4978-BF15-49A752820994}" destId="{6B185657-59E5-4364-83A2-3D34B2938159}" srcOrd="2" destOrd="0" parTransId="{12E22C82-0590-43B3-A3D6-202DB951274E}" sibTransId="{F712B66A-4C9B-4D34-A9D2-0409600F5043}"/>
    <dgm:cxn modelId="{4BD6E7E0-AC8A-4537-BE8B-8544A1DB8880}" type="presOf" srcId="{49671FE5-2E97-4968-BEDB-BDC52C5B36B9}" destId="{1B06F941-F3BF-4D3E-B23C-34DFF7C1C08B}" srcOrd="0" destOrd="0" presId="urn:microsoft.com/office/officeart/2005/8/layout/vList5"/>
    <dgm:cxn modelId="{C09CDED6-7E89-4F55-B216-13B6BAB0FB5C}" type="presOf" srcId="{712489B9-0B95-488F-A555-B576FCA7DEE8}" destId="{E038C269-7D1D-42C6-B854-7E2F291E0AF9}" srcOrd="0" destOrd="0" presId="urn:microsoft.com/office/officeart/2005/8/layout/vList5"/>
    <dgm:cxn modelId="{A345CB23-F003-422B-8610-7F1F61F819C7}" type="presOf" srcId="{D1DBC05F-3053-4455-A0A6-A0F025696065}" destId="{6140CB23-F17D-4593-A3B4-01405A9649CA}" srcOrd="0" destOrd="4" presId="urn:microsoft.com/office/officeart/2005/8/layout/vList5"/>
    <dgm:cxn modelId="{3F8FE772-803F-4E33-B78F-C5BDE291B723}" srcId="{CCC32B90-DA59-43E4-819E-5949397F44C9}" destId="{0D5870FA-5D67-4717-A4B6-9909007C8604}" srcOrd="2" destOrd="0" parTransId="{453E14FA-1480-4875-81F4-F0B98C675313}" sibTransId="{E14063A8-1087-41CC-8BC6-72F407678123}"/>
    <dgm:cxn modelId="{CF24D13C-278E-4E32-9388-5C67A5F47FBB}" type="presOf" srcId="{FEA14FE2-7875-4040-B605-E389842EB753}" destId="{3D371721-2215-4497-BBAE-4AC479C3BBED}" srcOrd="0" destOrd="3" presId="urn:microsoft.com/office/officeart/2005/8/layout/vList5"/>
    <dgm:cxn modelId="{F612D164-76AB-4361-82BB-096047662A85}" type="presOf" srcId="{6C47BBE0-4201-4A43-9E6C-4AF56494987D}" destId="{6140CB23-F17D-4593-A3B4-01405A9649CA}" srcOrd="0" destOrd="1" presId="urn:microsoft.com/office/officeart/2005/8/layout/vList5"/>
    <dgm:cxn modelId="{CC25674E-5058-42AA-827C-7CF817334C9C}" type="presOf" srcId="{6B185657-59E5-4364-83A2-3D34B2938159}" destId="{6140CB23-F17D-4593-A3B4-01405A9649CA}" srcOrd="0" destOrd="2" presId="urn:microsoft.com/office/officeart/2005/8/layout/vList5"/>
    <dgm:cxn modelId="{45AAB2A5-F48B-4466-8E9B-67EF883BC7E5}" type="presOf" srcId="{F5A5C9DA-6AF0-4A3A-BE53-6495995EF78D}" destId="{1B06F941-F3BF-4D3E-B23C-34DFF7C1C08B}" srcOrd="0" destOrd="1" presId="urn:microsoft.com/office/officeart/2005/8/layout/vList5"/>
    <dgm:cxn modelId="{B2428A7F-0E80-4280-B62C-C2A67D18A3CE}" type="presOf" srcId="{848D9D76-F584-41B7-ADE6-F6763C2E5197}" destId="{7EA3F666-A42D-46D7-82A9-E5679CC77152}" srcOrd="0" destOrd="0" presId="urn:microsoft.com/office/officeart/2005/8/layout/vList5"/>
    <dgm:cxn modelId="{25A07833-3860-4274-A140-96D671E08030}" srcId="{D1797E41-511E-4978-BF15-49A752820994}" destId="{4DDC45BC-1733-45E8-9BEC-72D1A7FF8D34}" srcOrd="3" destOrd="0" parTransId="{04F71DD5-4B2A-4CAF-8A19-E42573DA16BE}" sibTransId="{85E4C0BD-B238-4127-A27A-5BB2AC104E56}"/>
    <dgm:cxn modelId="{739FB777-0C55-4B4C-A4E5-9ABE5C2E11DB}" type="presOf" srcId="{C98D6E2A-CF1E-4CC2-B941-CA666638E7FB}" destId="{3D371721-2215-4497-BBAE-4AC479C3BBED}" srcOrd="0" destOrd="0" presId="urn:microsoft.com/office/officeart/2005/8/layout/vList5"/>
    <dgm:cxn modelId="{781F3E56-FCA5-4AFA-860F-B4DC83F759B3}" srcId="{D1797E41-511E-4978-BF15-49A752820994}" destId="{F7DD78FB-6E0E-45F6-B192-061FDBA1273E}" srcOrd="0" destOrd="0" parTransId="{9C94F498-5EB5-4413-88AA-76085F602946}" sibTransId="{D4F91D0F-27A2-4A89-A374-9A7F23731897}"/>
    <dgm:cxn modelId="{1B94CE6E-45AC-43DD-AD26-CB2E872B74B9}" type="presOf" srcId="{0D5870FA-5D67-4717-A4B6-9909007C8604}" destId="{3D371721-2215-4497-BBAE-4AC479C3BBED}" srcOrd="0" destOrd="2" presId="urn:microsoft.com/office/officeart/2005/8/layout/vList5"/>
    <dgm:cxn modelId="{9674D16F-B0DE-4542-846D-EB69193A204A}" srcId="{712489B9-0B95-488F-A555-B576FCA7DEE8}" destId="{F5A5C9DA-6AF0-4A3A-BE53-6495995EF78D}" srcOrd="1" destOrd="0" parTransId="{97937B7B-D829-487E-840E-27F09C1A7AF4}" sibTransId="{F0C3AF85-6BEF-47A8-9D66-BB60001E1D98}"/>
    <dgm:cxn modelId="{67FAD84E-DAE7-4A33-8A51-16B92A431DB7}" type="presOf" srcId="{D1797E41-511E-4978-BF15-49A752820994}" destId="{D5A60C49-C1D0-4299-A0B8-97C4BEC53A61}" srcOrd="0" destOrd="0" presId="urn:microsoft.com/office/officeart/2005/8/layout/vList5"/>
    <dgm:cxn modelId="{ED2ECCE0-344B-446F-AFF9-3258708E6054}" srcId="{D1797E41-511E-4978-BF15-49A752820994}" destId="{D1DBC05F-3053-4455-A0A6-A0F025696065}" srcOrd="4" destOrd="0" parTransId="{DCBAD75B-D523-4F95-9AA1-F2BCA7A30917}" sibTransId="{84D93E16-41AC-4BBF-A54B-63954F53F0EA}"/>
    <dgm:cxn modelId="{C2CD4BBF-D1EC-43C7-944B-B65AE00813F3}" srcId="{712489B9-0B95-488F-A555-B576FCA7DEE8}" destId="{49671FE5-2E97-4968-BEDB-BDC52C5B36B9}" srcOrd="0" destOrd="0" parTransId="{F9EE4AEF-4DEB-45F2-A88A-D82BF35516C0}" sibTransId="{55A32C18-C665-4012-AA44-501392DB0B21}"/>
    <dgm:cxn modelId="{4CBE0613-8F74-48A7-AB63-BFF1B3857917}" type="presParOf" srcId="{7EA3F666-A42D-46D7-82A9-E5679CC77152}" destId="{5CF633A7-B1E5-44D5-B46B-D2A4FAAE64FF}" srcOrd="0" destOrd="0" presId="urn:microsoft.com/office/officeart/2005/8/layout/vList5"/>
    <dgm:cxn modelId="{710BA598-D7D0-4BF9-B869-37043EA42164}" type="presParOf" srcId="{5CF633A7-B1E5-44D5-B46B-D2A4FAAE64FF}" destId="{D5A60C49-C1D0-4299-A0B8-97C4BEC53A61}" srcOrd="0" destOrd="0" presId="urn:microsoft.com/office/officeart/2005/8/layout/vList5"/>
    <dgm:cxn modelId="{64A7248C-19C4-4416-9B63-AB8BF23D7DFE}" type="presParOf" srcId="{5CF633A7-B1E5-44D5-B46B-D2A4FAAE64FF}" destId="{6140CB23-F17D-4593-A3B4-01405A9649CA}" srcOrd="1" destOrd="0" presId="urn:microsoft.com/office/officeart/2005/8/layout/vList5"/>
    <dgm:cxn modelId="{B59937E2-88E4-4CAA-B501-0CE96AA25F16}" type="presParOf" srcId="{7EA3F666-A42D-46D7-82A9-E5679CC77152}" destId="{2A52FDF9-4C15-4B8F-B389-4517ED5B2EEC}" srcOrd="1" destOrd="0" presId="urn:microsoft.com/office/officeart/2005/8/layout/vList5"/>
    <dgm:cxn modelId="{B118B1ED-A53A-4E0C-8064-05C365FBF6A4}" type="presParOf" srcId="{7EA3F666-A42D-46D7-82A9-E5679CC77152}" destId="{D8F9E651-8A4B-4CCE-9085-16223EAAD3E4}" srcOrd="2" destOrd="0" presId="urn:microsoft.com/office/officeart/2005/8/layout/vList5"/>
    <dgm:cxn modelId="{CAE1D0A9-92B0-4397-A178-B610DD0EE7DB}" type="presParOf" srcId="{D8F9E651-8A4B-4CCE-9085-16223EAAD3E4}" destId="{E16A136D-2688-4A11-B1AD-E3A143289A97}" srcOrd="0" destOrd="0" presId="urn:microsoft.com/office/officeart/2005/8/layout/vList5"/>
    <dgm:cxn modelId="{499D7858-1C56-4643-A3AE-49891AF053EF}" type="presParOf" srcId="{D8F9E651-8A4B-4CCE-9085-16223EAAD3E4}" destId="{3D371721-2215-4497-BBAE-4AC479C3BBED}" srcOrd="1" destOrd="0" presId="urn:microsoft.com/office/officeart/2005/8/layout/vList5"/>
    <dgm:cxn modelId="{AC7518EA-EB1C-4CD2-BC3C-7F5B143E789A}" type="presParOf" srcId="{7EA3F666-A42D-46D7-82A9-E5679CC77152}" destId="{DD2B6949-36A4-48D6-AE62-9249444836DD}" srcOrd="3" destOrd="0" presId="urn:microsoft.com/office/officeart/2005/8/layout/vList5"/>
    <dgm:cxn modelId="{2363AE50-9A97-46ED-90A6-48DA9B37A390}" type="presParOf" srcId="{7EA3F666-A42D-46D7-82A9-E5679CC77152}" destId="{F999A7FF-84A4-4FA1-8442-52681140A7BF}" srcOrd="4" destOrd="0" presId="urn:microsoft.com/office/officeart/2005/8/layout/vList5"/>
    <dgm:cxn modelId="{9E514E5F-AD36-4AC8-8665-33F7028AFD61}" type="presParOf" srcId="{F999A7FF-84A4-4FA1-8442-52681140A7BF}" destId="{E038C269-7D1D-42C6-B854-7E2F291E0AF9}" srcOrd="0" destOrd="0" presId="urn:microsoft.com/office/officeart/2005/8/layout/vList5"/>
    <dgm:cxn modelId="{9DFCA230-106E-44E9-9EE0-88CF5316F2F4}" type="presParOf" srcId="{F999A7FF-84A4-4FA1-8442-52681140A7BF}" destId="{1B06F941-F3BF-4D3E-B23C-34DFF7C1C08B}" srcOrd="1" destOrd="0" presId="urn:microsoft.com/office/officeart/2005/8/layout/vList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933892-444A-438D-9DDB-2573FEFA5923}">
      <dsp:nvSpPr>
        <dsp:cNvPr id="0" name=""/>
        <dsp:cNvSpPr/>
      </dsp:nvSpPr>
      <dsp:spPr>
        <a:xfrm rot="5400000">
          <a:off x="3309593" y="-1271372"/>
          <a:ext cx="724867" cy="3456025"/>
        </a:xfrm>
        <a:prstGeom prst="round2SameRect">
          <a:avLst/>
        </a:prstGeom>
        <a:solidFill>
          <a:schemeClr val="accent2">
            <a:tint val="40000"/>
            <a:alpha val="90000"/>
            <a:hueOff val="0"/>
            <a:satOff val="0"/>
            <a:lumOff val="0"/>
            <a:alphaOff val="0"/>
          </a:schemeClr>
        </a:solidFill>
        <a:ln w="6350" cap="flat" cmpd="sng" algn="ctr">
          <a:solidFill>
            <a:schemeClr val="accent2">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s-ES" sz="1100" kern="1200"/>
            <a:t>Completitud funcional</a:t>
          </a:r>
        </a:p>
        <a:p>
          <a:pPr marL="57150" lvl="1" indent="-57150" algn="l" defTabSz="488950">
            <a:lnSpc>
              <a:spcPct val="90000"/>
            </a:lnSpc>
            <a:spcBef>
              <a:spcPct val="0"/>
            </a:spcBef>
            <a:spcAft>
              <a:spcPct val="15000"/>
            </a:spcAft>
            <a:buChar char="••"/>
          </a:pPr>
          <a:r>
            <a:rPr lang="es-ES" sz="1100" kern="1200"/>
            <a:t>Corrección funcional</a:t>
          </a:r>
        </a:p>
        <a:p>
          <a:pPr marL="57150" lvl="1" indent="-57150" algn="l" defTabSz="488950">
            <a:lnSpc>
              <a:spcPct val="90000"/>
            </a:lnSpc>
            <a:spcBef>
              <a:spcPct val="0"/>
            </a:spcBef>
            <a:spcAft>
              <a:spcPct val="15000"/>
            </a:spcAft>
            <a:buChar char="••"/>
          </a:pPr>
          <a:r>
            <a:rPr lang="es-ES" sz="1100" kern="1200"/>
            <a:t>Pertinencia funcional</a:t>
          </a:r>
        </a:p>
      </dsp:txBody>
      <dsp:txXfrm rot="-5400000">
        <a:off x="1944015" y="129591"/>
        <a:ext cx="3420640" cy="654097"/>
      </dsp:txXfrm>
    </dsp:sp>
    <dsp:sp modelId="{90C446B9-A251-40DF-8662-6399BD51F285}">
      <dsp:nvSpPr>
        <dsp:cNvPr id="0" name=""/>
        <dsp:cNvSpPr/>
      </dsp:nvSpPr>
      <dsp:spPr>
        <a:xfrm>
          <a:off x="0" y="3598"/>
          <a:ext cx="1944014" cy="906084"/>
        </a:xfrm>
        <a:prstGeom prst="round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38100" rIns="76200" bIns="38100" numCol="1" spcCol="1270" anchor="ctr" anchorCtr="0">
          <a:noAutofit/>
        </a:bodyPr>
        <a:lstStyle/>
        <a:p>
          <a:pPr lvl="0" algn="ctr" defTabSz="889000">
            <a:lnSpc>
              <a:spcPct val="90000"/>
            </a:lnSpc>
            <a:spcBef>
              <a:spcPct val="0"/>
            </a:spcBef>
            <a:spcAft>
              <a:spcPct val="35000"/>
            </a:spcAft>
          </a:pPr>
          <a:r>
            <a:rPr lang="es-BO" sz="2000" kern="1200"/>
            <a:t>Adecuación Funcional</a:t>
          </a:r>
          <a:endParaRPr lang="es-ES" sz="2000" kern="1200"/>
        </a:p>
      </dsp:txBody>
      <dsp:txXfrm>
        <a:off x="44231" y="47829"/>
        <a:ext cx="1855552" cy="817622"/>
      </dsp:txXfrm>
    </dsp:sp>
    <dsp:sp modelId="{12425638-AB0E-4A6A-BADB-474AE208BF4A}">
      <dsp:nvSpPr>
        <dsp:cNvPr id="0" name=""/>
        <dsp:cNvSpPr/>
      </dsp:nvSpPr>
      <dsp:spPr>
        <a:xfrm rot="5400000">
          <a:off x="3309593" y="-319984"/>
          <a:ext cx="724867" cy="3456025"/>
        </a:xfrm>
        <a:prstGeom prst="round2SameRect">
          <a:avLst/>
        </a:prstGeom>
        <a:solidFill>
          <a:schemeClr val="accent3">
            <a:tint val="40000"/>
            <a:alpha val="90000"/>
            <a:hueOff val="0"/>
            <a:satOff val="0"/>
            <a:lumOff val="0"/>
            <a:alphaOff val="0"/>
          </a:schemeClr>
        </a:solidFill>
        <a:ln w="6350" cap="flat" cmpd="sng" algn="ctr">
          <a:solidFill>
            <a:schemeClr val="accent3">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s-ES" sz="1100" kern="1200"/>
            <a:t>Comportamiento temporal</a:t>
          </a:r>
        </a:p>
        <a:p>
          <a:pPr marL="57150" lvl="1" indent="-57150" algn="l" defTabSz="488950">
            <a:lnSpc>
              <a:spcPct val="90000"/>
            </a:lnSpc>
            <a:spcBef>
              <a:spcPct val="0"/>
            </a:spcBef>
            <a:spcAft>
              <a:spcPct val="15000"/>
            </a:spcAft>
            <a:buChar char="••"/>
          </a:pPr>
          <a:r>
            <a:rPr lang="es-ES" sz="1100" kern="1200"/>
            <a:t>Utilización de recursos</a:t>
          </a:r>
        </a:p>
        <a:p>
          <a:pPr marL="57150" lvl="1" indent="-57150" algn="l" defTabSz="488950">
            <a:lnSpc>
              <a:spcPct val="90000"/>
            </a:lnSpc>
            <a:spcBef>
              <a:spcPct val="0"/>
            </a:spcBef>
            <a:spcAft>
              <a:spcPct val="15000"/>
            </a:spcAft>
            <a:buChar char="••"/>
          </a:pPr>
          <a:r>
            <a:rPr lang="es-BO" sz="1100" kern="1200"/>
            <a:t>Capacidad</a:t>
          </a:r>
          <a:endParaRPr lang="es-ES" sz="1100" kern="1200"/>
        </a:p>
      </dsp:txBody>
      <dsp:txXfrm rot="-5400000">
        <a:off x="1944015" y="1080979"/>
        <a:ext cx="3420640" cy="654097"/>
      </dsp:txXfrm>
    </dsp:sp>
    <dsp:sp modelId="{B6DD1745-F495-4C0D-BF6A-B70353F9511A}">
      <dsp:nvSpPr>
        <dsp:cNvPr id="0" name=""/>
        <dsp:cNvSpPr/>
      </dsp:nvSpPr>
      <dsp:spPr>
        <a:xfrm>
          <a:off x="0" y="954986"/>
          <a:ext cx="1944014" cy="906084"/>
        </a:xfrm>
        <a:prstGeom prst="round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38100" rIns="76200" bIns="38100" numCol="1" spcCol="1270" anchor="ctr" anchorCtr="0">
          <a:noAutofit/>
        </a:bodyPr>
        <a:lstStyle/>
        <a:p>
          <a:pPr lvl="0" algn="ctr" defTabSz="889000">
            <a:lnSpc>
              <a:spcPct val="90000"/>
            </a:lnSpc>
            <a:spcBef>
              <a:spcPct val="0"/>
            </a:spcBef>
            <a:spcAft>
              <a:spcPct val="35000"/>
            </a:spcAft>
          </a:pPr>
          <a:r>
            <a:rPr lang="es-ES" sz="2000" kern="1200"/>
            <a:t>Eficiencia de desempeño</a:t>
          </a:r>
        </a:p>
      </dsp:txBody>
      <dsp:txXfrm>
        <a:off x="44231" y="999217"/>
        <a:ext cx="1855552" cy="817622"/>
      </dsp:txXfrm>
    </dsp:sp>
    <dsp:sp modelId="{8CFC744D-5EDC-4985-9A6B-BB6AA777FA6C}">
      <dsp:nvSpPr>
        <dsp:cNvPr id="0" name=""/>
        <dsp:cNvSpPr/>
      </dsp:nvSpPr>
      <dsp:spPr>
        <a:xfrm rot="5400000">
          <a:off x="3309593" y="631404"/>
          <a:ext cx="724867" cy="3456025"/>
        </a:xfrm>
        <a:prstGeom prst="round2SameRect">
          <a:avLst/>
        </a:prstGeom>
        <a:solidFill>
          <a:schemeClr val="accent4">
            <a:tint val="40000"/>
            <a:alpha val="90000"/>
            <a:hueOff val="0"/>
            <a:satOff val="0"/>
            <a:lumOff val="0"/>
            <a:alphaOff val="0"/>
          </a:schemeClr>
        </a:solidFill>
        <a:ln w="6350" cap="flat" cmpd="sng" algn="ctr">
          <a:solidFill>
            <a:schemeClr val="accent4">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s-ES" sz="1100" kern="1200"/>
            <a:t>Coexistencia</a:t>
          </a:r>
        </a:p>
        <a:p>
          <a:pPr marL="57150" lvl="1" indent="-57150" algn="l" defTabSz="488950">
            <a:lnSpc>
              <a:spcPct val="90000"/>
            </a:lnSpc>
            <a:spcBef>
              <a:spcPct val="0"/>
            </a:spcBef>
            <a:spcAft>
              <a:spcPct val="15000"/>
            </a:spcAft>
            <a:buChar char="••"/>
          </a:pPr>
          <a:r>
            <a:rPr lang="es-ES" sz="1100" kern="1200"/>
            <a:t>Interoperabilidad</a:t>
          </a:r>
        </a:p>
      </dsp:txBody>
      <dsp:txXfrm rot="-5400000">
        <a:off x="1944015" y="2032368"/>
        <a:ext cx="3420640" cy="654097"/>
      </dsp:txXfrm>
    </dsp:sp>
    <dsp:sp modelId="{F17EEAB8-80D6-4FD0-880F-29CADA0175A3}">
      <dsp:nvSpPr>
        <dsp:cNvPr id="0" name=""/>
        <dsp:cNvSpPr/>
      </dsp:nvSpPr>
      <dsp:spPr>
        <a:xfrm>
          <a:off x="0" y="1906374"/>
          <a:ext cx="1944014" cy="906084"/>
        </a:xfrm>
        <a:prstGeom prst="round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38100" rIns="76200" bIns="38100" numCol="1" spcCol="1270" anchor="ctr" anchorCtr="0">
          <a:noAutofit/>
        </a:bodyPr>
        <a:lstStyle/>
        <a:p>
          <a:pPr lvl="0" algn="ctr" defTabSz="889000">
            <a:lnSpc>
              <a:spcPct val="90000"/>
            </a:lnSpc>
            <a:spcBef>
              <a:spcPct val="0"/>
            </a:spcBef>
            <a:spcAft>
              <a:spcPct val="35000"/>
            </a:spcAft>
          </a:pPr>
          <a:r>
            <a:rPr lang="es-ES" sz="2000" kern="1200"/>
            <a:t>Compatibilidad</a:t>
          </a:r>
        </a:p>
      </dsp:txBody>
      <dsp:txXfrm>
        <a:off x="44231" y="1950605"/>
        <a:ext cx="1855552" cy="817622"/>
      </dsp:txXfrm>
    </dsp:sp>
    <dsp:sp modelId="{B258EE9A-E1B5-4A2A-8DF0-5AED1B197E35}">
      <dsp:nvSpPr>
        <dsp:cNvPr id="0" name=""/>
        <dsp:cNvSpPr/>
      </dsp:nvSpPr>
      <dsp:spPr>
        <a:xfrm rot="5400000">
          <a:off x="2932102" y="2137680"/>
          <a:ext cx="1472676" cy="3452650"/>
        </a:xfrm>
        <a:prstGeom prst="round2SameRect">
          <a:avLst/>
        </a:prstGeom>
        <a:solidFill>
          <a:schemeClr val="accent5">
            <a:tint val="40000"/>
            <a:alpha val="90000"/>
            <a:hueOff val="0"/>
            <a:satOff val="0"/>
            <a:lumOff val="0"/>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s-ES" sz="1100" kern="1200"/>
            <a:t>Capacidad para reconocer su adecuación</a:t>
          </a:r>
        </a:p>
        <a:p>
          <a:pPr marL="57150" lvl="1" indent="-57150" algn="l" defTabSz="488950">
            <a:lnSpc>
              <a:spcPct val="90000"/>
            </a:lnSpc>
            <a:spcBef>
              <a:spcPct val="0"/>
            </a:spcBef>
            <a:spcAft>
              <a:spcPct val="15000"/>
            </a:spcAft>
            <a:buChar char="••"/>
          </a:pPr>
          <a:r>
            <a:rPr lang="es-ES" sz="1100" kern="1200"/>
            <a:t>Capacidad de aprendizaje</a:t>
          </a:r>
        </a:p>
        <a:p>
          <a:pPr marL="57150" lvl="1" indent="-57150" algn="l" defTabSz="488950">
            <a:lnSpc>
              <a:spcPct val="90000"/>
            </a:lnSpc>
            <a:spcBef>
              <a:spcPct val="0"/>
            </a:spcBef>
            <a:spcAft>
              <a:spcPct val="15000"/>
            </a:spcAft>
            <a:buChar char="••"/>
          </a:pPr>
          <a:r>
            <a:rPr lang="es-ES" sz="1100" kern="1200"/>
            <a:t>Capacidad para ser usado</a:t>
          </a:r>
        </a:p>
        <a:p>
          <a:pPr marL="57150" lvl="1" indent="-57150" algn="l" defTabSz="488950">
            <a:lnSpc>
              <a:spcPct val="90000"/>
            </a:lnSpc>
            <a:spcBef>
              <a:spcPct val="0"/>
            </a:spcBef>
            <a:spcAft>
              <a:spcPct val="15000"/>
            </a:spcAft>
            <a:buChar char="••"/>
          </a:pPr>
          <a:r>
            <a:rPr lang="es-ES" sz="1100" kern="1200"/>
            <a:t>Protección contra errores de usuario</a:t>
          </a:r>
        </a:p>
        <a:p>
          <a:pPr marL="57150" lvl="1" indent="-57150" algn="l" defTabSz="488950">
            <a:lnSpc>
              <a:spcPct val="90000"/>
            </a:lnSpc>
            <a:spcBef>
              <a:spcPct val="0"/>
            </a:spcBef>
            <a:spcAft>
              <a:spcPct val="15000"/>
            </a:spcAft>
            <a:buChar char="••"/>
          </a:pPr>
          <a:r>
            <a:rPr lang="es-ES" sz="1100" kern="1200"/>
            <a:t>Estética de la interfaz de usuario</a:t>
          </a:r>
        </a:p>
        <a:p>
          <a:pPr marL="57150" lvl="1" indent="-57150" algn="l" defTabSz="488950">
            <a:lnSpc>
              <a:spcPct val="90000"/>
            </a:lnSpc>
            <a:spcBef>
              <a:spcPct val="0"/>
            </a:spcBef>
            <a:spcAft>
              <a:spcPct val="15000"/>
            </a:spcAft>
            <a:buChar char="••"/>
          </a:pPr>
          <a:r>
            <a:rPr lang="es-ES" sz="1100" kern="1200"/>
            <a:t>Accesibilidad</a:t>
          </a:r>
        </a:p>
      </dsp:txBody>
      <dsp:txXfrm rot="-5400000">
        <a:off x="1942115" y="3199557"/>
        <a:ext cx="3380760" cy="1328896"/>
      </dsp:txXfrm>
    </dsp:sp>
    <dsp:sp modelId="{7088B2E0-DB6B-4D2B-803E-443161D55772}">
      <dsp:nvSpPr>
        <dsp:cNvPr id="0" name=""/>
        <dsp:cNvSpPr/>
      </dsp:nvSpPr>
      <dsp:spPr>
        <a:xfrm>
          <a:off x="0" y="2857763"/>
          <a:ext cx="1942115" cy="2012485"/>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38100" rIns="76200" bIns="38100" numCol="1" spcCol="1270" anchor="ctr" anchorCtr="0">
          <a:noAutofit/>
        </a:bodyPr>
        <a:lstStyle/>
        <a:p>
          <a:pPr lvl="0" algn="ctr" defTabSz="889000">
            <a:lnSpc>
              <a:spcPct val="90000"/>
            </a:lnSpc>
            <a:spcBef>
              <a:spcPct val="0"/>
            </a:spcBef>
            <a:spcAft>
              <a:spcPct val="35000"/>
            </a:spcAft>
          </a:pPr>
          <a:r>
            <a:rPr lang="es-BO" sz="2000" kern="1200"/>
            <a:t>Usabilidad</a:t>
          </a:r>
          <a:endParaRPr lang="es-ES" sz="2000" kern="1200"/>
        </a:p>
      </dsp:txBody>
      <dsp:txXfrm>
        <a:off x="94806" y="2952569"/>
        <a:ext cx="1752503" cy="1822873"/>
      </dsp:txXfrm>
    </dsp:sp>
    <dsp:sp modelId="{EAD77DB2-5240-4CB4-AA1B-ACD63040D106}">
      <dsp:nvSpPr>
        <dsp:cNvPr id="0" name=""/>
        <dsp:cNvSpPr/>
      </dsp:nvSpPr>
      <dsp:spPr>
        <a:xfrm rot="5400000">
          <a:off x="3117879" y="3968152"/>
          <a:ext cx="1101124" cy="3452650"/>
        </a:xfrm>
        <a:prstGeom prst="round2SameRect">
          <a:avLst/>
        </a:prstGeom>
        <a:solidFill>
          <a:schemeClr val="accent6">
            <a:tint val="40000"/>
            <a:alpha val="90000"/>
            <a:hueOff val="0"/>
            <a:satOff val="0"/>
            <a:lumOff val="0"/>
            <a:alphaOff val="0"/>
          </a:schemeClr>
        </a:solidFill>
        <a:ln w="6350" cap="flat" cmpd="sng" algn="ctr">
          <a:solidFill>
            <a:schemeClr val="accent6">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s-ES" sz="1100" kern="1200"/>
            <a:t>Madurez</a:t>
          </a:r>
        </a:p>
        <a:p>
          <a:pPr marL="57150" lvl="1" indent="-57150" algn="l" defTabSz="488950">
            <a:lnSpc>
              <a:spcPct val="90000"/>
            </a:lnSpc>
            <a:spcBef>
              <a:spcPct val="0"/>
            </a:spcBef>
            <a:spcAft>
              <a:spcPct val="15000"/>
            </a:spcAft>
            <a:buChar char="••"/>
          </a:pPr>
          <a:r>
            <a:rPr lang="es-ES" sz="1100" kern="1200"/>
            <a:t>Disponibilidad</a:t>
          </a:r>
        </a:p>
        <a:p>
          <a:pPr marL="57150" lvl="1" indent="-57150" algn="l" defTabSz="488950">
            <a:lnSpc>
              <a:spcPct val="90000"/>
            </a:lnSpc>
            <a:spcBef>
              <a:spcPct val="0"/>
            </a:spcBef>
            <a:spcAft>
              <a:spcPct val="15000"/>
            </a:spcAft>
            <a:buChar char="••"/>
          </a:pPr>
          <a:r>
            <a:rPr lang="es-ES" sz="1100" kern="1200"/>
            <a:t>Tolerancia a fallos</a:t>
          </a:r>
        </a:p>
        <a:p>
          <a:pPr marL="57150" lvl="1" indent="-57150" algn="l" defTabSz="488950">
            <a:lnSpc>
              <a:spcPct val="90000"/>
            </a:lnSpc>
            <a:spcBef>
              <a:spcPct val="0"/>
            </a:spcBef>
            <a:spcAft>
              <a:spcPct val="15000"/>
            </a:spcAft>
            <a:buChar char="••"/>
          </a:pPr>
          <a:r>
            <a:rPr lang="es-ES" sz="1100" kern="1200"/>
            <a:t>Capacidad de recuperación</a:t>
          </a:r>
        </a:p>
      </dsp:txBody>
      <dsp:txXfrm rot="-5400000">
        <a:off x="1942116" y="5197667"/>
        <a:ext cx="3398898" cy="993620"/>
      </dsp:txXfrm>
    </dsp:sp>
    <dsp:sp modelId="{44DDB05A-33FC-453D-9334-75FF293EEB0A}">
      <dsp:nvSpPr>
        <dsp:cNvPr id="0" name=""/>
        <dsp:cNvSpPr/>
      </dsp:nvSpPr>
      <dsp:spPr>
        <a:xfrm>
          <a:off x="0" y="4915553"/>
          <a:ext cx="1942115" cy="1557848"/>
        </a:xfrm>
        <a:prstGeom prst="round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38100" rIns="76200" bIns="38100" numCol="1" spcCol="1270" anchor="ctr" anchorCtr="0">
          <a:noAutofit/>
        </a:bodyPr>
        <a:lstStyle/>
        <a:p>
          <a:pPr lvl="0" algn="ctr" defTabSz="889000">
            <a:lnSpc>
              <a:spcPct val="90000"/>
            </a:lnSpc>
            <a:spcBef>
              <a:spcPct val="0"/>
            </a:spcBef>
            <a:spcAft>
              <a:spcPct val="35000"/>
            </a:spcAft>
          </a:pPr>
          <a:r>
            <a:rPr lang="es-ES" sz="2000" kern="1200"/>
            <a:t>Fiabilidad</a:t>
          </a:r>
        </a:p>
      </dsp:txBody>
      <dsp:txXfrm>
        <a:off x="76048" y="4991601"/>
        <a:ext cx="1790019" cy="140575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40CB23-F17D-4593-A3B4-01405A9649CA}">
      <dsp:nvSpPr>
        <dsp:cNvPr id="0" name=""/>
        <dsp:cNvSpPr/>
      </dsp:nvSpPr>
      <dsp:spPr>
        <a:xfrm rot="5400000">
          <a:off x="3073928" y="-906482"/>
          <a:ext cx="1181861" cy="3449278"/>
        </a:xfrm>
        <a:prstGeom prst="round2SameRect">
          <a:avLst/>
        </a:prstGeom>
        <a:solidFill>
          <a:schemeClr val="accent2">
            <a:tint val="40000"/>
            <a:alpha val="90000"/>
            <a:hueOff val="0"/>
            <a:satOff val="0"/>
            <a:lumOff val="0"/>
            <a:alphaOff val="0"/>
          </a:schemeClr>
        </a:solidFill>
        <a:ln w="6350" cap="flat" cmpd="sng" algn="ctr">
          <a:solidFill>
            <a:schemeClr val="accent2">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s-BO" sz="1100" b="0" i="0" kern="1200"/>
            <a:t>Confidencialidad</a:t>
          </a:r>
          <a:endParaRPr lang="es-ES" sz="1100" b="0" kern="1200"/>
        </a:p>
        <a:p>
          <a:pPr marL="57150" lvl="1" indent="-57150" algn="l" defTabSz="488950">
            <a:lnSpc>
              <a:spcPct val="90000"/>
            </a:lnSpc>
            <a:spcBef>
              <a:spcPct val="0"/>
            </a:spcBef>
            <a:spcAft>
              <a:spcPct val="15000"/>
            </a:spcAft>
            <a:buChar char="••"/>
          </a:pPr>
          <a:r>
            <a:rPr lang="es-ES" sz="1100" kern="1200"/>
            <a:t>Integridad</a:t>
          </a:r>
        </a:p>
        <a:p>
          <a:pPr marL="57150" lvl="1" indent="-57150" algn="l" defTabSz="488950">
            <a:lnSpc>
              <a:spcPct val="90000"/>
            </a:lnSpc>
            <a:spcBef>
              <a:spcPct val="0"/>
            </a:spcBef>
            <a:spcAft>
              <a:spcPct val="15000"/>
            </a:spcAft>
            <a:buChar char="••"/>
          </a:pPr>
          <a:r>
            <a:rPr lang="es-BO" sz="1100" b="0" i="0" kern="1200"/>
            <a:t>No repudio</a:t>
          </a:r>
          <a:endParaRPr lang="es-ES" sz="1100" b="0" kern="1200"/>
        </a:p>
        <a:p>
          <a:pPr marL="57150" lvl="1" indent="-57150" algn="l" defTabSz="488950">
            <a:lnSpc>
              <a:spcPct val="90000"/>
            </a:lnSpc>
            <a:spcBef>
              <a:spcPct val="0"/>
            </a:spcBef>
            <a:spcAft>
              <a:spcPct val="15000"/>
            </a:spcAft>
            <a:buChar char="••"/>
          </a:pPr>
          <a:r>
            <a:rPr lang="es-ES" sz="1100" kern="1200"/>
            <a:t>Responsabilidad</a:t>
          </a:r>
        </a:p>
        <a:p>
          <a:pPr marL="57150" lvl="1" indent="-57150" algn="l" defTabSz="488950">
            <a:lnSpc>
              <a:spcPct val="90000"/>
            </a:lnSpc>
            <a:spcBef>
              <a:spcPct val="0"/>
            </a:spcBef>
            <a:spcAft>
              <a:spcPct val="15000"/>
            </a:spcAft>
            <a:buChar char="••"/>
          </a:pPr>
          <a:r>
            <a:rPr lang="es-ES" sz="1100" kern="1200"/>
            <a:t>Autenticidad</a:t>
          </a:r>
          <a:endParaRPr lang="es-ES" sz="1100" kern="1200"/>
        </a:p>
      </dsp:txBody>
      <dsp:txXfrm rot="-5400000">
        <a:off x="1940220" y="284920"/>
        <a:ext cx="3391584" cy="1066473"/>
      </dsp:txXfrm>
    </dsp:sp>
    <dsp:sp modelId="{D5A60C49-C1D0-4299-A0B8-97C4BEC53A61}">
      <dsp:nvSpPr>
        <dsp:cNvPr id="0" name=""/>
        <dsp:cNvSpPr/>
      </dsp:nvSpPr>
      <dsp:spPr>
        <a:xfrm>
          <a:off x="0" y="1490"/>
          <a:ext cx="1940219" cy="1633332"/>
        </a:xfrm>
        <a:prstGeom prst="round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38100" rIns="76200" bIns="38100" numCol="1" spcCol="1270" anchor="ctr" anchorCtr="0">
          <a:noAutofit/>
        </a:bodyPr>
        <a:lstStyle/>
        <a:p>
          <a:pPr lvl="0" algn="ctr" defTabSz="889000">
            <a:lnSpc>
              <a:spcPct val="90000"/>
            </a:lnSpc>
            <a:spcBef>
              <a:spcPct val="0"/>
            </a:spcBef>
            <a:spcAft>
              <a:spcPct val="35000"/>
            </a:spcAft>
          </a:pPr>
          <a:r>
            <a:rPr lang="es-ES" sz="2000" kern="1200"/>
            <a:t>Seguridad</a:t>
          </a:r>
        </a:p>
      </dsp:txBody>
      <dsp:txXfrm>
        <a:off x="79733" y="81223"/>
        <a:ext cx="1780753" cy="1473866"/>
      </dsp:txXfrm>
    </dsp:sp>
    <dsp:sp modelId="{3D371721-2215-4497-BBAE-4AC479C3BBED}">
      <dsp:nvSpPr>
        <dsp:cNvPr id="0" name=""/>
        <dsp:cNvSpPr/>
      </dsp:nvSpPr>
      <dsp:spPr>
        <a:xfrm rot="5400000">
          <a:off x="3107173" y="757698"/>
          <a:ext cx="1129706" cy="3456025"/>
        </a:xfrm>
        <a:prstGeom prst="round2SameRect">
          <a:avLst/>
        </a:prstGeom>
        <a:solidFill>
          <a:schemeClr val="accent3">
            <a:tint val="40000"/>
            <a:alpha val="90000"/>
            <a:hueOff val="0"/>
            <a:satOff val="0"/>
            <a:lumOff val="0"/>
            <a:alphaOff val="0"/>
          </a:schemeClr>
        </a:solidFill>
        <a:ln w="6350" cap="flat" cmpd="sng" algn="ctr">
          <a:solidFill>
            <a:schemeClr val="accent3">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s-ES" sz="1100" kern="1200"/>
            <a:t>Modularidad</a:t>
          </a:r>
        </a:p>
        <a:p>
          <a:pPr marL="57150" lvl="1" indent="-57150" algn="l" defTabSz="488950">
            <a:lnSpc>
              <a:spcPct val="90000"/>
            </a:lnSpc>
            <a:spcBef>
              <a:spcPct val="0"/>
            </a:spcBef>
            <a:spcAft>
              <a:spcPct val="15000"/>
            </a:spcAft>
            <a:buChar char="••"/>
          </a:pPr>
          <a:r>
            <a:rPr lang="es-ES" sz="1100" kern="1200"/>
            <a:t>Reusabilidad</a:t>
          </a:r>
        </a:p>
        <a:p>
          <a:pPr marL="57150" lvl="1" indent="-57150" algn="l" defTabSz="488950">
            <a:lnSpc>
              <a:spcPct val="90000"/>
            </a:lnSpc>
            <a:spcBef>
              <a:spcPct val="0"/>
            </a:spcBef>
            <a:spcAft>
              <a:spcPct val="15000"/>
            </a:spcAft>
            <a:buChar char="••"/>
          </a:pPr>
          <a:r>
            <a:rPr lang="es-ES" sz="1100" kern="1200"/>
            <a:t>Analizabilidad</a:t>
          </a:r>
        </a:p>
        <a:p>
          <a:pPr marL="57150" lvl="1" indent="-57150" algn="l" defTabSz="488950">
            <a:lnSpc>
              <a:spcPct val="90000"/>
            </a:lnSpc>
            <a:spcBef>
              <a:spcPct val="0"/>
            </a:spcBef>
            <a:spcAft>
              <a:spcPct val="15000"/>
            </a:spcAft>
            <a:buChar char="••"/>
          </a:pPr>
          <a:r>
            <a:rPr lang="es-ES" sz="1100" kern="1200"/>
            <a:t>Capacidad para ser modificado</a:t>
          </a:r>
        </a:p>
        <a:p>
          <a:pPr marL="57150" lvl="1" indent="-57150" algn="l" defTabSz="488950">
            <a:lnSpc>
              <a:spcPct val="90000"/>
            </a:lnSpc>
            <a:spcBef>
              <a:spcPct val="0"/>
            </a:spcBef>
            <a:spcAft>
              <a:spcPct val="15000"/>
            </a:spcAft>
            <a:buChar char="••"/>
          </a:pPr>
          <a:r>
            <a:rPr lang="es-ES" sz="1100" kern="1200"/>
            <a:t>Capacidad para ser probado</a:t>
          </a:r>
        </a:p>
      </dsp:txBody>
      <dsp:txXfrm rot="-5400000">
        <a:off x="1944014" y="1976005"/>
        <a:ext cx="3400877" cy="1019410"/>
      </dsp:txXfrm>
    </dsp:sp>
    <dsp:sp modelId="{E16A136D-2688-4A11-B1AD-E3A143289A97}">
      <dsp:nvSpPr>
        <dsp:cNvPr id="0" name=""/>
        <dsp:cNvSpPr/>
      </dsp:nvSpPr>
      <dsp:spPr>
        <a:xfrm>
          <a:off x="0" y="1712176"/>
          <a:ext cx="1944014" cy="1547068"/>
        </a:xfrm>
        <a:prstGeom prst="round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38100" rIns="76200" bIns="38100" numCol="1" spcCol="1270" anchor="ctr" anchorCtr="0">
          <a:noAutofit/>
        </a:bodyPr>
        <a:lstStyle/>
        <a:p>
          <a:pPr lvl="0" algn="ctr" defTabSz="889000">
            <a:lnSpc>
              <a:spcPct val="90000"/>
            </a:lnSpc>
            <a:spcBef>
              <a:spcPct val="0"/>
            </a:spcBef>
            <a:spcAft>
              <a:spcPct val="35000"/>
            </a:spcAft>
          </a:pPr>
          <a:r>
            <a:rPr lang="es-ES" sz="2000" kern="1200"/>
            <a:t>Mantenibilidad</a:t>
          </a:r>
        </a:p>
      </dsp:txBody>
      <dsp:txXfrm>
        <a:off x="75522" y="1787698"/>
        <a:ext cx="1792970" cy="1396024"/>
      </dsp:txXfrm>
    </dsp:sp>
    <dsp:sp modelId="{1B06F941-F3BF-4D3E-B23C-34DFF7C1C08B}">
      <dsp:nvSpPr>
        <dsp:cNvPr id="0" name=""/>
        <dsp:cNvSpPr/>
      </dsp:nvSpPr>
      <dsp:spPr>
        <a:xfrm rot="5400000">
          <a:off x="3234281" y="2225541"/>
          <a:ext cx="875492" cy="3456025"/>
        </a:xfrm>
        <a:prstGeom prst="round2SameRect">
          <a:avLst/>
        </a:prstGeom>
        <a:solidFill>
          <a:schemeClr val="accent4">
            <a:tint val="40000"/>
            <a:alpha val="90000"/>
            <a:hueOff val="0"/>
            <a:satOff val="0"/>
            <a:lumOff val="0"/>
            <a:alphaOff val="0"/>
          </a:schemeClr>
        </a:solidFill>
        <a:ln w="6350" cap="flat" cmpd="sng" algn="ctr">
          <a:solidFill>
            <a:schemeClr val="accent4">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s-ES" sz="1100" kern="1200"/>
            <a:t>Adaptabilidad</a:t>
          </a:r>
        </a:p>
        <a:p>
          <a:pPr marL="57150" lvl="1" indent="-57150" algn="l" defTabSz="488950">
            <a:lnSpc>
              <a:spcPct val="90000"/>
            </a:lnSpc>
            <a:spcBef>
              <a:spcPct val="0"/>
            </a:spcBef>
            <a:spcAft>
              <a:spcPct val="15000"/>
            </a:spcAft>
            <a:buChar char="••"/>
          </a:pPr>
          <a:r>
            <a:rPr lang="es-ES" sz="1100" kern="1200"/>
            <a:t>Capacidad para ser instalado</a:t>
          </a:r>
        </a:p>
        <a:p>
          <a:pPr marL="57150" lvl="1" indent="-57150" algn="l" defTabSz="488950">
            <a:lnSpc>
              <a:spcPct val="90000"/>
            </a:lnSpc>
            <a:spcBef>
              <a:spcPct val="0"/>
            </a:spcBef>
            <a:spcAft>
              <a:spcPct val="15000"/>
            </a:spcAft>
            <a:buChar char="••"/>
          </a:pPr>
          <a:r>
            <a:rPr lang="es-ES" sz="1100" kern="1200"/>
            <a:t>Capacidad para ser reemplazado</a:t>
          </a:r>
        </a:p>
      </dsp:txBody>
      <dsp:txXfrm rot="-5400000">
        <a:off x="1944015" y="3558545"/>
        <a:ext cx="3413287" cy="790016"/>
      </dsp:txXfrm>
    </dsp:sp>
    <dsp:sp modelId="{E038C269-7D1D-42C6-B854-7E2F291E0AF9}">
      <dsp:nvSpPr>
        <dsp:cNvPr id="0" name=""/>
        <dsp:cNvSpPr/>
      </dsp:nvSpPr>
      <dsp:spPr>
        <a:xfrm>
          <a:off x="0" y="3336598"/>
          <a:ext cx="1944014" cy="1233910"/>
        </a:xfrm>
        <a:prstGeom prst="round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38100" rIns="76200" bIns="38100" numCol="1" spcCol="1270" anchor="ctr" anchorCtr="0">
          <a:noAutofit/>
        </a:bodyPr>
        <a:lstStyle/>
        <a:p>
          <a:pPr lvl="0" algn="ctr" defTabSz="889000">
            <a:lnSpc>
              <a:spcPct val="90000"/>
            </a:lnSpc>
            <a:spcBef>
              <a:spcPct val="0"/>
            </a:spcBef>
            <a:spcAft>
              <a:spcPct val="35000"/>
            </a:spcAft>
          </a:pPr>
          <a:r>
            <a:rPr lang="es-ES" sz="2000" kern="1200"/>
            <a:t>Portabilidad</a:t>
          </a:r>
        </a:p>
      </dsp:txBody>
      <dsp:txXfrm>
        <a:off x="60235" y="3396833"/>
        <a:ext cx="1823544" cy="1113440"/>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F1EFF-B2D1-4184-BBC4-85C193957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1</Pages>
  <Words>9426</Words>
  <Characters>51845</Characters>
  <Application>Microsoft Office Word</Application>
  <DocSecurity>0</DocSecurity>
  <Lines>432</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cp:keywords/>
  <dc:description/>
  <cp:lastModifiedBy>rodrigo</cp:lastModifiedBy>
  <cp:revision>17</cp:revision>
  <cp:lastPrinted>2021-03-16T13:09:00Z</cp:lastPrinted>
  <dcterms:created xsi:type="dcterms:W3CDTF">2018-10-16T23:07:00Z</dcterms:created>
  <dcterms:modified xsi:type="dcterms:W3CDTF">2021-03-16T13:09:00Z</dcterms:modified>
</cp:coreProperties>
</file>