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1. Infografía – 100 Puntos</w:t>
      </w:r>
    </w:p>
    <w:tbl>
      <w:tblPr>
        <w:tblStyle w:val="Table1"/>
        <w:tblW w:w="8392.0" w:type="dxa"/>
        <w:jc w:val="left"/>
        <w:tblInd w:w="247.0" w:type="dxa"/>
        <w:tblLayout w:type="fixed"/>
        <w:tblLook w:val="0400"/>
      </w:tblPr>
      <w:tblGrid>
        <w:gridCol w:w="1453"/>
        <w:gridCol w:w="2120"/>
        <w:gridCol w:w="2409"/>
        <w:gridCol w:w="2410"/>
        <w:tblGridChange w:id="0">
          <w:tblGrid>
            <w:gridCol w:w="1453"/>
            <w:gridCol w:w="2120"/>
            <w:gridCol w:w="2409"/>
            <w:gridCol w:w="2410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tcBorders>
              <w:top w:color="f4b083" w:space="0" w:sz="6" w:val="single"/>
              <w:left w:color="f4b083" w:space="0" w:sz="6" w:val="single"/>
              <w:bottom w:color="f4b083" w:space="0" w:sz="12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jc w:val="center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12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ind w:left="238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04">
            <w:pPr>
              <w:ind w:left="238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(3) 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12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left="0" w:right="67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Regular</w:t>
            </w:r>
          </w:p>
          <w:p w:rsidR="00000000" w:rsidDel="00000000" w:rsidP="00000000" w:rsidRDefault="00000000" w:rsidRPr="00000000" w14:paraId="00000006">
            <w:pPr>
              <w:ind w:left="0" w:right="67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(2) 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12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321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Necesita mejorar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Borders>
              <w:top w:color="f4b083" w:space="0" w:sz="6" w:val="single"/>
              <w:left w:color="f4b083" w:space="0" w:sz="6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Calidad del contenido</w:t>
            </w:r>
          </w:p>
          <w:p w:rsidR="00000000" w:rsidDel="00000000" w:rsidP="00000000" w:rsidRDefault="00000000" w:rsidRPr="00000000" w14:paraId="0000000A">
            <w:pPr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12" w:val="single"/>
              <w:right w:color="f4b083" w:space="0" w:sz="6" w:val="single"/>
            </w:tcBorders>
          </w:tcPr>
          <w:p w:rsidR="00000000" w:rsidDel="00000000" w:rsidP="00000000" w:rsidRDefault="00000000" w:rsidRPr="00000000" w14:paraId="0000000B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contenido se encuentra organizado en secciones al utilizar subtítulos para dar una secuencia y claridad de la lectura.</w:t>
            </w:r>
          </w:p>
          <w:p w:rsidR="00000000" w:rsidDel="00000000" w:rsidP="00000000" w:rsidRDefault="00000000" w:rsidRPr="00000000" w14:paraId="0000000C">
            <w:pPr>
              <w:ind w:left="321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información es suficiente y los datos plantean claramente los postulados y principios del Modelo educativo del CCH, los antecedentes históricos, ejes organizativos y orientaciones del quehacer educativo.</w:t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Considera los tres documentos señalados en la actividad. 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Las imágenes se relacionan con el tema que se presenta.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12" w:val="single"/>
              <w:right w:color="f4b083" w:space="0" w:sz="6" w:val="single"/>
            </w:tcBorders>
          </w:tcPr>
          <w:p w:rsidR="00000000" w:rsidDel="00000000" w:rsidP="00000000" w:rsidRDefault="00000000" w:rsidRPr="00000000" w14:paraId="00000013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contenido muestra cierta organización, aunque no se identifican las secciones de forma clara, o no hay subtítulos para distinguirlas.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información o los datos plantean parcialmente los postulados y principios del Modelo Educativo del CCH, los antecedentes históricos, ejes organizativos y orientaciones del quehacer educativo.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Considera los tres documentos señalados en la actividad. 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Las imágenes se relacionan parcialmente con el tema que se presenta. 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12" w:val="single"/>
              <w:right w:color="f4b083" w:space="0" w:sz="6" w:val="single"/>
            </w:tcBorders>
          </w:tcPr>
          <w:p w:rsidR="00000000" w:rsidDel="00000000" w:rsidP="00000000" w:rsidRDefault="00000000" w:rsidRPr="00000000" w14:paraId="0000001B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contenido se encuentra desorganizado.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información es saturada o insuficiente y los datos no aportan claramente los postulados y principios del Modelo Educativo del CCH, los antecedentes históricos, ejes organizativos y orientaciones del quehacer educativo.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No considera los tres documentos señalados en la actividad.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Las imágenes poco se relacionan con el tema que se presenta.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f4b083" w:space="0" w:sz="6" w:val="single"/>
              <w:left w:color="f4b083" w:space="0" w:sz="6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12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left="321" w:firstLine="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12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left="321" w:firstLine="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12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left="321" w:firstLine="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</w:tr>
      <w:tr>
        <w:trPr>
          <w:cantSplit w:val="0"/>
          <w:trHeight w:val="7961" w:hRule="atLeast"/>
          <w:tblHeader w:val="0"/>
        </w:trPr>
        <w:tc>
          <w:tcPr>
            <w:vMerge w:val="restart"/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Diseño</w:t>
            </w:r>
          </w:p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29" w:lineRule="auto"/>
              <w:ind w:left="1" w:firstLine="18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Título: </w:t>
            </w:r>
          </w:p>
          <w:p w:rsidR="00000000" w:rsidDel="00000000" w:rsidP="00000000" w:rsidRDefault="00000000" w:rsidRPr="00000000" w14:paraId="0000002C">
            <w:pPr>
              <w:spacing w:line="229" w:lineRule="auto"/>
              <w:ind w:left="1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Atrae la atención del lector y abarca todas las ideas de la información tratada.</w:t>
            </w:r>
          </w:p>
          <w:p w:rsidR="00000000" w:rsidDel="00000000" w:rsidP="00000000" w:rsidRDefault="00000000" w:rsidRPr="00000000" w14:paraId="0000002D">
            <w:pPr>
              <w:spacing w:line="229" w:lineRule="auto"/>
              <w:ind w:left="1" w:firstLine="18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29" w:lineRule="auto"/>
              <w:ind w:left="1" w:firstLine="18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Formato del texto: </w:t>
            </w:r>
          </w:p>
          <w:p w:rsidR="00000000" w:rsidDel="00000000" w:rsidP="00000000" w:rsidRDefault="00000000" w:rsidRPr="00000000" w14:paraId="0000002F">
            <w:pPr>
              <w:spacing w:line="229" w:lineRule="auto"/>
              <w:ind w:left="1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tipo y tamaño de letra permite una lectura fluida de</w:t>
            </w:r>
          </w:p>
          <w:p w:rsidR="00000000" w:rsidDel="00000000" w:rsidP="00000000" w:rsidRDefault="00000000" w:rsidRPr="00000000" w14:paraId="00000030">
            <w:pPr>
              <w:spacing w:line="229" w:lineRule="auto"/>
              <w:ind w:left="1" w:firstLine="18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información.</w:t>
            </w:r>
          </w:p>
          <w:p w:rsidR="00000000" w:rsidDel="00000000" w:rsidP="00000000" w:rsidRDefault="00000000" w:rsidRPr="00000000" w14:paraId="00000031">
            <w:pPr>
              <w:spacing w:line="229" w:lineRule="auto"/>
              <w:ind w:left="1" w:firstLine="18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29" w:lineRule="auto"/>
              <w:ind w:left="1" w:firstLine="18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Colores:</w:t>
            </w:r>
          </w:p>
          <w:p w:rsidR="00000000" w:rsidDel="00000000" w:rsidP="00000000" w:rsidRDefault="00000000" w:rsidRPr="00000000" w14:paraId="00000033">
            <w:pPr>
              <w:spacing w:line="229" w:lineRule="auto"/>
              <w:ind w:left="1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selección de colores incrementa la visibilidad del mensaje de la infografía.</w:t>
            </w:r>
          </w:p>
          <w:p w:rsidR="00000000" w:rsidDel="00000000" w:rsidP="00000000" w:rsidRDefault="00000000" w:rsidRPr="00000000" w14:paraId="00000034">
            <w:pPr>
              <w:spacing w:line="229" w:lineRule="auto"/>
              <w:ind w:left="1" w:firstLine="18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29" w:lineRule="auto"/>
              <w:ind w:left="1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  Integración: </w:t>
            </w:r>
          </w:p>
          <w:p w:rsidR="00000000" w:rsidDel="00000000" w:rsidP="00000000" w:rsidRDefault="00000000" w:rsidRPr="00000000" w14:paraId="00000036">
            <w:pPr>
              <w:spacing w:line="229" w:lineRule="auto"/>
              <w:ind w:left="1" w:firstLine="0"/>
              <w:rPr/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todos los componentes, ya sean gráficos y textos están relacionados de tal forma que unifican el mensaje de la infografía.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  Título:</w:t>
            </w:r>
          </w:p>
          <w:p w:rsidR="00000000" w:rsidDel="00000000" w:rsidP="00000000" w:rsidRDefault="00000000" w:rsidRPr="00000000" w14:paraId="00000038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Abarca</w:t>
            </w:r>
          </w:p>
          <w:p w:rsidR="00000000" w:rsidDel="00000000" w:rsidP="00000000" w:rsidRDefault="00000000" w:rsidRPr="00000000" w14:paraId="00000039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algunas de las ideas</w:t>
            </w:r>
          </w:p>
          <w:p w:rsidR="00000000" w:rsidDel="00000000" w:rsidP="00000000" w:rsidRDefault="00000000" w:rsidRPr="00000000" w14:paraId="0000003A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principales contenidas</w:t>
            </w:r>
          </w:p>
          <w:p w:rsidR="00000000" w:rsidDel="00000000" w:rsidP="00000000" w:rsidRDefault="00000000" w:rsidRPr="00000000" w14:paraId="0000003B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 la infografía.</w:t>
            </w:r>
          </w:p>
          <w:p w:rsidR="00000000" w:rsidDel="00000000" w:rsidP="00000000" w:rsidRDefault="00000000" w:rsidRPr="00000000" w14:paraId="0000003C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  Formato del texto:</w:t>
            </w:r>
          </w:p>
          <w:p w:rsidR="00000000" w:rsidDel="00000000" w:rsidP="00000000" w:rsidRDefault="00000000" w:rsidRPr="00000000" w14:paraId="0000003F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 segmentos el</w:t>
            </w:r>
          </w:p>
          <w:p w:rsidR="00000000" w:rsidDel="00000000" w:rsidP="00000000" w:rsidRDefault="00000000" w:rsidRPr="00000000" w14:paraId="00000040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tamaño, color o el tipo</w:t>
            </w:r>
          </w:p>
          <w:p w:rsidR="00000000" w:rsidDel="00000000" w:rsidP="00000000" w:rsidRDefault="00000000" w:rsidRPr="00000000" w14:paraId="00000041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de letra complican la</w:t>
            </w:r>
          </w:p>
          <w:p w:rsidR="00000000" w:rsidDel="00000000" w:rsidP="00000000" w:rsidRDefault="00000000" w:rsidRPr="00000000" w14:paraId="00000042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lectura de información.</w:t>
            </w:r>
          </w:p>
          <w:p w:rsidR="00000000" w:rsidDel="00000000" w:rsidP="00000000" w:rsidRDefault="00000000" w:rsidRPr="00000000" w14:paraId="00000043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  Colores: </w:t>
            </w:r>
          </w:p>
          <w:p w:rsidR="00000000" w:rsidDel="00000000" w:rsidP="00000000" w:rsidRDefault="00000000" w:rsidRPr="00000000" w14:paraId="00000046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Los colores ayudan parcialmente </w:t>
            </w:r>
          </w:p>
          <w:p w:rsidR="00000000" w:rsidDel="00000000" w:rsidP="00000000" w:rsidRDefault="00000000" w:rsidRPr="00000000" w14:paraId="00000047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 la visibilidad del</w:t>
            </w:r>
          </w:p>
          <w:p w:rsidR="00000000" w:rsidDel="00000000" w:rsidP="00000000" w:rsidRDefault="00000000" w:rsidRPr="00000000" w14:paraId="00000048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mensaje de la infografía</w:t>
            </w:r>
          </w:p>
          <w:p w:rsidR="00000000" w:rsidDel="00000000" w:rsidP="00000000" w:rsidRDefault="00000000" w:rsidRPr="00000000" w14:paraId="00000049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Integración: </w:t>
            </w:r>
          </w:p>
          <w:p w:rsidR="00000000" w:rsidDel="00000000" w:rsidP="00000000" w:rsidRDefault="00000000" w:rsidRPr="00000000" w14:paraId="0000004B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Los componentes se</w:t>
            </w:r>
          </w:p>
          <w:p w:rsidR="00000000" w:rsidDel="00000000" w:rsidP="00000000" w:rsidRDefault="00000000" w:rsidRPr="00000000" w14:paraId="0000004C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relacionan, sin embargo,</w:t>
            </w:r>
          </w:p>
          <w:p w:rsidR="00000000" w:rsidDel="00000000" w:rsidP="00000000" w:rsidRDefault="00000000" w:rsidRPr="00000000" w14:paraId="0000004D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hay un gráfico o un</w:t>
            </w:r>
          </w:p>
          <w:p w:rsidR="00000000" w:rsidDel="00000000" w:rsidP="00000000" w:rsidRDefault="00000000" w:rsidRPr="00000000" w14:paraId="0000004E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texto utilizado que no</w:t>
            </w:r>
          </w:p>
          <w:p w:rsidR="00000000" w:rsidDel="00000000" w:rsidP="00000000" w:rsidRDefault="00000000" w:rsidRPr="00000000" w14:paraId="0000004F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se integra o segmenta</w:t>
            </w:r>
          </w:p>
          <w:p w:rsidR="00000000" w:rsidDel="00000000" w:rsidP="00000000" w:rsidRDefault="00000000" w:rsidRPr="00000000" w14:paraId="00000050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mensaje de la</w:t>
            </w:r>
          </w:p>
          <w:p w:rsidR="00000000" w:rsidDel="00000000" w:rsidP="00000000" w:rsidRDefault="00000000" w:rsidRPr="00000000" w14:paraId="00000051">
            <w:pPr>
              <w:spacing w:line="230" w:lineRule="auto"/>
              <w:ind w:left="0" w:firstLine="0"/>
              <w:rPr/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infografía.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  Título:</w:t>
            </w:r>
          </w:p>
          <w:p w:rsidR="00000000" w:rsidDel="00000000" w:rsidP="00000000" w:rsidRDefault="00000000" w:rsidRPr="00000000" w14:paraId="00000053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Inexistente</w:t>
            </w:r>
          </w:p>
          <w:p w:rsidR="00000000" w:rsidDel="00000000" w:rsidP="00000000" w:rsidRDefault="00000000" w:rsidRPr="00000000" w14:paraId="00000054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o no tiene relación</w:t>
            </w:r>
          </w:p>
          <w:p w:rsidR="00000000" w:rsidDel="00000000" w:rsidP="00000000" w:rsidRDefault="00000000" w:rsidRPr="00000000" w14:paraId="00000055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con el contenido.</w:t>
            </w:r>
          </w:p>
          <w:p w:rsidR="00000000" w:rsidDel="00000000" w:rsidP="00000000" w:rsidRDefault="00000000" w:rsidRPr="00000000" w14:paraId="00000056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  Formato del texto: </w:t>
            </w:r>
          </w:p>
          <w:p w:rsidR="00000000" w:rsidDel="00000000" w:rsidP="00000000" w:rsidRDefault="00000000" w:rsidRPr="00000000" w14:paraId="00000058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tipo de letra es muy</w:t>
            </w:r>
          </w:p>
          <w:p w:rsidR="00000000" w:rsidDel="00000000" w:rsidP="00000000" w:rsidRDefault="00000000" w:rsidRPr="00000000" w14:paraId="00000059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variado o tan pequeño</w:t>
            </w:r>
          </w:p>
          <w:p w:rsidR="00000000" w:rsidDel="00000000" w:rsidP="00000000" w:rsidRDefault="00000000" w:rsidRPr="00000000" w14:paraId="0000005A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que complica la lectura</w:t>
            </w:r>
          </w:p>
          <w:p w:rsidR="00000000" w:rsidDel="00000000" w:rsidP="00000000" w:rsidRDefault="00000000" w:rsidRPr="00000000" w14:paraId="0000005B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ágil.</w:t>
            </w:r>
          </w:p>
          <w:p w:rsidR="00000000" w:rsidDel="00000000" w:rsidP="00000000" w:rsidRDefault="00000000" w:rsidRPr="00000000" w14:paraId="0000005C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  Colores: </w:t>
            </w:r>
          </w:p>
          <w:p w:rsidR="00000000" w:rsidDel="00000000" w:rsidP="00000000" w:rsidRDefault="00000000" w:rsidRPr="00000000" w14:paraId="0000005F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selección de colores</w:t>
            </w:r>
          </w:p>
          <w:p w:rsidR="00000000" w:rsidDel="00000000" w:rsidP="00000000" w:rsidRDefault="00000000" w:rsidRPr="00000000" w14:paraId="00000060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dificulta la lectura del</w:t>
            </w:r>
          </w:p>
          <w:p w:rsidR="00000000" w:rsidDel="00000000" w:rsidP="00000000" w:rsidRDefault="00000000" w:rsidRPr="00000000" w14:paraId="00000061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mensaje de la infografía</w:t>
            </w:r>
          </w:p>
          <w:p w:rsidR="00000000" w:rsidDel="00000000" w:rsidP="00000000" w:rsidRDefault="00000000" w:rsidRPr="00000000" w14:paraId="00000062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Integración: </w:t>
            </w:r>
          </w:p>
          <w:p w:rsidR="00000000" w:rsidDel="00000000" w:rsidP="00000000" w:rsidRDefault="00000000" w:rsidRPr="00000000" w14:paraId="00000064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Los gráficos o los textos</w:t>
            </w:r>
          </w:p>
          <w:p w:rsidR="00000000" w:rsidDel="00000000" w:rsidP="00000000" w:rsidRDefault="00000000" w:rsidRPr="00000000" w14:paraId="00000065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están desarticulados,</w:t>
            </w:r>
          </w:p>
          <w:p w:rsidR="00000000" w:rsidDel="00000000" w:rsidP="00000000" w:rsidRDefault="00000000" w:rsidRPr="00000000" w14:paraId="00000066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resulta difícil su</w:t>
            </w:r>
          </w:p>
          <w:p w:rsidR="00000000" w:rsidDel="00000000" w:rsidP="00000000" w:rsidRDefault="00000000" w:rsidRPr="00000000" w14:paraId="00000067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integración en el</w:t>
            </w:r>
          </w:p>
          <w:p w:rsidR="00000000" w:rsidDel="00000000" w:rsidP="00000000" w:rsidRDefault="00000000" w:rsidRPr="00000000" w14:paraId="00000068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mensaje de la infografía.</w:t>
            </w:r>
          </w:p>
          <w:p w:rsidR="00000000" w:rsidDel="00000000" w:rsidP="00000000" w:rsidRDefault="00000000" w:rsidRPr="00000000" w14:paraId="00000069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30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29" w:lineRule="auto"/>
              <w:ind w:left="1" w:firstLine="18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30" w:lineRule="auto"/>
              <w:ind w:left="0" w:firstLine="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30" w:lineRule="auto"/>
              <w:ind w:left="0" w:firstLine="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70">
      <w:pPr>
        <w:ind w:left="-1440" w:right="33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440" w:right="33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440" w:right="33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440" w:right="33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440" w:right="33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1440" w:right="33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440" w:right="339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Ind w:w="247.0" w:type="dxa"/>
        <w:tblLayout w:type="fixed"/>
        <w:tblLook w:val="0400"/>
      </w:tblPr>
      <w:tblGrid>
        <w:gridCol w:w="1446"/>
        <w:gridCol w:w="2064"/>
        <w:gridCol w:w="2472"/>
        <w:gridCol w:w="2268"/>
        <w:tblGridChange w:id="0">
          <w:tblGrid>
            <w:gridCol w:w="1446"/>
            <w:gridCol w:w="2064"/>
            <w:gridCol w:w="2472"/>
            <w:gridCol w:w="2268"/>
          </w:tblGrid>
        </w:tblGridChange>
      </w:tblGrid>
      <w:tr>
        <w:trPr>
          <w:cantSplit w:val="0"/>
          <w:trHeight w:val="2504" w:hRule="atLeast"/>
          <w:tblHeader w:val="0"/>
        </w:trPr>
        <w:tc>
          <w:tcPr>
            <w:vMerge w:val="restart"/>
            <w:tcBorders>
              <w:top w:color="f4b083" w:space="0" w:sz="6" w:val="single"/>
              <w:left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77">
            <w:pPr>
              <w:ind w:left="0" w:firstLine="0"/>
              <w:jc w:val="center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firstLine="0"/>
              <w:jc w:val="center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79">
            <w:pPr>
              <w:spacing w:line="230" w:lineRule="auto"/>
              <w:ind w:left="4" w:hanging="4"/>
              <w:rPr/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Se incluyen las fuentes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información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30" w:lineRule="auto"/>
              <w:ind w:left="0" w:firstLine="0"/>
              <w:rPr/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éstas cumplen con 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" w:line="228" w:lineRule="auto"/>
              <w:ind w:left="0" w:firstLine="0"/>
              <w:rPr/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requerimientos de citación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90" w:firstLine="0"/>
              <w:rPr/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referenciación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3" w:firstLine="0"/>
              <w:rPr/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(APA).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7E">
            <w:pPr>
              <w:spacing w:line="230" w:lineRule="auto"/>
              <w:ind w:left="4" w:hanging="4"/>
              <w:rPr/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Se incluyen parcialmente las fuentes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información y/o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estas cumplen parcialmente  con 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" w:line="228" w:lineRule="auto"/>
              <w:ind w:left="0" w:firstLine="0"/>
              <w:rPr/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requerimientos de citación 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referenciación (APA).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80">
            <w:pPr>
              <w:spacing w:line="230" w:lineRule="auto"/>
              <w:ind w:left="4" w:hanging="4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30" w:lineRule="auto"/>
              <w:ind w:left="4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Se incluyen links de sus</w:t>
            </w:r>
          </w:p>
          <w:p w:rsidR="00000000" w:rsidDel="00000000" w:rsidP="00000000" w:rsidRDefault="00000000" w:rsidRPr="00000000" w14:paraId="00000082">
            <w:pPr>
              <w:spacing w:line="230" w:lineRule="auto"/>
              <w:ind w:left="4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referentes o no se citan</w:t>
            </w:r>
          </w:p>
          <w:p w:rsidR="00000000" w:rsidDel="00000000" w:rsidP="00000000" w:rsidRDefault="00000000" w:rsidRPr="00000000" w14:paraId="00000083">
            <w:pPr>
              <w:spacing w:line="230" w:lineRule="auto"/>
              <w:ind w:left="4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las fuentes utilizadas</w:t>
            </w:r>
          </w:p>
          <w:p w:rsidR="00000000" w:rsidDel="00000000" w:rsidP="00000000" w:rsidRDefault="00000000" w:rsidRPr="00000000" w14:paraId="00000084">
            <w:pPr>
              <w:spacing w:line="230" w:lineRule="auto"/>
              <w:ind w:left="4" w:hanging="4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30" w:lineRule="auto"/>
              <w:ind w:left="4" w:hanging="4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f4b083" w:space="0" w:sz="6" w:val="single"/>
              <w:left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88">
            <w:pPr>
              <w:spacing w:line="230" w:lineRule="auto"/>
              <w:ind w:left="4" w:hanging="4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89">
            <w:pPr>
              <w:spacing w:line="230" w:lineRule="auto"/>
              <w:ind w:left="4" w:hanging="4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8A">
            <w:pPr>
              <w:spacing w:line="230" w:lineRule="auto"/>
              <w:ind w:left="4" w:hanging="4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rHeight w:val="818" w:hRule="atLeast"/>
          <w:tblHeader w:val="0"/>
        </w:trPr>
        <w:tc>
          <w:tcPr>
            <w:vMerge w:val="restart"/>
            <w:tcBorders>
              <w:top w:color="f4b083" w:space="0" w:sz="6" w:val="single"/>
              <w:left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8B">
            <w:pPr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Ortografía</w:t>
            </w:r>
          </w:p>
          <w:p w:rsidR="00000000" w:rsidDel="00000000" w:rsidP="00000000" w:rsidRDefault="00000000" w:rsidRPr="00000000" w14:paraId="0000008C">
            <w:pPr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8D">
            <w:pPr>
              <w:ind w:left="22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22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Su ortografía es</w:t>
            </w:r>
          </w:p>
          <w:p w:rsidR="00000000" w:rsidDel="00000000" w:rsidP="00000000" w:rsidRDefault="00000000" w:rsidRPr="00000000" w14:paraId="0000008F">
            <w:pPr>
              <w:ind w:left="22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correcta, utiliza los</w:t>
            </w:r>
          </w:p>
          <w:p w:rsidR="00000000" w:rsidDel="00000000" w:rsidP="00000000" w:rsidRDefault="00000000" w:rsidRPr="00000000" w14:paraId="00000090">
            <w:pPr>
              <w:ind w:left="22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signos de puntuación</w:t>
            </w:r>
          </w:p>
          <w:p w:rsidR="00000000" w:rsidDel="00000000" w:rsidP="00000000" w:rsidRDefault="00000000" w:rsidRPr="00000000" w14:paraId="00000091">
            <w:pPr>
              <w:ind w:left="22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adecuadamente, la</w:t>
            </w:r>
          </w:p>
          <w:p w:rsidR="00000000" w:rsidDel="00000000" w:rsidP="00000000" w:rsidRDefault="00000000" w:rsidRPr="00000000" w14:paraId="00000092">
            <w:pPr>
              <w:ind w:left="22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redacción es clara y</w:t>
            </w:r>
          </w:p>
          <w:p w:rsidR="00000000" w:rsidDel="00000000" w:rsidP="00000000" w:rsidRDefault="00000000" w:rsidRPr="00000000" w14:paraId="00000093">
            <w:pPr>
              <w:ind w:left="22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ayuda a la comprensión</w:t>
            </w:r>
          </w:p>
          <w:p w:rsidR="00000000" w:rsidDel="00000000" w:rsidP="00000000" w:rsidRDefault="00000000" w:rsidRPr="00000000" w14:paraId="00000094">
            <w:pPr>
              <w:ind w:left="22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del mensaje.</w:t>
            </w:r>
          </w:p>
          <w:p w:rsidR="00000000" w:rsidDel="00000000" w:rsidP="00000000" w:rsidRDefault="00000000" w:rsidRPr="00000000" w14:paraId="00000095">
            <w:pPr>
              <w:spacing w:line="23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6">
            <w:pPr>
              <w:ind w:left="193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ortografía es correcta</w:t>
            </w:r>
          </w:p>
          <w:p w:rsidR="00000000" w:rsidDel="00000000" w:rsidP="00000000" w:rsidRDefault="00000000" w:rsidRPr="00000000" w14:paraId="00000097">
            <w:pPr>
              <w:ind w:left="193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y se hace un uso</w:t>
            </w:r>
          </w:p>
          <w:p w:rsidR="00000000" w:rsidDel="00000000" w:rsidP="00000000" w:rsidRDefault="00000000" w:rsidRPr="00000000" w14:paraId="00000098">
            <w:pPr>
              <w:ind w:left="193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adecuado de los signos</w:t>
            </w:r>
          </w:p>
          <w:p w:rsidR="00000000" w:rsidDel="00000000" w:rsidP="00000000" w:rsidRDefault="00000000" w:rsidRPr="00000000" w14:paraId="00000099">
            <w:pPr>
              <w:ind w:left="193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de puntuación, aunque</w:t>
            </w:r>
          </w:p>
          <w:p w:rsidR="00000000" w:rsidDel="00000000" w:rsidP="00000000" w:rsidRDefault="00000000" w:rsidRPr="00000000" w14:paraId="0000009A">
            <w:pPr>
              <w:ind w:left="193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redacción en ocasiones es confusa o incompleta.</w:t>
            </w:r>
          </w:p>
          <w:p w:rsidR="00000000" w:rsidDel="00000000" w:rsidP="00000000" w:rsidRDefault="00000000" w:rsidRPr="00000000" w14:paraId="0000009B">
            <w:pPr>
              <w:ind w:left="193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C">
            <w:pPr>
              <w:spacing w:line="229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Se encuentran algunos</w:t>
            </w:r>
          </w:p>
          <w:p w:rsidR="00000000" w:rsidDel="00000000" w:rsidP="00000000" w:rsidRDefault="00000000" w:rsidRPr="00000000" w14:paraId="0000009D">
            <w:pPr>
              <w:spacing w:line="229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errores ortográficos y</w:t>
            </w:r>
          </w:p>
          <w:p w:rsidR="00000000" w:rsidDel="00000000" w:rsidP="00000000" w:rsidRDefault="00000000" w:rsidRPr="00000000" w14:paraId="0000009E">
            <w:pPr>
              <w:spacing w:line="229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redacción dificulta la</w:t>
            </w:r>
          </w:p>
          <w:p w:rsidR="00000000" w:rsidDel="00000000" w:rsidP="00000000" w:rsidRDefault="00000000" w:rsidRPr="00000000" w14:paraId="0000009F">
            <w:pPr>
              <w:spacing w:line="229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claridad del mensaje.</w:t>
            </w:r>
          </w:p>
          <w:p w:rsidR="00000000" w:rsidDel="00000000" w:rsidP="00000000" w:rsidRDefault="00000000" w:rsidRPr="00000000" w14:paraId="000000A0">
            <w:pPr>
              <w:spacing w:line="229" w:lineRule="auto"/>
              <w:ind w:left="0" w:firstLine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f4b083" w:space="0" w:sz="6" w:val="single"/>
              <w:left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A2">
            <w:pPr>
              <w:ind w:left="22" w:firstLine="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A3">
            <w:pPr>
              <w:ind w:left="193" w:firstLine="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f4b083" w:space="0" w:sz="6" w:val="single"/>
              <w:left w:color="f4b083" w:space="0" w:sz="6" w:val="single"/>
              <w:bottom w:color="f4b083" w:space="0" w:sz="6" w:val="single"/>
              <w:right w:color="f4b083" w:space="0" w:sz="6" w:val="single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A4">
            <w:pPr>
              <w:spacing w:line="229" w:lineRule="auto"/>
              <w:ind w:left="0" w:firstLine="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5840" w:w="12240" w:orient="portrait"/>
      <w:pgMar w:bottom="1440" w:top="1424" w:left="1440" w:right="1440" w:header="4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ind w:left="-1440" w:right="1080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28955</wp:posOffset>
          </wp:positionV>
          <wp:extent cx="7772400" cy="600456"/>
          <wp:effectExtent b="0" l="0" r="0" t="0"/>
          <wp:wrapSquare wrapText="bothSides" distB="0" distT="0" distL="114300" distR="114300"/>
          <wp:docPr id="41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6004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ind w:left="-1440" w:right="1080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28955</wp:posOffset>
          </wp:positionV>
          <wp:extent cx="7772400" cy="600456"/>
          <wp:effectExtent b="0" l="0" r="0" t="0"/>
          <wp:wrapSquare wrapText="bothSides" distB="0" distT="0" distL="114300" distR="114300"/>
          <wp:docPr id="418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6004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ind w:left="-1440" w:right="1080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28955</wp:posOffset>
          </wp:positionV>
          <wp:extent cx="7772400" cy="600456"/>
          <wp:effectExtent b="0" l="0" r="0" t="0"/>
          <wp:wrapSquare wrapText="bothSides" distB="0" distT="0" distL="114300" distR="114300"/>
          <wp:docPr id="41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6004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b w:val="1"/>
        <w:color w:val="ed7d31"/>
        <w:sz w:val="32"/>
        <w:szCs w:val="32"/>
        <w:lang w:val="es-MX"/>
      </w:rPr>
    </w:rPrDefault>
    <w:pPrDefault>
      <w:pPr>
        <w:spacing w:line="259" w:lineRule="auto"/>
        <w:ind w:left="266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sz w:val="72"/>
      <w:szCs w:val="72"/>
    </w:rPr>
  </w:style>
  <w:style w:type="table" w:styleId="TableGrid" w:customStyle="1">
    <w:name w:val="TableGrid"/>
    <w:pPr>
      <w:spacing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13.0" w:type="dxa"/>
        <w:left w:w="15.0" w:type="dxa"/>
        <w:right w:w="17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20.0" w:type="dxa"/>
        <w:left w:w="15.0" w:type="dxa"/>
        <w:right w:w="3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20.0" w:type="dxa"/>
        <w:left w:w="15.0" w:type="dxa"/>
        <w:bottom w:w="0.0" w:type="dxa"/>
        <w:right w:w="31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20.0" w:type="dxa"/>
        <w:left w:w="15.0" w:type="dxa"/>
        <w:bottom w:w="0.0" w:type="dxa"/>
        <w:right w:w="3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86PVMnNPa/wUJUYTTnSPdeUsgQ==">CgMxLjA4AHIhMTNTUlJkZ3RubjJtcnVLVVlDTTVwUF9qaDRIU0hVZGR5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2024-11-11T19:29:00Z</dcterms:created>
  <dc:creator>Yadira J. Jiménez Taboada</dc:creator>
</cp:coreProperties>
</file>