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C9154" w14:textId="77777777" w:rsidR="0096434C" w:rsidRPr="004A61F3" w:rsidRDefault="0096434C" w:rsidP="0096434C">
      <w:pPr>
        <w:jc w:val="both"/>
        <w:textAlignment w:val="baseline"/>
        <w:rPr>
          <w:rFonts w:ascii="Arial" w:eastAsia="Times New Roman" w:hAnsi="Arial" w:cs="Arial"/>
          <w:color w:val="000000" w:themeColor="text1"/>
          <w:sz w:val="22"/>
          <w:szCs w:val="22"/>
          <w:lang w:val="es-MX" w:eastAsia="es-MX"/>
        </w:rPr>
      </w:pPr>
    </w:p>
    <w:p w14:paraId="4E900F6B" w14:textId="0D7497BE" w:rsidR="0096434C" w:rsidRPr="00F55F29" w:rsidRDefault="001526FC" w:rsidP="0096434C">
      <w:pPr>
        <w:pStyle w:val="Encabezado"/>
        <w:tabs>
          <w:tab w:val="clear" w:pos="4419"/>
          <w:tab w:val="clear" w:pos="8838"/>
          <w:tab w:val="center" w:pos="0"/>
          <w:tab w:val="right" w:pos="10065"/>
        </w:tabs>
        <w:jc w:val="center"/>
        <w:rPr>
          <w:rFonts w:cs="Arial"/>
          <w:b/>
          <w:color w:val="E97132" w:themeColor="accent2"/>
          <w:sz w:val="22"/>
          <w:szCs w:val="22"/>
          <w:lang w:val="es-MX"/>
        </w:rPr>
      </w:pPr>
      <w:r>
        <w:rPr>
          <w:rFonts w:cs="Arial"/>
          <w:b/>
          <w:color w:val="E97132" w:themeColor="accent2"/>
          <w:sz w:val="22"/>
          <w:szCs w:val="22"/>
          <w:lang w:val="es-MX"/>
        </w:rPr>
        <w:t xml:space="preserve">ACTIVIDAD 3. </w:t>
      </w:r>
      <w:r w:rsidR="0096434C" w:rsidRPr="00F55F29">
        <w:rPr>
          <w:rFonts w:cs="Arial"/>
          <w:b/>
          <w:color w:val="E97132" w:themeColor="accent2"/>
          <w:sz w:val="22"/>
          <w:szCs w:val="22"/>
          <w:lang w:val="es-MX"/>
        </w:rPr>
        <w:t xml:space="preserve"> </w:t>
      </w:r>
    </w:p>
    <w:p w14:paraId="07AC55CA" w14:textId="22F467DE" w:rsidR="0096434C" w:rsidRPr="00F55F29" w:rsidRDefault="0096434C" w:rsidP="0096434C">
      <w:pPr>
        <w:pStyle w:val="Encabezado"/>
        <w:tabs>
          <w:tab w:val="clear" w:pos="4419"/>
          <w:tab w:val="clear" w:pos="8838"/>
          <w:tab w:val="center" w:pos="0"/>
          <w:tab w:val="right" w:pos="10065"/>
        </w:tabs>
        <w:jc w:val="center"/>
        <w:rPr>
          <w:rFonts w:cs="Arial"/>
          <w:b/>
          <w:color w:val="E97132" w:themeColor="accent2"/>
          <w:sz w:val="22"/>
          <w:szCs w:val="22"/>
          <w:lang w:val="es-MX"/>
        </w:rPr>
      </w:pPr>
      <w:r w:rsidRPr="00F55F29">
        <w:rPr>
          <w:rFonts w:cs="Arial"/>
          <w:b/>
          <w:color w:val="E97132" w:themeColor="accent2"/>
          <w:sz w:val="22"/>
          <w:szCs w:val="22"/>
          <w:lang w:val="es-MX"/>
        </w:rPr>
        <w:t>SECUENCIA DIDÁCTICA</w:t>
      </w:r>
      <w:r w:rsidR="00BB55EC">
        <w:rPr>
          <w:rFonts w:cs="Arial"/>
          <w:b/>
          <w:color w:val="E97132" w:themeColor="accent2"/>
          <w:sz w:val="22"/>
          <w:szCs w:val="22"/>
          <w:lang w:val="es-MX"/>
        </w:rPr>
        <w:t xml:space="preserve"> </w:t>
      </w:r>
    </w:p>
    <w:p w14:paraId="7963D8A8" w14:textId="77777777" w:rsidR="0096434C" w:rsidRPr="00F55F29" w:rsidRDefault="0096434C" w:rsidP="0096434C">
      <w:pPr>
        <w:pStyle w:val="Encabezado"/>
        <w:tabs>
          <w:tab w:val="clear" w:pos="4419"/>
          <w:tab w:val="clear" w:pos="8838"/>
          <w:tab w:val="center" w:pos="0"/>
          <w:tab w:val="right" w:pos="10065"/>
        </w:tabs>
        <w:jc w:val="center"/>
        <w:rPr>
          <w:rFonts w:cs="Arial"/>
          <w:b/>
          <w:color w:val="E97132" w:themeColor="accent2"/>
          <w:sz w:val="22"/>
          <w:szCs w:val="22"/>
          <w:lang w:val="es-MX"/>
        </w:rPr>
      </w:pPr>
    </w:p>
    <w:p w14:paraId="067BA0AB" w14:textId="77777777" w:rsidR="0096434C" w:rsidRPr="004A61F3" w:rsidRDefault="0096434C" w:rsidP="00F55F29">
      <w:pPr>
        <w:shd w:val="clear" w:color="auto" w:fill="E97132" w:themeFill="accent2"/>
        <w:rPr>
          <w:rFonts w:ascii="Arial" w:hAnsi="Arial" w:cs="Arial"/>
          <w:b/>
          <w:sz w:val="22"/>
          <w:szCs w:val="22"/>
          <w:lang w:val="es-MX"/>
        </w:rPr>
      </w:pPr>
      <w:r w:rsidRPr="004A61F3">
        <w:rPr>
          <w:rFonts w:ascii="Arial" w:hAnsi="Arial" w:cs="Arial"/>
          <w:b/>
          <w:sz w:val="22"/>
          <w:szCs w:val="22"/>
          <w:lang w:val="es-MX"/>
        </w:rPr>
        <w:t>I.DATOS GENERALES</w:t>
      </w:r>
    </w:p>
    <w:p w14:paraId="4FCF6882" w14:textId="77777777" w:rsidR="0096434C" w:rsidRPr="004A61F3" w:rsidRDefault="0096434C" w:rsidP="0096434C">
      <w:pPr>
        <w:rPr>
          <w:rFonts w:ascii="Arial" w:hAnsi="Arial" w:cs="Arial"/>
          <w:b/>
          <w:sz w:val="22"/>
          <w:szCs w:val="22"/>
          <w:lang w:val="es-MX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9"/>
        <w:gridCol w:w="6829"/>
      </w:tblGrid>
      <w:tr w:rsidR="0096434C" w:rsidRPr="004A61F3" w14:paraId="0286A795" w14:textId="77777777" w:rsidTr="00F55F29">
        <w:trPr>
          <w:trHeight w:val="510"/>
          <w:jc w:val="center"/>
        </w:trPr>
        <w:tc>
          <w:tcPr>
            <w:tcW w:w="1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62E91964" w14:textId="77777777" w:rsidR="0096434C" w:rsidRPr="004A61F3" w:rsidRDefault="0096434C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Título de la Secuencia Didáctica</w:t>
            </w:r>
          </w:p>
        </w:tc>
        <w:tc>
          <w:tcPr>
            <w:tcW w:w="3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00D30" w14:textId="0194F629" w:rsidR="0096434C" w:rsidRPr="004A61F3" w:rsidRDefault="0096434C" w:rsidP="00F03920">
            <w:p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96434C" w:rsidRPr="004A61F3" w14:paraId="577FA253" w14:textId="77777777" w:rsidTr="00F55F29">
        <w:trPr>
          <w:trHeight w:val="510"/>
          <w:jc w:val="center"/>
        </w:trPr>
        <w:tc>
          <w:tcPr>
            <w:tcW w:w="1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02D7BB00" w14:textId="77777777" w:rsidR="0096434C" w:rsidRPr="004A61F3" w:rsidRDefault="0096434C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Profesor(a)</w:t>
            </w:r>
          </w:p>
        </w:tc>
        <w:tc>
          <w:tcPr>
            <w:tcW w:w="3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DA780" w14:textId="4AB43E76" w:rsidR="0096434C" w:rsidRPr="004A61F3" w:rsidRDefault="0096434C" w:rsidP="00F03920">
            <w:pPr>
              <w:numPr>
                <w:ilvl w:val="12"/>
                <w:numId w:val="0"/>
              </w:num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96434C" w:rsidRPr="004A61F3" w14:paraId="4AEF9D67" w14:textId="77777777" w:rsidTr="00F55F29">
        <w:trPr>
          <w:trHeight w:val="510"/>
          <w:jc w:val="center"/>
        </w:trPr>
        <w:tc>
          <w:tcPr>
            <w:tcW w:w="1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568331A1" w14:textId="77777777" w:rsidR="0096434C" w:rsidRPr="004A61F3" w:rsidRDefault="0096434C" w:rsidP="00F03920">
            <w:pPr>
              <w:pStyle w:val="Ttulo2"/>
              <w:spacing w:before="0"/>
              <w:ind w:left="113" w:right="113"/>
              <w:rPr>
                <w:rFonts w:ascii="Arial" w:hAnsi="Arial" w:cs="Arial"/>
                <w:i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smallCaps/>
                <w:color w:val="FFFFFF" w:themeColor="background1"/>
                <w:sz w:val="22"/>
                <w:szCs w:val="22"/>
                <w:lang w:val="es-MX"/>
              </w:rPr>
              <w:t>Asignatura</w:t>
            </w:r>
          </w:p>
        </w:tc>
        <w:tc>
          <w:tcPr>
            <w:tcW w:w="3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3C169" w14:textId="7FCD1E37" w:rsidR="0096434C" w:rsidRPr="004A61F3" w:rsidRDefault="0096434C" w:rsidP="00F03920">
            <w:p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96434C" w:rsidRPr="004A61F3" w14:paraId="33FCD86C" w14:textId="77777777" w:rsidTr="00F55F29">
        <w:trPr>
          <w:trHeight w:val="510"/>
          <w:jc w:val="center"/>
        </w:trPr>
        <w:tc>
          <w:tcPr>
            <w:tcW w:w="1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65766477" w14:textId="77777777" w:rsidR="0096434C" w:rsidRPr="004A61F3" w:rsidRDefault="0096434C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Semestre escolar</w:t>
            </w:r>
          </w:p>
        </w:tc>
        <w:tc>
          <w:tcPr>
            <w:tcW w:w="3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9173B" w14:textId="7B0D181E" w:rsidR="0096434C" w:rsidRPr="004A61F3" w:rsidRDefault="0096434C" w:rsidP="00F03920">
            <w:p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F74D08" w:rsidRPr="004A61F3" w14:paraId="77BC3319" w14:textId="77777777" w:rsidTr="00F55F29">
        <w:trPr>
          <w:trHeight w:val="510"/>
          <w:jc w:val="center"/>
        </w:trPr>
        <w:tc>
          <w:tcPr>
            <w:tcW w:w="1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22588BE3" w14:textId="769C6CDC" w:rsidR="00F74D08" w:rsidRPr="004A61F3" w:rsidRDefault="00F74D08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Número aproximado de estudiantes</w:t>
            </w:r>
          </w:p>
        </w:tc>
        <w:tc>
          <w:tcPr>
            <w:tcW w:w="3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B4614" w14:textId="77777777" w:rsidR="00F74D08" w:rsidRPr="004A61F3" w:rsidRDefault="00F74D08" w:rsidP="00F03920">
            <w:p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96434C" w:rsidRPr="004A61F3" w14:paraId="071E5CA8" w14:textId="77777777" w:rsidTr="00F55F29">
        <w:trPr>
          <w:trHeight w:val="510"/>
          <w:jc w:val="center"/>
        </w:trPr>
        <w:tc>
          <w:tcPr>
            <w:tcW w:w="1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06078499" w14:textId="77777777" w:rsidR="0096434C" w:rsidRPr="004A61F3" w:rsidRDefault="0096434C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Plantel</w:t>
            </w:r>
          </w:p>
        </w:tc>
        <w:tc>
          <w:tcPr>
            <w:tcW w:w="3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6A17E" w14:textId="406325B8" w:rsidR="0096434C" w:rsidRPr="004A61F3" w:rsidRDefault="0096434C" w:rsidP="00F03920">
            <w:p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96434C" w:rsidRPr="004A61F3" w14:paraId="4DC8B032" w14:textId="77777777" w:rsidTr="00F55F29">
        <w:trPr>
          <w:trHeight w:val="510"/>
          <w:jc w:val="center"/>
        </w:trPr>
        <w:tc>
          <w:tcPr>
            <w:tcW w:w="11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32D55281" w14:textId="77777777" w:rsidR="0096434C" w:rsidRPr="004A61F3" w:rsidRDefault="0096434C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Fecha de elaboración</w:t>
            </w:r>
          </w:p>
        </w:tc>
        <w:tc>
          <w:tcPr>
            <w:tcW w:w="38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ADE8E" w14:textId="36AAD032" w:rsidR="0096434C" w:rsidRPr="004A61F3" w:rsidRDefault="0096434C" w:rsidP="00F03920">
            <w:p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2862A8EF" w14:textId="77777777" w:rsidR="00BB55EC" w:rsidRDefault="00BB55EC" w:rsidP="00F55F29">
      <w:pPr>
        <w:shd w:val="clear" w:color="auto" w:fill="E97132" w:themeFill="accent2"/>
        <w:rPr>
          <w:rFonts w:ascii="Arial" w:hAnsi="Arial" w:cs="Arial"/>
          <w:b/>
          <w:sz w:val="22"/>
          <w:szCs w:val="22"/>
          <w:lang w:val="es-MX"/>
        </w:rPr>
      </w:pPr>
    </w:p>
    <w:p w14:paraId="271C5A5D" w14:textId="4D4D4526" w:rsidR="0096434C" w:rsidRPr="004A61F3" w:rsidRDefault="0096434C" w:rsidP="00F55F29">
      <w:pPr>
        <w:shd w:val="clear" w:color="auto" w:fill="E97132" w:themeFill="accent2"/>
        <w:rPr>
          <w:rFonts w:ascii="Arial" w:hAnsi="Arial" w:cs="Arial"/>
          <w:b/>
          <w:sz w:val="22"/>
          <w:szCs w:val="22"/>
          <w:lang w:val="es-MX"/>
        </w:rPr>
      </w:pPr>
      <w:r w:rsidRPr="004A61F3">
        <w:rPr>
          <w:rFonts w:ascii="Arial" w:hAnsi="Arial" w:cs="Arial"/>
          <w:b/>
          <w:sz w:val="22"/>
          <w:szCs w:val="22"/>
          <w:lang w:val="es-MX"/>
        </w:rPr>
        <w:t xml:space="preserve">II.PROGRAMA  </w:t>
      </w:r>
    </w:p>
    <w:p w14:paraId="05C3605B" w14:textId="77777777" w:rsidR="0096434C" w:rsidRPr="004A61F3" w:rsidRDefault="0096434C" w:rsidP="0096434C">
      <w:pPr>
        <w:rPr>
          <w:rFonts w:ascii="Arial" w:hAnsi="Arial" w:cs="Arial"/>
          <w:b/>
          <w:sz w:val="22"/>
          <w:szCs w:val="22"/>
          <w:lang w:val="es-MX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8"/>
        <w:gridCol w:w="6730"/>
      </w:tblGrid>
      <w:tr w:rsidR="0096434C" w:rsidRPr="004A61F3" w14:paraId="5FF19BEB" w14:textId="77777777" w:rsidTr="00BB55EC">
        <w:trPr>
          <w:trHeight w:val="510"/>
          <w:jc w:val="center"/>
        </w:trPr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335429DF" w14:textId="77777777" w:rsidR="0096434C" w:rsidRPr="004A61F3" w:rsidRDefault="0096434C" w:rsidP="00F03920">
            <w:pPr>
              <w:pStyle w:val="Ttulo2"/>
              <w:spacing w:before="0"/>
              <w:ind w:left="113" w:right="113"/>
              <w:rPr>
                <w:rFonts w:ascii="Arial" w:hAnsi="Arial" w:cs="Arial"/>
                <w:i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smallCaps/>
                <w:color w:val="FFFFFF" w:themeColor="background1"/>
                <w:sz w:val="22"/>
                <w:szCs w:val="22"/>
                <w:lang w:val="es-MX"/>
              </w:rPr>
              <w:t>Unidad temática</w:t>
            </w:r>
          </w:p>
        </w:tc>
        <w:tc>
          <w:tcPr>
            <w:tcW w:w="3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72D4C" w14:textId="6BF7A267" w:rsidR="0096434C" w:rsidRPr="004A61F3" w:rsidRDefault="0096434C" w:rsidP="00F03920">
            <w:pPr>
              <w:numPr>
                <w:ilvl w:val="12"/>
                <w:numId w:val="0"/>
              </w:num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96434C" w:rsidRPr="004A61F3" w14:paraId="48FAE2A6" w14:textId="77777777" w:rsidTr="00BB55EC">
        <w:trPr>
          <w:trHeight w:val="510"/>
          <w:jc w:val="center"/>
        </w:trPr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52F76202" w14:textId="77777777" w:rsidR="0096434C" w:rsidRPr="004A61F3" w:rsidRDefault="0096434C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Propósito(s) de la unidad</w:t>
            </w:r>
          </w:p>
        </w:tc>
        <w:tc>
          <w:tcPr>
            <w:tcW w:w="3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7C62F" w14:textId="161E317F" w:rsidR="0096434C" w:rsidRPr="004A61F3" w:rsidRDefault="0096434C" w:rsidP="00F03920">
            <w:pPr>
              <w:pStyle w:val="Prrafodelista"/>
              <w:ind w:left="0"/>
              <w:contextualSpacing w:val="0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96434C" w:rsidRPr="004A61F3" w14:paraId="29985EA5" w14:textId="77777777" w:rsidTr="00BB55EC">
        <w:trPr>
          <w:trHeight w:val="510"/>
          <w:jc w:val="center"/>
        </w:trPr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5BD5D198" w14:textId="77777777" w:rsidR="0096434C" w:rsidRPr="004A61F3" w:rsidRDefault="0096434C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Aprendizaje</w:t>
            </w:r>
          </w:p>
        </w:tc>
        <w:tc>
          <w:tcPr>
            <w:tcW w:w="3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6A583" w14:textId="1F5D9427" w:rsidR="0096434C" w:rsidRPr="004A61F3" w:rsidRDefault="0096434C" w:rsidP="00F03920">
            <w:pPr>
              <w:pStyle w:val="Prrafodelista"/>
              <w:ind w:left="0"/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96434C" w:rsidRPr="004A61F3" w14:paraId="3A8A4A9C" w14:textId="77777777" w:rsidTr="00BB55EC">
        <w:trPr>
          <w:trHeight w:val="510"/>
          <w:jc w:val="center"/>
        </w:trPr>
        <w:tc>
          <w:tcPr>
            <w:tcW w:w="118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5004C95C" w14:textId="702F13CC" w:rsidR="0096434C" w:rsidRPr="00BB55EC" w:rsidRDefault="0096434C" w:rsidP="00BB55EC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Temática</w:t>
            </w:r>
            <w:r w:rsidR="00BB55EC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s</w:t>
            </w:r>
          </w:p>
        </w:tc>
        <w:tc>
          <w:tcPr>
            <w:tcW w:w="381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ADA470" w14:textId="59176275" w:rsidR="0096434C" w:rsidRPr="004A61F3" w:rsidRDefault="0096434C" w:rsidP="00F03920">
            <w:pPr>
              <w:pStyle w:val="Prrafodelista"/>
              <w:ind w:left="0"/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96434C" w:rsidRPr="004A61F3" w14:paraId="2A222C01" w14:textId="77777777" w:rsidTr="00BB55EC">
        <w:trPr>
          <w:trHeight w:val="510"/>
          <w:jc w:val="center"/>
        </w:trPr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450356DF" w14:textId="77777777" w:rsidR="0096434C" w:rsidRPr="004A61F3" w:rsidRDefault="0096434C" w:rsidP="00F03920">
            <w:pPr>
              <w:numPr>
                <w:ilvl w:val="12"/>
                <w:numId w:val="0"/>
              </w:numPr>
              <w:ind w:lef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 xml:space="preserve">Número de sesiones </w:t>
            </w:r>
          </w:p>
        </w:tc>
        <w:tc>
          <w:tcPr>
            <w:tcW w:w="3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88925" w14:textId="71290B53" w:rsidR="0096434C" w:rsidRPr="004A61F3" w:rsidRDefault="0096434C" w:rsidP="00F03920">
            <w:p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456FEF" w:rsidRPr="004A61F3" w14:paraId="6D0F8715" w14:textId="77777777" w:rsidTr="00BB55EC">
        <w:trPr>
          <w:trHeight w:val="510"/>
          <w:jc w:val="center"/>
        </w:trPr>
        <w:tc>
          <w:tcPr>
            <w:tcW w:w="11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4DB1514D" w14:textId="25BAAC77" w:rsidR="00456FEF" w:rsidRPr="004A61F3" w:rsidRDefault="00456FEF" w:rsidP="00F03920">
            <w:pPr>
              <w:numPr>
                <w:ilvl w:val="12"/>
                <w:numId w:val="0"/>
              </w:numPr>
              <w:ind w:lef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Tiempo estimado</w:t>
            </w:r>
          </w:p>
        </w:tc>
        <w:tc>
          <w:tcPr>
            <w:tcW w:w="38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8E6EB" w14:textId="77777777" w:rsidR="00456FEF" w:rsidRPr="004A61F3" w:rsidRDefault="00456FEF" w:rsidP="00F03920">
            <w:p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</w:tbl>
    <w:p w14:paraId="7BFEFADA" w14:textId="77777777" w:rsidR="0096434C" w:rsidRPr="004A61F3" w:rsidRDefault="0096434C" w:rsidP="0096434C">
      <w:pPr>
        <w:rPr>
          <w:rFonts w:ascii="Arial" w:hAnsi="Arial" w:cs="Arial"/>
          <w:sz w:val="22"/>
          <w:szCs w:val="22"/>
          <w:lang w:val="es-MX"/>
        </w:rPr>
      </w:pPr>
    </w:p>
    <w:p w14:paraId="7FEA6AE3" w14:textId="77777777" w:rsidR="0096434C" w:rsidRPr="004A61F3" w:rsidRDefault="0096434C" w:rsidP="00F55F29">
      <w:pPr>
        <w:shd w:val="clear" w:color="auto" w:fill="E97132" w:themeFill="accent2"/>
        <w:rPr>
          <w:rFonts w:ascii="Arial" w:hAnsi="Arial" w:cs="Arial"/>
          <w:b/>
          <w:bCs/>
          <w:sz w:val="22"/>
          <w:szCs w:val="22"/>
          <w:lang w:val="es-MX"/>
        </w:rPr>
      </w:pPr>
      <w:r w:rsidRPr="004A61F3">
        <w:rPr>
          <w:rFonts w:ascii="Arial" w:hAnsi="Arial" w:cs="Arial"/>
          <w:b/>
          <w:bCs/>
          <w:sz w:val="22"/>
          <w:szCs w:val="22"/>
          <w:lang w:val="es-MX"/>
        </w:rPr>
        <w:t>III. SECUENCIA DE ACTIVIDADES: Incluir procedimientos, técnicas, organización del grupo</w:t>
      </w:r>
      <w:r w:rsidRPr="004A61F3">
        <w:rPr>
          <w:rFonts w:ascii="Arial" w:hAnsi="Arial" w:cs="Arial"/>
          <w:sz w:val="22"/>
          <w:szCs w:val="22"/>
          <w:vertAlign w:val="superscript"/>
          <w:lang w:val="es-MX"/>
        </w:rPr>
        <w:footnoteReference w:id="1"/>
      </w:r>
      <w:r w:rsidRPr="004A61F3">
        <w:rPr>
          <w:rFonts w:ascii="Arial" w:hAnsi="Arial" w:cs="Arial"/>
          <w:b/>
          <w:bCs/>
          <w:sz w:val="22"/>
          <w:szCs w:val="22"/>
          <w:lang w:val="es-MX"/>
        </w:rPr>
        <w:t>, recursos y materiales didácticos impresos y digitales, tiempo</w:t>
      </w:r>
      <w:r w:rsidRPr="004A61F3">
        <w:rPr>
          <w:rFonts w:ascii="Arial" w:hAnsi="Arial" w:cs="Arial"/>
          <w:sz w:val="22"/>
          <w:szCs w:val="22"/>
          <w:vertAlign w:val="superscript"/>
          <w:lang w:val="es-MX"/>
        </w:rPr>
        <w:footnoteReference w:id="2"/>
      </w:r>
      <w:r w:rsidRPr="004A61F3">
        <w:rPr>
          <w:rFonts w:ascii="Arial" w:hAnsi="Arial" w:cs="Arial"/>
          <w:b/>
          <w:bCs/>
          <w:sz w:val="22"/>
          <w:szCs w:val="22"/>
          <w:lang w:val="es-MX"/>
        </w:rPr>
        <w:t xml:space="preserve"> y formas de evaluación</w:t>
      </w:r>
      <w:r w:rsidRPr="004A61F3">
        <w:rPr>
          <w:rStyle w:val="Refdenotaalpie"/>
          <w:rFonts w:ascii="Arial" w:hAnsi="Arial" w:cs="Arial"/>
          <w:b/>
          <w:bCs/>
          <w:sz w:val="22"/>
          <w:szCs w:val="22"/>
          <w:lang w:val="es-MX"/>
        </w:rPr>
        <w:footnoteReference w:id="3"/>
      </w:r>
      <w:r w:rsidRPr="004A61F3">
        <w:rPr>
          <w:rFonts w:ascii="Arial" w:hAnsi="Arial" w:cs="Arial"/>
          <w:b/>
          <w:bCs/>
          <w:sz w:val="22"/>
          <w:szCs w:val="22"/>
          <w:lang w:val="es-MX"/>
        </w:rPr>
        <w:t>, en cada actividad por cada sesión.</w:t>
      </w:r>
    </w:p>
    <w:p w14:paraId="5F1383AB" w14:textId="77777777" w:rsidR="0096434C" w:rsidRPr="004A61F3" w:rsidRDefault="0096434C" w:rsidP="0096434C">
      <w:pPr>
        <w:rPr>
          <w:rFonts w:ascii="Arial" w:hAnsi="Arial" w:cs="Arial"/>
          <w:sz w:val="22"/>
          <w:szCs w:val="22"/>
          <w:lang w:val="es-MX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55"/>
        <w:gridCol w:w="6873"/>
      </w:tblGrid>
      <w:tr w:rsidR="0096434C" w:rsidRPr="004A61F3" w14:paraId="600F56B8" w14:textId="77777777" w:rsidTr="00F55F29">
        <w:trPr>
          <w:trHeight w:val="510"/>
          <w:jc w:val="center"/>
        </w:trPr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0AAF250B" w14:textId="77777777" w:rsidR="0096434C" w:rsidRPr="004A61F3" w:rsidRDefault="0096434C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Inicial</w:t>
            </w:r>
          </w:p>
        </w:tc>
        <w:tc>
          <w:tcPr>
            <w:tcW w:w="3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CDC60" w14:textId="77777777" w:rsidR="0096434C" w:rsidRPr="004A61F3" w:rsidRDefault="0096434C" w:rsidP="00F03920">
            <w:pPr>
              <w:spacing w:after="6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sz w:val="22"/>
                <w:szCs w:val="22"/>
                <w:lang w:val="es-MX"/>
              </w:rPr>
              <w:t>Las actividades permiten abrir el tema de aprendizaje por medio de la activación de conocimientos previos.</w:t>
            </w:r>
          </w:p>
        </w:tc>
      </w:tr>
      <w:tr w:rsidR="0096434C" w:rsidRPr="004A61F3" w14:paraId="086BC591" w14:textId="77777777" w:rsidTr="00F55F29">
        <w:trPr>
          <w:trHeight w:val="510"/>
          <w:jc w:val="center"/>
        </w:trPr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477EB6D2" w14:textId="77777777" w:rsidR="0096434C" w:rsidRPr="004A61F3" w:rsidRDefault="0096434C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lastRenderedPageBreak/>
              <w:t>Desarrollo</w:t>
            </w:r>
          </w:p>
        </w:tc>
        <w:tc>
          <w:tcPr>
            <w:tcW w:w="3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8784B" w14:textId="77777777" w:rsidR="0096434C" w:rsidRPr="004A61F3" w:rsidRDefault="0096434C" w:rsidP="00F03920">
            <w:pPr>
              <w:spacing w:after="6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sz w:val="22"/>
                <w:szCs w:val="22"/>
                <w:lang w:val="es-MX"/>
              </w:rPr>
              <w:t>Las actividades propician la interacción entre los conocimientos previos y la nueva información dentro de un contexto determinado.</w:t>
            </w:r>
          </w:p>
        </w:tc>
      </w:tr>
      <w:tr w:rsidR="0096434C" w:rsidRPr="004A61F3" w14:paraId="55A0D3DC" w14:textId="77777777" w:rsidTr="00F55F29">
        <w:trPr>
          <w:trHeight w:val="510"/>
          <w:jc w:val="center"/>
        </w:trPr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298709DE" w14:textId="77777777" w:rsidR="0096434C" w:rsidRPr="004A61F3" w:rsidRDefault="0096434C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Síntesis</w:t>
            </w:r>
          </w:p>
        </w:tc>
        <w:tc>
          <w:tcPr>
            <w:tcW w:w="3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25A59" w14:textId="77777777" w:rsidR="0096434C" w:rsidRPr="004A61F3" w:rsidRDefault="0096434C" w:rsidP="00F03920">
            <w:pPr>
              <w:spacing w:after="60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sz w:val="22"/>
                <w:szCs w:val="22"/>
                <w:lang w:val="es-MX"/>
              </w:rPr>
              <w:t>Las actividades propician que el estudiante reelabore la estructura conceptual que tenía al principio de la secuencia didáctica, reorganizando su pensamiento.</w:t>
            </w:r>
          </w:p>
        </w:tc>
      </w:tr>
      <w:tr w:rsidR="00BB55EC" w:rsidRPr="004A61F3" w14:paraId="2BEB182B" w14:textId="77777777" w:rsidTr="00F55F29">
        <w:trPr>
          <w:trHeight w:val="510"/>
          <w:jc w:val="center"/>
        </w:trPr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414B519D" w14:textId="675AC6D3" w:rsidR="00BB55EC" w:rsidRPr="00BB55EC" w:rsidRDefault="00BB55EC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b/>
                <w:smallCaps/>
                <w:color w:val="FFFFFF" w:themeColor="background1"/>
                <w:sz w:val="16"/>
                <w:szCs w:val="16"/>
                <w:lang w:val="es-MX"/>
              </w:rPr>
              <w:t>C</w:t>
            </w:r>
            <w:r w:rsidRPr="00BB55EC">
              <w:rPr>
                <w:rFonts w:ascii="Arial" w:hAnsi="Arial" w:cs="Arial"/>
                <w:b/>
                <w:smallCaps/>
                <w:color w:val="FFFFFF" w:themeColor="background1"/>
                <w:sz w:val="16"/>
                <w:szCs w:val="16"/>
                <w:lang w:val="es-MX"/>
              </w:rPr>
              <w:t xml:space="preserve">RITERIOS </w:t>
            </w:r>
            <w:r w:rsidRPr="00BB55EC">
              <w:rPr>
                <w:rFonts w:ascii="Arial" w:hAnsi="Arial" w:cs="Arial"/>
                <w:b/>
                <w:smallCaps/>
                <w:color w:val="FFFFFF" w:themeColor="background1"/>
                <w:sz w:val="20"/>
                <w:szCs w:val="20"/>
                <w:lang w:val="es-MX"/>
              </w:rPr>
              <w:t xml:space="preserve">e instrumentos </w:t>
            </w:r>
            <w:r w:rsidRPr="00BB55EC">
              <w:rPr>
                <w:rFonts w:ascii="Arial" w:hAnsi="Arial" w:cs="Arial"/>
                <w:b/>
                <w:smallCaps/>
                <w:color w:val="FFFFFF" w:themeColor="background1"/>
                <w:sz w:val="16"/>
                <w:szCs w:val="16"/>
                <w:lang w:val="es-MX"/>
              </w:rPr>
              <w:t>DE EVALUACIÓN</w:t>
            </w:r>
          </w:p>
        </w:tc>
        <w:tc>
          <w:tcPr>
            <w:tcW w:w="3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3A8D9" w14:textId="6B04F44D" w:rsidR="00BB55EC" w:rsidRDefault="001526FC" w:rsidP="001526FC">
            <w:pPr>
              <w:spacing w:after="60"/>
              <w:jc w:val="both"/>
              <w:rPr>
                <w:rFonts w:ascii="Arial" w:hAnsi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sz w:val="22"/>
                <w:szCs w:val="22"/>
                <w:lang w:val="es-MX"/>
              </w:rPr>
              <w:t xml:space="preserve">Criterios que </w:t>
            </w:r>
            <w:r w:rsidR="00BB55EC">
              <w:rPr>
                <w:rFonts w:ascii="Arial" w:hAnsi="Arial" w:cs="Arial"/>
                <w:sz w:val="22"/>
                <w:szCs w:val="22"/>
                <w:lang w:val="es-MX"/>
              </w:rPr>
              <w:t>evaluará para el logro del aprendizaje y los instrumentos que utilizará</w:t>
            </w:r>
            <w:r>
              <w:rPr>
                <w:rFonts w:ascii="Arial" w:hAnsi="Arial" w:cs="Arial"/>
                <w:sz w:val="22"/>
                <w:szCs w:val="22"/>
                <w:lang w:val="es-MX"/>
              </w:rPr>
              <w:t xml:space="preserve"> para ve si se cumplen los propósitos de la secuencia didáctica. </w:t>
            </w:r>
          </w:p>
          <w:p w14:paraId="0186D020" w14:textId="4E8278DE" w:rsidR="00315BB4" w:rsidRPr="004A61F3" w:rsidRDefault="00315BB4" w:rsidP="00F03920">
            <w:pPr>
              <w:spacing w:after="60"/>
              <w:rPr>
                <w:rFonts w:ascii="Arial" w:hAnsi="Arial" w:cs="Arial"/>
                <w:sz w:val="22"/>
                <w:szCs w:val="22"/>
                <w:lang w:val="es-MX"/>
              </w:rPr>
            </w:pPr>
          </w:p>
        </w:tc>
      </w:tr>
      <w:tr w:rsidR="00315BB4" w:rsidRPr="004A61F3" w14:paraId="356C57B2" w14:textId="77777777" w:rsidTr="00F55F29">
        <w:trPr>
          <w:trHeight w:val="510"/>
          <w:jc w:val="center"/>
        </w:trPr>
        <w:tc>
          <w:tcPr>
            <w:tcW w:w="11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1EF04DFF" w14:textId="4D0B888D" w:rsidR="00315BB4" w:rsidRDefault="00315BB4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16"/>
                <w:szCs w:val="16"/>
                <w:lang w:val="es-MX"/>
              </w:rPr>
            </w:pPr>
            <w:r w:rsidRPr="00315BB4">
              <w:rPr>
                <w:rFonts w:ascii="Arial" w:hAnsi="Arial" w:cs="Arial"/>
                <w:b/>
                <w:smallCaps/>
                <w:color w:val="FFFFFF" w:themeColor="background1"/>
                <w:sz w:val="20"/>
                <w:szCs w:val="20"/>
                <w:lang w:val="es-MX"/>
              </w:rPr>
              <w:t>materiales de apoyo</w:t>
            </w:r>
          </w:p>
        </w:tc>
        <w:tc>
          <w:tcPr>
            <w:tcW w:w="38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CFB2B" w14:textId="3844ACD5" w:rsidR="00315BB4" w:rsidRDefault="00315BB4" w:rsidP="00F03920">
            <w:pPr>
              <w:spacing w:after="60"/>
              <w:rPr>
                <w:rFonts w:ascii="Arial" w:hAnsi="Arial" w:cs="Arial"/>
                <w:sz w:val="22"/>
                <w:szCs w:val="22"/>
                <w:lang w:val="es-MX"/>
              </w:rPr>
            </w:pPr>
            <w:r>
              <w:rPr>
                <w:rFonts w:ascii="Arial" w:hAnsi="Arial" w:cs="Arial"/>
                <w:sz w:val="22"/>
                <w:szCs w:val="22"/>
                <w:lang w:val="es-MX"/>
              </w:rPr>
              <w:t xml:space="preserve">Materiales didácticos utilizados como apoyo de la secuencia didáctica; textos, imágenes, presentaciones de PPT, etc.  </w:t>
            </w:r>
          </w:p>
        </w:tc>
      </w:tr>
    </w:tbl>
    <w:p w14:paraId="15EC7C5C" w14:textId="77777777" w:rsidR="0096434C" w:rsidRPr="004A61F3" w:rsidRDefault="0096434C" w:rsidP="0096434C">
      <w:pPr>
        <w:rPr>
          <w:rFonts w:ascii="Arial" w:hAnsi="Arial" w:cs="Arial"/>
          <w:sz w:val="22"/>
          <w:szCs w:val="22"/>
          <w:lang w:val="es-MX"/>
        </w:rPr>
      </w:pPr>
    </w:p>
    <w:p w14:paraId="2C6B9C4E" w14:textId="77777777" w:rsidR="0096434C" w:rsidRPr="004A61F3" w:rsidRDefault="0096434C" w:rsidP="00F55F29">
      <w:pPr>
        <w:shd w:val="clear" w:color="auto" w:fill="E97132" w:themeFill="accent2"/>
        <w:rPr>
          <w:rFonts w:ascii="Arial" w:hAnsi="Arial" w:cs="Arial"/>
          <w:b/>
          <w:sz w:val="22"/>
          <w:szCs w:val="22"/>
          <w:lang w:val="es-MX"/>
        </w:rPr>
      </w:pPr>
      <w:r w:rsidRPr="004A61F3">
        <w:rPr>
          <w:rFonts w:ascii="Arial" w:hAnsi="Arial" w:cs="Arial"/>
          <w:b/>
          <w:sz w:val="22"/>
          <w:szCs w:val="22"/>
          <w:lang w:val="es-MX"/>
        </w:rPr>
        <w:t>IV. REFERENCIAS DE APOYO</w:t>
      </w:r>
    </w:p>
    <w:p w14:paraId="37582FBB" w14:textId="77777777" w:rsidR="0096434C" w:rsidRPr="004A61F3" w:rsidRDefault="0096434C" w:rsidP="0096434C">
      <w:pPr>
        <w:rPr>
          <w:rFonts w:ascii="Arial" w:hAnsi="Arial" w:cs="Arial"/>
          <w:sz w:val="22"/>
          <w:szCs w:val="22"/>
          <w:lang w:val="es-MX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2"/>
        <w:gridCol w:w="6916"/>
      </w:tblGrid>
      <w:tr w:rsidR="0096434C" w:rsidRPr="004A61F3" w14:paraId="273C4AB4" w14:textId="77777777" w:rsidTr="00F55F29">
        <w:trPr>
          <w:trHeight w:val="1792"/>
          <w:jc w:val="center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4D2BF924" w14:textId="77777777" w:rsidR="0096434C" w:rsidRPr="004A61F3" w:rsidRDefault="0096434C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Bibliografía de consulta para los alumnos</w:t>
            </w:r>
          </w:p>
        </w:tc>
        <w:tc>
          <w:tcPr>
            <w:tcW w:w="3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BC9C" w14:textId="1D4AB9F6" w:rsidR="0096434C" w:rsidRPr="004A61F3" w:rsidRDefault="0096434C" w:rsidP="00F03920">
            <w:pPr>
              <w:numPr>
                <w:ilvl w:val="12"/>
                <w:numId w:val="0"/>
              </w:num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sz w:val="22"/>
                <w:szCs w:val="22"/>
                <w:lang w:val="es-MX"/>
              </w:rPr>
              <w:t>Referencias que apoyan a</w:t>
            </w:r>
            <w:r w:rsidR="001526FC">
              <w:rPr>
                <w:rFonts w:ascii="Arial" w:hAnsi="Arial" w:cs="Arial"/>
                <w:sz w:val="22"/>
                <w:szCs w:val="22"/>
                <w:lang w:val="es-MX"/>
              </w:rPr>
              <w:t>l alumnado</w:t>
            </w:r>
            <w:r w:rsidRPr="004A61F3">
              <w:rPr>
                <w:rFonts w:ascii="Arial" w:hAnsi="Arial" w:cs="Arial"/>
                <w:sz w:val="22"/>
                <w:szCs w:val="22"/>
                <w:lang w:val="es-MX"/>
              </w:rPr>
              <w:t xml:space="preserve">. Se enumeran por separado los textos, las páginas </w:t>
            </w:r>
            <w:r w:rsidR="001526FC">
              <w:rPr>
                <w:rFonts w:ascii="Arial" w:hAnsi="Arial" w:cs="Arial"/>
                <w:sz w:val="22"/>
                <w:szCs w:val="22"/>
                <w:lang w:val="es-MX"/>
              </w:rPr>
              <w:t xml:space="preserve">de </w:t>
            </w:r>
            <w:r w:rsidRPr="004A61F3">
              <w:rPr>
                <w:rFonts w:ascii="Arial" w:hAnsi="Arial" w:cs="Arial"/>
                <w:sz w:val="22"/>
                <w:szCs w:val="22"/>
                <w:lang w:val="es-MX"/>
              </w:rPr>
              <w:t>internet, los videos</w:t>
            </w:r>
            <w:r w:rsidR="001526FC">
              <w:rPr>
                <w:rFonts w:ascii="Arial" w:hAnsi="Arial" w:cs="Arial"/>
                <w:sz w:val="22"/>
                <w:szCs w:val="22"/>
                <w:lang w:val="es-MX"/>
              </w:rPr>
              <w:t xml:space="preserve">; así como </w:t>
            </w:r>
            <w:r w:rsidRPr="004A61F3">
              <w:rPr>
                <w:rFonts w:ascii="Arial" w:hAnsi="Arial" w:cs="Arial"/>
                <w:sz w:val="22"/>
                <w:szCs w:val="22"/>
                <w:lang w:val="es-MX"/>
              </w:rPr>
              <w:t>referencias de materiales de apoyo pedagógico-didáctico</w:t>
            </w:r>
            <w:r w:rsidR="001526FC">
              <w:rPr>
                <w:rFonts w:ascii="Arial" w:hAnsi="Arial" w:cs="Arial"/>
                <w:sz w:val="22"/>
                <w:szCs w:val="22"/>
                <w:lang w:val="es-MX"/>
              </w:rPr>
              <w:t xml:space="preserve">, en </w:t>
            </w:r>
          </w:p>
          <w:p w14:paraId="7CAD810A" w14:textId="4224C360" w:rsidR="0096434C" w:rsidRPr="004A61F3" w:rsidRDefault="0096434C" w:rsidP="00F03920">
            <w:pPr>
              <w:numPr>
                <w:ilvl w:val="12"/>
                <w:numId w:val="0"/>
              </w:num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sz w:val="22"/>
                <w:szCs w:val="22"/>
                <w:lang w:val="es-MX"/>
              </w:rPr>
              <w:t>Formato APA</w:t>
            </w:r>
            <w:r w:rsidR="001526FC">
              <w:rPr>
                <w:rFonts w:ascii="Arial" w:hAnsi="Arial" w:cs="Arial"/>
                <w:sz w:val="22"/>
                <w:szCs w:val="22"/>
                <w:lang w:val="es-MX"/>
              </w:rPr>
              <w:t>.</w:t>
            </w:r>
            <w:r w:rsidRPr="004A61F3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  <w:hyperlink r:id="rId7" w:history="1">
              <w:r w:rsidR="001526FC" w:rsidRPr="000D13AB">
                <w:rPr>
                  <w:rStyle w:val="Hipervnculo"/>
                  <w:rFonts w:ascii="Arial" w:hAnsi="Arial" w:cs="Arial"/>
                  <w:sz w:val="22"/>
                  <w:szCs w:val="22"/>
                  <w:lang w:val="es-MX"/>
                </w:rPr>
                <w:t>http://www.dgbiblio.unam.mx/index.php/submenumain-01/170-como-elaborar-citas-y-referencias-bibliograficas-estilo-apa</w:t>
              </w:r>
            </w:hyperlink>
          </w:p>
        </w:tc>
      </w:tr>
      <w:tr w:rsidR="0096434C" w:rsidRPr="004A61F3" w14:paraId="46F6EC51" w14:textId="77777777" w:rsidTr="00F55F29">
        <w:trPr>
          <w:trHeight w:val="1729"/>
          <w:jc w:val="center"/>
        </w:trPr>
        <w:tc>
          <w:tcPr>
            <w:tcW w:w="10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  <w:vAlign w:val="center"/>
          </w:tcPr>
          <w:p w14:paraId="4F0AAEC9" w14:textId="77777777" w:rsidR="0096434C" w:rsidRPr="004A61F3" w:rsidRDefault="0096434C" w:rsidP="00F03920">
            <w:pPr>
              <w:numPr>
                <w:ilvl w:val="12"/>
                <w:numId w:val="0"/>
              </w:numPr>
              <w:ind w:left="113" w:right="113"/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b/>
                <w:smallCaps/>
                <w:color w:val="FFFFFF" w:themeColor="background1"/>
                <w:sz w:val="22"/>
                <w:szCs w:val="22"/>
                <w:lang w:val="es-MX"/>
              </w:rPr>
              <w:t>Bibliografía de consulta para el profesor</w:t>
            </w:r>
          </w:p>
        </w:tc>
        <w:tc>
          <w:tcPr>
            <w:tcW w:w="39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04F7" w14:textId="77777777" w:rsidR="001526FC" w:rsidRPr="001526FC" w:rsidRDefault="0096434C" w:rsidP="001526FC">
            <w:pPr>
              <w:numPr>
                <w:ilvl w:val="12"/>
                <w:numId w:val="0"/>
              </w:num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4A61F3">
              <w:rPr>
                <w:rFonts w:ascii="Arial" w:hAnsi="Arial" w:cs="Arial"/>
                <w:sz w:val="22"/>
                <w:szCs w:val="22"/>
                <w:lang w:val="es-MX"/>
              </w:rPr>
              <w:t>Referencias</w:t>
            </w:r>
            <w:r w:rsidR="001526FC">
              <w:rPr>
                <w:rFonts w:ascii="Arial" w:hAnsi="Arial" w:cs="Arial"/>
                <w:sz w:val="22"/>
                <w:szCs w:val="22"/>
                <w:lang w:val="es-MX"/>
              </w:rPr>
              <w:t xml:space="preserve"> </w:t>
            </w:r>
            <w:r w:rsidRPr="004A61F3">
              <w:rPr>
                <w:rFonts w:ascii="Arial" w:hAnsi="Arial" w:cs="Arial"/>
                <w:sz w:val="22"/>
                <w:szCs w:val="22"/>
                <w:lang w:val="es-MX"/>
              </w:rPr>
              <w:t>que apoyan a</w:t>
            </w:r>
            <w:r w:rsidR="001526FC">
              <w:rPr>
                <w:rFonts w:ascii="Arial" w:hAnsi="Arial" w:cs="Arial"/>
                <w:sz w:val="22"/>
                <w:szCs w:val="22"/>
                <w:lang w:val="es-MX"/>
              </w:rPr>
              <w:t>l profesorado</w:t>
            </w:r>
            <w:r w:rsidRPr="004A61F3">
              <w:rPr>
                <w:rFonts w:ascii="Arial" w:hAnsi="Arial" w:cs="Arial"/>
                <w:sz w:val="22"/>
                <w:szCs w:val="22"/>
                <w:lang w:val="es-MX"/>
              </w:rPr>
              <w:t xml:space="preserve">. </w:t>
            </w:r>
            <w:r w:rsidR="001526FC" w:rsidRPr="001526FC">
              <w:rPr>
                <w:rFonts w:ascii="Arial" w:hAnsi="Arial" w:cs="Arial"/>
                <w:sz w:val="22"/>
                <w:szCs w:val="22"/>
                <w:lang w:val="es-MX"/>
              </w:rPr>
              <w:t xml:space="preserve">Se enumeran por separado los textos, las páginas de internet, los videos; así como referencias de materiales de apoyo pedagógico-didáctico, en </w:t>
            </w:r>
          </w:p>
          <w:p w14:paraId="53DDC71D" w14:textId="176805C8" w:rsidR="001526FC" w:rsidRDefault="001526FC" w:rsidP="001526FC">
            <w:pPr>
              <w:numPr>
                <w:ilvl w:val="12"/>
                <w:numId w:val="0"/>
              </w:num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1526FC">
              <w:rPr>
                <w:rFonts w:ascii="Arial" w:hAnsi="Arial" w:cs="Arial"/>
                <w:sz w:val="22"/>
                <w:szCs w:val="22"/>
                <w:lang w:val="es-MX"/>
              </w:rPr>
              <w:t>Formato APA</w:t>
            </w:r>
            <w:r>
              <w:rPr>
                <w:rFonts w:ascii="Arial" w:hAnsi="Arial" w:cs="Arial"/>
                <w:sz w:val="22"/>
                <w:szCs w:val="22"/>
                <w:lang w:val="es-MX"/>
              </w:rPr>
              <w:t>.</w:t>
            </w:r>
          </w:p>
          <w:p w14:paraId="1F66D49A" w14:textId="7C7D7112" w:rsidR="0096434C" w:rsidRPr="004A61F3" w:rsidRDefault="00DC6D1A" w:rsidP="00F03920">
            <w:pPr>
              <w:numPr>
                <w:ilvl w:val="12"/>
                <w:numId w:val="0"/>
              </w:numPr>
              <w:ind w:left="20" w:right="227"/>
              <w:rPr>
                <w:rFonts w:ascii="Arial" w:hAnsi="Arial" w:cs="Arial"/>
                <w:sz w:val="22"/>
                <w:szCs w:val="22"/>
                <w:lang w:val="es-MX"/>
              </w:rPr>
            </w:pPr>
            <w:hyperlink r:id="rId8" w:history="1">
              <w:r w:rsidR="0096434C" w:rsidRPr="004A61F3">
                <w:rPr>
                  <w:rStyle w:val="Hipervnculo"/>
                  <w:rFonts w:ascii="Arial" w:hAnsi="Arial" w:cs="Arial"/>
                  <w:sz w:val="22"/>
                  <w:szCs w:val="22"/>
                  <w:lang w:val="es-MX"/>
                </w:rPr>
                <w:t>http://www.dgbiblio.unam.mx/index.php/submenumain-01/170-como-elaborar-citas-y-referencias-bibliograficas-estilo-apa</w:t>
              </w:r>
            </w:hyperlink>
          </w:p>
        </w:tc>
      </w:tr>
    </w:tbl>
    <w:p w14:paraId="09D4A723" w14:textId="77777777" w:rsidR="0096434C" w:rsidRPr="004A61F3" w:rsidRDefault="0096434C" w:rsidP="0096434C">
      <w:pPr>
        <w:rPr>
          <w:rFonts w:ascii="Arial" w:hAnsi="Arial" w:cs="Arial"/>
          <w:bCs/>
          <w:sz w:val="22"/>
          <w:szCs w:val="22"/>
          <w:lang w:val="es-MX"/>
        </w:rPr>
      </w:pPr>
    </w:p>
    <w:p w14:paraId="3E1C96AC" w14:textId="77777777" w:rsidR="0096434C" w:rsidRPr="004A61F3" w:rsidRDefault="0096434C" w:rsidP="00F55F29">
      <w:pPr>
        <w:shd w:val="clear" w:color="auto" w:fill="E97132" w:themeFill="accent2"/>
        <w:rPr>
          <w:rFonts w:ascii="Arial" w:hAnsi="Arial" w:cs="Arial"/>
          <w:b/>
          <w:sz w:val="22"/>
          <w:szCs w:val="22"/>
          <w:lang w:val="es-MX"/>
        </w:rPr>
      </w:pPr>
      <w:r w:rsidRPr="004A61F3">
        <w:rPr>
          <w:rFonts w:ascii="Arial" w:hAnsi="Arial" w:cs="Arial"/>
          <w:b/>
          <w:sz w:val="22"/>
          <w:szCs w:val="22"/>
          <w:lang w:val="es-MX"/>
        </w:rPr>
        <w:t>V. ANEXOS</w:t>
      </w:r>
    </w:p>
    <w:p w14:paraId="69CD1DB9" w14:textId="77777777" w:rsidR="0096434C" w:rsidRPr="004A61F3" w:rsidRDefault="0096434C" w:rsidP="0096434C">
      <w:pPr>
        <w:rPr>
          <w:rFonts w:ascii="Arial" w:hAnsi="Arial" w:cs="Arial"/>
          <w:bCs/>
          <w:sz w:val="22"/>
          <w:szCs w:val="22"/>
          <w:lang w:val="es-MX"/>
        </w:rPr>
      </w:pPr>
    </w:p>
    <w:p w14:paraId="4176AB5C" w14:textId="1C0687CA" w:rsidR="00315BB4" w:rsidRPr="00315BB4" w:rsidRDefault="00315BB4" w:rsidP="00315BB4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Materiales didácticos utilizados</w:t>
      </w:r>
    </w:p>
    <w:p w14:paraId="7C5C18CC" w14:textId="77777777" w:rsidR="00315BB4" w:rsidRDefault="00315BB4" w:rsidP="0096434C">
      <w:pPr>
        <w:rPr>
          <w:rFonts w:ascii="Arial" w:hAnsi="Arial" w:cs="Arial"/>
          <w:sz w:val="22"/>
          <w:szCs w:val="22"/>
          <w:lang w:val="es-MX"/>
        </w:rPr>
      </w:pPr>
    </w:p>
    <w:p w14:paraId="0ED99A62" w14:textId="254C04D7" w:rsidR="0096434C" w:rsidRDefault="00315BB4" w:rsidP="00315BB4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Instrumentos de evaluación (rúbricas, listas de cotejo</w:t>
      </w:r>
      <w:r w:rsidR="00456FEF">
        <w:rPr>
          <w:rFonts w:ascii="Arial" w:hAnsi="Arial" w:cs="Arial"/>
          <w:sz w:val="22"/>
          <w:szCs w:val="22"/>
          <w:lang w:val="es-MX"/>
        </w:rPr>
        <w:t>)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</w:p>
    <w:p w14:paraId="7F08E981" w14:textId="77777777" w:rsidR="00315BB4" w:rsidRPr="00315BB4" w:rsidRDefault="00315BB4" w:rsidP="00315BB4">
      <w:pPr>
        <w:pStyle w:val="Prrafodelista"/>
        <w:rPr>
          <w:rFonts w:ascii="Arial" w:hAnsi="Arial" w:cs="Arial"/>
          <w:sz w:val="22"/>
          <w:szCs w:val="22"/>
          <w:lang w:val="es-MX"/>
        </w:rPr>
      </w:pPr>
    </w:p>
    <w:p w14:paraId="4A10832B" w14:textId="77777777" w:rsidR="00456FEF" w:rsidRPr="004A61F3" w:rsidRDefault="00456FEF" w:rsidP="00456FEF">
      <w:pPr>
        <w:rPr>
          <w:rFonts w:ascii="Arial" w:hAnsi="Arial" w:cs="Arial"/>
          <w:bCs/>
          <w:sz w:val="22"/>
          <w:szCs w:val="22"/>
          <w:lang w:val="es-MX"/>
        </w:rPr>
      </w:pPr>
    </w:p>
    <w:p w14:paraId="7684F1BE" w14:textId="5092E703" w:rsidR="00456FEF" w:rsidRPr="004A61F3" w:rsidRDefault="00456FEF" w:rsidP="00456FEF">
      <w:pPr>
        <w:shd w:val="clear" w:color="auto" w:fill="E97132" w:themeFill="accent2"/>
        <w:rPr>
          <w:rFonts w:ascii="Arial" w:hAnsi="Arial" w:cs="Arial"/>
          <w:b/>
          <w:sz w:val="22"/>
          <w:szCs w:val="22"/>
          <w:lang w:val="es-MX"/>
        </w:rPr>
      </w:pPr>
      <w:r w:rsidRPr="004A61F3">
        <w:rPr>
          <w:rFonts w:ascii="Arial" w:hAnsi="Arial" w:cs="Arial"/>
          <w:b/>
          <w:sz w:val="22"/>
          <w:szCs w:val="22"/>
          <w:lang w:val="es-MX"/>
        </w:rPr>
        <w:t>V</w:t>
      </w:r>
      <w:r>
        <w:rPr>
          <w:rFonts w:ascii="Arial" w:hAnsi="Arial" w:cs="Arial"/>
          <w:b/>
          <w:sz w:val="22"/>
          <w:szCs w:val="22"/>
          <w:lang w:val="es-MX"/>
        </w:rPr>
        <w:t>I</w:t>
      </w:r>
      <w:r w:rsidRPr="004A61F3">
        <w:rPr>
          <w:rFonts w:ascii="Arial" w:hAnsi="Arial" w:cs="Arial"/>
          <w:b/>
          <w:sz w:val="22"/>
          <w:szCs w:val="22"/>
          <w:lang w:val="es-MX"/>
        </w:rPr>
        <w:t xml:space="preserve">. </w:t>
      </w:r>
      <w:r>
        <w:rPr>
          <w:rFonts w:ascii="Arial" w:hAnsi="Arial" w:cs="Arial"/>
          <w:b/>
          <w:sz w:val="22"/>
          <w:szCs w:val="22"/>
          <w:lang w:val="es-MX"/>
        </w:rPr>
        <w:t>REFLEXIÓN</w:t>
      </w:r>
    </w:p>
    <w:p w14:paraId="26FAF326" w14:textId="77777777" w:rsidR="0096434C" w:rsidRPr="00456FEF" w:rsidRDefault="0096434C" w:rsidP="00456FEF">
      <w:pPr>
        <w:spacing w:line="360" w:lineRule="auto"/>
        <w:jc w:val="both"/>
        <w:textAlignment w:val="baseline"/>
        <w:rPr>
          <w:rFonts w:ascii="Arial" w:hAnsi="Arial" w:cs="Arial"/>
          <w:sz w:val="22"/>
          <w:szCs w:val="22"/>
          <w:lang w:val="es-MX"/>
        </w:rPr>
      </w:pPr>
    </w:p>
    <w:p w14:paraId="6A93C5F6" w14:textId="2F0B4595" w:rsidR="007B353C" w:rsidRPr="00456FEF" w:rsidRDefault="00456FEF" w:rsidP="00456FEF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456FEF">
        <w:rPr>
          <w:rFonts w:ascii="Arial" w:hAnsi="Arial" w:cs="Arial"/>
          <w:sz w:val="22"/>
          <w:szCs w:val="22"/>
          <w:lang w:val="es-MX"/>
        </w:rPr>
        <w:t>Justifica la relación entre la propuesta de secuencia didáctica, el Modelo Educativo y el Constructivismo</w:t>
      </w:r>
      <w:r w:rsidR="001526FC">
        <w:rPr>
          <w:rFonts w:ascii="Arial" w:hAnsi="Arial" w:cs="Arial"/>
          <w:sz w:val="22"/>
          <w:szCs w:val="22"/>
          <w:lang w:val="es-MX"/>
        </w:rPr>
        <w:t>, con una extensión mínima de</w:t>
      </w:r>
      <w:r w:rsidRPr="00456FEF">
        <w:rPr>
          <w:rFonts w:ascii="Arial" w:hAnsi="Arial" w:cs="Arial"/>
          <w:sz w:val="22"/>
          <w:szCs w:val="22"/>
          <w:lang w:val="es-MX"/>
        </w:rPr>
        <w:t xml:space="preserve"> 3 párrafos </w:t>
      </w:r>
      <w:r w:rsidR="001526FC">
        <w:rPr>
          <w:rFonts w:ascii="Arial" w:hAnsi="Arial" w:cs="Arial"/>
          <w:sz w:val="22"/>
          <w:szCs w:val="22"/>
          <w:lang w:val="es-MX"/>
        </w:rPr>
        <w:t xml:space="preserve">a máximo </w:t>
      </w:r>
      <w:r w:rsidRPr="00456FEF">
        <w:rPr>
          <w:rFonts w:ascii="Arial" w:hAnsi="Arial" w:cs="Arial"/>
          <w:sz w:val="22"/>
          <w:szCs w:val="22"/>
          <w:lang w:val="es-MX"/>
        </w:rPr>
        <w:t>1 cuartilla</w:t>
      </w:r>
      <w:r w:rsidR="00C62323">
        <w:rPr>
          <w:rFonts w:ascii="Arial" w:hAnsi="Arial" w:cs="Arial"/>
          <w:sz w:val="22"/>
          <w:szCs w:val="22"/>
          <w:lang w:val="es-MX"/>
        </w:rPr>
        <w:t>. El texto de</w:t>
      </w:r>
      <w:r w:rsidRPr="00456FEF">
        <w:rPr>
          <w:rFonts w:ascii="Arial" w:hAnsi="Arial" w:cs="Arial"/>
          <w:sz w:val="22"/>
          <w:szCs w:val="22"/>
          <w:lang w:val="es-MX"/>
        </w:rPr>
        <w:t xml:space="preserve">be </w:t>
      </w:r>
      <w:r w:rsidR="00C62323">
        <w:rPr>
          <w:rFonts w:ascii="Arial" w:hAnsi="Arial" w:cs="Arial"/>
          <w:sz w:val="22"/>
          <w:szCs w:val="22"/>
          <w:lang w:val="es-MX"/>
        </w:rPr>
        <w:t>cumplir con las siguientes características: letra</w:t>
      </w:r>
      <w:r w:rsidRPr="00456FEF">
        <w:rPr>
          <w:rFonts w:ascii="Arial" w:hAnsi="Arial" w:cs="Arial"/>
          <w:sz w:val="22"/>
          <w:szCs w:val="22"/>
          <w:lang w:val="es-MX"/>
        </w:rPr>
        <w:t xml:space="preserve"> Arial 12, interlineado 1.5</w:t>
      </w:r>
      <w:r w:rsidR="00C62323">
        <w:rPr>
          <w:rFonts w:ascii="Arial" w:hAnsi="Arial" w:cs="Arial"/>
          <w:sz w:val="22"/>
          <w:szCs w:val="22"/>
          <w:lang w:val="es-MX"/>
        </w:rPr>
        <w:t>,</w:t>
      </w:r>
      <w:r w:rsidRPr="00456FEF">
        <w:rPr>
          <w:rFonts w:ascii="Arial" w:hAnsi="Arial" w:cs="Arial"/>
          <w:sz w:val="22"/>
          <w:szCs w:val="22"/>
          <w:lang w:val="es-MX"/>
        </w:rPr>
        <w:t xml:space="preserve"> texto justificado y márgenes normales. </w:t>
      </w:r>
    </w:p>
    <w:p w14:paraId="61AC7ACF" w14:textId="77777777" w:rsidR="00456FEF" w:rsidRPr="00456FEF" w:rsidRDefault="00456FEF" w:rsidP="00456FEF">
      <w:pPr>
        <w:spacing w:line="360" w:lineRule="auto"/>
        <w:rPr>
          <w:rFonts w:ascii="Arial" w:hAnsi="Arial" w:cs="Arial"/>
          <w:sz w:val="22"/>
          <w:szCs w:val="22"/>
          <w:lang w:val="es-MX"/>
        </w:rPr>
      </w:pPr>
    </w:p>
    <w:sectPr w:rsidR="00456FEF" w:rsidRPr="00456FEF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C64D1" w14:textId="77777777" w:rsidR="00AE0629" w:rsidRDefault="00AE0629" w:rsidP="0096434C">
      <w:r>
        <w:separator/>
      </w:r>
    </w:p>
  </w:endnote>
  <w:endnote w:type="continuationSeparator" w:id="0">
    <w:p w14:paraId="1A584FF2" w14:textId="77777777" w:rsidR="00AE0629" w:rsidRDefault="00AE0629" w:rsidP="00964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6CA62" w14:textId="77777777" w:rsidR="00AE0629" w:rsidRDefault="00AE0629" w:rsidP="0096434C">
      <w:r>
        <w:separator/>
      </w:r>
    </w:p>
  </w:footnote>
  <w:footnote w:type="continuationSeparator" w:id="0">
    <w:p w14:paraId="73C70F5B" w14:textId="77777777" w:rsidR="00AE0629" w:rsidRDefault="00AE0629" w:rsidP="0096434C">
      <w:r>
        <w:continuationSeparator/>
      </w:r>
    </w:p>
  </w:footnote>
  <w:footnote w:id="1">
    <w:p w14:paraId="044EC78F" w14:textId="024E78E7" w:rsidR="0096434C" w:rsidRPr="00853239" w:rsidRDefault="0096434C" w:rsidP="0096434C">
      <w:pPr>
        <w:pStyle w:val="Textonotapie"/>
        <w:jc w:val="both"/>
        <w:rPr>
          <w:rFonts w:ascii="Arial" w:hAnsi="Arial" w:cs="Arial"/>
          <w:sz w:val="18"/>
          <w:szCs w:val="18"/>
        </w:rPr>
      </w:pPr>
      <w:r w:rsidRPr="00853239">
        <w:rPr>
          <w:rStyle w:val="Refdenotaalpie"/>
          <w:rFonts w:ascii="Arial" w:hAnsi="Arial" w:cs="Arial"/>
          <w:sz w:val="18"/>
          <w:szCs w:val="18"/>
        </w:rPr>
        <w:footnoteRef/>
      </w:r>
      <w:r w:rsidRPr="00853239">
        <w:rPr>
          <w:rFonts w:ascii="Arial" w:hAnsi="Arial" w:cs="Arial"/>
          <w:sz w:val="18"/>
          <w:szCs w:val="18"/>
        </w:rPr>
        <w:t xml:space="preserve"> Forma en que se realizan las actividades</w:t>
      </w:r>
      <w:r w:rsidR="001526FC">
        <w:rPr>
          <w:rFonts w:ascii="Arial" w:hAnsi="Arial" w:cs="Arial"/>
          <w:sz w:val="18"/>
          <w:szCs w:val="18"/>
        </w:rPr>
        <w:t xml:space="preserve"> del alumnado</w:t>
      </w:r>
      <w:r w:rsidRPr="00853239">
        <w:rPr>
          <w:rFonts w:ascii="Arial" w:hAnsi="Arial" w:cs="Arial"/>
          <w:sz w:val="18"/>
          <w:szCs w:val="18"/>
        </w:rPr>
        <w:t xml:space="preserve">: individual, por equipo, etcétera. Se señala el número de alumnos para los cuales está diseñada la </w:t>
      </w:r>
      <w:r>
        <w:rPr>
          <w:rFonts w:ascii="Arial" w:hAnsi="Arial" w:cs="Arial"/>
          <w:sz w:val="18"/>
          <w:szCs w:val="18"/>
        </w:rPr>
        <w:t>secuencia didáctica</w:t>
      </w:r>
      <w:r w:rsidRPr="00853239">
        <w:rPr>
          <w:rFonts w:ascii="Arial" w:hAnsi="Arial" w:cs="Arial"/>
          <w:sz w:val="18"/>
          <w:szCs w:val="18"/>
        </w:rPr>
        <w:t>.</w:t>
      </w:r>
    </w:p>
  </w:footnote>
  <w:footnote w:id="2">
    <w:p w14:paraId="5D4A68C1" w14:textId="77777777" w:rsidR="0096434C" w:rsidRPr="00322181" w:rsidRDefault="0096434C" w:rsidP="0096434C">
      <w:pPr>
        <w:pStyle w:val="Textonotapie"/>
        <w:jc w:val="both"/>
      </w:pPr>
      <w:r w:rsidRPr="00853239">
        <w:rPr>
          <w:rStyle w:val="Refdenotaalpie"/>
          <w:rFonts w:ascii="Arial" w:hAnsi="Arial" w:cs="Arial"/>
          <w:sz w:val="18"/>
          <w:szCs w:val="18"/>
        </w:rPr>
        <w:footnoteRef/>
      </w:r>
      <w:r w:rsidRPr="00853239">
        <w:rPr>
          <w:rFonts w:ascii="Arial" w:hAnsi="Arial" w:cs="Arial"/>
          <w:sz w:val="18"/>
          <w:szCs w:val="18"/>
        </w:rPr>
        <w:t xml:space="preserve"> Tiempo necesario para el desarrollo de la</w:t>
      </w:r>
      <w:r>
        <w:rPr>
          <w:rFonts w:ascii="Arial" w:hAnsi="Arial" w:cs="Arial"/>
          <w:sz w:val="18"/>
          <w:szCs w:val="18"/>
        </w:rPr>
        <w:t>s</w:t>
      </w:r>
      <w:r w:rsidRPr="00853239">
        <w:rPr>
          <w:rFonts w:ascii="Arial" w:hAnsi="Arial" w:cs="Arial"/>
          <w:sz w:val="18"/>
          <w:szCs w:val="18"/>
        </w:rPr>
        <w:t xml:space="preserve"> actividad</w:t>
      </w:r>
      <w:r>
        <w:rPr>
          <w:rFonts w:ascii="Arial" w:hAnsi="Arial" w:cs="Arial"/>
          <w:sz w:val="18"/>
          <w:szCs w:val="18"/>
        </w:rPr>
        <w:t>es</w:t>
      </w:r>
      <w:r w:rsidRPr="00853239">
        <w:rPr>
          <w:rFonts w:ascii="Arial" w:hAnsi="Arial" w:cs="Arial"/>
          <w:sz w:val="18"/>
          <w:szCs w:val="18"/>
        </w:rPr>
        <w:t xml:space="preserve"> en el aula y </w:t>
      </w:r>
      <w:proofErr w:type="spellStart"/>
      <w:r w:rsidRPr="00853239">
        <w:rPr>
          <w:rFonts w:ascii="Arial" w:hAnsi="Arial" w:cs="Arial"/>
          <w:sz w:val="18"/>
          <w:szCs w:val="18"/>
        </w:rPr>
        <w:t>extra-clase</w:t>
      </w:r>
      <w:proofErr w:type="spellEnd"/>
      <w:r w:rsidRPr="00853239">
        <w:rPr>
          <w:rFonts w:ascii="Arial" w:hAnsi="Arial" w:cs="Arial"/>
          <w:sz w:val="18"/>
          <w:szCs w:val="18"/>
        </w:rPr>
        <w:t>.</w:t>
      </w:r>
    </w:p>
  </w:footnote>
  <w:footnote w:id="3">
    <w:p w14:paraId="0AA1899C" w14:textId="77777777" w:rsidR="0096434C" w:rsidRPr="00970DD3" w:rsidRDefault="0096434C" w:rsidP="0096434C">
      <w:pPr>
        <w:pStyle w:val="Textonotapie"/>
        <w:rPr>
          <w:rFonts w:ascii="Arial" w:hAnsi="Arial" w:cs="Arial"/>
          <w:sz w:val="18"/>
          <w:szCs w:val="18"/>
        </w:rPr>
      </w:pPr>
      <w:r>
        <w:rPr>
          <w:rStyle w:val="Refdenotaalpie"/>
        </w:rPr>
        <w:footnoteRef/>
      </w:r>
      <w:r>
        <w:t xml:space="preserve"> </w:t>
      </w:r>
      <w:r w:rsidRPr="00970DD3"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 xml:space="preserve">e articulan estrechamente actividades de aprendizaje con actividades de evaluación. En la evaluación, se debe tener claridad en lo que se considera como evidencia de aprendizaje de acuerdo con el propósito y aprendizaje seleccionado.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21BE2" w14:textId="0B663A5C" w:rsidR="00F55F29" w:rsidRDefault="00F55F29">
    <w:pPr>
      <w:pStyle w:val="Encabezado"/>
    </w:pPr>
    <w:r w:rsidRPr="005075E6">
      <w:rPr>
        <w:noProof/>
      </w:rPr>
      <w:drawing>
        <wp:anchor distT="0" distB="0" distL="114300" distR="114300" simplePos="0" relativeHeight="251659264" behindDoc="0" locked="0" layoutInCell="1" allowOverlap="1" wp14:anchorId="6BD99D0F" wp14:editId="2BCA0502">
          <wp:simplePos x="0" y="0"/>
          <wp:positionH relativeFrom="page">
            <wp:posOffset>-85725</wp:posOffset>
          </wp:positionH>
          <wp:positionV relativeFrom="page">
            <wp:posOffset>0</wp:posOffset>
          </wp:positionV>
          <wp:extent cx="7927174" cy="588394"/>
          <wp:effectExtent l="0" t="0" r="0" b="2540"/>
          <wp:wrapSquare wrapText="bothSides"/>
          <wp:docPr id="70006074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060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27174" cy="5883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D4A35"/>
    <w:multiLevelType w:val="hybridMultilevel"/>
    <w:tmpl w:val="5532D06E"/>
    <w:lvl w:ilvl="0" w:tplc="B8ECC056">
      <w:start w:val="1"/>
      <w:numFmt w:val="bullet"/>
      <w:lvlText w:val=""/>
      <w:lvlJc w:val="left"/>
      <w:pPr>
        <w:ind w:left="156" w:hanging="360"/>
      </w:pPr>
      <w:rPr>
        <w:rFonts w:ascii="Symbol" w:hAnsi="Symbol" w:hint="default"/>
      </w:rPr>
    </w:lvl>
    <w:lvl w:ilvl="1" w:tplc="44387BF4" w:tentative="1">
      <w:start w:val="1"/>
      <w:numFmt w:val="bullet"/>
      <w:lvlText w:val="o"/>
      <w:lvlJc w:val="left"/>
      <w:pPr>
        <w:ind w:left="876" w:hanging="360"/>
      </w:pPr>
      <w:rPr>
        <w:rFonts w:ascii="Courier New" w:hAnsi="Courier New" w:hint="default"/>
      </w:rPr>
    </w:lvl>
    <w:lvl w:ilvl="2" w:tplc="DD280C9C" w:tentative="1">
      <w:start w:val="1"/>
      <w:numFmt w:val="bullet"/>
      <w:lvlText w:val=""/>
      <w:lvlJc w:val="left"/>
      <w:pPr>
        <w:ind w:left="1596" w:hanging="360"/>
      </w:pPr>
      <w:rPr>
        <w:rFonts w:ascii="Wingdings" w:hAnsi="Wingdings" w:hint="default"/>
      </w:rPr>
    </w:lvl>
    <w:lvl w:ilvl="3" w:tplc="1AC8C8DC" w:tentative="1">
      <w:start w:val="1"/>
      <w:numFmt w:val="bullet"/>
      <w:lvlText w:val=""/>
      <w:lvlJc w:val="left"/>
      <w:pPr>
        <w:ind w:left="2316" w:hanging="360"/>
      </w:pPr>
      <w:rPr>
        <w:rFonts w:ascii="Symbol" w:hAnsi="Symbol" w:hint="default"/>
      </w:rPr>
    </w:lvl>
    <w:lvl w:ilvl="4" w:tplc="53BCB96A" w:tentative="1">
      <w:start w:val="1"/>
      <w:numFmt w:val="bullet"/>
      <w:lvlText w:val="o"/>
      <w:lvlJc w:val="left"/>
      <w:pPr>
        <w:ind w:left="3036" w:hanging="360"/>
      </w:pPr>
      <w:rPr>
        <w:rFonts w:ascii="Courier New" w:hAnsi="Courier New" w:hint="default"/>
      </w:rPr>
    </w:lvl>
    <w:lvl w:ilvl="5" w:tplc="9D8C848E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6" w:tplc="AF1C5F38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7" w:tplc="4AA8704C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hint="default"/>
      </w:rPr>
    </w:lvl>
    <w:lvl w:ilvl="8" w:tplc="9ACABD40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</w:abstractNum>
  <w:abstractNum w:abstractNumId="1" w15:restartNumberingAfterBreak="0">
    <w:nsid w:val="276796AC"/>
    <w:multiLevelType w:val="hybridMultilevel"/>
    <w:tmpl w:val="DF7C5486"/>
    <w:lvl w:ilvl="0" w:tplc="142ADC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0D0862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C760E6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4062C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2406E0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58C8C4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C12EEF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EE6ADE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6229FA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CB68E4"/>
    <w:multiLevelType w:val="hybridMultilevel"/>
    <w:tmpl w:val="24E4B458"/>
    <w:lvl w:ilvl="0" w:tplc="AC469B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4C"/>
    <w:rsid w:val="001526FC"/>
    <w:rsid w:val="00315BB4"/>
    <w:rsid w:val="003544FC"/>
    <w:rsid w:val="00387D47"/>
    <w:rsid w:val="003B711B"/>
    <w:rsid w:val="00456FEF"/>
    <w:rsid w:val="004571FE"/>
    <w:rsid w:val="00477F58"/>
    <w:rsid w:val="00566989"/>
    <w:rsid w:val="00653DF3"/>
    <w:rsid w:val="007B353C"/>
    <w:rsid w:val="0096434C"/>
    <w:rsid w:val="009A637E"/>
    <w:rsid w:val="00AE0629"/>
    <w:rsid w:val="00B3580D"/>
    <w:rsid w:val="00BB55EC"/>
    <w:rsid w:val="00C62323"/>
    <w:rsid w:val="00DB75F5"/>
    <w:rsid w:val="00E42404"/>
    <w:rsid w:val="00E742D3"/>
    <w:rsid w:val="00F55F29"/>
    <w:rsid w:val="00F7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22F1FB"/>
  <w15:chartTrackingRefBased/>
  <w15:docId w15:val="{2C177F03-A25F-4393-8226-552CA69D0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34C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val="es-ES_tradnl"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64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4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4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4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4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43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43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43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43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4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4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4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43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43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43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43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43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43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43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4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4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4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4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434C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9643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43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4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43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434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434C"/>
    <w:rPr>
      <w:color w:val="0000FF"/>
      <w:u w:val="single"/>
    </w:rPr>
  </w:style>
  <w:style w:type="character" w:customStyle="1" w:styleId="PrrafodelistaCar">
    <w:name w:val="Párrafo de lista Car"/>
    <w:link w:val="Prrafodelista"/>
    <w:uiPriority w:val="34"/>
    <w:rsid w:val="0096434C"/>
  </w:style>
  <w:style w:type="paragraph" w:styleId="Textonotapie">
    <w:name w:val="footnote text"/>
    <w:basedOn w:val="Normal"/>
    <w:link w:val="TextonotapieCar"/>
    <w:uiPriority w:val="99"/>
    <w:semiHidden/>
    <w:rsid w:val="0096434C"/>
    <w:rPr>
      <w:rFonts w:eastAsia="Times New Roman"/>
      <w:sz w:val="20"/>
      <w:szCs w:val="20"/>
      <w:lang w:val="es-MX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6434C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Refdenotaalpie">
    <w:name w:val="footnote reference"/>
    <w:uiPriority w:val="99"/>
    <w:semiHidden/>
    <w:rsid w:val="0096434C"/>
    <w:rPr>
      <w:vertAlign w:val="superscript"/>
    </w:rPr>
  </w:style>
  <w:style w:type="paragraph" w:styleId="Encabezado">
    <w:name w:val="header"/>
    <w:basedOn w:val="Normal"/>
    <w:link w:val="EncabezadoCar"/>
    <w:semiHidden/>
    <w:rsid w:val="0096434C"/>
    <w:pPr>
      <w:tabs>
        <w:tab w:val="center" w:pos="4419"/>
        <w:tab w:val="right" w:pos="8838"/>
      </w:tabs>
      <w:jc w:val="both"/>
    </w:pPr>
    <w:rPr>
      <w:rFonts w:ascii="Arial" w:eastAsia="Times New Roman" w:hAnsi="Arial"/>
      <w:lang w:val="es-ES" w:eastAsia="es-ES"/>
    </w:rPr>
  </w:style>
  <w:style w:type="character" w:customStyle="1" w:styleId="EncabezadoCar">
    <w:name w:val="Encabezado Car"/>
    <w:basedOn w:val="Fuentedeprrafopredeter"/>
    <w:link w:val="Encabezado"/>
    <w:semiHidden/>
    <w:rsid w:val="0096434C"/>
    <w:rPr>
      <w:rFonts w:ascii="Arial" w:eastAsia="Times New Roman" w:hAnsi="Arial" w:cs="Times New Roman"/>
      <w:kern w:val="0"/>
      <w:sz w:val="24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55F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5F29"/>
    <w:rPr>
      <w:rFonts w:ascii="Times New Roman" w:hAnsi="Times New Roman" w:cs="Times New Roman"/>
      <w:kern w:val="0"/>
      <w:sz w:val="24"/>
      <w:szCs w:val="24"/>
      <w:lang w:val="es-ES_tradnl" w:eastAsia="es-ES_tradnl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1526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gbiblio.unam.mx/index.php/submenumain-01/170-como-elaborar-citas-y-referencias-bibliograficas-estilo-apa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dgbiblio.unam.mx/index.php/submenumain-01/170-como-elaborar-citas-y-referencias-bibliograficas-estilo-ap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Yadira J. Jiménez Taboada</dc:creator>
  <cp:keywords/>
  <dc:description/>
  <cp:lastModifiedBy>MARIA ALEJANDRA GASCA FERNANDEZ</cp:lastModifiedBy>
  <cp:revision>2</cp:revision>
  <cp:lastPrinted>2025-03-04T18:04:00Z</cp:lastPrinted>
  <dcterms:created xsi:type="dcterms:W3CDTF">2026-03-20T19:19:00Z</dcterms:created>
  <dcterms:modified xsi:type="dcterms:W3CDTF">2026-03-20T19:19:00Z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6de0411757e029296306169480009c765d640bfa0ba31cf66fc3e9bffb9cf576</vt:lpwstr>
  </property>
</Properties>
</file>