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1B311" w14:textId="5A1F1338" w:rsidR="00DD3AAD" w:rsidRDefault="005172BD">
      <w:r>
        <w:t xml:space="preserve">Test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proofErr w:type="spellStart"/>
      <w:r>
        <w:t>Test</w:t>
      </w:r>
      <w:proofErr w:type="spellEnd"/>
      <w:r w:rsidRPr="005172BD">
        <w:t xml:space="preserve"> </w:t>
      </w:r>
      <w:r>
        <w:t>Test</w:t>
      </w:r>
    </w:p>
    <w:sectPr w:rsidR="00DD3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BD"/>
    <w:rsid w:val="005172BD"/>
    <w:rsid w:val="00DD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C403E"/>
  <w15:chartTrackingRefBased/>
  <w15:docId w15:val="{E6BCCDCF-2D5D-4030-A6F6-826E458D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Almeida Francisco</dc:creator>
  <cp:keywords/>
  <dc:description/>
  <cp:lastModifiedBy>Rodrigo de Almeida Francisco</cp:lastModifiedBy>
  <cp:revision>1</cp:revision>
  <dcterms:created xsi:type="dcterms:W3CDTF">2021-02-06T17:06:00Z</dcterms:created>
  <dcterms:modified xsi:type="dcterms:W3CDTF">2021-02-06T17:07:00Z</dcterms:modified>
</cp:coreProperties>
</file>