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15" w:type="dxa"/>
        <w:tblInd w:w="-601" w:type="dxa"/>
        <w:tblLook w:val="04A0" w:firstRow="1" w:lastRow="0" w:firstColumn="1" w:lastColumn="0" w:noHBand="0" w:noVBand="1"/>
      </w:tblPr>
      <w:tblGrid>
        <w:gridCol w:w="2552"/>
        <w:gridCol w:w="4396"/>
        <w:gridCol w:w="566"/>
        <w:gridCol w:w="427"/>
        <w:gridCol w:w="709"/>
        <w:gridCol w:w="424"/>
        <w:gridCol w:w="1135"/>
        <w:gridCol w:w="706"/>
      </w:tblGrid>
      <w:tr w:rsidR="000373BB">
        <w:tc>
          <w:tcPr>
            <w:tcW w:w="10914" w:type="dxa"/>
            <w:gridSpan w:val="8"/>
            <w:shd w:val="clear" w:color="auto" w:fill="D0D0D0"/>
          </w:tcPr>
          <w:p w:rsidR="000373BB" w:rsidRDefault="00B21D04">
            <w:pPr>
              <w:spacing w:after="0" w:line="240" w:lineRule="auto"/>
              <w:jc w:val="center"/>
            </w:pPr>
            <w:r>
              <w:rPr>
                <w:b/>
              </w:rPr>
              <w:t>RELATÓRIO DE TESTE AUTOMATIZADO</w:t>
            </w:r>
          </w:p>
        </w:tc>
      </w:tr>
      <w:tr w:rsidR="000373BB"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&lt;ambiente&gt;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rFonts w:cstheme="minorHAnsi"/>
              </w:rPr>
            </w:pPr>
            <w:r>
              <w:rPr>
                <w:b/>
                <w:sz w:val="20"/>
              </w:rPr>
              <w:t>Data Teste:</w:t>
            </w:r>
          </w:p>
        </w:tc>
        <w:tc>
          <w:tcPr>
            <w:tcW w:w="1841" w:type="dxa"/>
            <w:gridSpan w:val="2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&lt;data&gt;</w:t>
            </w:r>
          </w:p>
        </w:tc>
      </w:tr>
      <w:tr w:rsidR="000373BB">
        <w:trPr>
          <w:trHeight w:val="216"/>
        </w:trPr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ID + Nome CT:</w:t>
            </w:r>
          </w:p>
        </w:tc>
        <w:tc>
          <w:tcPr>
            <w:tcW w:w="8363" w:type="dxa"/>
            <w:gridSpan w:val="7"/>
            <w:shd w:val="clear" w:color="auto" w:fill="auto"/>
          </w:tcPr>
          <w:p w:rsidR="000373BB" w:rsidRDefault="00B21D0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id_nomeCT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&gt;</w:t>
            </w:r>
          </w:p>
        </w:tc>
      </w:tr>
      <w:tr w:rsidR="000373BB"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Objetivo:</w:t>
            </w:r>
          </w:p>
        </w:tc>
        <w:tc>
          <w:tcPr>
            <w:tcW w:w="8363" w:type="dxa"/>
            <w:gridSpan w:val="7"/>
            <w:shd w:val="clear" w:color="auto" w:fill="auto"/>
          </w:tcPr>
          <w:p w:rsidR="000373BB" w:rsidRDefault="00B21D0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 w:rsidR="000373BB"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Resultado Esperado:</w:t>
            </w:r>
          </w:p>
        </w:tc>
        <w:tc>
          <w:tcPr>
            <w:tcW w:w="8363" w:type="dxa"/>
            <w:gridSpan w:val="7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resultado_esperado</w:t>
            </w:r>
            <w:proofErr w:type="spellEnd"/>
            <w:r>
              <w:rPr>
                <w:sz w:val="18"/>
              </w:rPr>
              <w:t>&gt;</w:t>
            </w:r>
          </w:p>
        </w:tc>
      </w:tr>
      <w:tr w:rsidR="000373BB"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Resultado Obtido:</w:t>
            </w:r>
          </w:p>
        </w:tc>
        <w:tc>
          <w:tcPr>
            <w:tcW w:w="8363" w:type="dxa"/>
            <w:gridSpan w:val="7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resultado_obtido</w:t>
            </w:r>
            <w:proofErr w:type="spellEnd"/>
            <w:r>
              <w:rPr>
                <w:sz w:val="18"/>
              </w:rPr>
              <w:t>&gt;</w:t>
            </w:r>
          </w:p>
        </w:tc>
      </w:tr>
      <w:tr w:rsidR="000373BB"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Executor:</w:t>
            </w:r>
          </w:p>
        </w:tc>
        <w:tc>
          <w:tcPr>
            <w:tcW w:w="4396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9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  &lt;</w:t>
            </w: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>&gt;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b/>
                <w:sz w:val="20"/>
              </w:rPr>
              <w:t>Ciclo do Teste:</w:t>
            </w:r>
          </w:p>
        </w:tc>
        <w:tc>
          <w:tcPr>
            <w:tcW w:w="706" w:type="dxa"/>
            <w:shd w:val="clear" w:color="auto" w:fill="auto"/>
          </w:tcPr>
          <w:p w:rsidR="000373BB" w:rsidRDefault="00B21D04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cdt</w:t>
            </w:r>
            <w:proofErr w:type="spellEnd"/>
            <w:r>
              <w:rPr>
                <w:sz w:val="18"/>
              </w:rPr>
              <w:t>&gt;</w:t>
            </w:r>
          </w:p>
        </w:tc>
      </w:tr>
    </w:tbl>
    <w:p w:rsidR="000373BB" w:rsidRDefault="000373BB"/>
    <w:p w:rsidR="000373BB" w:rsidRDefault="000373BB"/>
    <w:sectPr w:rsidR="000373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58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DE6" w:rsidRDefault="00153DE6">
      <w:pPr>
        <w:spacing w:after="0" w:line="240" w:lineRule="auto"/>
      </w:pPr>
      <w:r>
        <w:separator/>
      </w:r>
    </w:p>
  </w:endnote>
  <w:endnote w:type="continuationSeparator" w:id="0">
    <w:p w:rsidR="00153DE6" w:rsidRDefault="0015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186" w:rsidRDefault="0042318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3BB" w:rsidRDefault="000373BB">
    <w:pPr>
      <w:pStyle w:val="Rodap"/>
    </w:pPr>
  </w:p>
  <w:p w:rsidR="000373BB" w:rsidRDefault="000373BB">
    <w:pPr>
      <w:pStyle w:val="Rodap"/>
    </w:pPr>
  </w:p>
  <w:p w:rsidR="000373BB" w:rsidRDefault="00B21D04">
    <w:pPr>
      <w:pStyle w:val="Rodap"/>
      <w:ind w:left="-142"/>
      <w:jc w:val="right"/>
      <w:rPr>
        <w:sz w:val="18"/>
      </w:rPr>
    </w:pPr>
    <w:r>
      <w:rPr>
        <w:sz w:val="18"/>
      </w:rPr>
      <w:t>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186" w:rsidRDefault="004231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DE6" w:rsidRDefault="00153DE6">
      <w:pPr>
        <w:spacing w:after="0" w:line="240" w:lineRule="auto"/>
      </w:pPr>
      <w:r>
        <w:separator/>
      </w:r>
    </w:p>
  </w:footnote>
  <w:footnote w:type="continuationSeparator" w:id="0">
    <w:p w:rsidR="00153DE6" w:rsidRDefault="00153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186" w:rsidRDefault="004231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3BB" w:rsidRDefault="00F81E99" w:rsidP="00F81E99">
    <w:pPr>
      <w:pStyle w:val="Cabealho"/>
      <w:jc w:val="right"/>
    </w:pPr>
    <w:bookmarkStart w:id="0" w:name="_GoBack"/>
    <w:r>
      <w:rPr>
        <w:noProof/>
      </w:rPr>
      <w:drawing>
        <wp:inline distT="0" distB="0" distL="0" distR="0">
          <wp:extent cx="1510508" cy="1401504"/>
          <wp:effectExtent l="0" t="0" r="127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sasbah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269" cy="1427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:rsidR="000373BB" w:rsidRDefault="000373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186" w:rsidRDefault="004231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3BB"/>
    <w:rsid w:val="000373BB"/>
    <w:rsid w:val="00153DE6"/>
    <w:rsid w:val="00423186"/>
    <w:rsid w:val="00B21D04"/>
    <w:rsid w:val="00F8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E5DBA44-F372-8948-8465-D5D36F69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D6475C"/>
  </w:style>
  <w:style w:type="character" w:customStyle="1" w:styleId="RodapChar">
    <w:name w:val="Rodapé Char"/>
    <w:basedOn w:val="Fontepargpadro"/>
    <w:link w:val="Rodap"/>
    <w:uiPriority w:val="99"/>
    <w:qFormat/>
    <w:rsid w:val="00D6475C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475C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ontepargpadro"/>
    <w:uiPriority w:val="99"/>
    <w:unhideWhenUsed/>
    <w:rsid w:val="001F60ED"/>
    <w:rPr>
      <w:rFonts w:ascii="Segoe UI" w:hAnsi="Segoe UI" w:cs="Segoe UI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qFormat/>
    <w:rsid w:val="005E563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eastAsia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127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  <w:style w:type="table" w:styleId="Tabelacomgrade">
    <w:name w:val="Table Grid"/>
    <w:basedOn w:val="Tabelanormal"/>
    <w:uiPriority w:val="59"/>
    <w:rsid w:val="00D64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6504B-EDB2-4746-A515-BCF783DC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rcadmin</dc:creator>
  <dc:description/>
  <cp:lastModifiedBy>RODRIGO ARRIEL PEREIRA</cp:lastModifiedBy>
  <cp:revision>33</cp:revision>
  <dcterms:created xsi:type="dcterms:W3CDTF">2017-03-28T14:52:00Z</dcterms:created>
  <dcterms:modified xsi:type="dcterms:W3CDTF">2021-01-03T15:13:00Z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