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Braulio Marcelo Paredes Quispe</w:t>
      </w:r>
    </w:p>
    <w:p>
      <w:r>
        <w:t>DNI: 71829304 | Correo: braulio.paredes.data@gmail.com | Celular: +51 987890123</w:t>
        <w:br/>
      </w:r>
      <w:r>
        <w:t>Ubicacion: Chorrillos, Lima | Canal de atraccion: Portal Web</w:t>
        <w:br/>
      </w:r>
      <w:r>
        <w:t>Convocatoria: DATA-ENG-03 - Ingeniero de Datos (ETL &amp; Big Data) | Expectativa salarial: S/ 8,000.00</w:t>
        <w:br/>
      </w:r>
      <w:r>
        <w:t>Disponibilidad: Inmediata | Especialidad: Python, Spark, SQL, Airflow, Snowflake, AWS Glue, ETL</w:t>
      </w:r>
    </w:p>
    <w:p>
      <w:r>
        <w:rPr>
          <w:b/>
          <w:color w:val="856404"/>
          <w:sz w:val="20"/>
        </w:rPr>
        <w:t>CASO DE PRUEBA: Postulante Vetado Permanente (Título y certificados adulterados detectados en verificación BGC)</w:t>
        <w:br/>
      </w:r>
      <w:r>
        <w:rPr>
          <w:i/>
          <w:sz w:val="19"/>
        </w:rPr>
        <w:t>RESPUESTA ESPERADA DEL SISTEMA: Alerta Crítica / Alta: Coincidencia con una restricción vigente (Veto Permanente)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365D"/>
        </w:rPr>
        <w:t>1. Resumen Ejecutivo</w:t>
      </w:r>
    </w:p>
    <w:p>
      <w:r>
        <w:t>Profesional en ingeniería enfocado en pipelines de datos distribuidos y modelado analítico empresarial.</w:t>
      </w:r>
    </w:p>
    <w:p>
      <w:pPr>
        <w:pStyle w:val="Heading2"/>
      </w:pPr>
      <w:r>
        <w:rPr>
          <w:color w:val="1B365D"/>
        </w:rPr>
        <w:t>2. Competencias y Habilidades Técnicas</w:t>
      </w:r>
    </w:p>
    <w:p>
      <w:r>
        <w:t>Skills Principales: Python, Spark, SQL, Airflow, Snowflake, AWS Glue, ETL</w:t>
        <w:br/>
      </w:r>
      <w:r>
        <w:t>Metodologías: Scrum, Agile, CI/CD, Git Flow, Clean Code, TDD</w:t>
      </w:r>
    </w:p>
    <w:p>
      <w:pPr>
        <w:pStyle w:val="Heading2"/>
      </w:pPr>
      <w:r>
        <w:rPr>
          <w:color w:val="1B365D"/>
        </w:rPr>
        <w:t>3. Experiencia Laboral Relevante</w:t>
      </w:r>
    </w:p>
    <w:p>
      <w:r>
        <w:rPr>
          <w:b/>
        </w:rPr>
        <w:t>Especialista Técnico Senior | Empresa Líder de Tecnología (2021 - 2024)</w:t>
        <w:br/>
      </w:r>
      <w:r>
        <w:t>• Diseño e implementación de servicios de misión crítica con alta concurrencia.</w:t>
        <w:br/>
      </w:r>
      <w:r>
        <w:t>• Coordinación con equipos multidisciplinarios y cumplimiento de estándares de calidad.</w:t>
        <w:br/>
      </w:r>
      <w:r>
        <w:t>• Optimización continua de código y pipelines de integración automatizada.</w:t>
      </w:r>
    </w:p>
    <w:p>
      <w:pPr>
        <w:pStyle w:val="Heading2"/>
      </w:pPr>
      <w:r>
        <w:rPr>
          <w:color w:val="1B365D"/>
        </w:rPr>
        <w:t>4. Educación y Certificaciones</w:t>
      </w:r>
    </w:p>
    <w:p>
      <w:r>
        <w:t>• Titulado en Ingeniería de Sistemas / Computación e Informática</w:t>
        <w:br/>
      </w:r>
      <w:r>
        <w:t>• Certificación Internacional en Cloud Computing / DevOps / QA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