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99"/>
          <w:sz w:val="26"/>
        </w:rPr>
        <w:t>TATA CONSULTANCY SERVICES</w:t>
        <w:br/>
      </w:r>
      <w:r>
        <w:rPr>
          <w:color w:val="646464"/>
          <w:sz w:val="17"/>
        </w:rPr>
        <w:t>Experience certainty. | IT Services, Business Solutions and Outsourcing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03399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 DE REQUERIMIENTO DE PERSONAL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Nombre del Rol: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Frontend Specialist Senior (React / TypeScript / Next.js)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Número de Vacantes: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Compensación Total (CTC):</w:t>
            </w:r>
          </w:p>
        </w:tc>
        <w:tc>
          <w:tcPr>
            <w:tcW w:type="dxa" w:w="7056"/>
          </w:tcPr>
          <w:p>
            <w:r>
              <w:rPr>
                <w:b/>
                <w:color w:val="006600"/>
                <w:sz w:val="20"/>
              </w:rPr>
              <w:t>S/ 10,200.00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Modalidad de Trabajo: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Remoto (Perú / LATAM)</w:t>
            </w:r>
          </w:p>
        </w:tc>
      </w:tr>
    </w:tbl>
    <w:p/>
    <w:p>
      <w:r>
        <w:rPr>
          <w:b/>
          <w:color w:val="003399"/>
          <w:sz w:val="22"/>
        </w:rPr>
        <w:t>Experiencia Técnica:</w:t>
      </w:r>
    </w:p>
    <w:p>
      <w:pPr>
        <w:pStyle w:val="ListBullet"/>
      </w:pPr>
      <w:r>
        <w:rPr>
          <w:sz w:val="19"/>
        </w:rPr>
        <w:t>Experiencia mínima de 4 años desarrollando aplicaciones web complejas y responsivas con React 18+ y TypeScript.</w:t>
      </w:r>
    </w:p>
    <w:p>
      <w:pPr>
        <w:pStyle w:val="ListBullet"/>
      </w:pPr>
      <w:r>
        <w:rPr>
          <w:sz w:val="19"/>
        </w:rPr>
        <w:t>Dominio de gestión de estado global avanzado con Redux Toolkit, Zustand o React Context optimizado.</w:t>
      </w:r>
    </w:p>
    <w:p>
      <w:pPr>
        <w:pStyle w:val="ListBullet"/>
      </w:pPr>
      <w:r>
        <w:rPr>
          <w:sz w:val="19"/>
        </w:rPr>
        <w:t>Experiencia sólida en arquitecturas con Next.js (SSR, SSG, App Router) y optimización de rendimiento Web Vitals.</w:t>
      </w:r>
    </w:p>
    <w:p>
      <w:pPr>
        <w:pStyle w:val="ListBullet"/>
      </w:pPr>
      <w:r>
        <w:rPr>
          <w:sz w:val="19"/>
        </w:rPr>
        <w:t>Desarrollo de pruebas unitarias y de componentes con Jest, React Testing Library y pruebas E2E con Playwright o Cypress.</w:t>
      </w:r>
    </w:p>
    <w:p>
      <w:pPr>
        <w:pStyle w:val="ListBullet"/>
      </w:pPr>
      <w:r>
        <w:rPr>
          <w:sz w:val="19"/>
        </w:rPr>
        <w:t>Conocimientos profundos en consumo e integración de APIs RESTful y GraphQL con manejo de caching (TanStack Query / SWR).</w:t>
      </w:r>
    </w:p>
    <w:p>
      <w:pPr>
        <w:pStyle w:val="ListBullet"/>
      </w:pPr>
      <w:r>
        <w:rPr>
          <w:sz w:val="19"/>
        </w:rPr>
        <w:t>Manejo avanzado de HTML5 semántico, CSS moderno, CSS Modules, Styled Components y Tailwind CSS.</w:t>
      </w:r>
    </w:p>
    <w:p>
      <w:pPr>
        <w:pStyle w:val="ListBullet"/>
      </w:pPr>
      <w:r>
        <w:rPr>
          <w:sz w:val="19"/>
        </w:rPr>
        <w:t>Experiencia implementando sistemas de diseño (Design Systems) y componentes reutilizables con Storybook.</w:t>
      </w:r>
    </w:p>
    <w:p>
      <w:pPr>
        <w:pStyle w:val="ListBullet"/>
      </w:pPr>
      <w:r>
        <w:rPr>
          <w:sz w:val="19"/>
        </w:rPr>
        <w:t>Experiencia trabajando con Git, flujos GitFlow, pull requests con code reviews rigurosos y metodologías SCRUM.</w:t>
      </w:r>
    </w:p>
    <w:p>
      <w:r>
        <w:rPr>
          <w:b/>
          <w:color w:val="006666"/>
          <w:sz w:val="22"/>
        </w:rPr>
        <w:t>Deseable:</w:t>
      </w:r>
    </w:p>
    <w:p>
      <w:pPr>
        <w:pStyle w:val="ListBullet"/>
      </w:pPr>
      <w:r>
        <w:rPr>
          <w:sz w:val="19"/>
        </w:rPr>
        <w:t>Experiencia en arquitecturas de Microfrontends (Module Federation / Webpack 5).</w:t>
      </w:r>
    </w:p>
    <w:p>
      <w:pPr>
        <w:pStyle w:val="ListBullet"/>
      </w:pPr>
      <w:r>
        <w:rPr>
          <w:sz w:val="19"/>
        </w:rPr>
        <w:t>Conocimiento en desarrollo móvil híbrido con React Native.</w:t>
      </w:r>
    </w:p>
    <w:p>
      <w:pPr>
        <w:pStyle w:val="ListBullet"/>
      </w:pPr>
      <w:r>
        <w:rPr>
          <w:sz w:val="19"/>
        </w:rPr>
        <w:t>Experiencia con pipelines CI/CD en GitHub Actions o GitLab CI.</w:t>
      </w:r>
    </w:p>
    <w:p>
      <w:pPr>
        <w:pStyle w:val="ListBullet"/>
      </w:pPr>
      <w:r>
        <w:rPr>
          <w:sz w:val="19"/>
        </w:rPr>
        <w:t>Conocimientos en despliegues sobre AWS (S3, CloudFront, Route53) o Vercel Enterprise.</w:t>
      </w:r>
    </w:p>
    <w:p>
      <w:r>
        <w:rPr>
          <w:b/>
          <w:color w:val="993300"/>
          <w:sz w:val="22"/>
        </w:rPr>
        <w:t>Necesario:</w:t>
      </w:r>
    </w:p>
    <w:p>
      <w:pPr>
        <w:pStyle w:val="ListBullet"/>
      </w:pPr>
      <w:r>
        <w:rPr>
          <w:sz w:val="19"/>
        </w:rPr>
        <w:t>Portafolio comprobable en GitHub o proyectos en producción donde haya liderado la implementación técnica.</w:t>
      </w:r>
    </w:p>
    <w:p>
      <w:r>
        <w:rPr>
          <w:b/>
          <w:color w:val="333333"/>
          <w:sz w:val="22"/>
        </w:rPr>
        <w:t>Funciones o Tareas:</w:t>
      </w:r>
    </w:p>
    <w:p>
      <w:pPr>
        <w:pStyle w:val="ListBullet"/>
      </w:pPr>
      <w:r>
        <w:rPr>
          <w:sz w:val="19"/>
        </w:rPr>
        <w:t>Liderar el diseño de la arquitectura frontend para las plataformas de banca y comercio digital de nuestros clientes.</w:t>
      </w:r>
    </w:p>
    <w:p>
      <w:pPr>
        <w:pStyle w:val="ListBullet"/>
      </w:pPr>
      <w:r>
        <w:rPr>
          <w:sz w:val="19"/>
        </w:rPr>
        <w:t>Colaborar estrechamente con diseñadores UI/UX y equipos de backend para garantizar una experiencia de usuario fluida y accesible (WCAG 2.1).</w:t>
      </w:r>
    </w:p>
    <w:p>
      <w:pPr>
        <w:pStyle w:val="ListBullet"/>
      </w:pPr>
      <w:r>
        <w:rPr>
          <w:sz w:val="19"/>
        </w:rPr>
        <w:t>Mentorear desarrolladores juniors y mids a través de pair programming y revisiones de código.</w:t>
      </w:r>
    </w:p>
    <w:p>
      <w:pPr>
        <w:pStyle w:val="ListBullet"/>
      </w:pPr>
      <w:r>
        <w:rPr>
          <w:sz w:val="19"/>
        </w:rPr>
        <w:t>Garantizar altos estándares de calidad, accesibilidad y tiempos de carga óptimos.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