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F06EB" w14:textId="2FA03B83" w:rsidR="002F7C72" w:rsidRPr="007303A0" w:rsidRDefault="002F7C72" w:rsidP="00306F6C">
      <w:pPr>
        <w:spacing w:line="360" w:lineRule="auto"/>
        <w:jc w:val="center"/>
        <w:rPr>
          <w:rStyle w:val="fontstyle21"/>
          <w:rFonts w:ascii="Arial" w:hAnsi="Arial" w:cs="Arial"/>
          <w:b/>
        </w:rPr>
      </w:pPr>
      <w:r w:rsidRPr="007303A0">
        <w:rPr>
          <w:rStyle w:val="fontstyle21"/>
          <w:rFonts w:ascii="Arial" w:hAnsi="Arial" w:cs="Arial"/>
          <w:b/>
        </w:rPr>
        <w:t>ACTA DE JUNTA DE ACLARACIONES DE LA CONVOCATORIA INVITACION ITM-INV-02-2022</w:t>
      </w:r>
    </w:p>
    <w:p w14:paraId="25376FCE" w14:textId="6DCB5B6B" w:rsidR="00306F6C" w:rsidRPr="007303A0" w:rsidRDefault="00306F6C" w:rsidP="00306F6C">
      <w:pPr>
        <w:spacing w:line="360" w:lineRule="auto"/>
        <w:jc w:val="center"/>
        <w:rPr>
          <w:rStyle w:val="fontstyle21"/>
          <w:rFonts w:ascii="Arial" w:hAnsi="Arial" w:cs="Arial"/>
          <w:b/>
        </w:rPr>
      </w:pPr>
      <w:r w:rsidRPr="007303A0">
        <w:rPr>
          <w:rStyle w:val="fontstyle21"/>
          <w:rFonts w:ascii="Arial" w:hAnsi="Arial" w:cs="Arial"/>
          <w:b/>
        </w:rPr>
        <w:t>GRUPO DE COMPRAS</w:t>
      </w:r>
    </w:p>
    <w:p w14:paraId="5AC8FAE4" w14:textId="38E68DA2" w:rsidR="00306F6C" w:rsidRPr="007303A0" w:rsidRDefault="00306F6C" w:rsidP="00306F6C">
      <w:pPr>
        <w:spacing w:line="360" w:lineRule="auto"/>
        <w:ind w:right="94"/>
        <w:jc w:val="both"/>
        <w:rPr>
          <w:rFonts w:ascii="Arial" w:hAnsi="Arial" w:cs="Arial"/>
          <w:color w:val="000000"/>
          <w:sz w:val="22"/>
          <w:szCs w:val="22"/>
        </w:rPr>
      </w:pPr>
      <w:r w:rsidRPr="007303A0">
        <w:rPr>
          <w:rStyle w:val="fontstyle21"/>
          <w:rFonts w:ascii="Arial" w:hAnsi="Arial" w:cs="Arial"/>
        </w:rPr>
        <w:t>Con relación a la Invitación a cuando menos tres personas INV-ITM-02-2022 en la ciudad de Mexicali, Baja California, s</w:t>
      </w:r>
      <w:r w:rsidR="002F7C72" w:rsidRPr="007303A0">
        <w:rPr>
          <w:rStyle w:val="fontstyle21"/>
          <w:rFonts w:ascii="Arial" w:hAnsi="Arial" w:cs="Arial"/>
        </w:rPr>
        <w:t>iendo las 12:00 horas del día 28</w:t>
      </w:r>
      <w:r w:rsidR="005865C1" w:rsidRPr="007303A0">
        <w:rPr>
          <w:rStyle w:val="fontstyle21"/>
          <w:rFonts w:ascii="Arial" w:hAnsi="Arial" w:cs="Arial"/>
        </w:rPr>
        <w:t xml:space="preserve"> </w:t>
      </w:r>
      <w:r w:rsidRPr="007303A0">
        <w:rPr>
          <w:rStyle w:val="fontstyle21"/>
          <w:rFonts w:ascii="Arial" w:hAnsi="Arial" w:cs="Arial"/>
        </w:rPr>
        <w:t>de octubre de 202</w:t>
      </w:r>
      <w:r w:rsidR="002F7C72" w:rsidRPr="007303A0">
        <w:rPr>
          <w:rStyle w:val="fontstyle21"/>
          <w:rFonts w:ascii="Arial" w:hAnsi="Arial" w:cs="Arial"/>
        </w:rPr>
        <w:t>2</w:t>
      </w:r>
      <w:r w:rsidRPr="007303A0">
        <w:rPr>
          <w:rStyle w:val="fontstyle21"/>
          <w:rFonts w:ascii="Arial" w:hAnsi="Arial" w:cs="Arial"/>
        </w:rPr>
        <w:t xml:space="preserve">, día y hora señalados para llevar a cabo la junta aclaraciones vía remota </w:t>
      </w:r>
      <w:r w:rsidR="00DA0DA2">
        <w:rPr>
          <w:rStyle w:val="fontstyle21"/>
          <w:rFonts w:ascii="Arial" w:hAnsi="Arial" w:cs="Arial"/>
        </w:rPr>
        <w:t xml:space="preserve">o presencial </w:t>
      </w:r>
      <w:r w:rsidRPr="007303A0">
        <w:rPr>
          <w:rStyle w:val="fontstyle21"/>
          <w:rFonts w:ascii="Arial" w:hAnsi="Arial" w:cs="Arial"/>
        </w:rPr>
        <w:t xml:space="preserve">de acuerdo, se reunió el grupo de compras del Instituto Tecnológico de Mexicali, para este acto el Secretario Ejecutivo </w:t>
      </w:r>
      <w:r w:rsidRPr="007303A0">
        <w:rPr>
          <w:rFonts w:ascii="Arial" w:hAnsi="Arial" w:cs="Arial"/>
          <w:b/>
          <w:sz w:val="22"/>
          <w:szCs w:val="22"/>
        </w:rPr>
        <w:t>NOE PINEDA CISNEROS</w:t>
      </w:r>
      <w:r w:rsidRPr="007303A0">
        <w:rPr>
          <w:rStyle w:val="fontstyle21"/>
          <w:rFonts w:ascii="Arial" w:hAnsi="Arial" w:cs="Arial"/>
        </w:rPr>
        <w:t xml:space="preserve"> presidirá, los vocales </w:t>
      </w:r>
      <w:r w:rsidR="002F7C72" w:rsidRPr="007303A0">
        <w:rPr>
          <w:rStyle w:val="fontstyle21"/>
          <w:rFonts w:ascii="Arial" w:hAnsi="Arial" w:cs="Arial"/>
          <w:highlight w:val="yellow"/>
        </w:rPr>
        <w:t>GRIS ELENA PIÑA GALARZA</w:t>
      </w:r>
      <w:r w:rsidRPr="007303A0">
        <w:rPr>
          <w:rStyle w:val="fontstyle21"/>
          <w:rFonts w:ascii="Arial" w:hAnsi="Arial" w:cs="Arial"/>
          <w:highlight w:val="yellow"/>
        </w:rPr>
        <w:t>, FLAVIANO SANDOVAL MALDONADO</w:t>
      </w:r>
      <w:r w:rsidR="002F7C72" w:rsidRPr="007303A0">
        <w:rPr>
          <w:rStyle w:val="fontstyle21"/>
          <w:rFonts w:ascii="Arial" w:hAnsi="Arial" w:cs="Arial"/>
          <w:highlight w:val="yellow"/>
        </w:rPr>
        <w:t>, CONRADO EDUARDO CRUZ ROBLES</w:t>
      </w:r>
      <w:r w:rsidRPr="007303A0">
        <w:rPr>
          <w:rStyle w:val="fontstyle21"/>
          <w:rFonts w:ascii="Arial" w:hAnsi="Arial" w:cs="Arial"/>
          <w:highlight w:val="yellow"/>
        </w:rPr>
        <w:t>,</w:t>
      </w:r>
      <w:r w:rsidRPr="007303A0">
        <w:rPr>
          <w:rStyle w:val="fontstyle21"/>
          <w:rFonts w:ascii="Arial" w:hAnsi="Arial" w:cs="Arial"/>
        </w:rPr>
        <w:t xml:space="preserve"> </w:t>
      </w:r>
      <w:r w:rsidR="009C2250">
        <w:rPr>
          <w:rStyle w:val="fontstyle21"/>
          <w:rFonts w:ascii="Arial" w:hAnsi="Arial" w:cs="Arial"/>
        </w:rPr>
        <w:t>ACELA CASTILLON BARRAZA, JULIO CESAR MEDINA AGUIRRE, ROBERTO ESPINOZA RO</w:t>
      </w:r>
      <w:r w:rsidR="00DA0DA2">
        <w:rPr>
          <w:rStyle w:val="fontstyle21"/>
          <w:rFonts w:ascii="Arial" w:hAnsi="Arial" w:cs="Arial"/>
        </w:rPr>
        <w:t xml:space="preserve">DRIGUEZ, CASTRO CORRAL APOLONIO, ARMANDO BALBUENA RODRIGUEZ </w:t>
      </w:r>
      <w:r w:rsidRPr="007303A0">
        <w:rPr>
          <w:rStyle w:val="fontstyle21"/>
          <w:rFonts w:ascii="Arial" w:hAnsi="Arial" w:cs="Arial"/>
        </w:rPr>
        <w:t xml:space="preserve">estarán presentes los asesores técnicos </w:t>
      </w:r>
      <w:r w:rsidRPr="007303A0">
        <w:rPr>
          <w:rFonts w:ascii="Arial" w:hAnsi="Arial" w:cs="Arial"/>
          <w:sz w:val="22"/>
          <w:szCs w:val="22"/>
        </w:rPr>
        <w:t xml:space="preserve">así como los representantes de las empresas </w:t>
      </w:r>
      <w:r w:rsidR="00DA0DA2">
        <w:rPr>
          <w:rFonts w:ascii="Arial" w:hAnsi="Arial" w:cs="Arial"/>
          <w:sz w:val="22"/>
          <w:szCs w:val="22"/>
        </w:rPr>
        <w:t xml:space="preserve">EMMANUEL MONROY SANCHEZ EMPRESA DE LORENZO OF AMERICA CORP S.A DE C.V </w:t>
      </w:r>
      <w:r w:rsidRPr="007303A0">
        <w:rPr>
          <w:rFonts w:ascii="Arial" w:hAnsi="Arial" w:cs="Arial"/>
          <w:sz w:val="22"/>
          <w:szCs w:val="22"/>
        </w:rPr>
        <w:t>que de acuerdo a la convocatoria en este acto no es</w:t>
      </w:r>
      <w:r w:rsidRPr="007303A0">
        <w:rPr>
          <w:rFonts w:ascii="Arial" w:hAnsi="Arial" w:cs="Arial"/>
          <w:color w:val="000000"/>
          <w:sz w:val="22"/>
          <w:szCs w:val="22"/>
        </w:rPr>
        <w:t xml:space="preserve"> requisito para participar presentar un cuestionario o asistir a la junta de aclaraciones, se recibieron las siguientes preguntas administrativas y técnicas de las empresas:</w:t>
      </w:r>
    </w:p>
    <w:p w14:paraId="6B4DDA7C" w14:textId="77777777" w:rsidR="00306F6C" w:rsidRPr="007303A0" w:rsidRDefault="00306F6C" w:rsidP="00306F6C">
      <w:pPr>
        <w:spacing w:line="360" w:lineRule="auto"/>
        <w:jc w:val="both"/>
        <w:rPr>
          <w:rStyle w:val="fontstyle21"/>
          <w:rFonts w:ascii="Arial" w:hAnsi="Arial" w:cs="Arial"/>
        </w:rPr>
      </w:pPr>
    </w:p>
    <w:p w14:paraId="060A70A3" w14:textId="504C8AE1" w:rsidR="00306F6C" w:rsidRPr="007303A0" w:rsidRDefault="00306F6C" w:rsidP="00306F6C">
      <w:pPr>
        <w:spacing w:line="360" w:lineRule="auto"/>
        <w:jc w:val="both"/>
        <w:rPr>
          <w:rStyle w:val="fontstyle21"/>
          <w:rFonts w:ascii="Arial" w:hAnsi="Arial" w:cs="Arial"/>
        </w:rPr>
      </w:pPr>
      <w:r w:rsidRPr="007303A0">
        <w:rPr>
          <w:rStyle w:val="fontstyle21"/>
          <w:rFonts w:ascii="Arial" w:hAnsi="Arial" w:cs="Arial"/>
        </w:rPr>
        <w:t>De los proveedores invitados, solo se recibi</w:t>
      </w:r>
      <w:r w:rsidR="002F7C72" w:rsidRPr="007303A0">
        <w:rPr>
          <w:rStyle w:val="fontstyle21"/>
          <w:rFonts w:ascii="Arial" w:hAnsi="Arial" w:cs="Arial"/>
        </w:rPr>
        <w:t>eron</w:t>
      </w:r>
      <w:r w:rsidRPr="007303A0">
        <w:rPr>
          <w:rStyle w:val="fontstyle21"/>
          <w:rFonts w:ascii="Arial" w:hAnsi="Arial" w:cs="Arial"/>
        </w:rPr>
        <w:t xml:space="preserve"> cuestionario</w:t>
      </w:r>
      <w:r w:rsidR="002F7C72" w:rsidRPr="007303A0">
        <w:rPr>
          <w:rStyle w:val="fontstyle21"/>
          <w:rFonts w:ascii="Arial" w:hAnsi="Arial" w:cs="Arial"/>
        </w:rPr>
        <w:t>s</w:t>
      </w:r>
      <w:r w:rsidRPr="007303A0">
        <w:rPr>
          <w:rStyle w:val="fontstyle21"/>
          <w:rFonts w:ascii="Arial" w:hAnsi="Arial" w:cs="Arial"/>
        </w:rPr>
        <w:t xml:space="preserve"> de la</w:t>
      </w:r>
      <w:r w:rsidR="002F7C72" w:rsidRPr="007303A0">
        <w:rPr>
          <w:rStyle w:val="fontstyle21"/>
          <w:rFonts w:ascii="Arial" w:hAnsi="Arial" w:cs="Arial"/>
        </w:rPr>
        <w:t>s</w:t>
      </w:r>
      <w:r w:rsidRPr="007303A0">
        <w:rPr>
          <w:rStyle w:val="fontstyle21"/>
          <w:rFonts w:ascii="Arial" w:hAnsi="Arial" w:cs="Arial"/>
        </w:rPr>
        <w:t xml:space="preserve"> empresa</w:t>
      </w:r>
      <w:r w:rsidR="002F7C72" w:rsidRPr="007303A0">
        <w:rPr>
          <w:rStyle w:val="fontstyle21"/>
          <w:rFonts w:ascii="Arial" w:hAnsi="Arial" w:cs="Arial"/>
        </w:rPr>
        <w:t>s</w:t>
      </w:r>
      <w:r w:rsidRPr="007303A0">
        <w:rPr>
          <w:rStyle w:val="fontstyle21"/>
          <w:rFonts w:ascii="Arial" w:hAnsi="Arial" w:cs="Arial"/>
        </w:rPr>
        <w:t xml:space="preserve"> </w:t>
      </w:r>
      <w:r w:rsidR="002F7C72" w:rsidRPr="007303A0">
        <w:rPr>
          <w:rStyle w:val="fontstyle21"/>
          <w:rFonts w:ascii="Arial" w:hAnsi="Arial" w:cs="Arial"/>
        </w:rPr>
        <w:t>PRANATEC, S.A. DE C.V. y DE LORENZO OF AMERICA CORP S.A. DE C.V.</w:t>
      </w:r>
    </w:p>
    <w:p w14:paraId="2378BFB8" w14:textId="77777777" w:rsidR="002F7C72" w:rsidRPr="007303A0" w:rsidRDefault="002F7C72" w:rsidP="00306F6C">
      <w:pPr>
        <w:spacing w:line="360" w:lineRule="auto"/>
        <w:jc w:val="both"/>
        <w:rPr>
          <w:rStyle w:val="fontstyle21"/>
          <w:rFonts w:ascii="Arial" w:hAnsi="Arial" w:cs="Arial"/>
        </w:rPr>
      </w:pPr>
    </w:p>
    <w:p w14:paraId="598FDF27" w14:textId="77777777" w:rsidR="00306F6C" w:rsidRPr="007303A0" w:rsidRDefault="00306F6C" w:rsidP="00306F6C">
      <w:pPr>
        <w:spacing w:line="360" w:lineRule="auto"/>
        <w:jc w:val="both"/>
        <w:rPr>
          <w:rStyle w:val="fontstyle21"/>
          <w:rFonts w:ascii="Arial" w:hAnsi="Arial" w:cs="Arial"/>
          <w:b/>
        </w:rPr>
      </w:pPr>
      <w:r w:rsidRPr="007303A0">
        <w:rPr>
          <w:rStyle w:val="fontstyle21"/>
          <w:rFonts w:ascii="Arial" w:hAnsi="Arial" w:cs="Arial"/>
          <w:b/>
        </w:rPr>
        <w:t xml:space="preserve">Preguntas Administrativas y técnicas </w:t>
      </w:r>
    </w:p>
    <w:p w14:paraId="7F70AF02" w14:textId="77777777" w:rsidR="00306F6C" w:rsidRPr="007303A0" w:rsidRDefault="00306F6C" w:rsidP="00306F6C">
      <w:pPr>
        <w:tabs>
          <w:tab w:val="left" w:pos="3383"/>
        </w:tabs>
        <w:jc w:val="center"/>
        <w:rPr>
          <w:rFonts w:ascii="Arial" w:hAnsi="Arial" w:cs="Arial"/>
          <w:b/>
          <w:sz w:val="22"/>
          <w:szCs w:val="22"/>
        </w:rPr>
      </w:pPr>
      <w:r w:rsidRPr="007303A0">
        <w:rPr>
          <w:rFonts w:ascii="Arial" w:hAnsi="Arial" w:cs="Arial"/>
          <w:b/>
          <w:sz w:val="22"/>
          <w:szCs w:val="22"/>
        </w:rPr>
        <w:t>CUESTIONARIO DE JUNTA DE ACLARACIONES</w:t>
      </w:r>
    </w:p>
    <w:p w14:paraId="20F6E9BF" w14:textId="77777777" w:rsidR="00306F6C" w:rsidRPr="007303A0" w:rsidRDefault="00306F6C" w:rsidP="00306F6C">
      <w:pPr>
        <w:tabs>
          <w:tab w:val="left" w:pos="3383"/>
        </w:tabs>
        <w:rPr>
          <w:rFonts w:ascii="Arial" w:hAnsi="Arial" w:cs="Arial"/>
          <w:b/>
          <w:sz w:val="22"/>
          <w:szCs w:val="22"/>
        </w:rPr>
      </w:pPr>
      <w:r w:rsidRPr="007303A0">
        <w:rPr>
          <w:rFonts w:ascii="Arial" w:hAnsi="Arial" w:cs="Arial"/>
          <w:b/>
          <w:sz w:val="22"/>
          <w:szCs w:val="22"/>
        </w:rPr>
        <w:t>INSTITUTO TECNOLÓGICO DE MEXICALI</w:t>
      </w:r>
    </w:p>
    <w:p w14:paraId="3B720E57" w14:textId="1493A997" w:rsidR="00306F6C" w:rsidRPr="007303A0" w:rsidRDefault="00306F6C" w:rsidP="00306F6C">
      <w:pPr>
        <w:tabs>
          <w:tab w:val="left" w:pos="3383"/>
        </w:tabs>
        <w:rPr>
          <w:rFonts w:ascii="Arial" w:hAnsi="Arial" w:cs="Arial"/>
          <w:b/>
          <w:sz w:val="22"/>
          <w:szCs w:val="22"/>
        </w:rPr>
      </w:pPr>
      <w:r w:rsidRPr="007303A0">
        <w:rPr>
          <w:rFonts w:ascii="Arial" w:hAnsi="Arial" w:cs="Arial"/>
          <w:b/>
          <w:sz w:val="22"/>
          <w:szCs w:val="22"/>
        </w:rPr>
        <w:t>INVITACIÓN A CUANDO MENOS TRES PERSONAS NO. INV-ITM-02-2022</w:t>
      </w:r>
    </w:p>
    <w:p w14:paraId="219D0429" w14:textId="77777777" w:rsidR="00306F6C" w:rsidRPr="007303A0" w:rsidRDefault="00306F6C" w:rsidP="00306F6C">
      <w:pPr>
        <w:tabs>
          <w:tab w:val="left" w:pos="3383"/>
        </w:tabs>
        <w:rPr>
          <w:rFonts w:ascii="Arial" w:hAnsi="Arial" w:cs="Arial"/>
          <w:b/>
          <w:sz w:val="22"/>
          <w:szCs w:val="22"/>
        </w:rPr>
      </w:pPr>
      <w:r w:rsidRPr="007303A0">
        <w:rPr>
          <w:rFonts w:ascii="Arial" w:hAnsi="Arial" w:cs="Arial"/>
          <w:b/>
          <w:sz w:val="22"/>
          <w:szCs w:val="22"/>
        </w:rPr>
        <w:t>GRUPO DE COMPRAS DEL INSTITUTO TECNOLÓGICO DE MEXICALI</w:t>
      </w:r>
    </w:p>
    <w:p w14:paraId="0DA0B7C0" w14:textId="77777777" w:rsidR="00306F6C" w:rsidRPr="007303A0" w:rsidRDefault="00306F6C" w:rsidP="00306F6C">
      <w:pPr>
        <w:tabs>
          <w:tab w:val="left" w:pos="3383"/>
        </w:tabs>
        <w:rPr>
          <w:rFonts w:ascii="Arial" w:hAnsi="Arial" w:cs="Arial"/>
          <w:b/>
          <w:sz w:val="22"/>
          <w:szCs w:val="22"/>
        </w:rPr>
      </w:pPr>
      <w:r w:rsidRPr="007303A0">
        <w:rPr>
          <w:rFonts w:ascii="Arial" w:hAnsi="Arial" w:cs="Arial"/>
          <w:b/>
          <w:sz w:val="22"/>
          <w:szCs w:val="22"/>
        </w:rPr>
        <w:t>PRESENTE:</w:t>
      </w:r>
    </w:p>
    <w:p w14:paraId="4E7BB35A" w14:textId="00085241" w:rsidR="007303A0" w:rsidRPr="007303A0" w:rsidRDefault="007303A0" w:rsidP="007303A0">
      <w:pPr>
        <w:spacing w:line="360" w:lineRule="auto"/>
        <w:jc w:val="center"/>
        <w:rPr>
          <w:rStyle w:val="fontstyle21"/>
          <w:rFonts w:ascii="Arial" w:hAnsi="Arial" w:cs="Arial"/>
          <w:b/>
        </w:rPr>
      </w:pPr>
      <w:r w:rsidRPr="007303A0">
        <w:rPr>
          <w:rStyle w:val="fontstyle21"/>
          <w:rFonts w:ascii="Arial" w:hAnsi="Arial" w:cs="Arial"/>
          <w:b/>
        </w:rPr>
        <w:t xml:space="preserve">REDACCIONES TEXTUALES </w:t>
      </w:r>
    </w:p>
    <w:p w14:paraId="5BB482D4" w14:textId="77777777" w:rsidR="007303A0" w:rsidRPr="007303A0" w:rsidRDefault="007303A0" w:rsidP="007303A0">
      <w:pPr>
        <w:spacing w:line="360" w:lineRule="auto"/>
        <w:jc w:val="center"/>
        <w:rPr>
          <w:rStyle w:val="fontstyle21"/>
          <w:rFonts w:ascii="Arial" w:hAnsi="Arial" w:cs="Arial"/>
          <w:b/>
        </w:rPr>
      </w:pPr>
    </w:p>
    <w:p w14:paraId="5E570689" w14:textId="77777777" w:rsidR="007303A0" w:rsidRPr="007303A0" w:rsidRDefault="007303A0" w:rsidP="007303A0">
      <w:pPr>
        <w:spacing w:line="360" w:lineRule="auto"/>
        <w:jc w:val="center"/>
        <w:rPr>
          <w:rStyle w:val="fontstyle21"/>
          <w:rFonts w:ascii="Arial" w:hAnsi="Arial" w:cs="Arial"/>
          <w:b/>
        </w:rPr>
      </w:pPr>
    </w:p>
    <w:p w14:paraId="1AAB8DCF" w14:textId="370BE4D8" w:rsidR="00306F6C" w:rsidRPr="007303A0" w:rsidRDefault="007303A0" w:rsidP="007303A0">
      <w:pPr>
        <w:spacing w:line="360" w:lineRule="auto"/>
        <w:jc w:val="center"/>
        <w:rPr>
          <w:rStyle w:val="fontstyle21"/>
          <w:rFonts w:ascii="Arial" w:hAnsi="Arial" w:cs="Arial"/>
          <w:b/>
        </w:rPr>
      </w:pPr>
      <w:r w:rsidRPr="007303A0">
        <w:rPr>
          <w:rStyle w:val="fontstyle21"/>
          <w:rFonts w:ascii="Arial" w:hAnsi="Arial" w:cs="Arial"/>
          <w:b/>
        </w:rPr>
        <w:t>PRANATEC, S.A. DE C.V</w:t>
      </w:r>
    </w:p>
    <w:p w14:paraId="3B06B052" w14:textId="1D3E337E" w:rsidR="007303A0" w:rsidRPr="007303A0" w:rsidRDefault="007303A0" w:rsidP="007303A0">
      <w:pPr>
        <w:spacing w:line="360" w:lineRule="auto"/>
        <w:rPr>
          <w:rStyle w:val="fontstyle21"/>
          <w:rFonts w:ascii="Arial" w:hAnsi="Arial" w:cs="Arial"/>
          <w:color w:val="FF0000"/>
        </w:rPr>
      </w:pPr>
      <w:r w:rsidRPr="007303A0">
        <w:rPr>
          <w:rStyle w:val="fontstyle01"/>
          <w:rFonts w:ascii="Arial" w:hAnsi="Arial" w:cs="Arial"/>
          <w:color w:val="FF0000"/>
          <w:sz w:val="22"/>
          <w:szCs w:val="22"/>
        </w:rPr>
        <w:t>Preguntas Administrativas</w:t>
      </w:r>
      <w:r w:rsidRPr="007303A0">
        <w:rPr>
          <w:rFonts w:ascii="Arial" w:hAnsi="Arial" w:cs="Arial"/>
          <w:b/>
          <w:bCs/>
          <w:color w:val="FF0000"/>
          <w:sz w:val="22"/>
          <w:szCs w:val="22"/>
        </w:rPr>
        <w:br/>
      </w:r>
      <w:r w:rsidRPr="007303A0">
        <w:rPr>
          <w:rStyle w:val="fontstyle01"/>
          <w:rFonts w:ascii="Arial" w:hAnsi="Arial" w:cs="Arial"/>
          <w:color w:val="FF0000"/>
          <w:sz w:val="22"/>
          <w:szCs w:val="22"/>
        </w:rPr>
        <w:t>PREGUNTA 1</w:t>
      </w:r>
      <w:r w:rsidRPr="007303A0">
        <w:rPr>
          <w:rFonts w:ascii="Arial" w:hAnsi="Arial" w:cs="Arial"/>
          <w:b/>
          <w:bCs/>
          <w:color w:val="FF0000"/>
          <w:sz w:val="22"/>
          <w:szCs w:val="22"/>
        </w:rPr>
        <w:br/>
      </w:r>
      <w:r w:rsidRPr="007303A0">
        <w:rPr>
          <w:rStyle w:val="fontstyle21"/>
          <w:rFonts w:ascii="Arial" w:hAnsi="Arial" w:cs="Arial"/>
          <w:color w:val="FF0000"/>
        </w:rPr>
        <w:t>REFERENCIA:</w:t>
      </w:r>
      <w:r w:rsidRPr="007303A0">
        <w:rPr>
          <w:rFonts w:ascii="Arial" w:hAnsi="Arial" w:cs="Arial"/>
          <w:color w:val="FF0000"/>
          <w:sz w:val="22"/>
          <w:szCs w:val="22"/>
        </w:rPr>
        <w:br/>
      </w:r>
      <w:r w:rsidRPr="007303A0">
        <w:rPr>
          <w:rStyle w:val="fontstyle21"/>
          <w:rFonts w:ascii="Arial" w:hAnsi="Arial" w:cs="Arial"/>
          <w:color w:val="FF0000"/>
        </w:rPr>
        <w:t>IV. Integración y Presentación de las Propuestas</w:t>
      </w:r>
      <w:r w:rsidRPr="007303A0">
        <w:rPr>
          <w:rFonts w:ascii="Arial" w:hAnsi="Arial" w:cs="Arial"/>
          <w:color w:val="FF0000"/>
          <w:sz w:val="22"/>
          <w:szCs w:val="22"/>
        </w:rPr>
        <w:br/>
      </w:r>
      <w:r w:rsidRPr="007303A0">
        <w:rPr>
          <w:rStyle w:val="fontstyle21"/>
          <w:rFonts w:ascii="Arial" w:hAnsi="Arial" w:cs="Arial"/>
          <w:color w:val="FF0000"/>
        </w:rPr>
        <w:t>Propuesta Técnica</w:t>
      </w:r>
      <w:r w:rsidRPr="007303A0">
        <w:rPr>
          <w:rFonts w:ascii="Arial" w:hAnsi="Arial" w:cs="Arial"/>
          <w:color w:val="FF0000"/>
          <w:sz w:val="22"/>
          <w:szCs w:val="22"/>
        </w:rPr>
        <w:br/>
      </w:r>
      <w:r w:rsidRPr="007303A0">
        <w:rPr>
          <w:rStyle w:val="fontstyle21"/>
          <w:rFonts w:ascii="Arial" w:hAnsi="Arial" w:cs="Arial"/>
          <w:color w:val="FF0000"/>
        </w:rPr>
        <w:t>C) Propuesta Técnica Detallada</w:t>
      </w:r>
      <w:r w:rsidRPr="007303A0">
        <w:rPr>
          <w:rFonts w:ascii="Arial" w:hAnsi="Arial" w:cs="Arial"/>
          <w:color w:val="FF0000"/>
          <w:sz w:val="22"/>
          <w:szCs w:val="22"/>
        </w:rPr>
        <w:br/>
      </w:r>
      <w:r w:rsidRPr="007303A0">
        <w:rPr>
          <w:rStyle w:val="fontstyle21"/>
          <w:rFonts w:ascii="Arial" w:hAnsi="Arial" w:cs="Arial"/>
          <w:color w:val="FF0000"/>
        </w:rPr>
        <w:t>Solicitamos a la Convocante aclare si la propuesta técnica se presentará en formato libre, ya que dentro de los Anexos no se proporciona alguna para este numeral.</w:t>
      </w:r>
    </w:p>
    <w:p w14:paraId="3E32B3B0" w14:textId="146A8ECE" w:rsidR="007303A0" w:rsidRPr="007303A0" w:rsidRDefault="007303A0" w:rsidP="007303A0">
      <w:pPr>
        <w:spacing w:line="360" w:lineRule="auto"/>
        <w:rPr>
          <w:rStyle w:val="fontstyle21"/>
          <w:rFonts w:ascii="Arial" w:hAnsi="Arial" w:cs="Arial"/>
          <w:b/>
          <w:color w:val="000000" w:themeColor="text1"/>
        </w:rPr>
      </w:pPr>
      <w:r w:rsidRPr="007303A0">
        <w:rPr>
          <w:rStyle w:val="fontstyle21"/>
          <w:rFonts w:ascii="Arial" w:hAnsi="Arial" w:cs="Arial"/>
          <w:b/>
          <w:color w:val="000000" w:themeColor="text1"/>
        </w:rPr>
        <w:t>Cualquier documento solicitado, se puede entregar en formato libre siempre y cuando indique en su encabezado el título del documento, logo de la empresa, sello y firma correspondiente.</w:t>
      </w:r>
    </w:p>
    <w:p w14:paraId="4606E1D7" w14:textId="15EDE09F" w:rsidR="00306F6C" w:rsidRPr="007303A0" w:rsidRDefault="007303A0" w:rsidP="007303A0">
      <w:pPr>
        <w:spacing w:line="360" w:lineRule="auto"/>
        <w:rPr>
          <w:rStyle w:val="fontstyle21"/>
          <w:rFonts w:ascii="Arial" w:hAnsi="Arial" w:cs="Arial"/>
          <w:color w:val="FF0000"/>
        </w:rPr>
      </w:pPr>
      <w:r w:rsidRPr="007303A0">
        <w:rPr>
          <w:rFonts w:ascii="Arial" w:hAnsi="Arial" w:cs="Arial"/>
          <w:color w:val="000000" w:themeColor="text1"/>
          <w:sz w:val="22"/>
          <w:szCs w:val="22"/>
        </w:rPr>
        <w:br/>
      </w:r>
      <w:r w:rsidRPr="007303A0">
        <w:rPr>
          <w:rStyle w:val="fontstyle01"/>
          <w:rFonts w:ascii="Arial" w:hAnsi="Arial" w:cs="Arial"/>
          <w:color w:val="FF0000"/>
          <w:sz w:val="22"/>
          <w:szCs w:val="22"/>
        </w:rPr>
        <w:t>PREGUNTA 2</w:t>
      </w:r>
      <w:r w:rsidRPr="007303A0">
        <w:rPr>
          <w:rFonts w:ascii="Arial" w:hAnsi="Arial" w:cs="Arial"/>
          <w:b/>
          <w:bCs/>
          <w:color w:val="FF0000"/>
          <w:sz w:val="22"/>
          <w:szCs w:val="22"/>
        </w:rPr>
        <w:br/>
      </w:r>
      <w:r w:rsidRPr="007303A0">
        <w:rPr>
          <w:rStyle w:val="fontstyle21"/>
          <w:rFonts w:ascii="Arial" w:hAnsi="Arial" w:cs="Arial"/>
          <w:color w:val="FF0000"/>
        </w:rPr>
        <w:t>REFERENCIA:</w:t>
      </w:r>
      <w:r w:rsidRPr="007303A0">
        <w:rPr>
          <w:rFonts w:ascii="Arial" w:hAnsi="Arial" w:cs="Arial"/>
          <w:color w:val="FF0000"/>
          <w:sz w:val="22"/>
          <w:szCs w:val="22"/>
        </w:rPr>
        <w:br/>
      </w:r>
      <w:r w:rsidRPr="007303A0">
        <w:rPr>
          <w:rStyle w:val="fontstyle21"/>
          <w:rFonts w:ascii="Arial" w:hAnsi="Arial" w:cs="Arial"/>
          <w:color w:val="FF0000"/>
        </w:rPr>
        <w:t>IV. Integración y Presentación de las Propuestas</w:t>
      </w:r>
      <w:r w:rsidRPr="007303A0">
        <w:rPr>
          <w:rFonts w:ascii="Arial" w:hAnsi="Arial" w:cs="Arial"/>
          <w:color w:val="FF0000"/>
          <w:sz w:val="22"/>
          <w:szCs w:val="22"/>
        </w:rPr>
        <w:br/>
      </w:r>
      <w:r w:rsidRPr="007303A0">
        <w:rPr>
          <w:rStyle w:val="fontstyle21"/>
          <w:rFonts w:ascii="Arial" w:hAnsi="Arial" w:cs="Arial"/>
          <w:color w:val="FF0000"/>
        </w:rPr>
        <w:t>Propuesta Técnica</w:t>
      </w:r>
      <w:r w:rsidRPr="007303A0">
        <w:rPr>
          <w:rFonts w:ascii="Arial" w:hAnsi="Arial" w:cs="Arial"/>
          <w:color w:val="FF0000"/>
          <w:sz w:val="22"/>
          <w:szCs w:val="22"/>
        </w:rPr>
        <w:br/>
      </w:r>
      <w:r w:rsidRPr="007303A0">
        <w:rPr>
          <w:rStyle w:val="fontstyle21"/>
          <w:rFonts w:ascii="Arial" w:hAnsi="Arial" w:cs="Arial"/>
          <w:color w:val="FF0000"/>
        </w:rPr>
        <w:t>D) Calendario de entrega</w:t>
      </w:r>
    </w:p>
    <w:p w14:paraId="61CEEC08" w14:textId="3FEBA60A" w:rsidR="007303A0" w:rsidRPr="007303A0" w:rsidRDefault="007303A0" w:rsidP="007303A0">
      <w:pPr>
        <w:spacing w:line="360" w:lineRule="auto"/>
        <w:rPr>
          <w:rStyle w:val="fontstyle01"/>
          <w:rFonts w:ascii="Arial" w:hAnsi="Arial" w:cs="Arial"/>
          <w:b w:val="0"/>
          <w:sz w:val="22"/>
          <w:szCs w:val="22"/>
        </w:rPr>
      </w:pPr>
      <w:r w:rsidRPr="007303A0">
        <w:rPr>
          <w:rStyle w:val="fontstyle01"/>
          <w:rFonts w:ascii="Arial" w:hAnsi="Arial" w:cs="Arial"/>
          <w:b w:val="0"/>
          <w:sz w:val="22"/>
          <w:szCs w:val="22"/>
        </w:rPr>
        <w:t>Entendemos que se presentará una carta compromiso con las fechas probables de entrega de los Bienes. Ya que hace mención que este documento se entregará en un tiempo máximo de 10 días naturales a partir de la firma del contrato. ¿Es correcta nuestra apreciación?</w:t>
      </w:r>
    </w:p>
    <w:p w14:paraId="4E4DB70E" w14:textId="3299B82D" w:rsidR="007303A0" w:rsidRDefault="007303A0" w:rsidP="007303A0">
      <w:pPr>
        <w:spacing w:line="360" w:lineRule="auto"/>
        <w:rPr>
          <w:rStyle w:val="fontstyle01"/>
          <w:rFonts w:ascii="Arial" w:hAnsi="Arial" w:cs="Arial"/>
          <w:sz w:val="22"/>
          <w:szCs w:val="22"/>
        </w:rPr>
      </w:pPr>
      <w:r w:rsidRPr="007303A0">
        <w:rPr>
          <w:rStyle w:val="fontstyle01"/>
          <w:rFonts w:ascii="Arial" w:hAnsi="Arial" w:cs="Arial"/>
          <w:sz w:val="22"/>
          <w:szCs w:val="22"/>
        </w:rPr>
        <w:t xml:space="preserve">Es correcto, siempre y cuando la entrega </w:t>
      </w:r>
      <w:r w:rsidR="00DB50BC">
        <w:rPr>
          <w:rStyle w:val="fontstyle01"/>
          <w:rFonts w:ascii="Arial" w:hAnsi="Arial" w:cs="Arial"/>
          <w:sz w:val="22"/>
          <w:szCs w:val="22"/>
        </w:rPr>
        <w:t xml:space="preserve">de los bienes </w:t>
      </w:r>
      <w:r w:rsidR="00E95281">
        <w:rPr>
          <w:rStyle w:val="fontstyle01"/>
          <w:rFonts w:ascii="Arial" w:hAnsi="Arial" w:cs="Arial"/>
          <w:sz w:val="22"/>
          <w:szCs w:val="22"/>
        </w:rPr>
        <w:t xml:space="preserve">se programe </w:t>
      </w:r>
      <w:r w:rsidRPr="007303A0">
        <w:rPr>
          <w:rStyle w:val="fontstyle01"/>
          <w:rFonts w:ascii="Arial" w:hAnsi="Arial" w:cs="Arial"/>
          <w:sz w:val="22"/>
          <w:szCs w:val="22"/>
        </w:rPr>
        <w:t>dentro de los 45 días establecidos</w:t>
      </w:r>
      <w:r w:rsidR="00DB50BC">
        <w:rPr>
          <w:rStyle w:val="fontstyle01"/>
          <w:rFonts w:ascii="Arial" w:hAnsi="Arial" w:cs="Arial"/>
          <w:sz w:val="22"/>
          <w:szCs w:val="22"/>
        </w:rPr>
        <w:t xml:space="preserve"> como máximo</w:t>
      </w:r>
      <w:r w:rsidR="00E95281">
        <w:rPr>
          <w:rStyle w:val="fontstyle01"/>
          <w:rFonts w:ascii="Arial" w:hAnsi="Arial" w:cs="Arial"/>
          <w:sz w:val="22"/>
          <w:szCs w:val="22"/>
        </w:rPr>
        <w:t>.</w:t>
      </w:r>
      <w:r w:rsidRPr="007303A0">
        <w:rPr>
          <w:rStyle w:val="fontstyle01"/>
          <w:rFonts w:ascii="Arial" w:hAnsi="Arial" w:cs="Arial"/>
          <w:sz w:val="22"/>
          <w:szCs w:val="22"/>
        </w:rPr>
        <w:t xml:space="preserve"> </w:t>
      </w:r>
    </w:p>
    <w:p w14:paraId="4E3B701C" w14:textId="5948D33D" w:rsidR="00D14708" w:rsidRDefault="00D14708" w:rsidP="007303A0">
      <w:pPr>
        <w:spacing w:line="360" w:lineRule="auto"/>
        <w:rPr>
          <w:rStyle w:val="fontstyle01"/>
          <w:rFonts w:ascii="Arial" w:hAnsi="Arial" w:cs="Arial"/>
          <w:sz w:val="22"/>
          <w:szCs w:val="22"/>
        </w:rPr>
      </w:pPr>
    </w:p>
    <w:p w14:paraId="7887D2CD" w14:textId="77777777" w:rsidR="00D14708" w:rsidRDefault="00D14708" w:rsidP="00D14708">
      <w:pPr>
        <w:spacing w:line="360" w:lineRule="auto"/>
        <w:jc w:val="both"/>
        <w:rPr>
          <w:rStyle w:val="fontstyle01"/>
          <w:rFonts w:ascii="Arial" w:hAnsi="Arial" w:cs="Arial"/>
          <w:sz w:val="22"/>
          <w:szCs w:val="22"/>
        </w:rPr>
      </w:pPr>
      <w:r w:rsidRPr="00D14708">
        <w:rPr>
          <w:rStyle w:val="fontstyle01"/>
          <w:rFonts w:ascii="Arial" w:hAnsi="Arial" w:cs="Arial"/>
          <w:sz w:val="22"/>
          <w:szCs w:val="22"/>
        </w:rPr>
        <w:t>PREGUNTA 3</w:t>
      </w:r>
    </w:p>
    <w:p w14:paraId="5A6E29B1" w14:textId="0DAF0800" w:rsidR="00D14708" w:rsidRDefault="00D14708" w:rsidP="00D14708">
      <w:pPr>
        <w:spacing w:line="360" w:lineRule="auto"/>
        <w:jc w:val="both"/>
        <w:rPr>
          <w:rStyle w:val="fontstyle21"/>
          <w:rFonts w:ascii="Arial" w:hAnsi="Arial" w:cs="Arial"/>
          <w:b/>
        </w:rPr>
      </w:pPr>
      <w:r w:rsidRPr="00D14708">
        <w:rPr>
          <w:rStyle w:val="fontstyle21"/>
          <w:rFonts w:ascii="Arial" w:hAnsi="Arial" w:cs="Arial"/>
          <w:b/>
        </w:rPr>
        <w:t>REFERENCIA:</w:t>
      </w:r>
      <w:r w:rsidRPr="00D14708">
        <w:rPr>
          <w:rFonts w:ascii="Arial" w:hAnsi="Arial" w:cs="Arial"/>
          <w:b/>
          <w:color w:val="000000"/>
          <w:sz w:val="22"/>
          <w:szCs w:val="22"/>
        </w:rPr>
        <w:br/>
      </w:r>
      <w:r w:rsidRPr="00D14708">
        <w:rPr>
          <w:rStyle w:val="fontstyle21"/>
          <w:rFonts w:ascii="Arial" w:hAnsi="Arial" w:cs="Arial"/>
          <w:b/>
        </w:rPr>
        <w:t>V. PROCEDIMIENTO DEL CONSURSO</w:t>
      </w:r>
    </w:p>
    <w:p w14:paraId="4B8B87C6" w14:textId="4F4257DF" w:rsidR="00D14708" w:rsidRDefault="00D14708" w:rsidP="00D14708">
      <w:pPr>
        <w:spacing w:line="360" w:lineRule="auto"/>
        <w:jc w:val="both"/>
        <w:rPr>
          <w:rStyle w:val="fontstyle21"/>
          <w:rFonts w:ascii="Arial" w:hAnsi="Arial" w:cs="Arial"/>
          <w:b/>
        </w:rPr>
      </w:pPr>
      <w:r w:rsidRPr="00D14708">
        <w:rPr>
          <w:rStyle w:val="fontstyle21"/>
          <w:rFonts w:ascii="Arial" w:hAnsi="Arial" w:cs="Arial"/>
          <w:b/>
        </w:rPr>
        <w:t>B) etapa de presentación y apertura de propuestas</w:t>
      </w:r>
    </w:p>
    <w:p w14:paraId="4E241E64" w14:textId="77777777" w:rsidR="00D14708" w:rsidRDefault="00D14708" w:rsidP="00D14708">
      <w:pPr>
        <w:spacing w:line="360" w:lineRule="auto"/>
        <w:jc w:val="both"/>
        <w:rPr>
          <w:rStyle w:val="fontstyle31"/>
          <w:rFonts w:ascii="Arial" w:hAnsi="Arial" w:cs="Arial"/>
          <w:b/>
          <w:sz w:val="22"/>
          <w:szCs w:val="22"/>
        </w:rPr>
      </w:pPr>
      <w:r w:rsidRPr="00D14708">
        <w:rPr>
          <w:rStyle w:val="fontstyle31"/>
          <w:rFonts w:ascii="Arial" w:hAnsi="Arial" w:cs="Arial"/>
          <w:b/>
          <w:sz w:val="22"/>
          <w:szCs w:val="22"/>
        </w:rPr>
        <w:t>3. Quien asista al acto de presentación y apertura de proposiciones, con la exclusiva finalidad de</w:t>
      </w:r>
      <w:r>
        <w:rPr>
          <w:rStyle w:val="fontstyle31"/>
          <w:rFonts w:ascii="Arial" w:hAnsi="Arial" w:cs="Arial"/>
          <w:b/>
          <w:sz w:val="22"/>
          <w:szCs w:val="22"/>
        </w:rPr>
        <w:t xml:space="preserve"> </w:t>
      </w:r>
      <w:r w:rsidRPr="00D14708">
        <w:rPr>
          <w:rStyle w:val="fontstyle31"/>
          <w:rFonts w:ascii="Arial" w:hAnsi="Arial" w:cs="Arial"/>
          <w:b/>
          <w:sz w:val="22"/>
          <w:szCs w:val="22"/>
        </w:rPr>
        <w:t>entregar la propuesta, deberá presentar carta poder simple firmada por la persona facultada para ello, así como original y copia de una identificación oficial vigente como puede ser la credencial de elector, pasaporte, cedula profesional, cartilla de servicio militar o licencia de conducir.</w:t>
      </w:r>
    </w:p>
    <w:p w14:paraId="59DCA8AB" w14:textId="5AAECA7A" w:rsidR="00D14708" w:rsidRDefault="00D14708" w:rsidP="00D14708">
      <w:pPr>
        <w:spacing w:line="360" w:lineRule="auto"/>
        <w:jc w:val="both"/>
        <w:rPr>
          <w:rStyle w:val="fontstyle21"/>
          <w:rFonts w:ascii="Arial" w:hAnsi="Arial" w:cs="Arial"/>
        </w:rPr>
      </w:pPr>
      <w:r w:rsidRPr="00D14708">
        <w:rPr>
          <w:rStyle w:val="fontstyle21"/>
          <w:rFonts w:ascii="Arial" w:hAnsi="Arial" w:cs="Arial"/>
          <w:b/>
        </w:rPr>
        <w:t>Acepta la Convocante presentar copia certificada por Notario Público de la una</w:t>
      </w:r>
      <w:r>
        <w:rPr>
          <w:rStyle w:val="fontstyle21"/>
          <w:rFonts w:ascii="Arial" w:hAnsi="Arial" w:cs="Arial"/>
          <w:b/>
        </w:rPr>
        <w:t xml:space="preserve"> </w:t>
      </w:r>
      <w:r w:rsidRPr="00D14708">
        <w:rPr>
          <w:rStyle w:val="fontstyle21"/>
          <w:rFonts w:ascii="Arial" w:hAnsi="Arial" w:cs="Arial"/>
          <w:b/>
        </w:rPr>
        <w:t>identificación oficial</w:t>
      </w:r>
      <w:r>
        <w:rPr>
          <w:rStyle w:val="fontstyle21"/>
          <w:rFonts w:ascii="Arial" w:hAnsi="Arial" w:cs="Arial"/>
          <w:b/>
        </w:rPr>
        <w:t xml:space="preserve"> </w:t>
      </w:r>
      <w:r w:rsidRPr="00D14708">
        <w:rPr>
          <w:rStyle w:val="fontstyle21"/>
          <w:rFonts w:ascii="Arial" w:hAnsi="Arial" w:cs="Arial"/>
          <w:b/>
        </w:rPr>
        <w:t>vigente</w:t>
      </w:r>
    </w:p>
    <w:p w14:paraId="6FE2AEA8" w14:textId="1D6DA001" w:rsidR="00D14708" w:rsidRPr="00D14708" w:rsidRDefault="00D14708" w:rsidP="00D14708">
      <w:pPr>
        <w:spacing w:line="360" w:lineRule="auto"/>
        <w:rPr>
          <w:rStyle w:val="fontstyle01"/>
          <w:rFonts w:ascii="Arial" w:hAnsi="Arial" w:cs="Arial"/>
          <w:b w:val="0"/>
          <w:color w:val="FF0000"/>
          <w:sz w:val="22"/>
          <w:szCs w:val="22"/>
        </w:rPr>
      </w:pPr>
      <w:r w:rsidRPr="00D14708">
        <w:rPr>
          <w:rStyle w:val="fontstyle21"/>
          <w:rFonts w:ascii="Arial" w:hAnsi="Arial" w:cs="Arial"/>
          <w:b/>
          <w:color w:val="FF0000"/>
        </w:rPr>
        <w:t>SE ACEPTA</w:t>
      </w:r>
    </w:p>
    <w:p w14:paraId="2C43CBBC" w14:textId="50DE9F9C" w:rsidR="007303A0" w:rsidRPr="0074461C" w:rsidRDefault="007303A0" w:rsidP="007303A0">
      <w:pPr>
        <w:spacing w:line="360" w:lineRule="auto"/>
        <w:rPr>
          <w:rStyle w:val="fontstyle21"/>
          <w:rFonts w:ascii="Arial" w:hAnsi="Arial" w:cs="Arial"/>
        </w:rPr>
      </w:pPr>
    </w:p>
    <w:p w14:paraId="079E0BFA" w14:textId="2E863238" w:rsidR="0074461C" w:rsidRDefault="0074461C" w:rsidP="0074461C">
      <w:pPr>
        <w:spacing w:line="360" w:lineRule="auto"/>
        <w:rPr>
          <w:rStyle w:val="fontstyle21"/>
          <w:rFonts w:ascii="Arial" w:hAnsi="Arial" w:cs="Arial"/>
        </w:rPr>
      </w:pPr>
      <w:r w:rsidRPr="0074461C">
        <w:rPr>
          <w:rStyle w:val="fontstyle01"/>
          <w:rFonts w:ascii="Arial" w:hAnsi="Arial" w:cs="Arial"/>
          <w:sz w:val="22"/>
          <w:szCs w:val="22"/>
        </w:rPr>
        <w:t>PREGUNTA 4</w:t>
      </w:r>
      <w:r w:rsidRPr="0074461C">
        <w:rPr>
          <w:rFonts w:ascii="Arial" w:hAnsi="Arial" w:cs="Arial"/>
          <w:b/>
          <w:bCs/>
          <w:color w:val="000000"/>
          <w:sz w:val="22"/>
          <w:szCs w:val="22"/>
        </w:rPr>
        <w:br/>
      </w:r>
      <w:r w:rsidRPr="0074461C">
        <w:rPr>
          <w:rStyle w:val="fontstyle21"/>
          <w:rFonts w:ascii="Arial" w:hAnsi="Arial" w:cs="Arial"/>
        </w:rPr>
        <w:t>REFERENCIA:</w:t>
      </w:r>
      <w:r w:rsidRPr="0074461C">
        <w:rPr>
          <w:rFonts w:ascii="Arial" w:hAnsi="Arial" w:cs="Arial"/>
          <w:color w:val="000000"/>
          <w:sz w:val="22"/>
          <w:szCs w:val="22"/>
        </w:rPr>
        <w:br/>
      </w:r>
      <w:r w:rsidRPr="0074461C">
        <w:rPr>
          <w:rStyle w:val="fontstyle21"/>
          <w:rFonts w:ascii="Arial" w:hAnsi="Arial" w:cs="Arial"/>
        </w:rPr>
        <w:t>V. PROCEDIMIENTO DEL CONSURSO</w:t>
      </w:r>
      <w:r w:rsidRPr="0074461C">
        <w:rPr>
          <w:rFonts w:ascii="Arial" w:hAnsi="Arial" w:cs="Arial"/>
          <w:color w:val="000000"/>
          <w:sz w:val="22"/>
          <w:szCs w:val="22"/>
        </w:rPr>
        <w:br/>
      </w:r>
      <w:r w:rsidRPr="0074461C">
        <w:rPr>
          <w:rStyle w:val="fontstyle21"/>
          <w:rFonts w:ascii="Arial" w:hAnsi="Arial" w:cs="Arial"/>
        </w:rPr>
        <w:t>B) etapa de presentación y apertura de propuestas</w:t>
      </w:r>
      <w:r w:rsidRPr="0074461C">
        <w:rPr>
          <w:rFonts w:ascii="Arial" w:hAnsi="Arial" w:cs="Arial"/>
          <w:color w:val="000000"/>
          <w:sz w:val="22"/>
          <w:szCs w:val="22"/>
        </w:rPr>
        <w:br/>
      </w:r>
      <w:r w:rsidRPr="0074461C">
        <w:rPr>
          <w:rStyle w:val="fontstyle31"/>
          <w:rFonts w:ascii="Arial" w:hAnsi="Arial" w:cs="Arial"/>
          <w:sz w:val="22"/>
          <w:szCs w:val="22"/>
        </w:rPr>
        <w:t>5. Los concursantes entregarán o harán llegar su propuesta técnica y económica por escrito en sobre</w:t>
      </w:r>
      <w:r>
        <w:rPr>
          <w:rStyle w:val="fontstyle31"/>
          <w:rFonts w:ascii="Arial" w:hAnsi="Arial" w:cs="Arial"/>
          <w:sz w:val="22"/>
          <w:szCs w:val="22"/>
        </w:rPr>
        <w:t xml:space="preserve"> </w:t>
      </w:r>
      <w:r w:rsidRPr="0074461C">
        <w:rPr>
          <w:rStyle w:val="fontstyle31"/>
          <w:rFonts w:ascii="Arial" w:hAnsi="Arial" w:cs="Arial"/>
          <w:sz w:val="22"/>
          <w:szCs w:val="22"/>
        </w:rPr>
        <w:t>cerrado por separado…</w:t>
      </w:r>
      <w:r w:rsidRPr="0074461C">
        <w:rPr>
          <w:rFonts w:ascii="Arial" w:hAnsi="Arial" w:cs="Arial"/>
          <w:i/>
          <w:iCs/>
          <w:color w:val="000000"/>
          <w:sz w:val="22"/>
          <w:szCs w:val="22"/>
        </w:rPr>
        <w:br/>
      </w:r>
      <w:r w:rsidRPr="0074461C">
        <w:rPr>
          <w:rStyle w:val="fontstyle21"/>
          <w:rFonts w:ascii="Arial" w:hAnsi="Arial" w:cs="Arial"/>
        </w:rPr>
        <w:t>Solicitamos a la Convocante aclarar si acepta el envío del sobre que contiene las propuestas técnica</w:t>
      </w:r>
      <w:r>
        <w:rPr>
          <w:rStyle w:val="fontstyle21"/>
          <w:rFonts w:ascii="Arial" w:hAnsi="Arial" w:cs="Arial"/>
        </w:rPr>
        <w:t xml:space="preserve"> </w:t>
      </w:r>
      <w:r w:rsidRPr="0074461C">
        <w:rPr>
          <w:rStyle w:val="fontstyle21"/>
          <w:rFonts w:ascii="Arial" w:hAnsi="Arial" w:cs="Arial"/>
        </w:rPr>
        <w:t>y económica a través de mensajería o paquetería.</w:t>
      </w:r>
    </w:p>
    <w:p w14:paraId="3FBB092D" w14:textId="77777777" w:rsidR="0074461C" w:rsidRPr="0074461C" w:rsidRDefault="0074461C" w:rsidP="0074461C">
      <w:pPr>
        <w:spacing w:line="360" w:lineRule="auto"/>
        <w:rPr>
          <w:rStyle w:val="fontstyle21"/>
          <w:rFonts w:ascii="Arial" w:hAnsi="Arial" w:cs="Arial"/>
          <w:b/>
          <w:color w:val="FF0000"/>
        </w:rPr>
      </w:pPr>
      <w:r w:rsidRPr="0074461C">
        <w:rPr>
          <w:rStyle w:val="fontstyle21"/>
          <w:rFonts w:ascii="Arial" w:hAnsi="Arial" w:cs="Arial"/>
          <w:b/>
          <w:color w:val="FF0000"/>
        </w:rPr>
        <w:t xml:space="preserve">SE ACEPTA, </w:t>
      </w:r>
    </w:p>
    <w:p w14:paraId="578ADAA4" w14:textId="51F98DD4" w:rsidR="0074461C" w:rsidRDefault="0074461C" w:rsidP="0074461C">
      <w:pPr>
        <w:spacing w:line="360" w:lineRule="auto"/>
        <w:rPr>
          <w:rStyle w:val="fontstyle21"/>
          <w:rFonts w:ascii="Arial" w:hAnsi="Arial" w:cs="Arial"/>
          <w:b/>
          <w:color w:val="FF0000"/>
        </w:rPr>
      </w:pPr>
      <w:r w:rsidRPr="0074461C">
        <w:rPr>
          <w:rStyle w:val="fontstyle21"/>
          <w:rFonts w:ascii="Arial" w:hAnsi="Arial" w:cs="Arial"/>
          <w:b/>
          <w:color w:val="FF0000"/>
        </w:rPr>
        <w:lastRenderedPageBreak/>
        <w:t xml:space="preserve">De acuerdo al punto cuatro de esta etapa, se permite enviar para revisión vía electrónica la documentación firmada, sellada y escaneada para su análisis, mientras los originales son entregados y/o recibidos en físico de acuerdo al punto 5. </w:t>
      </w:r>
    </w:p>
    <w:p w14:paraId="6DC2D41B" w14:textId="77777777" w:rsidR="00FB3AF0" w:rsidRPr="0074461C" w:rsidRDefault="00FB3AF0" w:rsidP="0074461C">
      <w:pPr>
        <w:spacing w:line="360" w:lineRule="auto"/>
        <w:rPr>
          <w:rStyle w:val="fontstyle21"/>
          <w:rFonts w:ascii="Arial" w:hAnsi="Arial" w:cs="Arial"/>
          <w:b/>
          <w:color w:val="FF0000"/>
        </w:rPr>
      </w:pPr>
    </w:p>
    <w:p w14:paraId="17D8651E" w14:textId="315562AD" w:rsidR="00864E92" w:rsidRDefault="00864E92" w:rsidP="00864E92">
      <w:pPr>
        <w:spacing w:line="360" w:lineRule="auto"/>
        <w:rPr>
          <w:rStyle w:val="fontstyle01"/>
          <w:rFonts w:ascii="Arial" w:hAnsi="Arial" w:cs="Arial"/>
          <w:sz w:val="22"/>
          <w:szCs w:val="22"/>
        </w:rPr>
      </w:pPr>
      <w:r w:rsidRPr="00864E92">
        <w:rPr>
          <w:rStyle w:val="fontstyle01"/>
          <w:rFonts w:ascii="Arial" w:hAnsi="Arial" w:cs="Arial"/>
          <w:sz w:val="22"/>
          <w:szCs w:val="22"/>
        </w:rPr>
        <w:t>Preguntas Técnicas</w:t>
      </w:r>
      <w:r w:rsidRPr="00864E92">
        <w:rPr>
          <w:rFonts w:ascii="Arial" w:hAnsi="Arial" w:cs="Arial"/>
          <w:b/>
          <w:bCs/>
          <w:color w:val="000000"/>
          <w:sz w:val="22"/>
          <w:szCs w:val="22"/>
        </w:rPr>
        <w:br/>
      </w:r>
      <w:r w:rsidRPr="00864E92">
        <w:rPr>
          <w:rStyle w:val="fontstyle01"/>
          <w:rFonts w:ascii="Arial" w:hAnsi="Arial" w:cs="Arial"/>
          <w:sz w:val="22"/>
          <w:szCs w:val="22"/>
        </w:rPr>
        <w:t>PREGUNTA 1</w:t>
      </w:r>
      <w:r w:rsidRPr="00864E92">
        <w:rPr>
          <w:rFonts w:ascii="Arial" w:hAnsi="Arial" w:cs="Arial"/>
          <w:b/>
          <w:bCs/>
          <w:color w:val="000000"/>
          <w:sz w:val="22"/>
          <w:szCs w:val="22"/>
        </w:rPr>
        <w:br/>
      </w:r>
      <w:r w:rsidRPr="00864E92">
        <w:rPr>
          <w:rStyle w:val="fontstyle21"/>
          <w:rFonts w:ascii="Arial" w:hAnsi="Arial" w:cs="Arial"/>
        </w:rPr>
        <w:t>REFERENCIA:</w:t>
      </w:r>
      <w:r w:rsidRPr="00864E92">
        <w:rPr>
          <w:rFonts w:ascii="Arial" w:hAnsi="Arial" w:cs="Arial"/>
          <w:color w:val="000000"/>
          <w:sz w:val="22"/>
          <w:szCs w:val="22"/>
        </w:rPr>
        <w:br/>
      </w:r>
      <w:r w:rsidRPr="00864E92">
        <w:rPr>
          <w:rStyle w:val="fontstyle01"/>
          <w:rFonts w:ascii="Arial" w:hAnsi="Arial" w:cs="Arial"/>
          <w:sz w:val="22"/>
          <w:szCs w:val="22"/>
        </w:rPr>
        <w:t>PARTIDA 1, SISTEMA DE ENTRENAMIENTO EN ENERGIA SOLAR EOLICA PARA LABORATORIO</w:t>
      </w:r>
      <w:r>
        <w:rPr>
          <w:rStyle w:val="fontstyle01"/>
          <w:rFonts w:ascii="Arial" w:hAnsi="Arial" w:cs="Arial"/>
          <w:sz w:val="22"/>
          <w:szCs w:val="22"/>
        </w:rPr>
        <w:t xml:space="preserve"> </w:t>
      </w:r>
      <w:r w:rsidRPr="00864E92">
        <w:rPr>
          <w:rStyle w:val="fontstyle01"/>
          <w:rFonts w:ascii="Arial" w:hAnsi="Arial" w:cs="Arial"/>
          <w:sz w:val="22"/>
          <w:szCs w:val="22"/>
        </w:rPr>
        <w:t>DE ENERGIA RENOVABLES</w:t>
      </w:r>
    </w:p>
    <w:p w14:paraId="33B742B7" w14:textId="2CED9CFE" w:rsidR="0091297B" w:rsidRDefault="0091297B" w:rsidP="00864E92">
      <w:pPr>
        <w:spacing w:line="360" w:lineRule="auto"/>
        <w:rPr>
          <w:rStyle w:val="fontstyle01"/>
          <w:rFonts w:ascii="Arial" w:hAnsi="Arial" w:cs="Arial"/>
          <w:color w:val="FF0000"/>
          <w:sz w:val="22"/>
          <w:szCs w:val="22"/>
        </w:rPr>
      </w:pPr>
      <w:r w:rsidRPr="0091297B">
        <w:rPr>
          <w:rStyle w:val="fontstyle01"/>
          <w:rFonts w:ascii="Arial" w:hAnsi="Arial" w:cs="Arial"/>
          <w:color w:val="FF0000"/>
          <w:sz w:val="22"/>
          <w:szCs w:val="22"/>
        </w:rPr>
        <w:t>SE AGREGA COMO ANEXO 1 DE ESTA ETAPA LA PREGUNTA TECNICA 1 Y S</w:t>
      </w:r>
      <w:r w:rsidR="00E03A42">
        <w:rPr>
          <w:rStyle w:val="fontstyle01"/>
          <w:rFonts w:ascii="Arial" w:hAnsi="Arial" w:cs="Arial"/>
          <w:color w:val="FF0000"/>
          <w:sz w:val="22"/>
          <w:szCs w:val="22"/>
        </w:rPr>
        <w:t>E DA RESPUESTA EN EL MISMO.</w:t>
      </w:r>
    </w:p>
    <w:p w14:paraId="32AC979D" w14:textId="77777777" w:rsidR="00E03A42" w:rsidRDefault="00E03A42" w:rsidP="00864E92">
      <w:pPr>
        <w:spacing w:line="360" w:lineRule="auto"/>
        <w:rPr>
          <w:rStyle w:val="fontstyle01"/>
          <w:rFonts w:ascii="Arial" w:hAnsi="Arial" w:cs="Arial"/>
          <w:color w:val="FF0000"/>
          <w:sz w:val="22"/>
          <w:szCs w:val="22"/>
        </w:rPr>
      </w:pPr>
    </w:p>
    <w:p w14:paraId="6327C2DB" w14:textId="764932B2" w:rsidR="00B7502F" w:rsidRDefault="00E03A42" w:rsidP="00864E92">
      <w:pPr>
        <w:spacing w:line="360" w:lineRule="auto"/>
        <w:rPr>
          <w:rStyle w:val="fontstyle01"/>
          <w:rFonts w:ascii="Arial" w:hAnsi="Arial" w:cs="Arial"/>
          <w:color w:val="FF0000"/>
          <w:sz w:val="22"/>
          <w:szCs w:val="22"/>
        </w:rPr>
      </w:pPr>
      <w:r>
        <w:rPr>
          <w:rStyle w:val="fontstyle01"/>
          <w:rFonts w:ascii="Arial" w:hAnsi="Arial" w:cs="Arial"/>
          <w:color w:val="FF0000"/>
          <w:sz w:val="22"/>
          <w:szCs w:val="22"/>
        </w:rPr>
        <w:t>**************************************************************************************************</w:t>
      </w:r>
    </w:p>
    <w:p w14:paraId="36A4E5D7" w14:textId="596EA150" w:rsidR="00E03A42" w:rsidRPr="00E03A42" w:rsidRDefault="00E03A42" w:rsidP="00E03A42">
      <w:pPr>
        <w:spacing w:line="360" w:lineRule="auto"/>
        <w:jc w:val="center"/>
        <w:rPr>
          <w:rStyle w:val="fontstyle21"/>
          <w:rFonts w:ascii="Arial" w:hAnsi="Arial" w:cs="Arial"/>
          <w:b/>
        </w:rPr>
      </w:pPr>
      <w:r w:rsidRPr="00E03A42">
        <w:rPr>
          <w:rStyle w:val="fontstyle21"/>
          <w:rFonts w:ascii="Arial" w:hAnsi="Arial" w:cs="Arial"/>
          <w:b/>
        </w:rPr>
        <w:t>EMPRESA:</w:t>
      </w:r>
    </w:p>
    <w:p w14:paraId="39A550C1" w14:textId="042F70E7" w:rsidR="00B7502F" w:rsidRDefault="00E03A42" w:rsidP="00E03A42">
      <w:pPr>
        <w:spacing w:line="360" w:lineRule="auto"/>
        <w:jc w:val="center"/>
        <w:rPr>
          <w:rStyle w:val="fontstyle21"/>
          <w:rFonts w:ascii="Arial" w:hAnsi="Arial" w:cs="Arial"/>
          <w:b/>
        </w:rPr>
      </w:pPr>
      <w:r w:rsidRPr="00E03A42">
        <w:rPr>
          <w:rStyle w:val="fontstyle21"/>
          <w:rFonts w:ascii="Arial" w:hAnsi="Arial" w:cs="Arial"/>
          <w:b/>
        </w:rPr>
        <w:t>DE LORENZO OF AMERICA CORP S.A. DE C.V.</w:t>
      </w:r>
    </w:p>
    <w:p w14:paraId="2465FFC2" w14:textId="2DEFD509" w:rsidR="00E03A42" w:rsidRDefault="00E03A42" w:rsidP="00E03A42">
      <w:pPr>
        <w:spacing w:line="360" w:lineRule="auto"/>
        <w:jc w:val="center"/>
        <w:rPr>
          <w:rStyle w:val="fontstyle01"/>
          <w:rFonts w:ascii="Arial" w:hAnsi="Arial" w:cs="Arial"/>
          <w:color w:val="FF0000"/>
          <w:sz w:val="22"/>
          <w:szCs w:val="22"/>
        </w:rPr>
      </w:pPr>
      <w:r>
        <w:rPr>
          <w:rStyle w:val="fontstyle01"/>
          <w:rFonts w:ascii="Arial" w:hAnsi="Arial" w:cs="Arial"/>
          <w:color w:val="FF0000"/>
          <w:sz w:val="22"/>
          <w:szCs w:val="22"/>
        </w:rPr>
        <w:t>PREGUNTAS ADMINISTRATIVAS/TECNICAS DE LA EMPRESA</w:t>
      </w:r>
    </w:p>
    <w:p w14:paraId="556D41CE" w14:textId="41022DC1" w:rsidR="00E03A42" w:rsidRPr="0091297B" w:rsidRDefault="00E03A42" w:rsidP="00E03A42">
      <w:pPr>
        <w:spacing w:line="360" w:lineRule="auto"/>
        <w:rPr>
          <w:rStyle w:val="fontstyle01"/>
          <w:rFonts w:ascii="Arial" w:hAnsi="Arial" w:cs="Arial"/>
          <w:color w:val="FF0000"/>
          <w:sz w:val="22"/>
          <w:szCs w:val="22"/>
        </w:rPr>
      </w:pPr>
      <w:r w:rsidRPr="0091297B">
        <w:rPr>
          <w:rStyle w:val="fontstyle01"/>
          <w:rFonts w:ascii="Arial" w:hAnsi="Arial" w:cs="Arial"/>
          <w:color w:val="FF0000"/>
          <w:sz w:val="22"/>
          <w:szCs w:val="22"/>
        </w:rPr>
        <w:t xml:space="preserve">SE AGREGA COMO ANEXO </w:t>
      </w:r>
      <w:r>
        <w:rPr>
          <w:rStyle w:val="fontstyle01"/>
          <w:rFonts w:ascii="Arial" w:hAnsi="Arial" w:cs="Arial"/>
          <w:color w:val="FF0000"/>
          <w:sz w:val="22"/>
          <w:szCs w:val="22"/>
        </w:rPr>
        <w:t>2</w:t>
      </w:r>
      <w:r w:rsidRPr="0091297B">
        <w:rPr>
          <w:rStyle w:val="fontstyle01"/>
          <w:rFonts w:ascii="Arial" w:hAnsi="Arial" w:cs="Arial"/>
          <w:color w:val="FF0000"/>
          <w:sz w:val="22"/>
          <w:szCs w:val="22"/>
        </w:rPr>
        <w:t xml:space="preserve"> DE ESTA ETAPA LA</w:t>
      </w:r>
      <w:r>
        <w:rPr>
          <w:rStyle w:val="fontstyle01"/>
          <w:rFonts w:ascii="Arial" w:hAnsi="Arial" w:cs="Arial"/>
          <w:color w:val="FF0000"/>
          <w:sz w:val="22"/>
          <w:szCs w:val="22"/>
        </w:rPr>
        <w:t>S</w:t>
      </w:r>
      <w:r w:rsidRPr="0091297B">
        <w:rPr>
          <w:rStyle w:val="fontstyle01"/>
          <w:rFonts w:ascii="Arial" w:hAnsi="Arial" w:cs="Arial"/>
          <w:color w:val="FF0000"/>
          <w:sz w:val="22"/>
          <w:szCs w:val="22"/>
        </w:rPr>
        <w:t xml:space="preserve"> PREGUNTA</w:t>
      </w:r>
      <w:r>
        <w:rPr>
          <w:rStyle w:val="fontstyle01"/>
          <w:rFonts w:ascii="Arial" w:hAnsi="Arial" w:cs="Arial"/>
          <w:color w:val="FF0000"/>
          <w:sz w:val="22"/>
          <w:szCs w:val="22"/>
        </w:rPr>
        <w:t>S</w:t>
      </w:r>
      <w:r w:rsidRPr="0091297B">
        <w:rPr>
          <w:rStyle w:val="fontstyle01"/>
          <w:rFonts w:ascii="Arial" w:hAnsi="Arial" w:cs="Arial"/>
          <w:color w:val="FF0000"/>
          <w:sz w:val="22"/>
          <w:szCs w:val="22"/>
        </w:rPr>
        <w:t xml:space="preserve"> TECNIC</w:t>
      </w:r>
      <w:r>
        <w:rPr>
          <w:rStyle w:val="fontstyle01"/>
          <w:rFonts w:ascii="Arial" w:hAnsi="Arial" w:cs="Arial"/>
          <w:color w:val="FF0000"/>
          <w:sz w:val="22"/>
          <w:szCs w:val="22"/>
        </w:rPr>
        <w:t xml:space="preserve">O ADMINISTRATIVAS </w:t>
      </w:r>
      <w:r w:rsidRPr="0091297B">
        <w:rPr>
          <w:rStyle w:val="fontstyle01"/>
          <w:rFonts w:ascii="Arial" w:hAnsi="Arial" w:cs="Arial"/>
          <w:color w:val="FF0000"/>
          <w:sz w:val="22"/>
          <w:szCs w:val="22"/>
        </w:rPr>
        <w:t>Y S</w:t>
      </w:r>
      <w:r>
        <w:rPr>
          <w:rStyle w:val="fontstyle01"/>
          <w:rFonts w:ascii="Arial" w:hAnsi="Arial" w:cs="Arial"/>
          <w:color w:val="FF0000"/>
          <w:sz w:val="22"/>
          <w:szCs w:val="22"/>
        </w:rPr>
        <w:t>E DA RESPUESTA EN EL MISMO.</w:t>
      </w:r>
    </w:p>
    <w:p w14:paraId="2B0B048B" w14:textId="77777777" w:rsidR="00E03A42" w:rsidRPr="00E03A42" w:rsidRDefault="00E03A42" w:rsidP="00E03A42">
      <w:pPr>
        <w:spacing w:line="360" w:lineRule="auto"/>
        <w:rPr>
          <w:rStyle w:val="fontstyle01"/>
          <w:rFonts w:ascii="Arial" w:hAnsi="Arial" w:cs="Arial"/>
          <w:b w:val="0"/>
          <w:color w:val="FF0000"/>
          <w:sz w:val="22"/>
          <w:szCs w:val="22"/>
        </w:rPr>
      </w:pPr>
    </w:p>
    <w:p w14:paraId="42DFBC93" w14:textId="76033306" w:rsidR="0091297B" w:rsidRDefault="00E03A42" w:rsidP="00864E92">
      <w:pPr>
        <w:spacing w:line="360" w:lineRule="auto"/>
        <w:rPr>
          <w:rStyle w:val="fontstyle01"/>
          <w:rFonts w:ascii="Arial" w:hAnsi="Arial" w:cs="Arial"/>
          <w:sz w:val="22"/>
          <w:szCs w:val="22"/>
        </w:rPr>
      </w:pPr>
      <w:r>
        <w:rPr>
          <w:rStyle w:val="fontstyle01"/>
          <w:rFonts w:ascii="Arial" w:hAnsi="Arial" w:cs="Arial"/>
          <w:sz w:val="22"/>
          <w:szCs w:val="22"/>
        </w:rPr>
        <w:t>***************************************************************************************************</w:t>
      </w:r>
    </w:p>
    <w:p w14:paraId="578BC586" w14:textId="77777777" w:rsidR="00864E92" w:rsidRDefault="00864E92" w:rsidP="00864E92">
      <w:pPr>
        <w:spacing w:line="360" w:lineRule="auto"/>
        <w:rPr>
          <w:rStyle w:val="fontstyle21"/>
          <w:rFonts w:ascii="Arial" w:hAnsi="Arial" w:cs="Arial"/>
          <w:b/>
        </w:rPr>
      </w:pPr>
    </w:p>
    <w:p w14:paraId="426BF220" w14:textId="786A0F43" w:rsidR="00306F6C" w:rsidRPr="007303A0" w:rsidRDefault="00306F6C" w:rsidP="00306F6C">
      <w:pPr>
        <w:spacing w:line="360" w:lineRule="auto"/>
        <w:jc w:val="center"/>
        <w:rPr>
          <w:rStyle w:val="fontstyle21"/>
          <w:rFonts w:ascii="Arial" w:hAnsi="Arial" w:cs="Arial"/>
          <w:b/>
        </w:rPr>
      </w:pPr>
      <w:r w:rsidRPr="007303A0">
        <w:rPr>
          <w:rStyle w:val="fontstyle21"/>
          <w:rFonts w:ascii="Arial" w:hAnsi="Arial" w:cs="Arial"/>
          <w:b/>
        </w:rPr>
        <w:t>NO HAY MAS PREGUNTAS ADMINISTRATIVAS/TECNICAS</w:t>
      </w:r>
    </w:p>
    <w:p w14:paraId="42348ABE" w14:textId="77777777" w:rsidR="00306F6C" w:rsidRPr="007303A0" w:rsidRDefault="00306F6C" w:rsidP="00306F6C">
      <w:pPr>
        <w:spacing w:line="360" w:lineRule="auto"/>
        <w:jc w:val="center"/>
        <w:rPr>
          <w:rStyle w:val="fontstyle21"/>
          <w:rFonts w:ascii="Arial" w:hAnsi="Arial" w:cs="Arial"/>
          <w:b/>
        </w:rPr>
      </w:pPr>
    </w:p>
    <w:p w14:paraId="74BB820C" w14:textId="7E500D8D" w:rsidR="00306F6C" w:rsidRPr="007303A0" w:rsidRDefault="002553E6" w:rsidP="00306F6C">
      <w:pPr>
        <w:spacing w:line="360" w:lineRule="auto"/>
        <w:jc w:val="both"/>
        <w:rPr>
          <w:rFonts w:ascii="Arial" w:hAnsi="Arial" w:cs="Arial"/>
          <w:color w:val="000000"/>
          <w:sz w:val="22"/>
          <w:szCs w:val="22"/>
        </w:rPr>
      </w:pPr>
      <w:r w:rsidRPr="007303A0">
        <w:rPr>
          <w:rFonts w:ascii="Arial" w:hAnsi="Arial" w:cs="Arial"/>
          <w:sz w:val="22"/>
          <w:szCs w:val="22"/>
        </w:rPr>
        <w:lastRenderedPageBreak/>
        <w:t>Las preguntas</w:t>
      </w:r>
      <w:r w:rsidR="00306F6C" w:rsidRPr="007303A0">
        <w:rPr>
          <w:rFonts w:ascii="Arial" w:hAnsi="Arial" w:cs="Arial"/>
          <w:sz w:val="22"/>
          <w:szCs w:val="22"/>
        </w:rPr>
        <w:t xml:space="preserve"> técnico administrativas </w:t>
      </w:r>
      <w:r w:rsidRPr="007303A0">
        <w:rPr>
          <w:rFonts w:ascii="Arial" w:hAnsi="Arial" w:cs="Arial"/>
          <w:sz w:val="22"/>
          <w:szCs w:val="22"/>
        </w:rPr>
        <w:t>recibidas y contestadas, formarán parte del expediente, a</w:t>
      </w:r>
      <w:r w:rsidR="00306F6C" w:rsidRPr="007303A0">
        <w:rPr>
          <w:rFonts w:ascii="Arial" w:hAnsi="Arial" w:cs="Arial"/>
          <w:sz w:val="22"/>
          <w:szCs w:val="22"/>
        </w:rPr>
        <w:t>sí mismo, se difundirá la presente en el sitio electrónico para lo cual se destinó el proceso (www.itmexicali.edu.mx/invitacion) para efectos de su notificación a los licitantes que no hayan asistido al acto. Dicho procedimiento sustituirá la notificación personal.</w:t>
      </w:r>
    </w:p>
    <w:p w14:paraId="5878FD32" w14:textId="77777777" w:rsidR="00306F6C" w:rsidRPr="007303A0" w:rsidRDefault="00306F6C" w:rsidP="00306F6C">
      <w:pPr>
        <w:spacing w:line="360" w:lineRule="auto"/>
        <w:jc w:val="both"/>
        <w:rPr>
          <w:rFonts w:ascii="Arial" w:hAnsi="Arial" w:cs="Arial"/>
          <w:color w:val="000000"/>
          <w:sz w:val="22"/>
          <w:szCs w:val="22"/>
        </w:rPr>
      </w:pPr>
    </w:p>
    <w:p w14:paraId="3496444D" w14:textId="38A70C0E" w:rsidR="00306F6C" w:rsidRPr="007303A0" w:rsidRDefault="00306F6C" w:rsidP="00306F6C">
      <w:pPr>
        <w:spacing w:line="360" w:lineRule="auto"/>
        <w:jc w:val="both"/>
        <w:rPr>
          <w:rFonts w:ascii="Arial" w:hAnsi="Arial" w:cs="Arial"/>
          <w:color w:val="000000"/>
          <w:sz w:val="22"/>
          <w:szCs w:val="22"/>
        </w:rPr>
      </w:pPr>
      <w:r w:rsidRPr="007303A0">
        <w:rPr>
          <w:rFonts w:ascii="Arial" w:hAnsi="Arial" w:cs="Arial"/>
          <w:color w:val="000000"/>
          <w:sz w:val="22"/>
          <w:szCs w:val="22"/>
        </w:rPr>
        <w:t>Con fundamento en el Artículo 35 fracción III de la Ley de Adquisiciones, arrendamientos y Servicios del Sector Público se levanta la presente acta en la que se asientan las aclaraciones pertinentes al proceso de adquisición de equipo de laboratorio por invitación a cuando menos tres proveedores número INV-ITM-0</w:t>
      </w:r>
      <w:r w:rsidR="002553E6" w:rsidRPr="007303A0">
        <w:rPr>
          <w:rFonts w:ascii="Arial" w:hAnsi="Arial" w:cs="Arial"/>
          <w:color w:val="000000"/>
          <w:sz w:val="22"/>
          <w:szCs w:val="22"/>
        </w:rPr>
        <w:t>2</w:t>
      </w:r>
      <w:r w:rsidRPr="007303A0">
        <w:rPr>
          <w:rFonts w:ascii="Arial" w:hAnsi="Arial" w:cs="Arial"/>
          <w:color w:val="000000"/>
          <w:sz w:val="22"/>
          <w:szCs w:val="22"/>
        </w:rPr>
        <w:t>-202</w:t>
      </w:r>
      <w:r w:rsidR="002553E6" w:rsidRPr="007303A0">
        <w:rPr>
          <w:rFonts w:ascii="Arial" w:hAnsi="Arial" w:cs="Arial"/>
          <w:color w:val="000000"/>
          <w:sz w:val="22"/>
          <w:szCs w:val="22"/>
        </w:rPr>
        <w:t>2</w:t>
      </w:r>
      <w:r w:rsidRPr="007303A0">
        <w:rPr>
          <w:rFonts w:ascii="Arial" w:hAnsi="Arial" w:cs="Arial"/>
          <w:color w:val="000000"/>
          <w:sz w:val="22"/>
          <w:szCs w:val="22"/>
        </w:rPr>
        <w:t>, misma que será firmado por los asistentes a los que se les entregará copia de este; la falta de algún licitante no invalidará su contenido y efectos poniéndose a partir de este fecha a disposición de los que no hayan asistido, para efectos de su notificación.</w:t>
      </w:r>
    </w:p>
    <w:p w14:paraId="03C70F59" w14:textId="5F1B3930" w:rsidR="00306F6C" w:rsidRPr="007303A0" w:rsidRDefault="00306F6C" w:rsidP="00306F6C">
      <w:pPr>
        <w:spacing w:line="360" w:lineRule="auto"/>
        <w:jc w:val="both"/>
        <w:rPr>
          <w:rFonts w:ascii="Arial" w:hAnsi="Arial" w:cs="Arial"/>
          <w:color w:val="000000"/>
          <w:sz w:val="22"/>
          <w:szCs w:val="22"/>
        </w:rPr>
      </w:pPr>
      <w:r w:rsidRPr="007303A0">
        <w:rPr>
          <w:rFonts w:ascii="Arial" w:hAnsi="Arial" w:cs="Arial"/>
          <w:color w:val="000000"/>
          <w:sz w:val="22"/>
          <w:szCs w:val="22"/>
        </w:rPr>
        <w:t xml:space="preserve">Se cita a los presentes en esta misma sala de juntas de la dirección de este Instituto a las 12:00 horas del día </w:t>
      </w:r>
      <w:r w:rsidR="002553E6" w:rsidRPr="007303A0">
        <w:rPr>
          <w:rFonts w:ascii="Arial" w:hAnsi="Arial" w:cs="Arial"/>
          <w:color w:val="000000"/>
          <w:sz w:val="22"/>
          <w:szCs w:val="22"/>
        </w:rPr>
        <w:t>3</w:t>
      </w:r>
      <w:r w:rsidRPr="007303A0">
        <w:rPr>
          <w:rFonts w:ascii="Arial" w:hAnsi="Arial" w:cs="Arial"/>
          <w:color w:val="000000"/>
          <w:sz w:val="22"/>
          <w:szCs w:val="22"/>
        </w:rPr>
        <w:t xml:space="preserve"> </w:t>
      </w:r>
      <w:r w:rsidR="002553E6" w:rsidRPr="007303A0">
        <w:rPr>
          <w:rFonts w:ascii="Arial" w:hAnsi="Arial" w:cs="Arial"/>
          <w:color w:val="000000"/>
          <w:sz w:val="22"/>
          <w:szCs w:val="22"/>
        </w:rPr>
        <w:t>noviembre</w:t>
      </w:r>
      <w:r w:rsidRPr="007303A0">
        <w:rPr>
          <w:rFonts w:ascii="Arial" w:hAnsi="Arial" w:cs="Arial"/>
          <w:color w:val="000000"/>
          <w:sz w:val="22"/>
          <w:szCs w:val="22"/>
        </w:rPr>
        <w:t xml:space="preserve"> 202</w:t>
      </w:r>
      <w:r w:rsidR="002553E6" w:rsidRPr="007303A0">
        <w:rPr>
          <w:rFonts w:ascii="Arial" w:hAnsi="Arial" w:cs="Arial"/>
          <w:color w:val="000000"/>
          <w:sz w:val="22"/>
          <w:szCs w:val="22"/>
        </w:rPr>
        <w:t>2</w:t>
      </w:r>
      <w:r w:rsidRPr="007303A0">
        <w:rPr>
          <w:rFonts w:ascii="Arial" w:hAnsi="Arial" w:cs="Arial"/>
          <w:color w:val="000000"/>
          <w:sz w:val="22"/>
          <w:szCs w:val="22"/>
        </w:rPr>
        <w:t xml:space="preserve"> para el acto de recepción de propuestas técnicas y económicas, así como su apertura.</w:t>
      </w:r>
    </w:p>
    <w:p w14:paraId="06A486DA" w14:textId="77777777" w:rsidR="00306F6C" w:rsidRPr="007303A0" w:rsidRDefault="00306F6C" w:rsidP="00306F6C">
      <w:pPr>
        <w:spacing w:line="360" w:lineRule="auto"/>
        <w:ind w:right="94"/>
        <w:jc w:val="center"/>
        <w:outlineLvl w:val="0"/>
        <w:rPr>
          <w:rFonts w:ascii="Arial" w:hAnsi="Arial" w:cs="Arial"/>
          <w:b/>
          <w:sz w:val="22"/>
          <w:szCs w:val="22"/>
        </w:rPr>
      </w:pPr>
      <w:r w:rsidRPr="007303A0">
        <w:rPr>
          <w:rFonts w:ascii="Arial" w:hAnsi="Arial" w:cs="Arial"/>
          <w:b/>
          <w:sz w:val="22"/>
          <w:szCs w:val="22"/>
          <w:lang w:val="pt-BR"/>
        </w:rPr>
        <w:t>A T E N T A M E N T E</w:t>
      </w:r>
    </w:p>
    <w:p w14:paraId="70D6118A" w14:textId="77777777" w:rsidR="00306F6C" w:rsidRPr="007303A0" w:rsidRDefault="00306F6C" w:rsidP="00306F6C">
      <w:pPr>
        <w:spacing w:line="360" w:lineRule="auto"/>
        <w:ind w:right="94"/>
        <w:jc w:val="center"/>
        <w:rPr>
          <w:rFonts w:ascii="Arial" w:hAnsi="Arial" w:cs="Arial"/>
          <w:b/>
          <w:i/>
          <w:sz w:val="22"/>
          <w:szCs w:val="22"/>
        </w:rPr>
      </w:pPr>
      <w:r w:rsidRPr="007303A0">
        <w:rPr>
          <w:rFonts w:ascii="Arial" w:hAnsi="Arial" w:cs="Arial"/>
          <w:b/>
          <w:i/>
          <w:sz w:val="22"/>
          <w:szCs w:val="22"/>
        </w:rPr>
        <w:t>Excelencia en Educación Tecnológica</w:t>
      </w:r>
      <w:r w:rsidRPr="007303A0">
        <w:rPr>
          <w:rFonts w:ascii="Arial" w:hAnsi="Arial" w:cs="Arial"/>
          <w:b/>
          <w:i/>
          <w:sz w:val="22"/>
          <w:szCs w:val="22"/>
          <w:vertAlign w:val="superscript"/>
        </w:rPr>
        <w:t>®</w:t>
      </w:r>
    </w:p>
    <w:p w14:paraId="5F6BCBC0" w14:textId="77777777" w:rsidR="00306F6C" w:rsidRPr="007303A0" w:rsidRDefault="00306F6C" w:rsidP="00306F6C">
      <w:pPr>
        <w:spacing w:line="360" w:lineRule="auto"/>
        <w:ind w:right="94"/>
        <w:jc w:val="center"/>
        <w:rPr>
          <w:rFonts w:ascii="Arial" w:hAnsi="Arial" w:cs="Arial"/>
          <w:b/>
          <w:sz w:val="22"/>
          <w:szCs w:val="22"/>
        </w:rPr>
      </w:pPr>
      <w:r w:rsidRPr="007303A0">
        <w:rPr>
          <w:rFonts w:ascii="Arial" w:hAnsi="Arial" w:cs="Arial"/>
          <w:b/>
          <w:i/>
          <w:sz w:val="22"/>
          <w:szCs w:val="22"/>
        </w:rPr>
        <w:t>La Tecnología para el Bien de la Humanidad</w:t>
      </w:r>
    </w:p>
    <w:p w14:paraId="45745EE4" w14:textId="77777777" w:rsidR="00306F6C" w:rsidRPr="007303A0" w:rsidRDefault="00306F6C" w:rsidP="00306F6C">
      <w:pPr>
        <w:spacing w:line="360" w:lineRule="auto"/>
        <w:ind w:right="94"/>
        <w:jc w:val="center"/>
        <w:rPr>
          <w:rFonts w:ascii="Arial" w:hAnsi="Arial" w:cs="Arial"/>
          <w:b/>
          <w:sz w:val="22"/>
          <w:szCs w:val="22"/>
        </w:rPr>
      </w:pPr>
    </w:p>
    <w:p w14:paraId="1C691803" w14:textId="77777777" w:rsidR="00306F6C" w:rsidRPr="007303A0" w:rsidRDefault="00306F6C" w:rsidP="00306F6C">
      <w:pPr>
        <w:spacing w:line="360" w:lineRule="auto"/>
        <w:ind w:right="94"/>
        <w:jc w:val="center"/>
        <w:rPr>
          <w:rFonts w:ascii="Arial" w:hAnsi="Arial" w:cs="Arial"/>
          <w:b/>
          <w:sz w:val="22"/>
          <w:szCs w:val="22"/>
        </w:rPr>
      </w:pPr>
      <w:r w:rsidRPr="007303A0">
        <w:rPr>
          <w:rFonts w:ascii="Arial" w:hAnsi="Arial" w:cs="Arial"/>
          <w:b/>
          <w:sz w:val="22"/>
          <w:szCs w:val="22"/>
        </w:rPr>
        <w:t>GRUPO DE COMPRAS DEL INSTITUTO TECNOLÓGICO DE MEXICALI</w:t>
      </w:r>
    </w:p>
    <w:tbl>
      <w:tblPr>
        <w:tblW w:w="9747" w:type="dxa"/>
        <w:tblLook w:val="04A0" w:firstRow="1" w:lastRow="0" w:firstColumn="1" w:lastColumn="0" w:noHBand="0" w:noVBand="1"/>
      </w:tblPr>
      <w:tblGrid>
        <w:gridCol w:w="4772"/>
        <w:gridCol w:w="4975"/>
      </w:tblGrid>
      <w:tr w:rsidR="00306F6C" w:rsidRPr="007303A0" w14:paraId="06B03498" w14:textId="77777777" w:rsidTr="00AD4898">
        <w:tc>
          <w:tcPr>
            <w:tcW w:w="4772" w:type="dxa"/>
            <w:shd w:val="clear" w:color="auto" w:fill="auto"/>
          </w:tcPr>
          <w:p w14:paraId="27035769" w14:textId="0117AC86" w:rsidR="00306F6C" w:rsidRPr="007303A0" w:rsidRDefault="00306F6C" w:rsidP="00AD4898">
            <w:pPr>
              <w:spacing w:line="360" w:lineRule="auto"/>
              <w:ind w:right="94"/>
              <w:jc w:val="center"/>
              <w:rPr>
                <w:rFonts w:ascii="Arial" w:hAnsi="Arial" w:cs="Arial"/>
                <w:sz w:val="22"/>
                <w:szCs w:val="22"/>
              </w:rPr>
            </w:pPr>
          </w:p>
        </w:tc>
        <w:tc>
          <w:tcPr>
            <w:tcW w:w="4975" w:type="dxa"/>
            <w:shd w:val="clear" w:color="auto" w:fill="auto"/>
          </w:tcPr>
          <w:p w14:paraId="5A298A6C" w14:textId="77777777" w:rsidR="00306F6C" w:rsidRPr="007303A0" w:rsidRDefault="00306F6C" w:rsidP="00AD4898">
            <w:pPr>
              <w:spacing w:line="360" w:lineRule="auto"/>
              <w:ind w:right="94"/>
              <w:jc w:val="center"/>
              <w:rPr>
                <w:rFonts w:ascii="Arial" w:hAnsi="Arial" w:cs="Arial"/>
                <w:sz w:val="22"/>
                <w:szCs w:val="22"/>
              </w:rPr>
            </w:pPr>
          </w:p>
        </w:tc>
      </w:tr>
      <w:tr w:rsidR="00306F6C" w:rsidRPr="007303A0" w14:paraId="67E4B753" w14:textId="77777777" w:rsidTr="00AD4898">
        <w:tc>
          <w:tcPr>
            <w:tcW w:w="4772" w:type="dxa"/>
            <w:shd w:val="clear" w:color="auto" w:fill="auto"/>
          </w:tcPr>
          <w:p w14:paraId="1708EAD1" w14:textId="77777777" w:rsidR="00FA70FD" w:rsidRDefault="00FA70FD" w:rsidP="00FA70FD">
            <w:pPr>
              <w:spacing w:line="360" w:lineRule="auto"/>
              <w:ind w:right="94"/>
              <w:jc w:val="center"/>
              <w:rPr>
                <w:rStyle w:val="fontstyle21"/>
                <w:rFonts w:ascii="Arial" w:hAnsi="Arial" w:cs="Arial"/>
                <w:highlight w:val="yellow"/>
              </w:rPr>
            </w:pPr>
            <w:r w:rsidRPr="007303A0">
              <w:rPr>
                <w:rStyle w:val="fontstyle21"/>
                <w:rFonts w:ascii="Arial" w:hAnsi="Arial" w:cs="Arial"/>
                <w:highlight w:val="yellow"/>
              </w:rPr>
              <w:t xml:space="preserve">GRIS ELENA PIÑA GALARZA, FLAVIANO </w:t>
            </w:r>
          </w:p>
          <w:p w14:paraId="474E616A" w14:textId="77777777" w:rsidR="00FA70FD" w:rsidRDefault="00FA70FD" w:rsidP="00FA70FD">
            <w:pPr>
              <w:spacing w:line="360" w:lineRule="auto"/>
              <w:ind w:right="94"/>
              <w:jc w:val="center"/>
              <w:rPr>
                <w:rStyle w:val="fontstyle21"/>
                <w:rFonts w:ascii="Arial" w:hAnsi="Arial" w:cs="Arial"/>
                <w:highlight w:val="yellow"/>
              </w:rPr>
            </w:pPr>
          </w:p>
          <w:p w14:paraId="6EF33B86" w14:textId="77777777" w:rsidR="00FA70FD" w:rsidRDefault="00FA70FD" w:rsidP="00FA70FD">
            <w:pPr>
              <w:spacing w:line="360" w:lineRule="auto"/>
              <w:ind w:right="94"/>
              <w:jc w:val="center"/>
              <w:rPr>
                <w:rStyle w:val="fontstyle21"/>
                <w:rFonts w:ascii="Arial" w:hAnsi="Arial" w:cs="Arial"/>
                <w:highlight w:val="yellow"/>
              </w:rPr>
            </w:pPr>
          </w:p>
          <w:p w14:paraId="1DCED724" w14:textId="77777777" w:rsidR="00FA70FD" w:rsidRDefault="00FA70FD" w:rsidP="00FA70FD">
            <w:pPr>
              <w:spacing w:line="360" w:lineRule="auto"/>
              <w:ind w:right="94"/>
              <w:jc w:val="center"/>
              <w:rPr>
                <w:rStyle w:val="fontstyle21"/>
                <w:rFonts w:ascii="Arial" w:hAnsi="Arial" w:cs="Arial"/>
                <w:highlight w:val="yellow"/>
              </w:rPr>
            </w:pPr>
            <w:r w:rsidRPr="007303A0">
              <w:rPr>
                <w:rStyle w:val="fontstyle21"/>
                <w:rFonts w:ascii="Arial" w:hAnsi="Arial" w:cs="Arial"/>
                <w:highlight w:val="yellow"/>
              </w:rPr>
              <w:t xml:space="preserve">SANDOVAL MALDONADO, </w:t>
            </w:r>
          </w:p>
          <w:p w14:paraId="250204C9" w14:textId="77777777" w:rsidR="00FA70FD" w:rsidRDefault="00FA70FD" w:rsidP="00FA70FD">
            <w:pPr>
              <w:spacing w:line="360" w:lineRule="auto"/>
              <w:ind w:right="94"/>
              <w:jc w:val="center"/>
              <w:rPr>
                <w:rStyle w:val="fontstyle21"/>
                <w:rFonts w:ascii="Arial" w:hAnsi="Arial" w:cs="Arial"/>
                <w:highlight w:val="yellow"/>
              </w:rPr>
            </w:pPr>
          </w:p>
          <w:p w14:paraId="663B8639" w14:textId="60B03646" w:rsidR="00FA70FD" w:rsidRDefault="00FA70FD" w:rsidP="00FA70FD">
            <w:pPr>
              <w:spacing w:line="360" w:lineRule="auto"/>
              <w:ind w:right="94"/>
              <w:jc w:val="center"/>
              <w:rPr>
                <w:rStyle w:val="fontstyle21"/>
                <w:rFonts w:ascii="Arial" w:hAnsi="Arial" w:cs="Arial"/>
              </w:rPr>
            </w:pPr>
            <w:r w:rsidRPr="007303A0">
              <w:rPr>
                <w:rStyle w:val="fontstyle21"/>
                <w:rFonts w:ascii="Arial" w:hAnsi="Arial" w:cs="Arial"/>
                <w:highlight w:val="yellow"/>
              </w:rPr>
              <w:t>CONRADO EDUARDO CRUZ ROBLES,</w:t>
            </w:r>
            <w:r w:rsidRPr="007303A0">
              <w:rPr>
                <w:rStyle w:val="fontstyle21"/>
                <w:rFonts w:ascii="Arial" w:hAnsi="Arial" w:cs="Arial"/>
              </w:rPr>
              <w:t xml:space="preserve"> </w:t>
            </w:r>
          </w:p>
          <w:p w14:paraId="503B2D17" w14:textId="643F0788" w:rsidR="00FA70FD" w:rsidRDefault="00FA70FD" w:rsidP="00FA70FD">
            <w:pPr>
              <w:spacing w:line="360" w:lineRule="auto"/>
              <w:ind w:right="94"/>
              <w:jc w:val="center"/>
              <w:rPr>
                <w:rStyle w:val="fontstyle21"/>
                <w:rFonts w:ascii="Arial" w:hAnsi="Arial" w:cs="Arial"/>
              </w:rPr>
            </w:pPr>
          </w:p>
          <w:p w14:paraId="6110DBE6" w14:textId="77777777" w:rsidR="00FA70FD" w:rsidRDefault="00FA70FD" w:rsidP="00FA70FD">
            <w:pPr>
              <w:spacing w:line="360" w:lineRule="auto"/>
              <w:ind w:right="94"/>
              <w:jc w:val="center"/>
              <w:rPr>
                <w:rStyle w:val="fontstyle21"/>
                <w:rFonts w:ascii="Arial" w:hAnsi="Arial" w:cs="Arial"/>
              </w:rPr>
            </w:pPr>
          </w:p>
          <w:p w14:paraId="3A90D1BE" w14:textId="77777777" w:rsidR="00FA70FD" w:rsidRDefault="00FA70FD" w:rsidP="00FA70FD">
            <w:pPr>
              <w:spacing w:line="360" w:lineRule="auto"/>
              <w:ind w:right="94"/>
              <w:jc w:val="center"/>
              <w:rPr>
                <w:rStyle w:val="fontstyle21"/>
                <w:rFonts w:ascii="Arial" w:hAnsi="Arial" w:cs="Arial"/>
              </w:rPr>
            </w:pPr>
            <w:r>
              <w:rPr>
                <w:rStyle w:val="fontstyle21"/>
                <w:rFonts w:ascii="Arial" w:hAnsi="Arial" w:cs="Arial"/>
              </w:rPr>
              <w:t xml:space="preserve">ACELA CASTILLON BARRAZA, </w:t>
            </w:r>
          </w:p>
          <w:p w14:paraId="6D5895BE" w14:textId="77777777" w:rsidR="00FA70FD" w:rsidRDefault="00FA70FD" w:rsidP="00FA70FD">
            <w:pPr>
              <w:spacing w:line="360" w:lineRule="auto"/>
              <w:ind w:right="94"/>
              <w:jc w:val="center"/>
              <w:rPr>
                <w:rStyle w:val="fontstyle21"/>
                <w:rFonts w:ascii="Arial" w:hAnsi="Arial" w:cs="Arial"/>
              </w:rPr>
            </w:pPr>
          </w:p>
          <w:p w14:paraId="78C909C2" w14:textId="77777777" w:rsidR="00FA70FD" w:rsidRDefault="00FA70FD" w:rsidP="00FA70FD">
            <w:pPr>
              <w:spacing w:line="360" w:lineRule="auto"/>
              <w:ind w:right="94"/>
              <w:jc w:val="center"/>
              <w:rPr>
                <w:rStyle w:val="fontstyle21"/>
                <w:rFonts w:ascii="Arial" w:hAnsi="Arial" w:cs="Arial"/>
              </w:rPr>
            </w:pPr>
          </w:p>
          <w:p w14:paraId="0C00DC60" w14:textId="2DFA5CDB" w:rsidR="00FA70FD" w:rsidRDefault="00FA70FD" w:rsidP="00FA70FD">
            <w:pPr>
              <w:spacing w:line="360" w:lineRule="auto"/>
              <w:ind w:right="94"/>
              <w:jc w:val="center"/>
              <w:rPr>
                <w:rStyle w:val="fontstyle21"/>
                <w:rFonts w:ascii="Arial" w:hAnsi="Arial" w:cs="Arial"/>
              </w:rPr>
            </w:pPr>
            <w:r>
              <w:rPr>
                <w:rStyle w:val="fontstyle21"/>
                <w:rFonts w:ascii="Arial" w:hAnsi="Arial" w:cs="Arial"/>
              </w:rPr>
              <w:t xml:space="preserve">JULIO CESAR MEDINA AGUIRRE, </w:t>
            </w:r>
          </w:p>
          <w:p w14:paraId="2E30F2A4" w14:textId="77777777" w:rsidR="00FA70FD" w:rsidRDefault="00FA70FD" w:rsidP="00FA70FD">
            <w:pPr>
              <w:spacing w:line="360" w:lineRule="auto"/>
              <w:ind w:right="94"/>
              <w:jc w:val="center"/>
              <w:rPr>
                <w:rStyle w:val="fontstyle21"/>
                <w:rFonts w:ascii="Arial" w:hAnsi="Arial" w:cs="Arial"/>
              </w:rPr>
            </w:pPr>
          </w:p>
          <w:p w14:paraId="153D1AEF" w14:textId="77777777" w:rsidR="00FA70FD" w:rsidRDefault="00FA70FD" w:rsidP="00FA70FD">
            <w:pPr>
              <w:spacing w:line="360" w:lineRule="auto"/>
              <w:ind w:right="94"/>
              <w:jc w:val="center"/>
              <w:rPr>
                <w:rStyle w:val="fontstyle21"/>
                <w:rFonts w:ascii="Arial" w:hAnsi="Arial" w:cs="Arial"/>
              </w:rPr>
            </w:pPr>
          </w:p>
          <w:p w14:paraId="2F08F1DC" w14:textId="53203279" w:rsidR="00FA70FD" w:rsidRDefault="00FA70FD" w:rsidP="00FA70FD">
            <w:pPr>
              <w:spacing w:line="360" w:lineRule="auto"/>
              <w:ind w:right="94"/>
              <w:jc w:val="center"/>
              <w:rPr>
                <w:rStyle w:val="fontstyle21"/>
                <w:rFonts w:ascii="Arial" w:hAnsi="Arial" w:cs="Arial"/>
              </w:rPr>
            </w:pPr>
            <w:r>
              <w:rPr>
                <w:rStyle w:val="fontstyle21"/>
                <w:rFonts w:ascii="Arial" w:hAnsi="Arial" w:cs="Arial"/>
              </w:rPr>
              <w:t xml:space="preserve">ROBERTO ESPINOZA RODRIGUEZ, </w:t>
            </w:r>
          </w:p>
          <w:p w14:paraId="0D30F29B" w14:textId="77777777" w:rsidR="00FA70FD" w:rsidRDefault="00FA70FD" w:rsidP="00FA70FD">
            <w:pPr>
              <w:spacing w:line="360" w:lineRule="auto"/>
              <w:ind w:right="94"/>
              <w:jc w:val="center"/>
              <w:rPr>
                <w:rStyle w:val="fontstyle21"/>
                <w:rFonts w:ascii="Arial" w:hAnsi="Arial" w:cs="Arial"/>
              </w:rPr>
            </w:pPr>
            <w:bookmarkStart w:id="0" w:name="_GoBack"/>
            <w:bookmarkEnd w:id="0"/>
          </w:p>
          <w:p w14:paraId="5883CB6E" w14:textId="77777777" w:rsidR="00FA70FD" w:rsidRDefault="00FA70FD" w:rsidP="00FA70FD">
            <w:pPr>
              <w:spacing w:line="360" w:lineRule="auto"/>
              <w:ind w:right="94"/>
              <w:jc w:val="center"/>
              <w:rPr>
                <w:rStyle w:val="fontstyle21"/>
                <w:rFonts w:ascii="Arial" w:hAnsi="Arial" w:cs="Arial"/>
              </w:rPr>
            </w:pPr>
          </w:p>
          <w:p w14:paraId="49B69518" w14:textId="29D7D7F0" w:rsidR="00FA70FD" w:rsidRDefault="00FA70FD" w:rsidP="00FA70FD">
            <w:pPr>
              <w:spacing w:line="360" w:lineRule="auto"/>
              <w:ind w:right="94"/>
              <w:jc w:val="center"/>
              <w:rPr>
                <w:rStyle w:val="fontstyle21"/>
                <w:rFonts w:ascii="Arial" w:hAnsi="Arial" w:cs="Arial"/>
              </w:rPr>
            </w:pPr>
            <w:r>
              <w:rPr>
                <w:rStyle w:val="fontstyle21"/>
                <w:rFonts w:ascii="Arial" w:hAnsi="Arial" w:cs="Arial"/>
              </w:rPr>
              <w:t xml:space="preserve">CASTRO CORRAL APOLONIO, </w:t>
            </w:r>
          </w:p>
          <w:p w14:paraId="3AAB2C5E" w14:textId="77777777" w:rsidR="00FA70FD" w:rsidRDefault="00FA70FD" w:rsidP="00FA70FD">
            <w:pPr>
              <w:spacing w:line="360" w:lineRule="auto"/>
              <w:ind w:right="94"/>
              <w:jc w:val="center"/>
              <w:rPr>
                <w:rStyle w:val="fontstyle21"/>
                <w:rFonts w:ascii="Arial" w:hAnsi="Arial" w:cs="Arial"/>
              </w:rPr>
            </w:pPr>
          </w:p>
          <w:p w14:paraId="38654E6D" w14:textId="77777777" w:rsidR="00FA70FD" w:rsidRDefault="00FA70FD" w:rsidP="00FA70FD">
            <w:pPr>
              <w:spacing w:line="360" w:lineRule="auto"/>
              <w:ind w:right="94"/>
              <w:jc w:val="center"/>
              <w:rPr>
                <w:rStyle w:val="fontstyle21"/>
                <w:rFonts w:ascii="Arial" w:hAnsi="Arial" w:cs="Arial"/>
              </w:rPr>
            </w:pPr>
          </w:p>
          <w:p w14:paraId="14F83C26" w14:textId="53D1F308" w:rsidR="002553E6" w:rsidRPr="007303A0" w:rsidRDefault="00FA70FD" w:rsidP="00FA70FD">
            <w:pPr>
              <w:spacing w:line="360" w:lineRule="auto"/>
              <w:ind w:right="94"/>
              <w:jc w:val="center"/>
              <w:rPr>
                <w:rFonts w:ascii="Arial" w:hAnsi="Arial" w:cs="Arial"/>
                <w:b/>
                <w:sz w:val="22"/>
                <w:szCs w:val="22"/>
              </w:rPr>
            </w:pPr>
            <w:r>
              <w:rPr>
                <w:rStyle w:val="fontstyle21"/>
                <w:rFonts w:ascii="Arial" w:hAnsi="Arial" w:cs="Arial"/>
              </w:rPr>
              <w:t>ARMANDO BALBUENA RODRIGUEZ</w:t>
            </w:r>
          </w:p>
        </w:tc>
        <w:tc>
          <w:tcPr>
            <w:tcW w:w="4975" w:type="dxa"/>
            <w:shd w:val="clear" w:color="auto" w:fill="auto"/>
          </w:tcPr>
          <w:p w14:paraId="12282D76" w14:textId="77777777" w:rsidR="00306F6C" w:rsidRPr="007303A0" w:rsidRDefault="00306F6C" w:rsidP="00AD4898">
            <w:pPr>
              <w:spacing w:line="360" w:lineRule="auto"/>
              <w:ind w:right="94"/>
              <w:jc w:val="center"/>
              <w:rPr>
                <w:rFonts w:ascii="Arial" w:hAnsi="Arial" w:cs="Arial"/>
                <w:b/>
                <w:sz w:val="22"/>
                <w:szCs w:val="22"/>
              </w:rPr>
            </w:pPr>
          </w:p>
          <w:p w14:paraId="2A64CF6D" w14:textId="77777777" w:rsidR="00306F6C" w:rsidRPr="007303A0" w:rsidRDefault="00306F6C" w:rsidP="00AD4898">
            <w:pPr>
              <w:spacing w:line="360" w:lineRule="auto"/>
              <w:ind w:right="94"/>
              <w:jc w:val="center"/>
              <w:rPr>
                <w:rFonts w:ascii="Arial" w:hAnsi="Arial" w:cs="Arial"/>
                <w:b/>
                <w:sz w:val="22"/>
                <w:szCs w:val="22"/>
              </w:rPr>
            </w:pPr>
          </w:p>
          <w:p w14:paraId="7D595A28" w14:textId="104D4404" w:rsidR="00306F6C" w:rsidRPr="007303A0" w:rsidRDefault="00306F6C" w:rsidP="00AD4898">
            <w:pPr>
              <w:spacing w:line="360" w:lineRule="auto"/>
              <w:ind w:right="94"/>
              <w:jc w:val="center"/>
              <w:rPr>
                <w:rFonts w:ascii="Arial" w:hAnsi="Arial" w:cs="Arial"/>
                <w:b/>
                <w:sz w:val="22"/>
                <w:szCs w:val="22"/>
              </w:rPr>
            </w:pPr>
          </w:p>
        </w:tc>
      </w:tr>
      <w:tr w:rsidR="00306F6C" w:rsidRPr="007303A0" w14:paraId="132D8B02" w14:textId="77777777" w:rsidTr="00AD4898">
        <w:tc>
          <w:tcPr>
            <w:tcW w:w="9747" w:type="dxa"/>
            <w:gridSpan w:val="2"/>
            <w:shd w:val="clear" w:color="auto" w:fill="auto"/>
          </w:tcPr>
          <w:p w14:paraId="4C59E2AA" w14:textId="77777777" w:rsidR="00306F6C" w:rsidRPr="007303A0" w:rsidRDefault="00306F6C" w:rsidP="00AD4898">
            <w:pPr>
              <w:spacing w:line="360" w:lineRule="auto"/>
              <w:ind w:right="283"/>
              <w:jc w:val="center"/>
              <w:rPr>
                <w:rFonts w:ascii="Arial" w:hAnsi="Arial" w:cs="Arial"/>
                <w:b/>
                <w:i/>
                <w:color w:val="000000"/>
                <w:sz w:val="22"/>
                <w:szCs w:val="22"/>
              </w:rPr>
            </w:pPr>
          </w:p>
          <w:p w14:paraId="2F5962BC" w14:textId="77777777" w:rsidR="00306F6C" w:rsidRPr="007303A0" w:rsidRDefault="00306F6C" w:rsidP="00AD4898">
            <w:pPr>
              <w:spacing w:line="360" w:lineRule="auto"/>
              <w:ind w:right="283"/>
              <w:jc w:val="center"/>
              <w:rPr>
                <w:rFonts w:ascii="Arial" w:hAnsi="Arial" w:cs="Arial"/>
                <w:b/>
                <w:sz w:val="22"/>
                <w:szCs w:val="22"/>
              </w:rPr>
            </w:pPr>
            <w:r w:rsidRPr="007303A0">
              <w:rPr>
                <w:rFonts w:ascii="Arial" w:hAnsi="Arial" w:cs="Arial"/>
                <w:b/>
                <w:i/>
                <w:color w:val="000000"/>
                <w:sz w:val="22"/>
                <w:szCs w:val="22"/>
              </w:rPr>
              <w:t>REPRESENTANTES DE LAS EMPRESAS</w:t>
            </w:r>
          </w:p>
        </w:tc>
      </w:tr>
      <w:tr w:rsidR="00306F6C" w:rsidRPr="007303A0" w14:paraId="7E54A0F5" w14:textId="77777777" w:rsidTr="00AD4898">
        <w:tc>
          <w:tcPr>
            <w:tcW w:w="4772" w:type="dxa"/>
            <w:shd w:val="clear" w:color="auto" w:fill="auto"/>
          </w:tcPr>
          <w:p w14:paraId="553A94DB" w14:textId="77777777" w:rsidR="00306F6C" w:rsidRPr="007303A0" w:rsidRDefault="00306F6C" w:rsidP="00AD4898">
            <w:pPr>
              <w:spacing w:line="360" w:lineRule="auto"/>
              <w:ind w:right="94"/>
              <w:jc w:val="center"/>
              <w:rPr>
                <w:rFonts w:ascii="Arial" w:hAnsi="Arial" w:cs="Arial"/>
                <w:i/>
                <w:color w:val="000000"/>
                <w:sz w:val="22"/>
                <w:szCs w:val="22"/>
              </w:rPr>
            </w:pPr>
          </w:p>
          <w:p w14:paraId="436D7A30" w14:textId="77777777" w:rsidR="00306F6C" w:rsidRPr="007303A0" w:rsidRDefault="00306F6C" w:rsidP="00AD4898">
            <w:pPr>
              <w:spacing w:line="360" w:lineRule="auto"/>
              <w:ind w:right="94"/>
              <w:rPr>
                <w:rFonts w:ascii="Arial" w:hAnsi="Arial" w:cs="Arial"/>
                <w:i/>
                <w:color w:val="000000"/>
                <w:sz w:val="22"/>
                <w:szCs w:val="22"/>
              </w:rPr>
            </w:pPr>
          </w:p>
          <w:p w14:paraId="59F55B1A" w14:textId="77777777" w:rsidR="00306F6C" w:rsidRPr="007303A0" w:rsidRDefault="00306F6C" w:rsidP="00AD4898">
            <w:pPr>
              <w:spacing w:line="360" w:lineRule="auto"/>
              <w:ind w:right="94"/>
              <w:rPr>
                <w:rFonts w:ascii="Arial" w:hAnsi="Arial" w:cs="Arial"/>
                <w:i/>
                <w:color w:val="000000"/>
                <w:sz w:val="22"/>
                <w:szCs w:val="22"/>
              </w:rPr>
            </w:pPr>
            <w:r w:rsidRPr="007303A0">
              <w:rPr>
                <w:rFonts w:ascii="Arial" w:hAnsi="Arial" w:cs="Arial"/>
                <w:i/>
                <w:color w:val="000000"/>
                <w:sz w:val="22"/>
                <w:szCs w:val="22"/>
              </w:rPr>
              <w:t>Nombre y firma:</w:t>
            </w:r>
          </w:p>
          <w:p w14:paraId="216C9FC5" w14:textId="6B0AEF18" w:rsidR="002553E6" w:rsidRPr="007303A0" w:rsidRDefault="002553E6" w:rsidP="002553E6">
            <w:pPr>
              <w:spacing w:line="360" w:lineRule="auto"/>
              <w:jc w:val="both"/>
              <w:rPr>
                <w:rStyle w:val="fontstyle21"/>
                <w:rFonts w:ascii="Arial" w:hAnsi="Arial" w:cs="Arial"/>
              </w:rPr>
            </w:pPr>
            <w:r w:rsidRPr="007303A0">
              <w:rPr>
                <w:rStyle w:val="fontstyle21"/>
                <w:rFonts w:ascii="Arial" w:hAnsi="Arial" w:cs="Arial"/>
              </w:rPr>
              <w:t xml:space="preserve">PRANATEC, S.A. DE C.V. </w:t>
            </w:r>
          </w:p>
          <w:p w14:paraId="508C6C63" w14:textId="1D836A5A" w:rsidR="002553E6" w:rsidRPr="007303A0" w:rsidRDefault="002553E6" w:rsidP="002553E6">
            <w:pPr>
              <w:spacing w:line="360" w:lineRule="auto"/>
              <w:jc w:val="both"/>
              <w:rPr>
                <w:rStyle w:val="fontstyle21"/>
                <w:rFonts w:ascii="Arial" w:hAnsi="Arial" w:cs="Arial"/>
              </w:rPr>
            </w:pPr>
          </w:p>
          <w:p w14:paraId="5593B145" w14:textId="77777777" w:rsidR="002553E6" w:rsidRPr="007303A0" w:rsidRDefault="002553E6" w:rsidP="002553E6">
            <w:pPr>
              <w:spacing w:line="360" w:lineRule="auto"/>
              <w:jc w:val="both"/>
              <w:rPr>
                <w:rStyle w:val="fontstyle21"/>
                <w:rFonts w:ascii="Arial" w:hAnsi="Arial" w:cs="Arial"/>
              </w:rPr>
            </w:pPr>
          </w:p>
          <w:p w14:paraId="4CF22090" w14:textId="5F3A0987" w:rsidR="002553E6" w:rsidRPr="007303A0" w:rsidRDefault="002553E6" w:rsidP="002553E6">
            <w:pPr>
              <w:spacing w:line="360" w:lineRule="auto"/>
              <w:jc w:val="both"/>
              <w:rPr>
                <w:rStyle w:val="fontstyle21"/>
                <w:rFonts w:ascii="Arial" w:hAnsi="Arial" w:cs="Arial"/>
              </w:rPr>
            </w:pPr>
            <w:r w:rsidRPr="007303A0">
              <w:rPr>
                <w:rStyle w:val="fontstyle21"/>
                <w:rFonts w:ascii="Arial" w:hAnsi="Arial" w:cs="Arial"/>
              </w:rPr>
              <w:t>DE LORENZO OF AMERICA CORP S.A. DE C.V.</w:t>
            </w:r>
          </w:p>
          <w:p w14:paraId="34B4E237" w14:textId="5B906150" w:rsidR="00306F6C" w:rsidRPr="007303A0" w:rsidRDefault="00306F6C" w:rsidP="00AD4898">
            <w:pPr>
              <w:spacing w:line="360" w:lineRule="auto"/>
              <w:ind w:right="94"/>
              <w:rPr>
                <w:rFonts w:ascii="Arial" w:hAnsi="Arial" w:cs="Arial"/>
                <w:b/>
                <w:sz w:val="22"/>
                <w:szCs w:val="22"/>
              </w:rPr>
            </w:pPr>
          </w:p>
        </w:tc>
        <w:tc>
          <w:tcPr>
            <w:tcW w:w="4975" w:type="dxa"/>
            <w:shd w:val="clear" w:color="auto" w:fill="auto"/>
          </w:tcPr>
          <w:p w14:paraId="1A5735CB" w14:textId="77777777" w:rsidR="00306F6C" w:rsidRPr="007303A0" w:rsidRDefault="00306F6C" w:rsidP="00AD4898">
            <w:pPr>
              <w:spacing w:line="360" w:lineRule="auto"/>
              <w:ind w:right="283"/>
              <w:rPr>
                <w:rFonts w:ascii="Arial" w:hAnsi="Arial" w:cs="Arial"/>
                <w:b/>
                <w:sz w:val="22"/>
                <w:szCs w:val="22"/>
              </w:rPr>
            </w:pPr>
          </w:p>
          <w:p w14:paraId="1EB7701C" w14:textId="77777777" w:rsidR="00306F6C" w:rsidRPr="007303A0" w:rsidRDefault="00306F6C" w:rsidP="00AD4898">
            <w:pPr>
              <w:spacing w:line="360" w:lineRule="auto"/>
              <w:ind w:right="283"/>
              <w:rPr>
                <w:rFonts w:ascii="Arial" w:hAnsi="Arial" w:cs="Arial"/>
                <w:b/>
                <w:sz w:val="22"/>
                <w:szCs w:val="22"/>
              </w:rPr>
            </w:pPr>
          </w:p>
        </w:tc>
      </w:tr>
      <w:tr w:rsidR="00306F6C" w:rsidRPr="007303A0" w14:paraId="36FA5A36" w14:textId="77777777" w:rsidTr="00AD4898">
        <w:tc>
          <w:tcPr>
            <w:tcW w:w="4772" w:type="dxa"/>
            <w:shd w:val="clear" w:color="auto" w:fill="auto"/>
          </w:tcPr>
          <w:p w14:paraId="0FAFDF74" w14:textId="77777777" w:rsidR="00306F6C" w:rsidRPr="007303A0" w:rsidRDefault="00306F6C" w:rsidP="00AD4898">
            <w:pPr>
              <w:spacing w:line="360" w:lineRule="auto"/>
              <w:ind w:right="94"/>
              <w:rPr>
                <w:rFonts w:ascii="Arial" w:hAnsi="Arial" w:cs="Arial"/>
                <w:i/>
                <w:color w:val="000000"/>
                <w:sz w:val="22"/>
                <w:szCs w:val="22"/>
              </w:rPr>
            </w:pPr>
          </w:p>
          <w:p w14:paraId="04022ED7" w14:textId="77777777" w:rsidR="00306F6C" w:rsidRPr="007303A0" w:rsidRDefault="00306F6C" w:rsidP="00AD4898">
            <w:pPr>
              <w:spacing w:line="360" w:lineRule="auto"/>
              <w:ind w:right="94"/>
              <w:rPr>
                <w:rFonts w:ascii="Arial" w:hAnsi="Arial" w:cs="Arial"/>
                <w:b/>
                <w:sz w:val="22"/>
                <w:szCs w:val="22"/>
              </w:rPr>
            </w:pPr>
          </w:p>
        </w:tc>
        <w:tc>
          <w:tcPr>
            <w:tcW w:w="4975" w:type="dxa"/>
            <w:shd w:val="clear" w:color="auto" w:fill="auto"/>
          </w:tcPr>
          <w:p w14:paraId="62CB9404" w14:textId="77777777" w:rsidR="00306F6C" w:rsidRPr="007303A0" w:rsidRDefault="00306F6C" w:rsidP="00AD4898">
            <w:pPr>
              <w:spacing w:line="360" w:lineRule="auto"/>
              <w:ind w:right="94"/>
              <w:jc w:val="center"/>
              <w:rPr>
                <w:rFonts w:ascii="Arial" w:hAnsi="Arial" w:cs="Arial"/>
                <w:b/>
                <w:sz w:val="22"/>
                <w:szCs w:val="22"/>
              </w:rPr>
            </w:pPr>
          </w:p>
        </w:tc>
      </w:tr>
    </w:tbl>
    <w:p w14:paraId="4917F0B5" w14:textId="30DCF6BC" w:rsidR="00B2015D" w:rsidRPr="007303A0" w:rsidRDefault="00B2015D" w:rsidP="002553E6">
      <w:pPr>
        <w:rPr>
          <w:rFonts w:ascii="Arial" w:hAnsi="Arial" w:cs="Arial"/>
          <w:sz w:val="22"/>
          <w:szCs w:val="22"/>
        </w:rPr>
      </w:pPr>
    </w:p>
    <w:sectPr w:rsidR="00B2015D" w:rsidRPr="007303A0" w:rsidSect="00306F6C">
      <w:headerReference w:type="default" r:id="rId8"/>
      <w:footerReference w:type="default" r:id="rId9"/>
      <w:pgSz w:w="12242" w:h="15842" w:code="1"/>
      <w:pgMar w:top="238" w:right="1134" w:bottom="2977"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BFE3D" w14:textId="77777777" w:rsidR="00BD6CB0" w:rsidRDefault="00BD6CB0">
      <w:r>
        <w:separator/>
      </w:r>
    </w:p>
  </w:endnote>
  <w:endnote w:type="continuationSeparator" w:id="0">
    <w:p w14:paraId="1A990666" w14:textId="77777777" w:rsidR="00BD6CB0" w:rsidRDefault="00BD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UI-Bold">
    <w:altName w:val="Times New Roman"/>
    <w:panose1 w:val="00000000000000000000"/>
    <w:charset w:val="00"/>
    <w:family w:val="roman"/>
    <w:notTrueType/>
    <w:pitch w:val="default"/>
  </w:font>
  <w:font w:name="SegoeUI-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altName w:val="Courier New"/>
    <w:panose1 w:val="00000000000000000000"/>
    <w:charset w:val="00"/>
    <w:family w:val="modern"/>
    <w:notTrueType/>
    <w:pitch w:val="variable"/>
    <w:sig w:usb0="00000007" w:usb1="00000000" w:usb2="00000000" w:usb3="00000000" w:csb0="00000093" w:csb1="00000000"/>
  </w:font>
  <w:font w:name="Adobe Caslon Pro">
    <w:altName w:val="Segoe Print"/>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90A9C" w14:textId="77777777" w:rsidR="001F71C8" w:rsidRDefault="001F71C8" w:rsidP="00AF4D8B">
    <w:pPr>
      <w:pStyle w:val="Piedepgina"/>
      <w:tabs>
        <w:tab w:val="left" w:pos="708"/>
      </w:tabs>
      <w:ind w:right="759"/>
      <w:jc w:val="center"/>
      <w:rPr>
        <w:lang w:val="en-US"/>
      </w:rPr>
    </w:pPr>
  </w:p>
  <w:p w14:paraId="5738C6DB" w14:textId="77777777" w:rsidR="001F71C8" w:rsidRDefault="001F71C8" w:rsidP="00AF4D8B">
    <w:pPr>
      <w:pStyle w:val="Piedepgina"/>
      <w:tabs>
        <w:tab w:val="left" w:pos="708"/>
      </w:tabs>
      <w:ind w:right="759"/>
      <w:jc w:val="center"/>
      <w:rPr>
        <w:lang w:val="en-US"/>
      </w:rPr>
    </w:pPr>
  </w:p>
  <w:p w14:paraId="3831A4A3"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01859" w14:textId="77777777" w:rsidR="00BD6CB0" w:rsidRDefault="00BD6CB0">
      <w:r>
        <w:separator/>
      </w:r>
    </w:p>
  </w:footnote>
  <w:footnote w:type="continuationSeparator" w:id="0">
    <w:p w14:paraId="3F1E3EC7" w14:textId="77777777" w:rsidR="00BD6CB0" w:rsidRDefault="00BD6C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23005" w14:textId="22E14432" w:rsidR="001F71C8" w:rsidRDefault="000D3008" w:rsidP="00EF62D9">
    <w:pPr>
      <w:pStyle w:val="Encabezado"/>
      <w:tabs>
        <w:tab w:val="clear" w:pos="4252"/>
        <w:tab w:val="clear" w:pos="8504"/>
        <w:tab w:val="center" w:pos="4817"/>
      </w:tabs>
    </w:pPr>
    <w:r>
      <w:rPr>
        <w:noProof/>
        <w:lang w:val="en-US" w:eastAsia="en-US"/>
      </w:rPr>
      <w:drawing>
        <wp:anchor distT="0" distB="0" distL="114300" distR="114300" simplePos="0" relativeHeight="251660288" behindDoc="1" locked="0" layoutInCell="1" allowOverlap="1" wp14:anchorId="7D723440" wp14:editId="24B9BB5D">
          <wp:simplePos x="0" y="0"/>
          <wp:positionH relativeFrom="column">
            <wp:posOffset>-850365</wp:posOffset>
          </wp:positionH>
          <wp:positionV relativeFrom="paragraph">
            <wp:posOffset>-1951990</wp:posOffset>
          </wp:positionV>
          <wp:extent cx="7621989" cy="9863751"/>
          <wp:effectExtent l="0" t="0" r="0"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ICIO WORD GMX ENERO 2022 c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1989" cy="9863751"/>
                  </a:xfrm>
                  <a:prstGeom prst="rect">
                    <a:avLst/>
                  </a:prstGeom>
                </pic:spPr>
              </pic:pic>
            </a:graphicData>
          </a:graphic>
          <wp14:sizeRelH relativeFrom="margin">
            <wp14:pctWidth>0</wp14:pctWidth>
          </wp14:sizeRelH>
          <wp14:sizeRelV relativeFrom="margin">
            <wp14:pctHeight>0</wp14:pctHeight>
          </wp14:sizeRelV>
        </wp:anchor>
      </w:drawing>
    </w:r>
    <w:r w:rsidR="00295F40">
      <w:rPr>
        <w:noProof/>
        <w:lang w:val="en-US" w:eastAsia="en-US"/>
      </w:rPr>
      <mc:AlternateContent>
        <mc:Choice Requires="wps">
          <w:drawing>
            <wp:anchor distT="0" distB="0" distL="114300" distR="114300" simplePos="0" relativeHeight="251659264" behindDoc="0" locked="0" layoutInCell="1" allowOverlap="1" wp14:anchorId="54C5E902" wp14:editId="24013F1B">
              <wp:simplePos x="0" y="0"/>
              <wp:positionH relativeFrom="column">
                <wp:posOffset>2019300</wp:posOffset>
              </wp:positionH>
              <wp:positionV relativeFrom="paragraph">
                <wp:posOffset>-579767</wp:posOffset>
              </wp:positionV>
              <wp:extent cx="4257675" cy="498143"/>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8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C74AC" w14:textId="3C1DEF10" w:rsidR="001F71C8" w:rsidRPr="00F30332" w:rsidRDefault="00306F6C" w:rsidP="007379F8">
                          <w:pPr>
                            <w:ind w:right="75"/>
                            <w:jc w:val="right"/>
                            <w:rPr>
                              <w:rFonts w:ascii="Montserrat" w:hAnsi="Montserrat" w:cs="Arial"/>
                              <w:color w:val="737373"/>
                              <w:sz w:val="14"/>
                              <w:szCs w:val="14"/>
                            </w:rPr>
                          </w:pPr>
                          <w:r>
                            <w:rPr>
                              <w:rFonts w:ascii="Montserrat" w:hAnsi="Montserrat" w:cs="Arial"/>
                              <w:color w:val="737373"/>
                              <w:sz w:val="14"/>
                              <w:szCs w:val="14"/>
                            </w:rPr>
                            <w:t>COMITÉ DE COMPRAS</w:t>
                          </w:r>
                        </w:p>
                        <w:p w14:paraId="4CA4D5EE" w14:textId="77777777" w:rsidR="001F71C8" w:rsidRPr="00A44E22" w:rsidRDefault="001F71C8" w:rsidP="007379F8">
                          <w:pPr>
                            <w:ind w:right="75"/>
                            <w:contextualSpacing/>
                            <w:jc w:val="right"/>
                            <w:rPr>
                              <w:rFonts w:ascii="Adobe Caslon Pro" w:hAnsi="Adobe Caslon Pro" w:cs="Arial"/>
                              <w:color w:val="808080"/>
                              <w:sz w:val="14"/>
                              <w:szCs w:val="14"/>
                            </w:rPr>
                          </w:pPr>
                        </w:p>
                        <w:p w14:paraId="6AAFF76E" w14:textId="77777777" w:rsidR="001F71C8" w:rsidRPr="00820EA8" w:rsidRDefault="001F71C8" w:rsidP="007379F8">
                          <w:pPr>
                            <w:jc w:val="right"/>
                            <w:rPr>
                              <w:rFonts w:ascii="EurekaSans-Light" w:hAnsi="EurekaSans-Light" w:cs="Arial"/>
                              <w:sz w:val="20"/>
                              <w:szCs w:val="20"/>
                            </w:rPr>
                          </w:pPr>
                        </w:p>
                        <w:p w14:paraId="7BB42D58" w14:textId="77777777" w:rsidR="001F71C8" w:rsidRDefault="001F71C8" w:rsidP="007379F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5E902" id="_x0000_t202" coordsize="21600,21600" o:spt="202" path="m,l,21600r21600,l21600,xe">
              <v:stroke joinstyle="miter"/>
              <v:path gradientshapeok="t" o:connecttype="rect"/>
            </v:shapetype>
            <v:shape id="Text Box 5" o:spid="_x0000_s1026" type="#_x0000_t202" style="position:absolute;margin-left:159pt;margin-top:-45.65pt;width:335.25pt;height:3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Wt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" filled="f" stroked="f">
              <v:textbox>
                <w:txbxContent>
                  <w:p w14:paraId="66CC74AC" w14:textId="3C1DEF10" w:rsidR="001F71C8" w:rsidRPr="00F30332" w:rsidRDefault="00306F6C" w:rsidP="007379F8">
                    <w:pPr>
                      <w:ind w:right="75"/>
                      <w:jc w:val="right"/>
                      <w:rPr>
                        <w:rFonts w:ascii="Montserrat" w:hAnsi="Montserrat" w:cs="Arial"/>
                        <w:color w:val="737373"/>
                        <w:sz w:val="14"/>
                        <w:szCs w:val="14"/>
                      </w:rPr>
                    </w:pPr>
                    <w:r>
                      <w:rPr>
                        <w:rFonts w:ascii="Montserrat" w:hAnsi="Montserrat" w:cs="Arial"/>
                        <w:color w:val="737373"/>
                        <w:sz w:val="14"/>
                        <w:szCs w:val="14"/>
                      </w:rPr>
                      <w:t>COMITÉ DE COMPRAS</w:t>
                    </w:r>
                  </w:p>
                  <w:p w14:paraId="4CA4D5EE" w14:textId="77777777" w:rsidR="001F71C8" w:rsidRPr="00A44E22" w:rsidRDefault="001F71C8" w:rsidP="007379F8">
                    <w:pPr>
                      <w:ind w:right="75"/>
                      <w:contextualSpacing/>
                      <w:jc w:val="right"/>
                      <w:rPr>
                        <w:rFonts w:ascii="Adobe Caslon Pro" w:hAnsi="Adobe Caslon Pro" w:cs="Arial"/>
                        <w:color w:val="808080"/>
                        <w:sz w:val="14"/>
                        <w:szCs w:val="14"/>
                      </w:rPr>
                    </w:pPr>
                  </w:p>
                  <w:p w14:paraId="6AAFF76E" w14:textId="77777777" w:rsidR="001F71C8" w:rsidRPr="00820EA8" w:rsidRDefault="001F71C8" w:rsidP="007379F8">
                    <w:pPr>
                      <w:jc w:val="right"/>
                      <w:rPr>
                        <w:rFonts w:ascii="EurekaSans-Light" w:hAnsi="EurekaSans-Light" w:cs="Arial"/>
                        <w:sz w:val="20"/>
                        <w:szCs w:val="20"/>
                      </w:rPr>
                    </w:pPr>
                  </w:p>
                  <w:p w14:paraId="7BB42D58" w14:textId="77777777" w:rsidR="001F71C8" w:rsidRDefault="001F71C8" w:rsidP="007379F8">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1A9E"/>
    <w:multiLevelType w:val="hybridMultilevel"/>
    <w:tmpl w:val="DA323B66"/>
    <w:lvl w:ilvl="0" w:tplc="080A000F">
      <w:start w:val="1"/>
      <w:numFmt w:val="decimal"/>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9B60D21"/>
    <w:multiLevelType w:val="hybridMultilevel"/>
    <w:tmpl w:val="AC781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0"/>
  <w:activeWritingStyle w:appName="MSWord" w:lang="es-MX" w:vendorID="64" w:dllVersion="131078" w:nlCheck="1" w:checkStyle="0"/>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9B3"/>
    <w:rsid w:val="00000F01"/>
    <w:rsid w:val="00002C1F"/>
    <w:rsid w:val="00010B5E"/>
    <w:rsid w:val="000135B3"/>
    <w:rsid w:val="00021431"/>
    <w:rsid w:val="00023FB4"/>
    <w:rsid w:val="00033D42"/>
    <w:rsid w:val="000449CD"/>
    <w:rsid w:val="000501B8"/>
    <w:rsid w:val="00050487"/>
    <w:rsid w:val="00051B86"/>
    <w:rsid w:val="000601A4"/>
    <w:rsid w:val="00064771"/>
    <w:rsid w:val="00065D1E"/>
    <w:rsid w:val="00083E85"/>
    <w:rsid w:val="00086EFD"/>
    <w:rsid w:val="00087D8A"/>
    <w:rsid w:val="00095FDC"/>
    <w:rsid w:val="000A0BEB"/>
    <w:rsid w:val="000A0FBE"/>
    <w:rsid w:val="000B2120"/>
    <w:rsid w:val="000B587D"/>
    <w:rsid w:val="000B7E90"/>
    <w:rsid w:val="000C0104"/>
    <w:rsid w:val="000C3D19"/>
    <w:rsid w:val="000C4CFD"/>
    <w:rsid w:val="000C58AE"/>
    <w:rsid w:val="000C708F"/>
    <w:rsid w:val="000D3008"/>
    <w:rsid w:val="000E70D0"/>
    <w:rsid w:val="000F063A"/>
    <w:rsid w:val="0010299B"/>
    <w:rsid w:val="00105962"/>
    <w:rsid w:val="001066DD"/>
    <w:rsid w:val="001069ED"/>
    <w:rsid w:val="00107609"/>
    <w:rsid w:val="0010762A"/>
    <w:rsid w:val="00107B8B"/>
    <w:rsid w:val="00121470"/>
    <w:rsid w:val="00125DAB"/>
    <w:rsid w:val="001306B6"/>
    <w:rsid w:val="001404C1"/>
    <w:rsid w:val="00144755"/>
    <w:rsid w:val="0015712F"/>
    <w:rsid w:val="00162408"/>
    <w:rsid w:val="00166392"/>
    <w:rsid w:val="00166674"/>
    <w:rsid w:val="00171064"/>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1F71C8"/>
    <w:rsid w:val="00207DCF"/>
    <w:rsid w:val="00216257"/>
    <w:rsid w:val="00221969"/>
    <w:rsid w:val="00242EBE"/>
    <w:rsid w:val="00244D65"/>
    <w:rsid w:val="0025211E"/>
    <w:rsid w:val="00253001"/>
    <w:rsid w:val="002553E6"/>
    <w:rsid w:val="00262E31"/>
    <w:rsid w:val="00275301"/>
    <w:rsid w:val="00276A4E"/>
    <w:rsid w:val="0029436F"/>
    <w:rsid w:val="00294F9B"/>
    <w:rsid w:val="00294FB0"/>
    <w:rsid w:val="00295F40"/>
    <w:rsid w:val="002B3BC1"/>
    <w:rsid w:val="002B3EB4"/>
    <w:rsid w:val="002B430E"/>
    <w:rsid w:val="002C0A37"/>
    <w:rsid w:val="002C3D27"/>
    <w:rsid w:val="002C5339"/>
    <w:rsid w:val="002C6218"/>
    <w:rsid w:val="002D2E98"/>
    <w:rsid w:val="002E1620"/>
    <w:rsid w:val="002E19BE"/>
    <w:rsid w:val="002E255E"/>
    <w:rsid w:val="002E6B4E"/>
    <w:rsid w:val="002E6E57"/>
    <w:rsid w:val="002F2706"/>
    <w:rsid w:val="002F7C72"/>
    <w:rsid w:val="00301DDC"/>
    <w:rsid w:val="00302696"/>
    <w:rsid w:val="00306F6C"/>
    <w:rsid w:val="00316707"/>
    <w:rsid w:val="003217FE"/>
    <w:rsid w:val="0032185F"/>
    <w:rsid w:val="0033053B"/>
    <w:rsid w:val="00344F91"/>
    <w:rsid w:val="003469F6"/>
    <w:rsid w:val="0034772F"/>
    <w:rsid w:val="00352CF1"/>
    <w:rsid w:val="00353002"/>
    <w:rsid w:val="00356EF8"/>
    <w:rsid w:val="0036139A"/>
    <w:rsid w:val="00372122"/>
    <w:rsid w:val="00381020"/>
    <w:rsid w:val="00381A46"/>
    <w:rsid w:val="00381ED1"/>
    <w:rsid w:val="003927EA"/>
    <w:rsid w:val="00392DE2"/>
    <w:rsid w:val="00397322"/>
    <w:rsid w:val="003A2351"/>
    <w:rsid w:val="003B347A"/>
    <w:rsid w:val="003B4E68"/>
    <w:rsid w:val="003C4136"/>
    <w:rsid w:val="003C625F"/>
    <w:rsid w:val="003C7F5A"/>
    <w:rsid w:val="003D5A08"/>
    <w:rsid w:val="003F349D"/>
    <w:rsid w:val="00407CB7"/>
    <w:rsid w:val="004128A5"/>
    <w:rsid w:val="0041406E"/>
    <w:rsid w:val="004155D1"/>
    <w:rsid w:val="00424E5E"/>
    <w:rsid w:val="0043015D"/>
    <w:rsid w:val="0044461E"/>
    <w:rsid w:val="004465D1"/>
    <w:rsid w:val="0045125E"/>
    <w:rsid w:val="00457687"/>
    <w:rsid w:val="004611E9"/>
    <w:rsid w:val="00462822"/>
    <w:rsid w:val="00465B93"/>
    <w:rsid w:val="00466D32"/>
    <w:rsid w:val="00472B8B"/>
    <w:rsid w:val="00473E58"/>
    <w:rsid w:val="004754B0"/>
    <w:rsid w:val="004852B4"/>
    <w:rsid w:val="00487B7E"/>
    <w:rsid w:val="00492C98"/>
    <w:rsid w:val="004A6537"/>
    <w:rsid w:val="004B4884"/>
    <w:rsid w:val="004B7915"/>
    <w:rsid w:val="004C2938"/>
    <w:rsid w:val="004C4007"/>
    <w:rsid w:val="004D0D97"/>
    <w:rsid w:val="004D3195"/>
    <w:rsid w:val="004D768D"/>
    <w:rsid w:val="004D795A"/>
    <w:rsid w:val="004F14D6"/>
    <w:rsid w:val="004F5C91"/>
    <w:rsid w:val="00522611"/>
    <w:rsid w:val="0052280B"/>
    <w:rsid w:val="00527AED"/>
    <w:rsid w:val="00533C26"/>
    <w:rsid w:val="00533CE3"/>
    <w:rsid w:val="005501E5"/>
    <w:rsid w:val="005609BD"/>
    <w:rsid w:val="005636B8"/>
    <w:rsid w:val="00564AA1"/>
    <w:rsid w:val="005720C6"/>
    <w:rsid w:val="00576550"/>
    <w:rsid w:val="005800FB"/>
    <w:rsid w:val="005865C1"/>
    <w:rsid w:val="00593C63"/>
    <w:rsid w:val="005A006E"/>
    <w:rsid w:val="005A1D52"/>
    <w:rsid w:val="005A3E40"/>
    <w:rsid w:val="005A7AA3"/>
    <w:rsid w:val="005B4EBC"/>
    <w:rsid w:val="005B5017"/>
    <w:rsid w:val="005C1A68"/>
    <w:rsid w:val="005C6EE7"/>
    <w:rsid w:val="005D5342"/>
    <w:rsid w:val="005D5CE6"/>
    <w:rsid w:val="005F4D0C"/>
    <w:rsid w:val="00605110"/>
    <w:rsid w:val="006052BC"/>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2801"/>
    <w:rsid w:val="00691115"/>
    <w:rsid w:val="006A05D6"/>
    <w:rsid w:val="006A1785"/>
    <w:rsid w:val="006B2F29"/>
    <w:rsid w:val="006B3030"/>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3A0"/>
    <w:rsid w:val="00730E70"/>
    <w:rsid w:val="00732B06"/>
    <w:rsid w:val="00732DC8"/>
    <w:rsid w:val="007379F8"/>
    <w:rsid w:val="0074461C"/>
    <w:rsid w:val="00744917"/>
    <w:rsid w:val="00747C8E"/>
    <w:rsid w:val="00751258"/>
    <w:rsid w:val="0075128C"/>
    <w:rsid w:val="007529BB"/>
    <w:rsid w:val="00756867"/>
    <w:rsid w:val="00761E58"/>
    <w:rsid w:val="00762139"/>
    <w:rsid w:val="00765A41"/>
    <w:rsid w:val="00773D7C"/>
    <w:rsid w:val="00780267"/>
    <w:rsid w:val="00782033"/>
    <w:rsid w:val="007838DE"/>
    <w:rsid w:val="007856E5"/>
    <w:rsid w:val="007911DE"/>
    <w:rsid w:val="00796CE5"/>
    <w:rsid w:val="007A031B"/>
    <w:rsid w:val="007B3EEA"/>
    <w:rsid w:val="007B453E"/>
    <w:rsid w:val="007B77D9"/>
    <w:rsid w:val="007C0DF3"/>
    <w:rsid w:val="007C4164"/>
    <w:rsid w:val="007C722A"/>
    <w:rsid w:val="007D2863"/>
    <w:rsid w:val="007D2983"/>
    <w:rsid w:val="007D6941"/>
    <w:rsid w:val="007D7971"/>
    <w:rsid w:val="007E2681"/>
    <w:rsid w:val="007E32A8"/>
    <w:rsid w:val="007E3EFB"/>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5034D"/>
    <w:rsid w:val="00852B92"/>
    <w:rsid w:val="00856EE8"/>
    <w:rsid w:val="0086036E"/>
    <w:rsid w:val="00864E92"/>
    <w:rsid w:val="00882D0A"/>
    <w:rsid w:val="00896ECA"/>
    <w:rsid w:val="008A29CB"/>
    <w:rsid w:val="008A352D"/>
    <w:rsid w:val="008A4B98"/>
    <w:rsid w:val="008A6608"/>
    <w:rsid w:val="008A7529"/>
    <w:rsid w:val="008B2D55"/>
    <w:rsid w:val="008B3C5C"/>
    <w:rsid w:val="008B5C6E"/>
    <w:rsid w:val="008B6A62"/>
    <w:rsid w:val="008C0A2F"/>
    <w:rsid w:val="008C0D46"/>
    <w:rsid w:val="008D20A2"/>
    <w:rsid w:val="008D25C8"/>
    <w:rsid w:val="008E51C5"/>
    <w:rsid w:val="008F3B5C"/>
    <w:rsid w:val="008F5FCA"/>
    <w:rsid w:val="009034F5"/>
    <w:rsid w:val="00905B1D"/>
    <w:rsid w:val="00910FB5"/>
    <w:rsid w:val="0091297B"/>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B31FB"/>
    <w:rsid w:val="009B4C1D"/>
    <w:rsid w:val="009C2250"/>
    <w:rsid w:val="009C2F5B"/>
    <w:rsid w:val="009C74A2"/>
    <w:rsid w:val="009E300F"/>
    <w:rsid w:val="009E7782"/>
    <w:rsid w:val="009E7837"/>
    <w:rsid w:val="009F579A"/>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60AA1"/>
    <w:rsid w:val="00A61881"/>
    <w:rsid w:val="00A703A0"/>
    <w:rsid w:val="00A751D2"/>
    <w:rsid w:val="00A75E62"/>
    <w:rsid w:val="00A77287"/>
    <w:rsid w:val="00A94730"/>
    <w:rsid w:val="00A97377"/>
    <w:rsid w:val="00AB15E3"/>
    <w:rsid w:val="00AB26A3"/>
    <w:rsid w:val="00AC08D8"/>
    <w:rsid w:val="00AD0B1A"/>
    <w:rsid w:val="00AD35EB"/>
    <w:rsid w:val="00AE0A65"/>
    <w:rsid w:val="00AE35F5"/>
    <w:rsid w:val="00AF4B31"/>
    <w:rsid w:val="00AF4D8B"/>
    <w:rsid w:val="00AF6275"/>
    <w:rsid w:val="00B0198C"/>
    <w:rsid w:val="00B0677D"/>
    <w:rsid w:val="00B17453"/>
    <w:rsid w:val="00B2015D"/>
    <w:rsid w:val="00B21C66"/>
    <w:rsid w:val="00B2305A"/>
    <w:rsid w:val="00B23E8A"/>
    <w:rsid w:val="00B25C7C"/>
    <w:rsid w:val="00B2638D"/>
    <w:rsid w:val="00B306FE"/>
    <w:rsid w:val="00B36216"/>
    <w:rsid w:val="00B56B2B"/>
    <w:rsid w:val="00B62FFF"/>
    <w:rsid w:val="00B657F5"/>
    <w:rsid w:val="00B73873"/>
    <w:rsid w:val="00B73B46"/>
    <w:rsid w:val="00B73D53"/>
    <w:rsid w:val="00B7502F"/>
    <w:rsid w:val="00B751D3"/>
    <w:rsid w:val="00B75460"/>
    <w:rsid w:val="00B8326F"/>
    <w:rsid w:val="00B90026"/>
    <w:rsid w:val="00B927A9"/>
    <w:rsid w:val="00B94CBD"/>
    <w:rsid w:val="00B950E2"/>
    <w:rsid w:val="00B9627E"/>
    <w:rsid w:val="00BA26D3"/>
    <w:rsid w:val="00BA7E9A"/>
    <w:rsid w:val="00BB36CB"/>
    <w:rsid w:val="00BB56F0"/>
    <w:rsid w:val="00BB67FA"/>
    <w:rsid w:val="00BC0BB1"/>
    <w:rsid w:val="00BC1922"/>
    <w:rsid w:val="00BC3377"/>
    <w:rsid w:val="00BD6CB0"/>
    <w:rsid w:val="00BE6FA2"/>
    <w:rsid w:val="00BF6058"/>
    <w:rsid w:val="00C00380"/>
    <w:rsid w:val="00C05DFD"/>
    <w:rsid w:val="00C06416"/>
    <w:rsid w:val="00C10A5B"/>
    <w:rsid w:val="00C120F4"/>
    <w:rsid w:val="00C249D1"/>
    <w:rsid w:val="00C268BA"/>
    <w:rsid w:val="00C275A4"/>
    <w:rsid w:val="00C30202"/>
    <w:rsid w:val="00C33253"/>
    <w:rsid w:val="00C42320"/>
    <w:rsid w:val="00C516AD"/>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6DB4"/>
    <w:rsid w:val="00CA74CA"/>
    <w:rsid w:val="00CB05BF"/>
    <w:rsid w:val="00CB1043"/>
    <w:rsid w:val="00CB1B6B"/>
    <w:rsid w:val="00CB737A"/>
    <w:rsid w:val="00CB7E59"/>
    <w:rsid w:val="00CC1E76"/>
    <w:rsid w:val="00CC549B"/>
    <w:rsid w:val="00CC6487"/>
    <w:rsid w:val="00CC6C4D"/>
    <w:rsid w:val="00CD6B3A"/>
    <w:rsid w:val="00CD6E7D"/>
    <w:rsid w:val="00CE1344"/>
    <w:rsid w:val="00CE2338"/>
    <w:rsid w:val="00D00465"/>
    <w:rsid w:val="00D01FEA"/>
    <w:rsid w:val="00D127C8"/>
    <w:rsid w:val="00D13B73"/>
    <w:rsid w:val="00D14708"/>
    <w:rsid w:val="00D149FC"/>
    <w:rsid w:val="00D1520A"/>
    <w:rsid w:val="00D20E23"/>
    <w:rsid w:val="00D21390"/>
    <w:rsid w:val="00D23AA5"/>
    <w:rsid w:val="00D23D90"/>
    <w:rsid w:val="00D3363C"/>
    <w:rsid w:val="00D35394"/>
    <w:rsid w:val="00D4100C"/>
    <w:rsid w:val="00D5662D"/>
    <w:rsid w:val="00D62380"/>
    <w:rsid w:val="00D626B1"/>
    <w:rsid w:val="00D72A47"/>
    <w:rsid w:val="00D75578"/>
    <w:rsid w:val="00D758BE"/>
    <w:rsid w:val="00DA0DA2"/>
    <w:rsid w:val="00DA39F0"/>
    <w:rsid w:val="00DA7C06"/>
    <w:rsid w:val="00DB00C7"/>
    <w:rsid w:val="00DB0416"/>
    <w:rsid w:val="00DB2C36"/>
    <w:rsid w:val="00DB2F00"/>
    <w:rsid w:val="00DB3BFA"/>
    <w:rsid w:val="00DB50BC"/>
    <w:rsid w:val="00DB55F0"/>
    <w:rsid w:val="00DB63A2"/>
    <w:rsid w:val="00DB6D73"/>
    <w:rsid w:val="00DC3EAB"/>
    <w:rsid w:val="00DC5341"/>
    <w:rsid w:val="00DD031E"/>
    <w:rsid w:val="00DD04EC"/>
    <w:rsid w:val="00DE44FF"/>
    <w:rsid w:val="00DE4678"/>
    <w:rsid w:val="00DF0D8C"/>
    <w:rsid w:val="00DF4FEA"/>
    <w:rsid w:val="00DF7981"/>
    <w:rsid w:val="00E00249"/>
    <w:rsid w:val="00E03A42"/>
    <w:rsid w:val="00E05982"/>
    <w:rsid w:val="00E10B21"/>
    <w:rsid w:val="00E22095"/>
    <w:rsid w:val="00E23AD3"/>
    <w:rsid w:val="00E2752C"/>
    <w:rsid w:val="00E355CD"/>
    <w:rsid w:val="00E35876"/>
    <w:rsid w:val="00E42664"/>
    <w:rsid w:val="00E42BC3"/>
    <w:rsid w:val="00E451E2"/>
    <w:rsid w:val="00E45C1A"/>
    <w:rsid w:val="00E56F14"/>
    <w:rsid w:val="00E62FAF"/>
    <w:rsid w:val="00E66827"/>
    <w:rsid w:val="00E72C5B"/>
    <w:rsid w:val="00E7520B"/>
    <w:rsid w:val="00E806BF"/>
    <w:rsid w:val="00E85F4C"/>
    <w:rsid w:val="00E86E3E"/>
    <w:rsid w:val="00E87B40"/>
    <w:rsid w:val="00E90282"/>
    <w:rsid w:val="00E90935"/>
    <w:rsid w:val="00E91603"/>
    <w:rsid w:val="00E92EB7"/>
    <w:rsid w:val="00E95281"/>
    <w:rsid w:val="00E956AC"/>
    <w:rsid w:val="00EA3E1B"/>
    <w:rsid w:val="00EA7100"/>
    <w:rsid w:val="00EB0D0A"/>
    <w:rsid w:val="00EB5267"/>
    <w:rsid w:val="00EC1C37"/>
    <w:rsid w:val="00EC5E47"/>
    <w:rsid w:val="00EC7113"/>
    <w:rsid w:val="00EC799F"/>
    <w:rsid w:val="00ED2AF9"/>
    <w:rsid w:val="00EE1F57"/>
    <w:rsid w:val="00EF1C26"/>
    <w:rsid w:val="00EF3365"/>
    <w:rsid w:val="00EF3A82"/>
    <w:rsid w:val="00EF4962"/>
    <w:rsid w:val="00EF4A22"/>
    <w:rsid w:val="00EF62D9"/>
    <w:rsid w:val="00EF65DA"/>
    <w:rsid w:val="00EF6EAC"/>
    <w:rsid w:val="00F02761"/>
    <w:rsid w:val="00F0557B"/>
    <w:rsid w:val="00F05DBB"/>
    <w:rsid w:val="00F06B1D"/>
    <w:rsid w:val="00F071DF"/>
    <w:rsid w:val="00F11590"/>
    <w:rsid w:val="00F14736"/>
    <w:rsid w:val="00F14A82"/>
    <w:rsid w:val="00F20FE8"/>
    <w:rsid w:val="00F35919"/>
    <w:rsid w:val="00F45DAA"/>
    <w:rsid w:val="00F5673B"/>
    <w:rsid w:val="00F60916"/>
    <w:rsid w:val="00F6325F"/>
    <w:rsid w:val="00F72470"/>
    <w:rsid w:val="00F80805"/>
    <w:rsid w:val="00F81505"/>
    <w:rsid w:val="00F85BE0"/>
    <w:rsid w:val="00F8711F"/>
    <w:rsid w:val="00F90215"/>
    <w:rsid w:val="00F93141"/>
    <w:rsid w:val="00FA403F"/>
    <w:rsid w:val="00FA4A87"/>
    <w:rsid w:val="00FA70FD"/>
    <w:rsid w:val="00FA7C42"/>
    <w:rsid w:val="00FB3AF0"/>
    <w:rsid w:val="00FB4956"/>
    <w:rsid w:val="00FC5B00"/>
    <w:rsid w:val="00FD047C"/>
    <w:rsid w:val="00FD1DD8"/>
    <w:rsid w:val="00FD4849"/>
    <w:rsid w:val="00FD5ACE"/>
    <w:rsid w:val="00FE4DD8"/>
    <w:rsid w:val="00FE640F"/>
    <w:rsid w:val="00FE7058"/>
    <w:rsid w:val="00FE7CA8"/>
    <w:rsid w:val="00FF38A8"/>
    <w:rsid w:val="00FF3E39"/>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F6FD5"/>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37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aliases w:val="lp1,List Paragraph1,List Paragraph11,Bullet List,FooterText,numbered,Paragraphe de liste1,Bulletr List Paragraph,列出段落,列出段落1,Lista vistosa - Énfasis 11,Listas,Scitum normal,Bullet Number,Titulo parrafo,????,????1,List Paragraph Char Char"/>
    <w:basedOn w:val="Normal"/>
    <w:link w:val="PrrafodelistaCar"/>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paragraph" w:styleId="Textoindependiente">
    <w:name w:val="Body Text"/>
    <w:basedOn w:val="Normal"/>
    <w:link w:val="TextoindependienteCar"/>
    <w:semiHidden/>
    <w:unhideWhenUsed/>
    <w:rsid w:val="00AB26A3"/>
    <w:pPr>
      <w:spacing w:after="120"/>
    </w:pPr>
  </w:style>
  <w:style w:type="character" w:customStyle="1" w:styleId="TextoindependienteCar">
    <w:name w:val="Texto independiente Car"/>
    <w:basedOn w:val="Fuentedeprrafopredeter"/>
    <w:link w:val="Textoindependiente"/>
    <w:semiHidden/>
    <w:rsid w:val="00AB26A3"/>
    <w:rPr>
      <w:sz w:val="24"/>
      <w:szCs w:val="24"/>
      <w:lang w:eastAsia="es-ES"/>
    </w:rPr>
  </w:style>
  <w:style w:type="table" w:styleId="Tablaconcuadrcula">
    <w:name w:val="Table Grid"/>
    <w:basedOn w:val="Tablanormal"/>
    <w:rsid w:val="0038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FF3E39"/>
    <w:rPr>
      <w:sz w:val="16"/>
      <w:szCs w:val="16"/>
    </w:rPr>
  </w:style>
  <w:style w:type="paragraph" w:styleId="Textocomentario">
    <w:name w:val="annotation text"/>
    <w:basedOn w:val="Normal"/>
    <w:link w:val="TextocomentarioCar"/>
    <w:semiHidden/>
    <w:unhideWhenUsed/>
    <w:rsid w:val="00FF3E39"/>
    <w:rPr>
      <w:sz w:val="20"/>
      <w:szCs w:val="20"/>
    </w:rPr>
  </w:style>
  <w:style w:type="character" w:customStyle="1" w:styleId="TextocomentarioCar">
    <w:name w:val="Texto comentario Car"/>
    <w:basedOn w:val="Fuentedeprrafopredeter"/>
    <w:link w:val="Textocomentario"/>
    <w:semiHidden/>
    <w:rsid w:val="00FF3E39"/>
    <w:rPr>
      <w:lang w:eastAsia="es-ES"/>
    </w:rPr>
  </w:style>
  <w:style w:type="paragraph" w:styleId="Asuntodelcomentario">
    <w:name w:val="annotation subject"/>
    <w:basedOn w:val="Textocomentario"/>
    <w:next w:val="Textocomentario"/>
    <w:link w:val="AsuntodelcomentarioCar"/>
    <w:semiHidden/>
    <w:unhideWhenUsed/>
    <w:rsid w:val="00FF3E39"/>
    <w:rPr>
      <w:b/>
      <w:bCs/>
    </w:rPr>
  </w:style>
  <w:style w:type="character" w:customStyle="1" w:styleId="AsuntodelcomentarioCar">
    <w:name w:val="Asunto del comentario Car"/>
    <w:basedOn w:val="TextocomentarioCar"/>
    <w:link w:val="Asuntodelcomentario"/>
    <w:semiHidden/>
    <w:rsid w:val="00FF3E39"/>
    <w:rPr>
      <w:b/>
      <w:bCs/>
      <w:lang w:eastAsia="es-ES"/>
    </w:rPr>
  </w:style>
  <w:style w:type="character" w:customStyle="1" w:styleId="fontstyle21">
    <w:name w:val="fontstyle21"/>
    <w:rsid w:val="00306F6C"/>
    <w:rPr>
      <w:rFonts w:ascii="Calibri" w:hAnsi="Calibri" w:cs="Calibri" w:hint="default"/>
      <w:b w:val="0"/>
      <w:bCs w:val="0"/>
      <w:i w:val="0"/>
      <w:iCs w:val="0"/>
      <w:color w:val="000000"/>
      <w:sz w:val="22"/>
      <w:szCs w:val="22"/>
    </w:rPr>
  </w:style>
  <w:style w:type="character" w:customStyle="1" w:styleId="PrrafodelistaCar">
    <w:name w:val="Párrafo de lista Car"/>
    <w:aliases w:val="lp1 Car,List Paragraph1 Car,List Paragraph11 Car,Bullet List Car,FooterText Car,numbered Car,Paragraphe de liste1 Car,Bulletr List Paragraph Car,列出段落 Car,列出段落1 Car,Lista vistosa - Énfasis 11 Car,Listas Car,Scitum normal Car,???? Car"/>
    <w:link w:val="Prrafodelista"/>
    <w:uiPriority w:val="34"/>
    <w:rsid w:val="00306F6C"/>
    <w:rPr>
      <w:sz w:val="24"/>
      <w:szCs w:val="24"/>
      <w:lang w:eastAsia="es-ES"/>
    </w:rPr>
  </w:style>
  <w:style w:type="character" w:customStyle="1" w:styleId="fontstyle01">
    <w:name w:val="fontstyle01"/>
    <w:basedOn w:val="Fuentedeprrafopredeter"/>
    <w:rsid w:val="007303A0"/>
    <w:rPr>
      <w:rFonts w:ascii="SegoeUI-Bold" w:hAnsi="SegoeUI-Bold" w:hint="default"/>
      <w:b/>
      <w:bCs/>
      <w:i w:val="0"/>
      <w:iCs w:val="0"/>
      <w:color w:val="000000"/>
      <w:sz w:val="20"/>
      <w:szCs w:val="20"/>
    </w:rPr>
  </w:style>
  <w:style w:type="character" w:customStyle="1" w:styleId="fontstyle31">
    <w:name w:val="fontstyle31"/>
    <w:basedOn w:val="Fuentedeprrafopredeter"/>
    <w:rsid w:val="00D14708"/>
    <w:rPr>
      <w:rFonts w:ascii="SegoeUI-Italic" w:hAnsi="SegoeUI-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34AFD-828E-4DF0-BB17-55632A3EB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916</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6126</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CCO</cp:lastModifiedBy>
  <cp:revision>17</cp:revision>
  <cp:lastPrinted>2022-06-14T18:07:00Z</cp:lastPrinted>
  <dcterms:created xsi:type="dcterms:W3CDTF">2022-10-28T16:45:00Z</dcterms:created>
  <dcterms:modified xsi:type="dcterms:W3CDTF">2022-10-28T21:02:00Z</dcterms:modified>
</cp:coreProperties>
</file>