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34F52BD" wp14:paraId="6F2960AE" wp14:textId="394B4BAD">
      <w:pPr>
        <w:pStyle w:val="ListParagraph"/>
        <w:numPr>
          <w:ilvl w:val="0"/>
          <w:numId w:val="2"/>
        </w:numPr>
        <w:rPr>
          <w:b w:val="1"/>
          <w:bCs w:val="1"/>
        </w:rPr>
      </w:pPr>
      <w:r w:rsidRPr="634F52BD" w:rsidR="634F52BD">
        <w:rPr>
          <w:b w:val="1"/>
          <w:bCs w:val="1"/>
        </w:rPr>
        <w:t>Ambiente virtual</w:t>
      </w:r>
    </w:p>
    <w:p xmlns:wp14="http://schemas.microsoft.com/office/word/2010/wordml" w:rsidP="634F52BD" wp14:paraId="004C4BC3" wp14:textId="78A6010E">
      <w:pPr>
        <w:pStyle w:val="ListParagraph"/>
        <w:numPr>
          <w:ilvl w:val="1"/>
          <w:numId w:val="2"/>
        </w:numPr>
        <w:rPr/>
      </w:pPr>
      <w:r w:rsidR="634F52BD">
        <w:rPr/>
        <w:t>python</w:t>
      </w:r>
      <w:r w:rsidR="634F52BD">
        <w:rPr/>
        <w:t xml:space="preserve"> –m </w:t>
      </w:r>
      <w:r w:rsidR="634F52BD">
        <w:rPr/>
        <w:t>venv</w:t>
      </w:r>
      <w:r w:rsidR="634F52BD">
        <w:rPr/>
        <w:t xml:space="preserve"> </w:t>
      </w:r>
      <w:r w:rsidR="634F52BD">
        <w:rPr/>
        <w:t>entornoVirtual</w:t>
      </w:r>
    </w:p>
    <w:p xmlns:wp14="http://schemas.microsoft.com/office/word/2010/wordml" w:rsidP="634F52BD" wp14:paraId="2E1F3D38" wp14:textId="0FDC9EFB">
      <w:pPr>
        <w:pStyle w:val="ListParagraph"/>
        <w:numPr>
          <w:ilvl w:val="0"/>
          <w:numId w:val="3"/>
        </w:numPr>
        <w:rPr>
          <w:b w:val="1"/>
          <w:bCs w:val="1"/>
        </w:rPr>
      </w:pPr>
      <w:r w:rsidRPr="634F52BD" w:rsidR="634F52BD">
        <w:rPr>
          <w:b w:val="1"/>
          <w:bCs w:val="1"/>
        </w:rPr>
        <w:t xml:space="preserve">Activar el ambiente en </w:t>
      </w:r>
      <w:r w:rsidRPr="634F52BD" w:rsidR="634F52BD">
        <w:rPr>
          <w:b w:val="1"/>
          <w:bCs w:val="1"/>
        </w:rPr>
        <w:t>termianl</w:t>
      </w:r>
      <w:r w:rsidRPr="634F52BD" w:rsidR="634F52BD">
        <w:rPr>
          <w:b w:val="1"/>
          <w:bCs w:val="1"/>
        </w:rPr>
        <w:t>:</w:t>
      </w:r>
    </w:p>
    <w:p xmlns:wp14="http://schemas.microsoft.com/office/word/2010/wordml" w:rsidP="634F52BD" wp14:paraId="6DB51DB5" wp14:textId="41917F25">
      <w:pPr>
        <w:pStyle w:val="ListParagraph"/>
        <w:numPr>
          <w:ilvl w:val="1"/>
          <w:numId w:val="3"/>
        </w:numPr>
        <w:rPr/>
      </w:pPr>
      <w:r w:rsidR="634F52BD">
        <w:rPr/>
        <w:t>entornoVirtual</w:t>
      </w:r>
      <w:r w:rsidR="634F52BD">
        <w:rPr/>
        <w:t xml:space="preserve"> </w:t>
      </w:r>
      <w:r w:rsidR="634F52BD">
        <w:rPr/>
        <w:t>\Scripts\</w:t>
      </w:r>
      <w:r w:rsidR="634F52BD">
        <w:rPr/>
        <w:t>activate</w:t>
      </w:r>
    </w:p>
    <w:p xmlns:wp14="http://schemas.microsoft.com/office/word/2010/wordml" w:rsidP="634F52BD" wp14:paraId="749AE498" wp14:textId="0F03F602">
      <w:pPr>
        <w:pStyle w:val="Normal"/>
        <w:ind w:left="0"/>
      </w:pPr>
      <w:r>
        <w:drawing>
          <wp:inline xmlns:wp14="http://schemas.microsoft.com/office/word/2010/wordprocessingDrawing" wp14:editId="145BC502" wp14:anchorId="7180CF7D">
            <wp:extent cx="5890846" cy="638175"/>
            <wp:effectExtent l="0" t="0" r="0" b="0"/>
            <wp:docPr id="957420305" name="" title=""/>
            <wp:cNvGraphicFramePr>
              <a:graphicFrameLocks noChangeAspect="1"/>
            </wp:cNvGraphicFramePr>
            <a:graphic>
              <a:graphicData uri="http://schemas.openxmlformats.org/drawingml/2006/picture">
                <pic:pic>
                  <pic:nvPicPr>
                    <pic:cNvPr id="0" name=""/>
                    <pic:cNvPicPr/>
                  </pic:nvPicPr>
                  <pic:blipFill>
                    <a:blip r:embed="R87930a80c22f44d6">
                      <a:extLst>
                        <a:ext xmlns:a="http://schemas.openxmlformats.org/drawingml/2006/main" uri="{28A0092B-C50C-407E-A947-70E740481C1C}">
                          <a14:useLocalDpi val="0"/>
                        </a:ext>
                      </a:extLst>
                    </a:blip>
                    <a:stretch>
                      <a:fillRect/>
                    </a:stretch>
                  </pic:blipFill>
                  <pic:spPr>
                    <a:xfrm>
                      <a:off x="0" y="0"/>
                      <a:ext cx="5890846" cy="638175"/>
                    </a:xfrm>
                    <a:prstGeom prst="rect">
                      <a:avLst/>
                    </a:prstGeom>
                  </pic:spPr>
                </pic:pic>
              </a:graphicData>
            </a:graphic>
          </wp:inline>
        </w:drawing>
      </w:r>
    </w:p>
    <w:p xmlns:wp14="http://schemas.microsoft.com/office/word/2010/wordml" w:rsidP="634F52BD" wp14:paraId="14955354" wp14:textId="5685351F">
      <w:pPr>
        <w:pStyle w:val="ListParagraph"/>
        <w:numPr>
          <w:ilvl w:val="0"/>
          <w:numId w:val="4"/>
        </w:numPr>
        <w:rPr>
          <w:b w:val="1"/>
          <w:bCs w:val="1"/>
        </w:rPr>
      </w:pPr>
      <w:r w:rsidRPr="634F52BD" w:rsidR="634F52BD">
        <w:rPr>
          <w:b w:val="1"/>
          <w:bCs w:val="1"/>
        </w:rPr>
        <w:t>Instalar Django en el proyecto</w:t>
      </w:r>
    </w:p>
    <w:p xmlns:wp14="http://schemas.microsoft.com/office/word/2010/wordml" w:rsidP="634F52BD" wp14:paraId="4F69E4DC" wp14:textId="678CB927">
      <w:pPr>
        <w:pStyle w:val="ListParagraph"/>
        <w:numPr>
          <w:ilvl w:val="1"/>
          <w:numId w:val="4"/>
        </w:numPr>
        <w:rPr/>
      </w:pPr>
      <w:r w:rsidR="634F52BD">
        <w:rPr/>
        <w:t>pip</w:t>
      </w:r>
      <w:r w:rsidR="634F52BD">
        <w:rPr/>
        <w:t xml:space="preserve"> </w:t>
      </w:r>
      <w:r w:rsidR="634F52BD">
        <w:rPr/>
        <w:t>install</w:t>
      </w:r>
      <w:r w:rsidR="634F52BD">
        <w:rPr/>
        <w:t xml:space="preserve"> </w:t>
      </w:r>
      <w:r w:rsidR="634F52BD">
        <w:rPr/>
        <w:t>django</w:t>
      </w:r>
    </w:p>
    <w:p xmlns:wp14="http://schemas.microsoft.com/office/word/2010/wordml" w:rsidP="634F52BD" wp14:paraId="3F0B766D" wp14:textId="57172C88">
      <w:pPr>
        <w:pStyle w:val="ListParagraph"/>
        <w:numPr>
          <w:ilvl w:val="0"/>
          <w:numId w:val="4"/>
        </w:numPr>
        <w:rPr/>
      </w:pPr>
      <w:r w:rsidR="634F52BD">
        <w:rPr/>
        <w:t>Comprobar versiones:</w:t>
      </w:r>
    </w:p>
    <w:p xmlns:wp14="http://schemas.microsoft.com/office/word/2010/wordml" w:rsidP="634F52BD" wp14:paraId="2C867C18" wp14:textId="05773E44">
      <w:pPr>
        <w:pStyle w:val="ListParagraph"/>
        <w:numPr>
          <w:ilvl w:val="1"/>
          <w:numId w:val="4"/>
        </w:numPr>
        <w:rPr/>
      </w:pPr>
      <w:r w:rsidR="634F52BD">
        <w:rPr/>
        <w:t>Python –version</w:t>
      </w:r>
    </w:p>
    <w:p xmlns:wp14="http://schemas.microsoft.com/office/word/2010/wordml" w:rsidP="634F52BD" wp14:paraId="152177EA" wp14:textId="6D95722E">
      <w:pPr>
        <w:pStyle w:val="ListParagraph"/>
        <w:numPr>
          <w:ilvl w:val="1"/>
          <w:numId w:val="4"/>
        </w:numPr>
        <w:rPr/>
      </w:pPr>
      <w:r w:rsidR="634F52BD">
        <w:rPr/>
        <w:t xml:space="preserve">Python –m  </w:t>
      </w:r>
      <w:r w:rsidR="634F52BD">
        <w:rPr/>
        <w:t>django</w:t>
      </w:r>
      <w:r w:rsidR="634F52BD">
        <w:rPr/>
        <w:t xml:space="preserve"> –version</w:t>
      </w:r>
    </w:p>
    <w:p xmlns:wp14="http://schemas.microsoft.com/office/word/2010/wordml" w:rsidP="634F52BD" wp14:paraId="742949B8" wp14:textId="6483158B">
      <w:pPr>
        <w:pStyle w:val="Normal"/>
        <w:ind w:left="0"/>
      </w:pPr>
      <w:r>
        <w:drawing>
          <wp:inline xmlns:wp14="http://schemas.microsoft.com/office/word/2010/wordprocessingDrawing" wp14:editId="51295C25" wp14:anchorId="46F55271">
            <wp:extent cx="4572000" cy="476250"/>
            <wp:effectExtent l="0" t="0" r="0" b="0"/>
            <wp:docPr id="213221387" name="" title=""/>
            <wp:cNvGraphicFramePr>
              <a:graphicFrameLocks noChangeAspect="1"/>
            </wp:cNvGraphicFramePr>
            <a:graphic>
              <a:graphicData uri="http://schemas.openxmlformats.org/drawingml/2006/picture">
                <pic:pic>
                  <pic:nvPicPr>
                    <pic:cNvPr id="0" name=""/>
                    <pic:cNvPicPr/>
                  </pic:nvPicPr>
                  <pic:blipFill>
                    <a:blip r:embed="Rcd4039b90fdc4be2">
                      <a:extLst>
                        <a:ext xmlns:a="http://schemas.openxmlformats.org/drawingml/2006/main" uri="{28A0092B-C50C-407E-A947-70E740481C1C}">
                          <a14:useLocalDpi val="0"/>
                        </a:ext>
                      </a:extLst>
                    </a:blip>
                    <a:stretch>
                      <a:fillRect/>
                    </a:stretch>
                  </pic:blipFill>
                  <pic:spPr>
                    <a:xfrm>
                      <a:off x="0" y="0"/>
                      <a:ext cx="4572000" cy="476250"/>
                    </a:xfrm>
                    <a:prstGeom prst="rect">
                      <a:avLst/>
                    </a:prstGeom>
                  </pic:spPr>
                </pic:pic>
              </a:graphicData>
            </a:graphic>
          </wp:inline>
        </w:drawing>
      </w:r>
    </w:p>
    <w:p xmlns:wp14="http://schemas.microsoft.com/office/word/2010/wordml" w:rsidP="634F52BD" wp14:paraId="7482BBA4" wp14:textId="2505E3DE">
      <w:pPr>
        <w:pStyle w:val="Normal"/>
        <w:ind w:left="0"/>
      </w:pPr>
    </w:p>
    <w:p xmlns:wp14="http://schemas.microsoft.com/office/word/2010/wordml" w:rsidP="6D59C7BC" wp14:paraId="707FCD41" wp14:textId="6334DB23">
      <w:pPr>
        <w:pStyle w:val="Normal"/>
        <w:ind w:left="0"/>
        <w:rPr>
          <w:rFonts w:ascii="Calibri" w:hAnsi="Calibri" w:eastAsia="Calibri" w:cs="Calibri"/>
          <w:b w:val="1"/>
          <w:bCs w:val="1"/>
          <w:noProof w:val="0"/>
          <w:sz w:val="28"/>
          <w:szCs w:val="28"/>
          <w:lang w:val="es-ES"/>
        </w:rPr>
      </w:pPr>
      <w:r w:rsidRPr="6D59C7BC" w:rsidR="6D59C7BC">
        <w:rPr>
          <w:rFonts w:ascii="Calibri" w:hAnsi="Calibri" w:eastAsia="Calibri" w:cs="Calibri"/>
          <w:b w:val="1"/>
          <w:bCs w:val="1"/>
          <w:noProof w:val="0"/>
          <w:sz w:val="28"/>
          <w:szCs w:val="28"/>
          <w:lang w:val="es-ES"/>
        </w:rPr>
        <w:t>Identifique qué paquetes se descargan automáticamente. Investigue la utilidad que tienen estos paquetes.</w:t>
      </w:r>
    </w:p>
    <w:p xmlns:wp14="http://schemas.microsoft.com/office/word/2010/wordml" w:rsidP="634F52BD" wp14:paraId="5F157A86" wp14:textId="2B4E2EFE">
      <w:pPr>
        <w:pStyle w:val="Normal"/>
        <w:ind w:left="0"/>
        <w:rPr>
          <w:rFonts w:ascii="Calibri" w:hAnsi="Calibri" w:eastAsia="Calibri" w:cs="Calibri"/>
          <w:b w:val="0"/>
          <w:bCs w:val="0"/>
          <w:noProof w:val="0"/>
          <w:sz w:val="22"/>
          <w:szCs w:val="22"/>
          <w:lang w:val="es-ES"/>
        </w:rPr>
      </w:pPr>
      <w:r w:rsidRPr="634F52BD" w:rsidR="634F52BD">
        <w:rPr>
          <w:rFonts w:ascii="Calibri" w:hAnsi="Calibri" w:eastAsia="Calibri" w:cs="Calibri"/>
          <w:b w:val="0"/>
          <w:bCs w:val="0"/>
          <w:noProof w:val="0"/>
          <w:sz w:val="22"/>
          <w:szCs w:val="22"/>
          <w:lang w:val="es-ES"/>
        </w:rPr>
        <w:t>Los paquetes que se instalan automáticamente al ejecutar el comando "</w:t>
      </w:r>
      <w:r w:rsidRPr="634F52BD" w:rsidR="634F52BD">
        <w:rPr>
          <w:rFonts w:ascii="Calibri" w:hAnsi="Calibri" w:eastAsia="Calibri" w:cs="Calibri"/>
          <w:b w:val="0"/>
          <w:bCs w:val="0"/>
          <w:noProof w:val="0"/>
          <w:sz w:val="22"/>
          <w:szCs w:val="22"/>
          <w:lang w:val="es-ES"/>
        </w:rPr>
        <w:t>pip</w:t>
      </w:r>
      <w:r w:rsidRPr="634F52BD" w:rsidR="634F52BD">
        <w:rPr>
          <w:rFonts w:ascii="Calibri" w:hAnsi="Calibri" w:eastAsia="Calibri" w:cs="Calibri"/>
          <w:b w:val="0"/>
          <w:bCs w:val="0"/>
          <w:noProof w:val="0"/>
          <w:sz w:val="22"/>
          <w:szCs w:val="22"/>
          <w:lang w:val="es-ES"/>
        </w:rPr>
        <w:t xml:space="preserve"> </w:t>
      </w:r>
      <w:r w:rsidRPr="634F52BD" w:rsidR="634F52BD">
        <w:rPr>
          <w:rFonts w:ascii="Calibri" w:hAnsi="Calibri" w:eastAsia="Calibri" w:cs="Calibri"/>
          <w:b w:val="0"/>
          <w:bCs w:val="0"/>
          <w:noProof w:val="0"/>
          <w:sz w:val="22"/>
          <w:szCs w:val="22"/>
          <w:lang w:val="es-ES"/>
        </w:rPr>
        <w:t>install</w:t>
      </w:r>
      <w:r w:rsidRPr="634F52BD" w:rsidR="634F52BD">
        <w:rPr>
          <w:rFonts w:ascii="Calibri" w:hAnsi="Calibri" w:eastAsia="Calibri" w:cs="Calibri"/>
          <w:b w:val="0"/>
          <w:bCs w:val="0"/>
          <w:noProof w:val="0"/>
          <w:sz w:val="22"/>
          <w:szCs w:val="22"/>
          <w:lang w:val="es-ES"/>
        </w:rPr>
        <w:t xml:space="preserve"> </w:t>
      </w:r>
      <w:r w:rsidRPr="634F52BD" w:rsidR="634F52BD">
        <w:rPr>
          <w:rFonts w:ascii="Calibri" w:hAnsi="Calibri" w:eastAsia="Calibri" w:cs="Calibri"/>
          <w:b w:val="0"/>
          <w:bCs w:val="0"/>
          <w:noProof w:val="0"/>
          <w:sz w:val="22"/>
          <w:szCs w:val="22"/>
          <w:lang w:val="es-ES"/>
        </w:rPr>
        <w:t>django</w:t>
      </w:r>
      <w:r w:rsidRPr="634F52BD" w:rsidR="634F52BD">
        <w:rPr>
          <w:rFonts w:ascii="Calibri" w:hAnsi="Calibri" w:eastAsia="Calibri" w:cs="Calibri"/>
          <w:b w:val="0"/>
          <w:bCs w:val="0"/>
          <w:noProof w:val="0"/>
          <w:sz w:val="22"/>
          <w:szCs w:val="22"/>
          <w:lang w:val="es-ES"/>
        </w:rPr>
        <w:t>" son:</w:t>
      </w:r>
    </w:p>
    <w:p xmlns:wp14="http://schemas.microsoft.com/office/word/2010/wordml" w:rsidP="634F52BD" wp14:paraId="592F6AAC" wp14:textId="2E6B766D">
      <w:pPr>
        <w:pStyle w:val="ListParagraph"/>
        <w:numPr>
          <w:ilvl w:val="0"/>
          <w:numId w:val="6"/>
        </w:numPr>
        <w:rPr>
          <w:rFonts w:ascii="Calibri" w:hAnsi="Calibri" w:eastAsia="Calibri" w:cs="Calibri"/>
          <w:b w:val="0"/>
          <w:bCs w:val="0"/>
          <w:noProof w:val="0"/>
          <w:sz w:val="22"/>
          <w:szCs w:val="22"/>
          <w:lang w:val="es-ES"/>
        </w:rPr>
      </w:pPr>
      <w:r w:rsidRPr="634F52BD" w:rsidR="634F52BD">
        <w:rPr>
          <w:rFonts w:ascii="Calibri" w:hAnsi="Calibri" w:eastAsia="Calibri" w:cs="Calibri"/>
          <w:b w:val="1"/>
          <w:bCs w:val="1"/>
          <w:noProof w:val="0"/>
          <w:sz w:val="22"/>
          <w:szCs w:val="22"/>
          <w:lang w:val="es-ES"/>
        </w:rPr>
        <w:t>tzdata</w:t>
      </w:r>
      <w:r w:rsidRPr="634F52BD" w:rsidR="634F52BD">
        <w:rPr>
          <w:rFonts w:ascii="Calibri" w:hAnsi="Calibri" w:eastAsia="Calibri" w:cs="Calibri"/>
          <w:b w:val="0"/>
          <w:bCs w:val="0"/>
          <w:noProof w:val="0"/>
          <w:sz w:val="22"/>
          <w:szCs w:val="22"/>
          <w:lang w:val="es-ES"/>
        </w:rPr>
        <w:t>: Este paquete proporciona información sobre zonas horarias (</w:t>
      </w:r>
      <w:r w:rsidRPr="634F52BD" w:rsidR="634F52BD">
        <w:rPr>
          <w:rFonts w:ascii="Calibri" w:hAnsi="Calibri" w:eastAsia="Calibri" w:cs="Calibri"/>
          <w:b w:val="0"/>
          <w:bCs w:val="0"/>
          <w:noProof w:val="0"/>
          <w:sz w:val="22"/>
          <w:szCs w:val="22"/>
          <w:lang w:val="es-ES"/>
        </w:rPr>
        <w:t>timezone</w:t>
      </w:r>
      <w:r w:rsidRPr="634F52BD" w:rsidR="634F52BD">
        <w:rPr>
          <w:rFonts w:ascii="Calibri" w:hAnsi="Calibri" w:eastAsia="Calibri" w:cs="Calibri"/>
          <w:b w:val="0"/>
          <w:bCs w:val="0"/>
          <w:noProof w:val="0"/>
          <w:sz w:val="22"/>
          <w:szCs w:val="22"/>
          <w:lang w:val="es-ES"/>
        </w:rPr>
        <w:t xml:space="preserve"> data). Django utiliza esta información para manejar fechas y horas en diferentes zonas horarias de forma precisa y coherente. La biblioteca </w:t>
      </w:r>
      <w:r w:rsidRPr="634F52BD" w:rsidR="634F52BD">
        <w:rPr>
          <w:rFonts w:ascii="Calibri" w:hAnsi="Calibri" w:eastAsia="Calibri" w:cs="Calibri"/>
          <w:b w:val="0"/>
          <w:bCs w:val="0"/>
          <w:noProof w:val="0"/>
          <w:sz w:val="22"/>
          <w:szCs w:val="22"/>
          <w:lang w:val="es-ES"/>
        </w:rPr>
        <w:t>tzdata</w:t>
      </w:r>
      <w:r w:rsidRPr="634F52BD" w:rsidR="634F52BD">
        <w:rPr>
          <w:rFonts w:ascii="Calibri" w:hAnsi="Calibri" w:eastAsia="Calibri" w:cs="Calibri"/>
          <w:b w:val="0"/>
          <w:bCs w:val="0"/>
          <w:noProof w:val="0"/>
          <w:sz w:val="22"/>
          <w:szCs w:val="22"/>
          <w:lang w:val="es-ES"/>
        </w:rPr>
        <w:t xml:space="preserve"> asegura que Django tenga acceso actualizado a las reglas de las zonas horarias para realizar conversiones adecuadas.</w:t>
      </w:r>
    </w:p>
    <w:p xmlns:wp14="http://schemas.microsoft.com/office/word/2010/wordml" w:rsidP="634F52BD" wp14:paraId="3178B7DE" wp14:textId="3D4607C6">
      <w:pPr>
        <w:pStyle w:val="ListParagraph"/>
        <w:numPr>
          <w:ilvl w:val="0"/>
          <w:numId w:val="7"/>
        </w:numPr>
        <w:rPr>
          <w:rFonts w:ascii="Calibri" w:hAnsi="Calibri" w:eastAsia="Calibri" w:cs="Calibri"/>
          <w:b w:val="0"/>
          <w:bCs w:val="0"/>
          <w:noProof w:val="0"/>
          <w:sz w:val="22"/>
          <w:szCs w:val="22"/>
          <w:lang w:val="es-ES"/>
        </w:rPr>
      </w:pPr>
      <w:r w:rsidRPr="634F52BD" w:rsidR="634F52BD">
        <w:rPr>
          <w:rFonts w:ascii="Calibri" w:hAnsi="Calibri" w:eastAsia="Calibri" w:cs="Calibri"/>
          <w:b w:val="1"/>
          <w:bCs w:val="1"/>
          <w:noProof w:val="0"/>
          <w:sz w:val="22"/>
          <w:szCs w:val="22"/>
          <w:lang w:val="es-ES"/>
        </w:rPr>
        <w:t>typing-extensions</w:t>
      </w:r>
      <w:r w:rsidRPr="634F52BD" w:rsidR="634F52BD">
        <w:rPr>
          <w:rFonts w:ascii="Calibri" w:hAnsi="Calibri" w:eastAsia="Calibri" w:cs="Calibri"/>
          <w:b w:val="0"/>
          <w:bCs w:val="0"/>
          <w:noProof w:val="0"/>
          <w:sz w:val="22"/>
          <w:szCs w:val="22"/>
          <w:lang w:val="es-ES"/>
        </w:rPr>
        <w:t xml:space="preserve">: Es una extensión de la biblioteca </w:t>
      </w:r>
      <w:r w:rsidRPr="634F52BD" w:rsidR="634F52BD">
        <w:rPr>
          <w:rFonts w:ascii="Calibri" w:hAnsi="Calibri" w:eastAsia="Calibri" w:cs="Calibri"/>
          <w:b w:val="0"/>
          <w:bCs w:val="0"/>
          <w:noProof w:val="0"/>
          <w:sz w:val="22"/>
          <w:szCs w:val="22"/>
          <w:lang w:val="es-ES"/>
        </w:rPr>
        <w:t>typing</w:t>
      </w:r>
      <w:r w:rsidRPr="634F52BD" w:rsidR="634F52BD">
        <w:rPr>
          <w:rFonts w:ascii="Calibri" w:hAnsi="Calibri" w:eastAsia="Calibri" w:cs="Calibri"/>
          <w:b w:val="0"/>
          <w:bCs w:val="0"/>
          <w:noProof w:val="0"/>
          <w:sz w:val="22"/>
          <w:szCs w:val="22"/>
          <w:lang w:val="es-ES"/>
        </w:rPr>
        <w:t xml:space="preserve"> estándar de Python. Esta extensión ofrece mejoras para ayudar a los desarrolladores a escribir anotaciones de tipo más avanzadas y flexibles. Aunque puede no estar directamente relacionado con el funcionamiento básico de Django, algunos paquetes o herramientas utilizadas junto con Django podrían requerirlo para mejorar el soporte de tipos.</w:t>
      </w:r>
    </w:p>
    <w:p xmlns:wp14="http://schemas.microsoft.com/office/word/2010/wordml" w:rsidP="634F52BD" wp14:paraId="26A12A3A" wp14:textId="03922FB5">
      <w:pPr>
        <w:pStyle w:val="ListParagraph"/>
        <w:numPr>
          <w:ilvl w:val="0"/>
          <w:numId w:val="8"/>
        </w:numPr>
        <w:rPr>
          <w:rFonts w:ascii="Calibri" w:hAnsi="Calibri" w:eastAsia="Calibri" w:cs="Calibri"/>
          <w:b w:val="0"/>
          <w:bCs w:val="0"/>
          <w:noProof w:val="0"/>
          <w:sz w:val="22"/>
          <w:szCs w:val="22"/>
          <w:lang w:val="es-ES"/>
        </w:rPr>
      </w:pPr>
      <w:r w:rsidRPr="634F52BD" w:rsidR="634F52BD">
        <w:rPr>
          <w:rFonts w:ascii="Calibri" w:hAnsi="Calibri" w:eastAsia="Calibri" w:cs="Calibri"/>
          <w:b w:val="1"/>
          <w:bCs w:val="1"/>
          <w:noProof w:val="0"/>
          <w:sz w:val="22"/>
          <w:szCs w:val="22"/>
          <w:lang w:val="es-ES"/>
        </w:rPr>
        <w:t>sqlparse</w:t>
      </w:r>
      <w:r w:rsidRPr="634F52BD" w:rsidR="634F52BD">
        <w:rPr>
          <w:rFonts w:ascii="Calibri" w:hAnsi="Calibri" w:eastAsia="Calibri" w:cs="Calibri"/>
          <w:b w:val="0"/>
          <w:bCs w:val="0"/>
          <w:noProof w:val="0"/>
          <w:sz w:val="22"/>
          <w:szCs w:val="22"/>
          <w:lang w:val="es-ES"/>
        </w:rPr>
        <w:t>: Esta biblioteca se utiliza para analizar y formatear declaraciones SQL (</w:t>
      </w:r>
      <w:r w:rsidRPr="634F52BD" w:rsidR="634F52BD">
        <w:rPr>
          <w:rFonts w:ascii="Calibri" w:hAnsi="Calibri" w:eastAsia="Calibri" w:cs="Calibri"/>
          <w:b w:val="0"/>
          <w:bCs w:val="0"/>
          <w:noProof w:val="0"/>
          <w:sz w:val="22"/>
          <w:szCs w:val="22"/>
          <w:lang w:val="es-ES"/>
        </w:rPr>
        <w:t>Structured</w:t>
      </w:r>
      <w:r w:rsidRPr="634F52BD" w:rsidR="634F52BD">
        <w:rPr>
          <w:rFonts w:ascii="Calibri" w:hAnsi="Calibri" w:eastAsia="Calibri" w:cs="Calibri"/>
          <w:b w:val="0"/>
          <w:bCs w:val="0"/>
          <w:noProof w:val="0"/>
          <w:sz w:val="22"/>
          <w:szCs w:val="22"/>
          <w:lang w:val="es-ES"/>
        </w:rPr>
        <w:t xml:space="preserve"> </w:t>
      </w:r>
      <w:r w:rsidRPr="634F52BD" w:rsidR="634F52BD">
        <w:rPr>
          <w:rFonts w:ascii="Calibri" w:hAnsi="Calibri" w:eastAsia="Calibri" w:cs="Calibri"/>
          <w:b w:val="0"/>
          <w:bCs w:val="0"/>
          <w:noProof w:val="0"/>
          <w:sz w:val="22"/>
          <w:szCs w:val="22"/>
          <w:lang w:val="es-ES"/>
        </w:rPr>
        <w:t>Query</w:t>
      </w:r>
      <w:r w:rsidRPr="634F52BD" w:rsidR="634F52BD">
        <w:rPr>
          <w:rFonts w:ascii="Calibri" w:hAnsi="Calibri" w:eastAsia="Calibri" w:cs="Calibri"/>
          <w:b w:val="0"/>
          <w:bCs w:val="0"/>
          <w:noProof w:val="0"/>
          <w:sz w:val="22"/>
          <w:szCs w:val="22"/>
          <w:lang w:val="es-ES"/>
        </w:rPr>
        <w:t xml:space="preserve"> </w:t>
      </w:r>
      <w:r w:rsidRPr="634F52BD" w:rsidR="634F52BD">
        <w:rPr>
          <w:rFonts w:ascii="Calibri" w:hAnsi="Calibri" w:eastAsia="Calibri" w:cs="Calibri"/>
          <w:b w:val="0"/>
          <w:bCs w:val="0"/>
          <w:noProof w:val="0"/>
          <w:sz w:val="22"/>
          <w:szCs w:val="22"/>
          <w:lang w:val="es-ES"/>
        </w:rPr>
        <w:t>Language</w:t>
      </w:r>
      <w:r w:rsidRPr="634F52BD" w:rsidR="634F52BD">
        <w:rPr>
          <w:rFonts w:ascii="Calibri" w:hAnsi="Calibri" w:eastAsia="Calibri" w:cs="Calibri"/>
          <w:b w:val="0"/>
          <w:bCs w:val="0"/>
          <w:noProof w:val="0"/>
          <w:sz w:val="22"/>
          <w:szCs w:val="22"/>
          <w:lang w:val="es-ES"/>
        </w:rPr>
        <w:t xml:space="preserve">). Django utiliza </w:t>
      </w:r>
      <w:r w:rsidRPr="634F52BD" w:rsidR="634F52BD">
        <w:rPr>
          <w:rFonts w:ascii="Calibri" w:hAnsi="Calibri" w:eastAsia="Calibri" w:cs="Calibri"/>
          <w:b w:val="0"/>
          <w:bCs w:val="0"/>
          <w:noProof w:val="0"/>
          <w:sz w:val="22"/>
          <w:szCs w:val="22"/>
          <w:lang w:val="es-ES"/>
        </w:rPr>
        <w:t>sqlparse</w:t>
      </w:r>
      <w:r w:rsidRPr="634F52BD" w:rsidR="634F52BD">
        <w:rPr>
          <w:rFonts w:ascii="Calibri" w:hAnsi="Calibri" w:eastAsia="Calibri" w:cs="Calibri"/>
          <w:b w:val="0"/>
          <w:bCs w:val="0"/>
          <w:noProof w:val="0"/>
          <w:sz w:val="22"/>
          <w:szCs w:val="22"/>
          <w:lang w:val="es-ES"/>
        </w:rPr>
        <w:t xml:space="preserve"> para formatear las consultas SQL generadas por el ORM (</w:t>
      </w:r>
      <w:r w:rsidRPr="634F52BD" w:rsidR="634F52BD">
        <w:rPr>
          <w:rFonts w:ascii="Calibri" w:hAnsi="Calibri" w:eastAsia="Calibri" w:cs="Calibri"/>
          <w:b w:val="0"/>
          <w:bCs w:val="0"/>
          <w:noProof w:val="0"/>
          <w:sz w:val="22"/>
          <w:szCs w:val="22"/>
          <w:lang w:val="es-ES"/>
        </w:rPr>
        <w:t>Object-Relational</w:t>
      </w:r>
      <w:r w:rsidRPr="634F52BD" w:rsidR="634F52BD">
        <w:rPr>
          <w:rFonts w:ascii="Calibri" w:hAnsi="Calibri" w:eastAsia="Calibri" w:cs="Calibri"/>
          <w:b w:val="0"/>
          <w:bCs w:val="0"/>
          <w:noProof w:val="0"/>
          <w:sz w:val="22"/>
          <w:szCs w:val="22"/>
          <w:lang w:val="es-ES"/>
        </w:rPr>
        <w:t xml:space="preserve"> </w:t>
      </w:r>
      <w:r w:rsidRPr="634F52BD" w:rsidR="634F52BD">
        <w:rPr>
          <w:rFonts w:ascii="Calibri" w:hAnsi="Calibri" w:eastAsia="Calibri" w:cs="Calibri"/>
          <w:b w:val="0"/>
          <w:bCs w:val="0"/>
          <w:noProof w:val="0"/>
          <w:sz w:val="22"/>
          <w:szCs w:val="22"/>
          <w:lang w:val="es-ES"/>
        </w:rPr>
        <w:t>Mapping</w:t>
      </w:r>
      <w:r w:rsidRPr="634F52BD" w:rsidR="634F52BD">
        <w:rPr>
          <w:rFonts w:ascii="Calibri" w:hAnsi="Calibri" w:eastAsia="Calibri" w:cs="Calibri"/>
          <w:b w:val="0"/>
          <w:bCs w:val="0"/>
          <w:noProof w:val="0"/>
          <w:sz w:val="22"/>
          <w:szCs w:val="22"/>
          <w:lang w:val="es-ES"/>
        </w:rPr>
        <w:t>) de Django, lo que facilita la lectura y depuración de las consultas en entornos de desarrollo.</w:t>
      </w:r>
    </w:p>
    <w:p xmlns:wp14="http://schemas.microsoft.com/office/word/2010/wordml" w:rsidP="634F52BD" wp14:paraId="3A9D3855" wp14:textId="77FE3986">
      <w:pPr>
        <w:pStyle w:val="ListParagraph"/>
        <w:numPr>
          <w:ilvl w:val="0"/>
          <w:numId w:val="9"/>
        </w:numPr>
        <w:rPr>
          <w:rFonts w:ascii="Calibri" w:hAnsi="Calibri" w:eastAsia="Calibri" w:cs="Calibri"/>
          <w:b w:val="0"/>
          <w:bCs w:val="0"/>
          <w:noProof w:val="0"/>
          <w:sz w:val="22"/>
          <w:szCs w:val="22"/>
          <w:lang w:val="es-ES"/>
        </w:rPr>
      </w:pPr>
      <w:r w:rsidRPr="634F52BD" w:rsidR="634F52BD">
        <w:rPr>
          <w:rFonts w:ascii="Calibri" w:hAnsi="Calibri" w:eastAsia="Calibri" w:cs="Calibri"/>
          <w:b w:val="1"/>
          <w:bCs w:val="1"/>
          <w:noProof w:val="0"/>
          <w:sz w:val="22"/>
          <w:szCs w:val="22"/>
          <w:lang w:val="es-ES"/>
        </w:rPr>
        <w:t>asgiref</w:t>
      </w:r>
      <w:r w:rsidRPr="634F52BD" w:rsidR="634F52BD">
        <w:rPr>
          <w:rFonts w:ascii="Calibri" w:hAnsi="Calibri" w:eastAsia="Calibri" w:cs="Calibri"/>
          <w:b w:val="0"/>
          <w:bCs w:val="0"/>
          <w:noProof w:val="0"/>
          <w:sz w:val="22"/>
          <w:szCs w:val="22"/>
          <w:lang w:val="es-ES"/>
        </w:rPr>
        <w:t>: Este paquete proporciona una utilidad para trabajar con aplicaciones asincrónicas en Python, siguiendo la especificación ASGI (</w:t>
      </w:r>
      <w:r w:rsidRPr="634F52BD" w:rsidR="634F52BD">
        <w:rPr>
          <w:rFonts w:ascii="Calibri" w:hAnsi="Calibri" w:eastAsia="Calibri" w:cs="Calibri"/>
          <w:b w:val="0"/>
          <w:bCs w:val="0"/>
          <w:noProof w:val="0"/>
          <w:sz w:val="22"/>
          <w:szCs w:val="22"/>
          <w:lang w:val="es-ES"/>
        </w:rPr>
        <w:t>Asynchronous</w:t>
      </w:r>
      <w:r w:rsidRPr="634F52BD" w:rsidR="634F52BD">
        <w:rPr>
          <w:rFonts w:ascii="Calibri" w:hAnsi="Calibri" w:eastAsia="Calibri" w:cs="Calibri"/>
          <w:b w:val="0"/>
          <w:bCs w:val="0"/>
          <w:noProof w:val="0"/>
          <w:sz w:val="22"/>
          <w:szCs w:val="22"/>
          <w:lang w:val="es-ES"/>
        </w:rPr>
        <w:t xml:space="preserve"> Server Gateway Interface). Django 3.0 y versiones posteriores son compatibles con ASGI para admitir aplicaciones asincrónicas, lo que permite utilizar tecnologías como </w:t>
      </w:r>
      <w:r w:rsidRPr="634F52BD" w:rsidR="634F52BD">
        <w:rPr>
          <w:rFonts w:ascii="Calibri" w:hAnsi="Calibri" w:eastAsia="Calibri" w:cs="Calibri"/>
          <w:b w:val="0"/>
          <w:bCs w:val="0"/>
          <w:noProof w:val="0"/>
          <w:sz w:val="22"/>
          <w:szCs w:val="22"/>
          <w:lang w:val="es-ES"/>
        </w:rPr>
        <w:t>WebSockets</w:t>
      </w:r>
      <w:r w:rsidRPr="634F52BD" w:rsidR="634F52BD">
        <w:rPr>
          <w:rFonts w:ascii="Calibri" w:hAnsi="Calibri" w:eastAsia="Calibri" w:cs="Calibri"/>
          <w:b w:val="0"/>
          <w:bCs w:val="0"/>
          <w:noProof w:val="0"/>
          <w:sz w:val="22"/>
          <w:szCs w:val="22"/>
          <w:lang w:val="es-ES"/>
        </w:rPr>
        <w:t xml:space="preserve"> y otras funciones asincrónicas avanzadas.</w:t>
      </w:r>
    </w:p>
    <w:p xmlns:wp14="http://schemas.microsoft.com/office/word/2010/wordml" w:rsidP="634F52BD" wp14:paraId="5D9E9BEC" wp14:textId="1828DF0F">
      <w:pPr>
        <w:pStyle w:val="ListParagraph"/>
        <w:numPr>
          <w:ilvl w:val="0"/>
          <w:numId w:val="10"/>
        </w:numPr>
        <w:rPr>
          <w:rFonts w:ascii="Calibri" w:hAnsi="Calibri" w:eastAsia="Calibri" w:cs="Calibri"/>
          <w:b w:val="0"/>
          <w:bCs w:val="0"/>
          <w:noProof w:val="0"/>
          <w:sz w:val="22"/>
          <w:szCs w:val="22"/>
          <w:lang w:val="es-ES"/>
        </w:rPr>
      </w:pPr>
      <w:r w:rsidRPr="634F52BD" w:rsidR="634F52BD">
        <w:rPr>
          <w:rFonts w:ascii="Calibri" w:hAnsi="Calibri" w:eastAsia="Calibri" w:cs="Calibri"/>
          <w:b w:val="1"/>
          <w:bCs w:val="1"/>
          <w:noProof w:val="0"/>
          <w:sz w:val="22"/>
          <w:szCs w:val="22"/>
          <w:lang w:val="es-ES"/>
        </w:rPr>
        <w:t>django</w:t>
      </w:r>
      <w:r w:rsidRPr="634F52BD" w:rsidR="634F52BD">
        <w:rPr>
          <w:rFonts w:ascii="Calibri" w:hAnsi="Calibri" w:eastAsia="Calibri" w:cs="Calibri"/>
          <w:b w:val="0"/>
          <w:bCs w:val="0"/>
          <w:noProof w:val="0"/>
          <w:sz w:val="22"/>
          <w:szCs w:val="22"/>
          <w:lang w:val="es-ES"/>
        </w:rPr>
        <w:t xml:space="preserve">: Es el paquete principal de Django en sí mismo. Contiene el </w:t>
      </w:r>
      <w:r w:rsidRPr="634F52BD" w:rsidR="634F52BD">
        <w:rPr>
          <w:rFonts w:ascii="Calibri" w:hAnsi="Calibri" w:eastAsia="Calibri" w:cs="Calibri"/>
          <w:b w:val="0"/>
          <w:bCs w:val="0"/>
          <w:noProof w:val="0"/>
          <w:sz w:val="22"/>
          <w:szCs w:val="22"/>
          <w:lang w:val="es-ES"/>
        </w:rPr>
        <w:t>framework</w:t>
      </w:r>
      <w:r w:rsidRPr="634F52BD" w:rsidR="634F52BD">
        <w:rPr>
          <w:rFonts w:ascii="Calibri" w:hAnsi="Calibri" w:eastAsia="Calibri" w:cs="Calibri"/>
          <w:b w:val="0"/>
          <w:bCs w:val="0"/>
          <w:noProof w:val="0"/>
          <w:sz w:val="22"/>
          <w:szCs w:val="22"/>
          <w:lang w:val="es-ES"/>
        </w:rPr>
        <w:t xml:space="preserve"> web completo de Django, que incluye el ORM, el sistema de enrutamiento, la gestión de formularios, la administración de sesiones y muchas otras características útiles para desarrollar aplicaciones web de manera rápida y robusta.</w:t>
      </w:r>
    </w:p>
    <w:p xmlns:wp14="http://schemas.microsoft.com/office/word/2010/wordml" w:rsidP="634F52BD" wp14:paraId="4184B49D" wp14:textId="27F714F1">
      <w:pPr>
        <w:pStyle w:val="Normal"/>
        <w:ind w:left="0"/>
      </w:pPr>
      <w:r w:rsidRPr="634F52BD" w:rsidR="634F52BD">
        <w:rPr>
          <w:rFonts w:ascii="Calibri" w:hAnsi="Calibri" w:eastAsia="Calibri" w:cs="Calibri"/>
          <w:b w:val="0"/>
          <w:bCs w:val="0"/>
          <w:noProof w:val="0"/>
          <w:sz w:val="22"/>
          <w:szCs w:val="22"/>
          <w:lang w:val="es-ES"/>
        </w:rPr>
        <w:t>En resumen, estos paquetes se instalan automáticamente para proporcionar funcionalidades adicionales o mejorar ciertos aspectos del framework Django. Cada uno desempeña un papel importante para garantizar que Django funcione correctamente y sea capaz de satisfacer una amplia variedad de necesidades en el desarrollo de aplicaciones web.</w:t>
      </w:r>
    </w:p>
    <w:p xmlns:wp14="http://schemas.microsoft.com/office/word/2010/wordml" w:rsidP="634F52BD" wp14:paraId="4C96EF45" wp14:textId="7747925D">
      <w:pPr>
        <w:pStyle w:val="Normal"/>
        <w:ind w:left="0"/>
      </w:pPr>
    </w:p>
    <w:p xmlns:wp14="http://schemas.microsoft.com/office/word/2010/wordml" w:rsidP="6D59C7BC" wp14:paraId="41F3F41D" wp14:textId="5D2F0650">
      <w:pPr>
        <w:pStyle w:val="Normal"/>
        <w:ind w:left="0"/>
        <w:rPr>
          <w:b w:val="1"/>
          <w:bCs w:val="1"/>
          <w:sz w:val="28"/>
          <w:szCs w:val="28"/>
        </w:rPr>
      </w:pPr>
      <w:r w:rsidRPr="6D59C7BC" w:rsidR="6D59C7BC">
        <w:rPr>
          <w:b w:val="1"/>
          <w:bCs w:val="1"/>
          <w:sz w:val="28"/>
          <w:szCs w:val="28"/>
        </w:rPr>
        <w:t>¿Qué facilidades nos proporciona Django?</w:t>
      </w:r>
    </w:p>
    <w:p xmlns:wp14="http://schemas.microsoft.com/office/word/2010/wordml" w:rsidP="6D59C7BC" wp14:paraId="7C6C43F3" wp14:textId="200B6976">
      <w:pPr>
        <w:pStyle w:val="Normal"/>
        <w:ind w:left="0"/>
      </w:pPr>
      <w:r w:rsidR="6D59C7BC">
        <w:rPr/>
        <w:t xml:space="preserve">Django es un popular </w:t>
      </w:r>
      <w:r w:rsidR="6D59C7BC">
        <w:rPr/>
        <w:t>framework</w:t>
      </w:r>
      <w:r w:rsidR="6D59C7BC">
        <w:rPr/>
        <w:t xml:space="preserve"> de desarrollo web en Python que proporciona una amplia variedad de facilidades para simplificar el proceso de desarrollo web. Algunas de las principales facilidades que Django ofrece son:</w:t>
      </w:r>
    </w:p>
    <w:p xmlns:wp14="http://schemas.microsoft.com/office/word/2010/wordml" w:rsidP="6D59C7BC" wp14:paraId="2CEF78AF" wp14:textId="6241A201">
      <w:pPr>
        <w:pStyle w:val="ListParagraph"/>
        <w:numPr>
          <w:ilvl w:val="0"/>
          <w:numId w:val="11"/>
        </w:numPr>
        <w:rPr/>
      </w:pPr>
      <w:r w:rsidRPr="6D59C7BC" w:rsidR="6D59C7BC">
        <w:rPr>
          <w:b w:val="1"/>
          <w:bCs w:val="1"/>
        </w:rPr>
        <w:t>Sistema de administración:</w:t>
      </w:r>
      <w:r w:rsidR="6D59C7BC">
        <w:rPr/>
        <w:t xml:space="preserve"> Django viene con un poderoso sistema de administración que permite crear interfaces de administración para aplicaciones web de manera rápida y sencilla. Esto facilita la gestión de contenido y datos del sitio sin tener que desarrollar una interfaz de administración desde cero.</w:t>
      </w:r>
    </w:p>
    <w:p xmlns:wp14="http://schemas.microsoft.com/office/word/2010/wordml" w:rsidP="6D59C7BC" wp14:paraId="220AC31F" wp14:textId="794FC6C0">
      <w:pPr>
        <w:pStyle w:val="ListParagraph"/>
        <w:numPr>
          <w:ilvl w:val="0"/>
          <w:numId w:val="12"/>
        </w:numPr>
        <w:rPr/>
      </w:pPr>
      <w:r w:rsidRPr="6D59C7BC" w:rsidR="6D59C7BC">
        <w:rPr>
          <w:b w:val="1"/>
          <w:bCs w:val="1"/>
        </w:rPr>
        <w:t>ORM (</w:t>
      </w:r>
      <w:r w:rsidRPr="6D59C7BC" w:rsidR="6D59C7BC">
        <w:rPr>
          <w:b w:val="1"/>
          <w:bCs w:val="1"/>
        </w:rPr>
        <w:t>Object-Relational</w:t>
      </w:r>
      <w:r w:rsidRPr="6D59C7BC" w:rsidR="6D59C7BC">
        <w:rPr>
          <w:b w:val="1"/>
          <w:bCs w:val="1"/>
        </w:rPr>
        <w:t xml:space="preserve"> </w:t>
      </w:r>
      <w:r w:rsidRPr="6D59C7BC" w:rsidR="6D59C7BC">
        <w:rPr>
          <w:b w:val="1"/>
          <w:bCs w:val="1"/>
        </w:rPr>
        <w:t>Mapping</w:t>
      </w:r>
      <w:r w:rsidRPr="6D59C7BC" w:rsidR="6D59C7BC">
        <w:rPr>
          <w:b w:val="1"/>
          <w:bCs w:val="1"/>
        </w:rPr>
        <w:t>):</w:t>
      </w:r>
      <w:r w:rsidR="6D59C7BC">
        <w:rPr/>
        <w:t xml:space="preserve"> Django proporciona un ORM que permite interactuar con la base de datos utilizando objetos Python en lugar de escribir consultas SQL directamente. Esto hace que el manejo de la base de datos sea más sencillo y abstrae la complejidad del SQL.</w:t>
      </w:r>
    </w:p>
    <w:p xmlns:wp14="http://schemas.microsoft.com/office/word/2010/wordml" w:rsidP="6D59C7BC" wp14:paraId="139F12AD" wp14:textId="66229881">
      <w:pPr>
        <w:pStyle w:val="ListParagraph"/>
        <w:numPr>
          <w:ilvl w:val="0"/>
          <w:numId w:val="13"/>
        </w:numPr>
        <w:rPr/>
      </w:pPr>
      <w:r w:rsidRPr="6D59C7BC" w:rsidR="6D59C7BC">
        <w:rPr>
          <w:b w:val="1"/>
          <w:bCs w:val="1"/>
        </w:rPr>
        <w:t>Routing</w:t>
      </w:r>
      <w:r w:rsidRPr="6D59C7BC" w:rsidR="6D59C7BC">
        <w:rPr>
          <w:b w:val="1"/>
          <w:bCs w:val="1"/>
        </w:rPr>
        <w:t xml:space="preserve"> y vistas:</w:t>
      </w:r>
      <w:r w:rsidR="6D59C7BC">
        <w:rPr/>
        <w:t xml:space="preserve"> Django proporciona un sistema de enrutamiento (URL </w:t>
      </w:r>
      <w:r w:rsidR="6D59C7BC">
        <w:rPr/>
        <w:t>dispatcher</w:t>
      </w:r>
      <w:r w:rsidR="6D59C7BC">
        <w:rPr/>
        <w:t>) que permite definir patrones de URL y vincularlos a vistas que procesan las solicitudes del usuario. Esto facilita el manejo de solicitudes y respuestas HTTP.</w:t>
      </w:r>
    </w:p>
    <w:p xmlns:wp14="http://schemas.microsoft.com/office/word/2010/wordml" w:rsidP="6D59C7BC" wp14:paraId="6E08C879" wp14:textId="493DD06A">
      <w:pPr>
        <w:pStyle w:val="ListParagraph"/>
        <w:numPr>
          <w:ilvl w:val="0"/>
          <w:numId w:val="14"/>
        </w:numPr>
        <w:rPr/>
      </w:pPr>
      <w:r w:rsidRPr="6D59C7BC" w:rsidR="6D59C7BC">
        <w:rPr>
          <w:b w:val="1"/>
          <w:bCs w:val="1"/>
        </w:rPr>
        <w:t>Plantillas</w:t>
      </w:r>
      <w:r w:rsidR="6D59C7BC">
        <w:rPr/>
        <w:t>: Django tiene un sistema de plantillas que permite separar la lógica de presentación del código de la aplicación. Esto facilita el desarrollo y mantenimiento de la interfaz de usuario.</w:t>
      </w:r>
    </w:p>
    <w:p xmlns:wp14="http://schemas.microsoft.com/office/word/2010/wordml" w:rsidP="6D59C7BC" wp14:paraId="5495C485" wp14:textId="1157852A">
      <w:pPr>
        <w:pStyle w:val="ListParagraph"/>
        <w:numPr>
          <w:ilvl w:val="0"/>
          <w:numId w:val="15"/>
        </w:numPr>
        <w:rPr/>
      </w:pPr>
      <w:r w:rsidRPr="6D59C7BC" w:rsidR="6D59C7BC">
        <w:rPr>
          <w:b w:val="1"/>
          <w:bCs w:val="1"/>
        </w:rPr>
        <w:t>Seguridad</w:t>
      </w:r>
      <w:r w:rsidR="6D59C7BC">
        <w:rPr/>
        <w:t xml:space="preserve">: Django incluye características de seguridad integradas, como protección contra ataques CSRF (Cross-Site </w:t>
      </w:r>
      <w:r w:rsidR="6D59C7BC">
        <w:rPr/>
        <w:t>Request</w:t>
      </w:r>
      <w:r w:rsidR="6D59C7BC">
        <w:rPr/>
        <w:t xml:space="preserve"> </w:t>
      </w:r>
      <w:r w:rsidR="6D59C7BC">
        <w:rPr/>
        <w:t>Forgery</w:t>
      </w:r>
      <w:r w:rsidR="6D59C7BC">
        <w:rPr/>
        <w:t>) y sanitización automática de datos para prevenir ataques de inyección.</w:t>
      </w:r>
    </w:p>
    <w:p xmlns:wp14="http://schemas.microsoft.com/office/word/2010/wordml" w:rsidP="6D59C7BC" wp14:paraId="1E4F0A37" wp14:textId="7650C97F">
      <w:pPr>
        <w:pStyle w:val="ListParagraph"/>
        <w:numPr>
          <w:ilvl w:val="0"/>
          <w:numId w:val="16"/>
        </w:numPr>
        <w:rPr/>
      </w:pPr>
      <w:r w:rsidRPr="6D59C7BC" w:rsidR="6D59C7BC">
        <w:rPr>
          <w:b w:val="1"/>
          <w:bCs w:val="1"/>
        </w:rPr>
        <w:t>Autenticación y autorización:</w:t>
      </w:r>
      <w:r w:rsidR="6D59C7BC">
        <w:rPr/>
        <w:t xml:space="preserve"> Django proporciona un sistema de autenticación de usuarios listo para usar, lo que facilita la gestión de usuarios y sesiones. También ofrece un sistema de autorización para controlar los permisos de acceso a diferentes partes del sitio.</w:t>
      </w:r>
    </w:p>
    <w:p xmlns:wp14="http://schemas.microsoft.com/office/word/2010/wordml" w:rsidP="6D59C7BC" wp14:paraId="4541153B" wp14:textId="07332743">
      <w:pPr>
        <w:pStyle w:val="ListParagraph"/>
        <w:numPr>
          <w:ilvl w:val="0"/>
          <w:numId w:val="17"/>
        </w:numPr>
        <w:rPr/>
      </w:pPr>
      <w:r w:rsidRPr="6D59C7BC" w:rsidR="6D59C7BC">
        <w:rPr>
          <w:b w:val="1"/>
          <w:bCs w:val="1"/>
        </w:rPr>
        <w:t>Internacionalización y localización:</w:t>
      </w:r>
      <w:r w:rsidR="6D59C7BC">
        <w:rPr/>
        <w:t xml:space="preserve"> Django permite crear aplicaciones multilingües y localizar contenido fácilmente mediante el uso de traducciones y funciones de formateo de fechas y números para diferentes idiomas y regiones.</w:t>
      </w:r>
    </w:p>
    <w:p xmlns:wp14="http://schemas.microsoft.com/office/word/2010/wordml" w:rsidP="6D59C7BC" wp14:paraId="3FCF7113" wp14:textId="73BCB06A">
      <w:pPr>
        <w:pStyle w:val="ListParagraph"/>
        <w:numPr>
          <w:ilvl w:val="0"/>
          <w:numId w:val="18"/>
        </w:numPr>
        <w:rPr/>
      </w:pPr>
      <w:r w:rsidRPr="6D59C7BC" w:rsidR="6D59C7BC">
        <w:rPr>
          <w:b w:val="1"/>
          <w:bCs w:val="1"/>
        </w:rPr>
        <w:t>Integración con servicios externos:</w:t>
      </w:r>
      <w:r w:rsidR="6D59C7BC">
        <w:rPr/>
        <w:t xml:space="preserve"> Django facilita la integración con servicios web y otras </w:t>
      </w:r>
      <w:r w:rsidR="6D59C7BC">
        <w:rPr/>
        <w:t>APIs</w:t>
      </w:r>
      <w:r w:rsidR="6D59C7BC">
        <w:rPr/>
        <w:t xml:space="preserve"> mediante librerías y herramientas disponibles en el ecosistema Django.</w:t>
      </w:r>
    </w:p>
    <w:p xmlns:wp14="http://schemas.microsoft.com/office/word/2010/wordml" w:rsidP="6D59C7BC" wp14:paraId="33CA4198" wp14:textId="7FE31221">
      <w:pPr>
        <w:pStyle w:val="ListParagraph"/>
        <w:numPr>
          <w:ilvl w:val="0"/>
          <w:numId w:val="19"/>
        </w:numPr>
        <w:rPr/>
      </w:pPr>
      <w:r w:rsidRPr="6D59C7BC" w:rsidR="6D59C7BC">
        <w:rPr>
          <w:b w:val="1"/>
          <w:bCs w:val="1"/>
        </w:rPr>
        <w:t>Testing</w:t>
      </w:r>
      <w:r w:rsidR="6D59C7BC">
        <w:rPr/>
        <w:t>: Django proporciona un robusto marco de pruebas que permite escribir y ejecutar pruebas unitarias y de integración para asegurar la calidad del código.</w:t>
      </w:r>
    </w:p>
    <w:p xmlns:wp14="http://schemas.microsoft.com/office/word/2010/wordml" w:rsidP="6D59C7BC" wp14:paraId="4E647ED4" wp14:textId="7F24CC65">
      <w:pPr>
        <w:pStyle w:val="ListParagraph"/>
        <w:numPr>
          <w:ilvl w:val="0"/>
          <w:numId w:val="20"/>
        </w:numPr>
        <w:rPr/>
      </w:pPr>
      <w:r w:rsidRPr="6D59C7BC" w:rsidR="6D59C7BC">
        <w:rPr>
          <w:b w:val="1"/>
          <w:bCs w:val="1"/>
        </w:rPr>
        <w:t>Escalabilidad</w:t>
      </w:r>
      <w:r w:rsidR="6D59C7BC">
        <w:rPr/>
        <w:t>: Django está diseñado para manejar proyectos de diferentes tamaños y complejidades, permitiendo su escalabilidad mediante el uso de buenas prácticas y técnicas adecuadas.</w:t>
      </w:r>
    </w:p>
    <w:p xmlns:wp14="http://schemas.microsoft.com/office/word/2010/wordml" w:rsidP="6D59C7BC" wp14:paraId="4DC0AF76" wp14:textId="34F64D82">
      <w:pPr>
        <w:pStyle w:val="Normal"/>
        <w:ind w:left="0"/>
      </w:pPr>
      <w:r w:rsidR="6D59C7BC">
        <w:rPr/>
        <w:t xml:space="preserve"> </w:t>
      </w:r>
    </w:p>
    <w:p xmlns:wp14="http://schemas.microsoft.com/office/word/2010/wordml" w:rsidP="6D59C7BC" wp14:paraId="5C1A07E2" wp14:textId="6BE789B7">
      <w:pPr>
        <w:pStyle w:val="Normal"/>
        <w:ind w:left="0"/>
      </w:pPr>
      <w:r w:rsidR="6D59C7BC">
        <w:rPr/>
        <w:t>Estas facilidades hacen de Django una opción popular y poderosa para desarrollar aplicaciones web de manera rápida y eficiente.</w:t>
      </w:r>
    </w:p>
    <w:p w:rsidR="6D59C7BC" w:rsidP="6D59C7BC" w:rsidRDefault="6D59C7BC" w14:paraId="0742D912" w14:textId="5F348380">
      <w:pPr>
        <w:pStyle w:val="Normal"/>
        <w:ind w:left="0"/>
      </w:pPr>
    </w:p>
    <w:p w:rsidR="6D59C7BC" w:rsidP="6D59C7BC" w:rsidRDefault="6D59C7BC" w14:paraId="1EE19114" w14:textId="668A587C">
      <w:pPr>
        <w:pStyle w:val="Normal"/>
        <w:ind w:left="0"/>
      </w:pPr>
    </w:p>
    <w:p w:rsidR="6D59C7BC" w:rsidP="6D59C7BC" w:rsidRDefault="6D59C7BC" w14:paraId="2A6B4D77" w14:textId="771AD450">
      <w:pPr>
        <w:pStyle w:val="Normal"/>
        <w:ind w:left="0"/>
        <w:rPr>
          <w:b w:val="1"/>
          <w:bCs w:val="1"/>
          <w:sz w:val="28"/>
          <w:szCs w:val="28"/>
        </w:rPr>
      </w:pPr>
      <w:r w:rsidRPr="6D59C7BC" w:rsidR="6D59C7BC">
        <w:rPr>
          <w:b w:val="1"/>
          <w:bCs w:val="1"/>
          <w:sz w:val="28"/>
          <w:szCs w:val="28"/>
        </w:rPr>
        <w:t xml:space="preserve">Con relación al levantamiento de un servidor. ¿Existe una forma de realizarlo con Python y sin Django? </w:t>
      </w:r>
      <w:r w:rsidRPr="6D59C7BC" w:rsidR="6D59C7BC">
        <w:rPr>
          <w:b w:val="1"/>
          <w:bCs w:val="1"/>
          <w:sz w:val="28"/>
          <w:szCs w:val="28"/>
        </w:rPr>
        <w:t>¿Qué desventajas nos trae este tipo de proyectos sin Django?</w:t>
      </w:r>
    </w:p>
    <w:p w:rsidR="6D59C7BC" w:rsidP="6D59C7BC" w:rsidRDefault="6D59C7BC" w14:paraId="5CFE468C" w14:textId="1BC48EFF">
      <w:pPr>
        <w:pStyle w:val="Normal"/>
        <w:ind w:left="0"/>
      </w:pPr>
      <w:r w:rsidR="6D59C7BC">
        <w:rPr/>
        <w:t>Aunque es posible desarrollar proyectos web sin utilizar Django, existen algunas desventajas a considerar:</w:t>
      </w:r>
    </w:p>
    <w:p w:rsidR="6D59C7BC" w:rsidP="6D59C7BC" w:rsidRDefault="6D59C7BC" w14:paraId="26A09636" w14:textId="0C0B78ED">
      <w:pPr>
        <w:pStyle w:val="ListParagraph"/>
        <w:numPr>
          <w:ilvl w:val="0"/>
          <w:numId w:val="21"/>
        </w:numPr>
        <w:rPr/>
      </w:pPr>
      <w:r w:rsidRPr="6D59C7BC" w:rsidR="6D59C7BC">
        <w:rPr>
          <w:b w:val="1"/>
          <w:bCs w:val="1"/>
        </w:rPr>
        <w:t>Complejidad en ciertas tareas:</w:t>
      </w:r>
      <w:r w:rsidR="6D59C7BC">
        <w:rPr/>
        <w:t xml:space="preserve"> Sin Django, puede que tengas que implementar manualmente ciertas funcionalidades que Django ya proporciona, como el sistema de administración, autenticación de usuarios, o la capa ORM para interactuar con la base de datos.</w:t>
      </w:r>
    </w:p>
    <w:p w:rsidR="6D59C7BC" w:rsidP="6D59C7BC" w:rsidRDefault="6D59C7BC" w14:paraId="1EE99034" w14:textId="06FA667F">
      <w:pPr>
        <w:pStyle w:val="ListParagraph"/>
        <w:numPr>
          <w:ilvl w:val="0"/>
          <w:numId w:val="22"/>
        </w:numPr>
        <w:rPr/>
      </w:pPr>
      <w:r w:rsidRPr="6D59C7BC" w:rsidR="6D59C7BC">
        <w:rPr>
          <w:b w:val="1"/>
          <w:bCs w:val="1"/>
        </w:rPr>
        <w:t>Reinvención de la rueda:</w:t>
      </w:r>
      <w:r w:rsidR="6D59C7BC">
        <w:rPr/>
        <w:t xml:space="preserve"> En lugar de utilizar soluciones probadas y estándares proporcionados por Django, podrías tener que crear tus propias implementaciones para diferentes aspectos del desarrollo web.</w:t>
      </w:r>
    </w:p>
    <w:p w:rsidR="6D59C7BC" w:rsidP="6D59C7BC" w:rsidRDefault="6D59C7BC" w14:paraId="561DF6D6" w14:textId="0CAFDB85">
      <w:pPr>
        <w:pStyle w:val="ListParagraph"/>
        <w:numPr>
          <w:ilvl w:val="0"/>
          <w:numId w:val="23"/>
        </w:numPr>
        <w:rPr/>
      </w:pPr>
      <w:r w:rsidRPr="6D59C7BC" w:rsidR="6D59C7BC">
        <w:rPr>
          <w:b w:val="1"/>
          <w:bCs w:val="1"/>
        </w:rPr>
        <w:t>Mantenimiento</w:t>
      </w:r>
      <w:r w:rsidR="6D59C7BC">
        <w:rPr/>
        <w:t xml:space="preserve">: Django ofrece actualizaciones y mejoras continuas que garantizan la seguridad y el rendimiento de tus aplicaciones. Sin utilizar un </w:t>
      </w:r>
      <w:r w:rsidR="6D59C7BC">
        <w:rPr/>
        <w:t>framework</w:t>
      </w:r>
      <w:r w:rsidR="6D59C7BC">
        <w:rPr/>
        <w:t>, te responsabilizas de mantener tu código y asegurarte de que esté actualizado.</w:t>
      </w:r>
    </w:p>
    <w:p w:rsidR="6D59C7BC" w:rsidP="6D59C7BC" w:rsidRDefault="6D59C7BC" w14:paraId="372AB7CE" w14:textId="28B22357">
      <w:pPr>
        <w:pStyle w:val="ListParagraph"/>
        <w:numPr>
          <w:ilvl w:val="0"/>
          <w:numId w:val="24"/>
        </w:numPr>
        <w:rPr/>
      </w:pPr>
      <w:r w:rsidRPr="6D59C7BC" w:rsidR="6D59C7BC">
        <w:rPr>
          <w:b w:val="1"/>
          <w:bCs w:val="1"/>
        </w:rPr>
        <w:t>Ecosistema y comunidad:</w:t>
      </w:r>
      <w:r w:rsidR="6D59C7BC">
        <w:rPr/>
        <w:t xml:space="preserve"> Django tiene una comunidad activa y un ecosistema con muchas extensiones y paquetes que facilitan el desarrollo. Al optar por no utilizarlo, te perderías de estas ventajas.</w:t>
      </w:r>
    </w:p>
    <w:p w:rsidR="6D59C7BC" w:rsidP="6D59C7BC" w:rsidRDefault="6D59C7BC" w14:paraId="03DE9403" w14:textId="450535E1">
      <w:pPr>
        <w:pStyle w:val="ListParagraph"/>
        <w:numPr>
          <w:ilvl w:val="0"/>
          <w:numId w:val="25"/>
        </w:numPr>
        <w:rPr/>
      </w:pPr>
      <w:r w:rsidRPr="6D59C7BC" w:rsidR="6D59C7BC">
        <w:rPr>
          <w:b w:val="1"/>
          <w:bCs w:val="1"/>
        </w:rPr>
        <w:t>Curva de aprendizaje</w:t>
      </w:r>
      <w:r w:rsidR="6D59C7BC">
        <w:rPr/>
        <w:t xml:space="preserve">: Django tiene una curva de aprendizaje, especialmente para principiantes, pero una vez que dominas el </w:t>
      </w:r>
      <w:r w:rsidR="6D59C7BC">
        <w:rPr/>
        <w:t>framework</w:t>
      </w:r>
      <w:r w:rsidR="6D59C7BC">
        <w:rPr/>
        <w:t>, puede agilizar significativamente el desarrollo.</w:t>
      </w:r>
    </w:p>
    <w:p w:rsidR="6D59C7BC" w:rsidP="6D59C7BC" w:rsidRDefault="6D59C7BC" w14:paraId="5DB019E8" w14:textId="39CEAFA8">
      <w:pPr>
        <w:pStyle w:val="Normal"/>
        <w:ind w:left="0"/>
      </w:pPr>
    </w:p>
    <w:p w:rsidR="6D59C7BC" w:rsidP="6D59C7BC" w:rsidRDefault="6D59C7BC" w14:paraId="4F33078D" w14:textId="757B67E7">
      <w:pPr>
        <w:pStyle w:val="Normal"/>
        <w:rPr>
          <w:b w:val="1"/>
          <w:bCs w:val="1"/>
          <w:sz w:val="28"/>
          <w:szCs w:val="28"/>
        </w:rPr>
      </w:pPr>
      <w:r w:rsidRPr="6D59C7BC" w:rsidR="6D59C7BC">
        <w:rPr>
          <w:b w:val="1"/>
          <w:bCs w:val="1"/>
          <w:sz w:val="28"/>
          <w:szCs w:val="28"/>
        </w:rPr>
        <w:t xml:space="preserve">Levante un servidor utilizando Python. Debe basarse en el ejercicio realizado en las capsulas. Muestre un </w:t>
      </w:r>
      <w:r w:rsidRPr="6D59C7BC" w:rsidR="6D59C7BC">
        <w:rPr>
          <w:b w:val="1"/>
          <w:bCs w:val="1"/>
          <w:sz w:val="28"/>
          <w:szCs w:val="28"/>
        </w:rPr>
        <w:t xml:space="preserve">mensaje que indique “Servidor levantado mediante </w:t>
      </w:r>
      <w:r w:rsidRPr="6D59C7BC" w:rsidR="6D59C7BC">
        <w:rPr>
          <w:b w:val="1"/>
          <w:bCs w:val="1"/>
          <w:sz w:val="28"/>
          <w:szCs w:val="28"/>
        </w:rPr>
        <w:t>http.server</w:t>
      </w:r>
      <w:r w:rsidRPr="6D59C7BC" w:rsidR="6D59C7BC">
        <w:rPr>
          <w:b w:val="1"/>
          <w:bCs w:val="1"/>
          <w:sz w:val="28"/>
          <w:szCs w:val="28"/>
        </w:rPr>
        <w:t>”</w:t>
      </w:r>
    </w:p>
    <w:p w:rsidR="6D59C7BC" w:rsidP="6D59C7BC" w:rsidRDefault="6D59C7BC" w14:paraId="75E63F93" w14:textId="31CEE51E">
      <w:pPr>
        <w:pStyle w:val="Normal"/>
      </w:pPr>
      <w:r>
        <w:drawing>
          <wp:inline wp14:editId="107AABF8" wp14:anchorId="0C94D626">
            <wp:extent cx="5705475" cy="689411"/>
            <wp:effectExtent l="0" t="0" r="0" b="0"/>
            <wp:docPr id="260720850" name="" title=""/>
            <wp:cNvGraphicFramePr>
              <a:graphicFrameLocks noChangeAspect="1"/>
            </wp:cNvGraphicFramePr>
            <a:graphic>
              <a:graphicData uri="http://schemas.openxmlformats.org/drawingml/2006/picture">
                <pic:pic>
                  <pic:nvPicPr>
                    <pic:cNvPr id="0" name=""/>
                    <pic:cNvPicPr/>
                  </pic:nvPicPr>
                  <pic:blipFill>
                    <a:blip r:embed="Rb00abc740ac94d5b">
                      <a:extLst>
                        <a:ext xmlns:a="http://schemas.openxmlformats.org/drawingml/2006/main" uri="{28A0092B-C50C-407E-A947-70E740481C1C}">
                          <a14:useLocalDpi val="0"/>
                        </a:ext>
                      </a:extLst>
                    </a:blip>
                    <a:stretch>
                      <a:fillRect/>
                    </a:stretch>
                  </pic:blipFill>
                  <pic:spPr>
                    <a:xfrm>
                      <a:off x="0" y="0"/>
                      <a:ext cx="5705475" cy="689411"/>
                    </a:xfrm>
                    <a:prstGeom prst="rect">
                      <a:avLst/>
                    </a:prstGeom>
                  </pic:spPr>
                </pic:pic>
              </a:graphicData>
            </a:graphic>
          </wp:inline>
        </w:drawing>
      </w:r>
    </w:p>
    <w:p w:rsidR="6D59C7BC" w:rsidP="6D59C7BC" w:rsidRDefault="6D59C7BC" w14:paraId="1B13E111" w14:textId="47AD95CB">
      <w:pPr>
        <w:pStyle w:val="Normal"/>
      </w:pPr>
    </w:p>
    <w:p w:rsidR="6D59C7BC" w:rsidP="6D59C7BC" w:rsidRDefault="6D59C7BC" w14:paraId="61E4096F" w14:textId="7E129649">
      <w:pPr>
        <w:pStyle w:val="Normal"/>
        <w:rPr>
          <w:b w:val="1"/>
          <w:bCs w:val="1"/>
          <w:sz w:val="28"/>
          <w:szCs w:val="28"/>
        </w:rPr>
      </w:pPr>
      <w:r w:rsidRPr="6D59C7BC" w:rsidR="6D59C7BC">
        <w:rPr>
          <w:b w:val="1"/>
          <w:bCs w:val="1"/>
          <w:sz w:val="28"/>
          <w:szCs w:val="28"/>
        </w:rPr>
        <w:t xml:space="preserve">Por último, debes crear un proyecto en Django. Indague en la utilidad de </w:t>
      </w:r>
      <w:r w:rsidRPr="6D59C7BC" w:rsidR="6D59C7BC">
        <w:rPr>
          <w:b w:val="1"/>
          <w:bCs w:val="1"/>
          <w:sz w:val="28"/>
          <w:szCs w:val="28"/>
        </w:rPr>
        <w:t>django-admin</w:t>
      </w:r>
      <w:r w:rsidRPr="6D59C7BC" w:rsidR="6D59C7BC">
        <w:rPr>
          <w:b w:val="1"/>
          <w:bCs w:val="1"/>
          <w:sz w:val="28"/>
          <w:szCs w:val="28"/>
        </w:rPr>
        <w:t xml:space="preserve"> </w:t>
      </w:r>
      <w:r w:rsidRPr="6D59C7BC" w:rsidR="6D59C7BC">
        <w:rPr>
          <w:b w:val="1"/>
          <w:bCs w:val="1"/>
          <w:sz w:val="28"/>
          <w:szCs w:val="28"/>
        </w:rPr>
        <w:t>startproject</w:t>
      </w:r>
      <w:r w:rsidRPr="6D59C7BC" w:rsidR="6D59C7BC">
        <w:rPr>
          <w:b w:val="1"/>
          <w:bCs w:val="1"/>
          <w:sz w:val="28"/>
          <w:szCs w:val="28"/>
        </w:rPr>
        <w:t xml:space="preserve"> </w:t>
      </w:r>
    </w:p>
    <w:p w:rsidR="6D59C7BC" w:rsidP="6D59C7BC" w:rsidRDefault="6D59C7BC" w14:paraId="2FA9CF05" w14:textId="169C8A21">
      <w:pPr>
        <w:pStyle w:val="ListParagraph"/>
        <w:numPr>
          <w:ilvl w:val="0"/>
          <w:numId w:val="27"/>
        </w:numPr>
        <w:rPr>
          <w:b w:val="0"/>
          <w:bCs w:val="0"/>
          <w:sz w:val="22"/>
          <w:szCs w:val="22"/>
        </w:rPr>
      </w:pPr>
      <w:r w:rsidRPr="6D59C7BC" w:rsidR="6D59C7BC">
        <w:rPr>
          <w:b w:val="0"/>
          <w:bCs w:val="0"/>
          <w:sz w:val="22"/>
          <w:szCs w:val="22"/>
        </w:rPr>
        <w:t xml:space="preserve">Creación nuevo proyecto </w:t>
      </w:r>
    </w:p>
    <w:p w:rsidR="6D59C7BC" w:rsidP="6D59C7BC" w:rsidRDefault="6D59C7BC" w14:paraId="001064C0" w14:textId="23CC3C18">
      <w:pPr>
        <w:pStyle w:val="ListParagraph"/>
        <w:numPr>
          <w:ilvl w:val="1"/>
          <w:numId w:val="27"/>
        </w:numPr>
        <w:rPr>
          <w:b w:val="0"/>
          <w:bCs w:val="0"/>
          <w:sz w:val="22"/>
          <w:szCs w:val="22"/>
        </w:rPr>
      </w:pPr>
      <w:r w:rsidRPr="6D59C7BC" w:rsidR="6D59C7BC">
        <w:rPr>
          <w:b w:val="0"/>
          <w:bCs w:val="0"/>
          <w:sz w:val="22"/>
          <w:szCs w:val="22"/>
        </w:rPr>
        <w:t xml:space="preserve">django-admin </w:t>
      </w:r>
      <w:r w:rsidRPr="6D59C7BC" w:rsidR="6D59C7BC">
        <w:rPr>
          <w:b w:val="0"/>
          <w:bCs w:val="0"/>
          <w:sz w:val="22"/>
          <w:szCs w:val="22"/>
        </w:rPr>
        <w:t>startproject</w:t>
      </w:r>
      <w:r w:rsidRPr="6D59C7BC" w:rsidR="6D59C7BC">
        <w:rPr>
          <w:b w:val="0"/>
          <w:bCs w:val="0"/>
          <w:sz w:val="22"/>
          <w:szCs w:val="22"/>
        </w:rPr>
        <w:t xml:space="preserve"> </w:t>
      </w:r>
      <w:r w:rsidRPr="6D59C7BC" w:rsidR="6D59C7BC">
        <w:rPr>
          <w:b w:val="0"/>
          <w:bCs w:val="0"/>
          <w:sz w:val="22"/>
          <w:szCs w:val="22"/>
        </w:rPr>
        <w:t>nombre_project</w:t>
      </w:r>
      <w:r w:rsidRPr="6D59C7BC" w:rsidR="6D59C7BC">
        <w:rPr>
          <w:b w:val="0"/>
          <w:bCs w:val="0"/>
          <w:sz w:val="22"/>
          <w:szCs w:val="22"/>
        </w:rPr>
        <w:t xml:space="preserve"> </w:t>
      </w:r>
    </w:p>
    <w:p w:rsidR="6D59C7BC" w:rsidP="6D59C7BC" w:rsidRDefault="6D59C7BC" w14:paraId="6DE4EE5C" w14:textId="5731BA5C">
      <w:pPr>
        <w:pStyle w:val="ListParagraph"/>
        <w:numPr>
          <w:ilvl w:val="1"/>
          <w:numId w:val="26"/>
        </w:numPr>
        <w:rPr>
          <w:b w:val="0"/>
          <w:bCs w:val="0"/>
          <w:sz w:val="22"/>
          <w:szCs w:val="22"/>
        </w:rPr>
      </w:pPr>
      <w:r w:rsidRPr="6D59C7BC" w:rsidR="6D59C7BC">
        <w:rPr>
          <w:b w:val="0"/>
          <w:bCs w:val="0"/>
          <w:sz w:val="22"/>
          <w:szCs w:val="22"/>
        </w:rPr>
        <w:t>Esto crea una carpeta en el directorio donde estemos posicionados</w:t>
      </w:r>
    </w:p>
    <w:p w:rsidR="6D59C7BC" w:rsidP="6D59C7BC" w:rsidRDefault="6D59C7BC" w14:paraId="1DC20861" w14:textId="0B4C0F09">
      <w:pPr>
        <w:pStyle w:val="Normal"/>
      </w:pPr>
      <w:r>
        <w:drawing>
          <wp:inline wp14:editId="72CB7358" wp14:anchorId="58AD7738">
            <wp:extent cx="4610100" cy="297418"/>
            <wp:effectExtent l="0" t="0" r="0" b="0"/>
            <wp:docPr id="519798610" name="" title=""/>
            <wp:cNvGraphicFramePr>
              <a:graphicFrameLocks noChangeAspect="1"/>
            </wp:cNvGraphicFramePr>
            <a:graphic>
              <a:graphicData uri="http://schemas.openxmlformats.org/drawingml/2006/picture">
                <pic:pic>
                  <pic:nvPicPr>
                    <pic:cNvPr id="0" name=""/>
                    <pic:cNvPicPr/>
                  </pic:nvPicPr>
                  <pic:blipFill>
                    <a:blip r:embed="R14a90905113a4c34">
                      <a:extLst>
                        <a:ext xmlns:a="http://schemas.openxmlformats.org/drawingml/2006/main" uri="{28A0092B-C50C-407E-A947-70E740481C1C}">
                          <a14:useLocalDpi val="0"/>
                        </a:ext>
                      </a:extLst>
                    </a:blip>
                    <a:stretch>
                      <a:fillRect/>
                    </a:stretch>
                  </pic:blipFill>
                  <pic:spPr>
                    <a:xfrm>
                      <a:off x="0" y="0"/>
                      <a:ext cx="4610100" cy="297418"/>
                    </a:xfrm>
                    <a:prstGeom prst="rect">
                      <a:avLst/>
                    </a:prstGeom>
                  </pic:spPr>
                </pic:pic>
              </a:graphicData>
            </a:graphic>
          </wp:inline>
        </w:drawing>
      </w:r>
    </w:p>
    <w:p w:rsidR="6D59C7BC" w:rsidP="6D59C7BC" w:rsidRDefault="6D59C7BC" w14:paraId="64F8D548" w14:textId="3776E312">
      <w:pPr>
        <w:pStyle w:val="Normal"/>
      </w:pPr>
      <w:r>
        <w:drawing>
          <wp:inline wp14:editId="104A544C" wp14:anchorId="40A8C608">
            <wp:extent cx="1676400" cy="1285875"/>
            <wp:effectExtent l="0" t="0" r="0" b="0"/>
            <wp:docPr id="889580394" name="" title=""/>
            <wp:cNvGraphicFramePr>
              <a:graphicFrameLocks noChangeAspect="1"/>
            </wp:cNvGraphicFramePr>
            <a:graphic>
              <a:graphicData uri="http://schemas.openxmlformats.org/drawingml/2006/picture">
                <pic:pic>
                  <pic:nvPicPr>
                    <pic:cNvPr id="0" name=""/>
                    <pic:cNvPicPr/>
                  </pic:nvPicPr>
                  <pic:blipFill>
                    <a:blip r:embed="R1f3ecf1b6e3d41ca">
                      <a:extLst>
                        <a:ext xmlns:a="http://schemas.openxmlformats.org/drawingml/2006/main" uri="{28A0092B-C50C-407E-A947-70E740481C1C}">
                          <a14:useLocalDpi val="0"/>
                        </a:ext>
                      </a:extLst>
                    </a:blip>
                    <a:stretch>
                      <a:fillRect/>
                    </a:stretch>
                  </pic:blipFill>
                  <pic:spPr>
                    <a:xfrm>
                      <a:off x="0" y="0"/>
                      <a:ext cx="1676400" cy="1285875"/>
                    </a:xfrm>
                    <a:prstGeom prst="rect">
                      <a:avLst/>
                    </a:prstGeom>
                  </pic:spPr>
                </pic:pic>
              </a:graphicData>
            </a:graphic>
          </wp:inline>
        </w:drawing>
      </w:r>
    </w:p>
    <w:p w:rsidR="6D59C7BC" w:rsidP="6D59C7BC" w:rsidRDefault="6D59C7BC" w14:paraId="619C2ED0" w14:textId="1CF89AA1">
      <w:pPr>
        <w:pStyle w:val="Normal"/>
        <w:rPr>
          <w:b w:val="1"/>
          <w:bCs w:val="1"/>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7">
    <w:nsid w:val="6c1c9d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80a7e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37ab0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33fb8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60e23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20511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1b9bd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74e95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4264f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3c3de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3d8e5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354a7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af346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25782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f8a3e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b779c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101e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e1278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e9821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14c7b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efa82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d02cb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d372f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7a406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6e2a0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ec25f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0a446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9C13C3"/>
    <w:rsid w:val="3D9C13C3"/>
    <w:rsid w:val="634F52BD"/>
    <w:rsid w:val="6D59C7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13C3"/>
  <w15:chartTrackingRefBased/>
  <w15:docId w15:val="{A05E0BC5-89BD-43B0-B524-13CED88202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7930a80c22f44d6" /><Relationship Type="http://schemas.openxmlformats.org/officeDocument/2006/relationships/image" Target="/media/image2.png" Id="Rcd4039b90fdc4be2" /><Relationship Type="http://schemas.openxmlformats.org/officeDocument/2006/relationships/numbering" Target="numbering.xml" Id="Rc5e6e4476aad4b49" /><Relationship Type="http://schemas.openxmlformats.org/officeDocument/2006/relationships/image" Target="/media/image3.png" Id="Rb00abc740ac94d5b" /><Relationship Type="http://schemas.openxmlformats.org/officeDocument/2006/relationships/image" Target="/media/image4.png" Id="R14a90905113a4c34" /><Relationship Type="http://schemas.openxmlformats.org/officeDocument/2006/relationships/image" Target="/media/image5.png" Id="R1f3ecf1b6e3d41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2023-07-18T13:58:17.1066240Z</dcterms:created>
  <dcterms:modified xsi:type="dcterms:W3CDTF">2023-07-20T15:01:05.8530719Z</dcterms:modified>
  <dc:creator>Usuario invitado</dc:creator>
  <lastModifiedBy>Usuario invitado</lastModifiedBy>
</coreProperties>
</file>