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FEE1" w14:textId="4A7DF55F" w:rsidR="0087295A" w:rsidRPr="0087295A" w:rsidRDefault="0087295A" w:rsidP="0087295A">
      <w:pPr>
        <w:spacing w:after="240" w:line="276" w:lineRule="auto"/>
        <w:jc w:val="both"/>
        <w:rPr>
          <w:rFonts w:ascii="Arial" w:hAnsi="Arial" w:cs="Arial"/>
          <w:b/>
          <w:bCs/>
        </w:rPr>
      </w:pPr>
      <w:r w:rsidRPr="0087295A">
        <w:rPr>
          <w:rFonts w:ascii="Arial" w:hAnsi="Arial" w:cs="Arial"/>
          <w:b/>
          <w:bCs/>
        </w:rPr>
        <w:t>Notación</w:t>
      </w:r>
    </w:p>
    <w:p w14:paraId="0EBC03C8" w14:textId="2757256B" w:rsidR="0087295A" w:rsidRDefault="0087295A" w:rsidP="0087295A">
      <w:pPr>
        <w:spacing w:after="240" w:line="276" w:lineRule="auto"/>
        <w:jc w:val="both"/>
        <w:rPr>
          <w:rFonts w:ascii="Segoe UI" w:eastAsia="Times New Roman" w:hAnsi="Segoe UI" w:cs="Segoe UI"/>
          <w:color w:val="374151"/>
        </w:rPr>
      </w:pPr>
      <w:r w:rsidRPr="0087295A">
        <w:rPr>
          <w:rFonts w:ascii="Arial" w:hAnsi="Arial" w:cs="Arial"/>
        </w:rPr>
        <w:tab/>
        <w:t>Bienvenidos a este quinto video de "Aplicaciones de la Transformada de Fourier". En este video opcional mostraremos las convenciones de nombres de funciones, definiciones de operadores matemáticos y de variables que se utilizarán en el resto del curso. El contenido de este video es importante para tener un acuerdo en común sobre la nomenclatura a utilizar.</w:t>
      </w:r>
    </w:p>
    <w:p w14:paraId="1E25ADCE" w14:textId="79C94C10" w:rsidR="0087295A" w:rsidRPr="0087295A" w:rsidRDefault="0087295A" w:rsidP="0087295A">
      <w:pPr>
        <w:spacing w:after="240" w:line="276" w:lineRule="auto"/>
        <w:jc w:val="both"/>
        <w:rPr>
          <w:rFonts w:ascii="Arial" w:eastAsia="Times New Roman" w:hAnsi="Arial" w:cs="Arial"/>
          <w:b/>
          <w:bCs/>
        </w:rPr>
      </w:pPr>
      <w:r w:rsidRPr="0087295A">
        <w:rPr>
          <w:rFonts w:ascii="Arial" w:eastAsia="Times New Roman" w:hAnsi="Arial" w:cs="Arial"/>
          <w:b/>
          <w:bCs/>
        </w:rPr>
        <w:t>Funciones Importantes</w:t>
      </w:r>
    </w:p>
    <w:p w14:paraId="26896E89" w14:textId="4964A25C"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Comenzaremos esta sección observando los nombres que tienen las funciones principales que se utilizarán en el resto del </w:t>
      </w:r>
      <w:r>
        <w:rPr>
          <w:rFonts w:ascii="Arial" w:eastAsia="Times New Roman" w:hAnsi="Arial" w:cs="Arial"/>
        </w:rPr>
        <w:t>curso.</w:t>
      </w:r>
    </w:p>
    <w:p w14:paraId="0162482D" w14:textId="77777777" w:rsidR="0087295A" w:rsidRPr="0087295A" w:rsidRDefault="0087295A" w:rsidP="0087295A">
      <w:pPr>
        <w:spacing w:after="240" w:line="276" w:lineRule="auto"/>
        <w:jc w:val="both"/>
        <w:rPr>
          <w:rFonts w:ascii="Arial" w:eastAsia="Times New Roman" w:hAnsi="Arial" w:cs="Arial"/>
        </w:rPr>
      </w:pPr>
    </w:p>
    <w:p w14:paraId="3277A7FC"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Función 1</w:t>
      </w:r>
    </w:p>
    <w:p w14:paraId="33744CE2"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1(x) = 1, para todo x</w:t>
      </w:r>
    </w:p>
    <w:p w14:paraId="0FB65362" w14:textId="77777777" w:rsidR="0087295A" w:rsidRPr="0087295A" w:rsidRDefault="0087295A" w:rsidP="0087295A">
      <w:pPr>
        <w:spacing w:after="240" w:line="276" w:lineRule="auto"/>
        <w:jc w:val="both"/>
        <w:rPr>
          <w:rFonts w:ascii="Arial" w:eastAsia="Times New Roman" w:hAnsi="Arial" w:cs="Arial"/>
        </w:rPr>
      </w:pPr>
    </w:p>
    <w:p w14:paraId="60A98731"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 la distribución impulso</w:t>
      </w:r>
    </w:p>
    <w:p w14:paraId="62B447EA"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La distribución delta de Dirac δ se define de tal forma que, para toda función φ </w:t>
      </w:r>
      <w:r w:rsidRPr="0087295A">
        <w:rPr>
          <w:rFonts w:ascii="Cambria Math" w:eastAsia="Times New Roman" w:hAnsi="Cambria Math" w:cs="Cambria Math"/>
        </w:rPr>
        <w:t>∈</w:t>
      </w:r>
      <w:r w:rsidRPr="0087295A">
        <w:rPr>
          <w:rFonts w:ascii="Arial" w:eastAsia="Times New Roman" w:hAnsi="Arial" w:cs="Arial"/>
        </w:rPr>
        <w:t xml:space="preserve"> S(</w:t>
      </w:r>
      <w:proofErr w:type="gramStart"/>
      <w:r w:rsidRPr="0087295A">
        <w:rPr>
          <w:rFonts w:ascii="Arial" w:eastAsia="Times New Roman" w:hAnsi="Arial" w:cs="Arial"/>
        </w:rPr>
        <w:t>R;C</w:t>
      </w:r>
      <w:proofErr w:type="gramEnd"/>
      <w:r w:rsidRPr="0087295A">
        <w:rPr>
          <w:rFonts w:ascii="Arial" w:eastAsia="Times New Roman" w:hAnsi="Arial" w:cs="Arial"/>
        </w:rPr>
        <w:t>):</w:t>
      </w:r>
    </w:p>
    <w:p w14:paraId="3937CDC0" w14:textId="77777777" w:rsidR="0087295A" w:rsidRPr="0087295A" w:rsidRDefault="0087295A" w:rsidP="0087295A">
      <w:pPr>
        <w:spacing w:after="240" w:line="276" w:lineRule="auto"/>
        <w:jc w:val="both"/>
        <w:rPr>
          <w:rFonts w:ascii="Arial" w:eastAsia="Times New Roman" w:hAnsi="Arial" w:cs="Arial"/>
        </w:rPr>
      </w:pPr>
    </w:p>
    <w:p w14:paraId="2CDD0E40" w14:textId="77777777" w:rsidR="0087295A" w:rsidRPr="0087295A" w:rsidRDefault="0087295A" w:rsidP="0087295A">
      <w:pPr>
        <w:spacing w:after="240" w:line="276" w:lineRule="auto"/>
        <w:jc w:val="both"/>
        <w:rPr>
          <w:rFonts w:ascii="Arial" w:eastAsia="Times New Roman" w:hAnsi="Arial" w:cs="Arial"/>
        </w:rPr>
      </w:pPr>
      <w:r w:rsidRPr="0087295A">
        <w:rPr>
          <w:rFonts w:ascii="Cambria Math" w:eastAsia="Times New Roman" w:hAnsi="Cambria Math" w:cs="Cambria Math"/>
        </w:rPr>
        <w:t>⟨</w:t>
      </w:r>
      <w:r w:rsidRPr="0087295A">
        <w:rPr>
          <w:rFonts w:ascii="Arial" w:eastAsia="Times New Roman" w:hAnsi="Arial" w:cs="Arial"/>
        </w:rPr>
        <w:t xml:space="preserve"> δ, φ </w:t>
      </w:r>
      <w:r w:rsidRPr="0087295A">
        <w:rPr>
          <w:rFonts w:ascii="Cambria Math" w:eastAsia="Times New Roman" w:hAnsi="Cambria Math" w:cs="Cambria Math"/>
        </w:rPr>
        <w:t>⟩</w:t>
      </w:r>
      <w:r w:rsidRPr="0087295A">
        <w:rPr>
          <w:rFonts w:ascii="Arial" w:eastAsia="Times New Roman" w:hAnsi="Arial" w:cs="Arial"/>
        </w:rPr>
        <w:t xml:space="preserve"> = </w:t>
      </w:r>
      <w:proofErr w:type="gramStart"/>
      <w:r w:rsidRPr="0087295A">
        <w:rPr>
          <w:rFonts w:ascii="Arial" w:eastAsia="Times New Roman" w:hAnsi="Arial" w:cs="Arial"/>
        </w:rPr>
        <w:t>φ(</w:t>
      </w:r>
      <w:proofErr w:type="gramEnd"/>
      <w:r w:rsidRPr="0087295A">
        <w:rPr>
          <w:rFonts w:ascii="Arial" w:eastAsia="Times New Roman" w:hAnsi="Arial" w:cs="Arial"/>
        </w:rPr>
        <w:t>0) en C</w:t>
      </w:r>
    </w:p>
    <w:p w14:paraId="37787C60" w14:textId="77777777" w:rsidR="0087295A" w:rsidRPr="0087295A" w:rsidRDefault="0087295A" w:rsidP="0087295A">
      <w:pPr>
        <w:spacing w:after="240" w:line="276" w:lineRule="auto"/>
        <w:jc w:val="both"/>
        <w:rPr>
          <w:rFonts w:ascii="Arial" w:eastAsia="Times New Roman" w:hAnsi="Arial" w:cs="Arial"/>
        </w:rPr>
      </w:pPr>
    </w:p>
    <w:p w14:paraId="24484186"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y la distribución delta de Dirac δₐ centrada en un punto a </w:t>
      </w:r>
      <w:r w:rsidRPr="0087295A">
        <w:rPr>
          <w:rFonts w:ascii="Cambria Math" w:eastAsia="Times New Roman" w:hAnsi="Cambria Math" w:cs="Cambria Math"/>
        </w:rPr>
        <w:t>∈</w:t>
      </w:r>
      <w:r w:rsidRPr="0087295A">
        <w:rPr>
          <w:rFonts w:ascii="Arial" w:eastAsia="Times New Roman" w:hAnsi="Arial" w:cs="Arial"/>
        </w:rPr>
        <w:t xml:space="preserve"> R se define como:</w:t>
      </w:r>
    </w:p>
    <w:p w14:paraId="03067292" w14:textId="77777777" w:rsidR="0087295A" w:rsidRPr="0087295A" w:rsidRDefault="0087295A" w:rsidP="0087295A">
      <w:pPr>
        <w:spacing w:after="240" w:line="276" w:lineRule="auto"/>
        <w:jc w:val="both"/>
        <w:rPr>
          <w:rFonts w:ascii="Arial" w:eastAsia="Times New Roman" w:hAnsi="Arial" w:cs="Arial"/>
        </w:rPr>
      </w:pPr>
    </w:p>
    <w:p w14:paraId="29660A0E" w14:textId="77777777" w:rsidR="0087295A" w:rsidRPr="0087295A" w:rsidRDefault="0087295A" w:rsidP="0087295A">
      <w:pPr>
        <w:spacing w:after="240" w:line="276" w:lineRule="auto"/>
        <w:jc w:val="both"/>
        <w:rPr>
          <w:rFonts w:ascii="Arial" w:eastAsia="Times New Roman" w:hAnsi="Arial" w:cs="Arial"/>
        </w:rPr>
      </w:pPr>
      <w:r w:rsidRPr="0087295A">
        <w:rPr>
          <w:rFonts w:ascii="Cambria Math" w:eastAsia="Times New Roman" w:hAnsi="Cambria Math" w:cs="Cambria Math"/>
        </w:rPr>
        <w:t>⟨</w:t>
      </w:r>
      <w:r w:rsidRPr="0087295A">
        <w:rPr>
          <w:rFonts w:ascii="Arial" w:eastAsia="Times New Roman" w:hAnsi="Arial" w:cs="Arial"/>
        </w:rPr>
        <w:t xml:space="preserve"> δₐ, φ </w:t>
      </w:r>
      <w:r w:rsidRPr="0087295A">
        <w:rPr>
          <w:rFonts w:ascii="Cambria Math" w:eastAsia="Times New Roman" w:hAnsi="Cambria Math" w:cs="Cambria Math"/>
        </w:rPr>
        <w:t>⟩</w:t>
      </w:r>
      <w:r w:rsidRPr="0087295A">
        <w:rPr>
          <w:rFonts w:ascii="Arial" w:eastAsia="Times New Roman" w:hAnsi="Arial" w:cs="Arial"/>
        </w:rPr>
        <w:t xml:space="preserve"> = φ(a) en C para todo φ </w:t>
      </w:r>
      <w:r w:rsidRPr="0087295A">
        <w:rPr>
          <w:rFonts w:ascii="Cambria Math" w:eastAsia="Times New Roman" w:hAnsi="Cambria Math" w:cs="Cambria Math"/>
        </w:rPr>
        <w:t>∈</w:t>
      </w:r>
      <w:r w:rsidRPr="0087295A">
        <w:rPr>
          <w:rFonts w:ascii="Arial" w:eastAsia="Times New Roman" w:hAnsi="Arial" w:cs="Arial"/>
        </w:rPr>
        <w:t xml:space="preserve"> S(</w:t>
      </w:r>
      <w:proofErr w:type="gramStart"/>
      <w:r w:rsidRPr="0087295A">
        <w:rPr>
          <w:rFonts w:ascii="Arial" w:eastAsia="Times New Roman" w:hAnsi="Arial" w:cs="Arial"/>
        </w:rPr>
        <w:t>R;C</w:t>
      </w:r>
      <w:proofErr w:type="gramEnd"/>
      <w:r w:rsidRPr="0087295A">
        <w:rPr>
          <w:rFonts w:ascii="Arial" w:eastAsia="Times New Roman" w:hAnsi="Arial" w:cs="Arial"/>
        </w:rPr>
        <w:t>)</w:t>
      </w:r>
    </w:p>
    <w:p w14:paraId="4A9C8BB6" w14:textId="77777777" w:rsidR="0087295A" w:rsidRPr="0087295A" w:rsidRDefault="0087295A" w:rsidP="0087295A">
      <w:pPr>
        <w:spacing w:after="240" w:line="276" w:lineRule="auto"/>
        <w:jc w:val="both"/>
        <w:rPr>
          <w:rFonts w:ascii="Arial" w:eastAsia="Times New Roman" w:hAnsi="Arial" w:cs="Arial"/>
        </w:rPr>
      </w:pPr>
    </w:p>
    <w:p w14:paraId="72A8A0AD"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 una sinusoide en base a la función seno</w:t>
      </w:r>
    </w:p>
    <w:p w14:paraId="4A290BB3"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lastRenderedPageBreak/>
        <w:t xml:space="preserve">f(x) = A </w:t>
      </w:r>
      <w:proofErr w:type="gramStart"/>
      <w:r w:rsidRPr="0087295A">
        <w:rPr>
          <w:rFonts w:ascii="Arial" w:eastAsia="Times New Roman" w:hAnsi="Arial" w:cs="Arial"/>
        </w:rPr>
        <w:t>sin(</w:t>
      </w:r>
      <w:proofErr w:type="gramEnd"/>
      <w:r w:rsidRPr="0087295A">
        <w:rPr>
          <w:rFonts w:ascii="Arial" w:eastAsia="Times New Roman" w:hAnsi="Arial" w:cs="Arial"/>
        </w:rPr>
        <w:t>2π</w:t>
      </w:r>
      <w:proofErr w:type="spellStart"/>
      <w:r w:rsidRPr="0087295A">
        <w:rPr>
          <w:rFonts w:ascii="Arial" w:eastAsia="Times New Roman" w:hAnsi="Arial" w:cs="Arial"/>
        </w:rPr>
        <w:t>ux</w:t>
      </w:r>
      <w:proofErr w:type="spellEnd"/>
      <w:r w:rsidRPr="0087295A">
        <w:rPr>
          <w:rFonts w:ascii="Arial" w:eastAsia="Times New Roman" w:hAnsi="Arial" w:cs="Arial"/>
        </w:rPr>
        <w:t xml:space="preserve"> + φ)</w:t>
      </w:r>
    </w:p>
    <w:p w14:paraId="23B2BFCD" w14:textId="77777777" w:rsidR="0087295A" w:rsidRPr="0087295A" w:rsidRDefault="0087295A" w:rsidP="0087295A">
      <w:pPr>
        <w:spacing w:after="240" w:line="276" w:lineRule="auto"/>
        <w:jc w:val="both"/>
        <w:rPr>
          <w:rFonts w:ascii="Arial" w:eastAsia="Times New Roman" w:hAnsi="Arial" w:cs="Arial"/>
        </w:rPr>
      </w:pPr>
    </w:p>
    <w:p w14:paraId="1B74D2EC"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o bien</w:t>
      </w:r>
    </w:p>
    <w:p w14:paraId="6BCC6B18" w14:textId="77777777" w:rsidR="0087295A" w:rsidRPr="0087295A" w:rsidRDefault="0087295A" w:rsidP="0087295A">
      <w:pPr>
        <w:spacing w:after="240" w:line="276" w:lineRule="auto"/>
        <w:jc w:val="both"/>
        <w:rPr>
          <w:rFonts w:ascii="Arial" w:eastAsia="Times New Roman" w:hAnsi="Arial" w:cs="Arial"/>
        </w:rPr>
      </w:pPr>
    </w:p>
    <w:p w14:paraId="1C355CE0"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 una sinusoide en base a la función coseno</w:t>
      </w:r>
    </w:p>
    <w:p w14:paraId="4638B93E"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f(x) = A </w:t>
      </w:r>
      <w:proofErr w:type="gramStart"/>
      <w:r w:rsidRPr="0087295A">
        <w:rPr>
          <w:rFonts w:ascii="Arial" w:eastAsia="Times New Roman" w:hAnsi="Arial" w:cs="Arial"/>
        </w:rPr>
        <w:t>cos(</w:t>
      </w:r>
      <w:proofErr w:type="gramEnd"/>
      <w:r w:rsidRPr="0087295A">
        <w:rPr>
          <w:rFonts w:ascii="Arial" w:eastAsia="Times New Roman" w:hAnsi="Arial" w:cs="Arial"/>
        </w:rPr>
        <w:t>2π</w:t>
      </w:r>
      <w:proofErr w:type="spellStart"/>
      <w:r w:rsidRPr="0087295A">
        <w:rPr>
          <w:rFonts w:ascii="Arial" w:eastAsia="Times New Roman" w:hAnsi="Arial" w:cs="Arial"/>
        </w:rPr>
        <w:t>ux</w:t>
      </w:r>
      <w:proofErr w:type="spellEnd"/>
      <w:r w:rsidRPr="0087295A">
        <w:rPr>
          <w:rFonts w:ascii="Arial" w:eastAsia="Times New Roman" w:hAnsi="Arial" w:cs="Arial"/>
        </w:rPr>
        <w:t xml:space="preserve"> + φ)</w:t>
      </w:r>
    </w:p>
    <w:p w14:paraId="09275E63" w14:textId="77777777" w:rsidR="0087295A" w:rsidRPr="0087295A" w:rsidRDefault="0087295A" w:rsidP="0087295A">
      <w:pPr>
        <w:spacing w:after="240" w:line="276" w:lineRule="auto"/>
        <w:jc w:val="both"/>
        <w:rPr>
          <w:rFonts w:ascii="Arial" w:eastAsia="Times New Roman" w:hAnsi="Arial" w:cs="Arial"/>
        </w:rPr>
      </w:pPr>
    </w:p>
    <w:p w14:paraId="465CADCB"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 una exponencial compleja</w:t>
      </w:r>
    </w:p>
    <w:p w14:paraId="6C841691"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f(x) = e^(</w:t>
      </w:r>
      <w:proofErr w:type="spellStart"/>
      <w:r w:rsidRPr="0087295A">
        <w:rPr>
          <w:rFonts w:ascii="Arial" w:eastAsia="Times New Roman" w:hAnsi="Arial" w:cs="Arial"/>
        </w:rPr>
        <w:t>sx</w:t>
      </w:r>
      <w:proofErr w:type="spellEnd"/>
      <w:r w:rsidRPr="0087295A">
        <w:rPr>
          <w:rFonts w:ascii="Arial" w:eastAsia="Times New Roman" w:hAnsi="Arial" w:cs="Arial"/>
        </w:rPr>
        <w:t>)</w:t>
      </w:r>
    </w:p>
    <w:p w14:paraId="2262A001" w14:textId="77777777" w:rsidR="0087295A" w:rsidRPr="0087295A" w:rsidRDefault="0087295A" w:rsidP="0087295A">
      <w:pPr>
        <w:spacing w:after="240" w:line="276" w:lineRule="auto"/>
        <w:jc w:val="both"/>
        <w:rPr>
          <w:rFonts w:ascii="Arial" w:eastAsia="Times New Roman" w:hAnsi="Arial" w:cs="Arial"/>
        </w:rPr>
      </w:pPr>
    </w:p>
    <w:p w14:paraId="3CA10C6C"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donde s = σ + </w:t>
      </w:r>
      <w:proofErr w:type="spellStart"/>
      <w:r w:rsidRPr="0087295A">
        <w:rPr>
          <w:rFonts w:ascii="Arial" w:eastAsia="Times New Roman" w:hAnsi="Arial" w:cs="Arial"/>
        </w:rPr>
        <w:t>iω</w:t>
      </w:r>
      <w:proofErr w:type="spellEnd"/>
      <w:r w:rsidRPr="0087295A">
        <w:rPr>
          <w:rFonts w:ascii="Arial" w:eastAsia="Times New Roman" w:hAnsi="Arial" w:cs="Arial"/>
        </w:rPr>
        <w:t xml:space="preserve"> </w:t>
      </w:r>
      <w:r w:rsidRPr="0087295A">
        <w:rPr>
          <w:rFonts w:ascii="Cambria Math" w:eastAsia="Times New Roman" w:hAnsi="Cambria Math" w:cs="Cambria Math"/>
        </w:rPr>
        <w:t>∈</w:t>
      </w:r>
      <w:r w:rsidRPr="0087295A">
        <w:rPr>
          <w:rFonts w:ascii="Arial" w:eastAsia="Times New Roman" w:hAnsi="Arial" w:cs="Arial"/>
        </w:rPr>
        <w:t xml:space="preserve"> C es una variable compleja, con parte real σ </w:t>
      </w:r>
      <w:r w:rsidRPr="0087295A">
        <w:rPr>
          <w:rFonts w:ascii="Cambria Math" w:eastAsia="Times New Roman" w:hAnsi="Cambria Math" w:cs="Cambria Math"/>
        </w:rPr>
        <w:t>∈</w:t>
      </w:r>
      <w:r w:rsidRPr="0087295A">
        <w:rPr>
          <w:rFonts w:ascii="Arial" w:eastAsia="Times New Roman" w:hAnsi="Arial" w:cs="Arial"/>
        </w:rPr>
        <w:t xml:space="preserve"> R y parte imaginaria ω </w:t>
      </w:r>
      <w:r w:rsidRPr="0087295A">
        <w:rPr>
          <w:rFonts w:ascii="Cambria Math" w:eastAsia="Times New Roman" w:hAnsi="Cambria Math" w:cs="Cambria Math"/>
        </w:rPr>
        <w:t>∈</w:t>
      </w:r>
      <w:r w:rsidRPr="0087295A">
        <w:rPr>
          <w:rFonts w:ascii="Arial" w:eastAsia="Times New Roman" w:hAnsi="Arial" w:cs="Arial"/>
        </w:rPr>
        <w:t xml:space="preserve"> R. Usualmente se interpreta σ como un factor de decaimiento y ω como una frecuencia (en radianes en este caso). Mediante la fórmula de Euler, la ecuación anterior se puede escribir como:</w:t>
      </w:r>
    </w:p>
    <w:p w14:paraId="09665EB5" w14:textId="77777777" w:rsidR="0087295A" w:rsidRPr="0087295A" w:rsidRDefault="0087295A" w:rsidP="0087295A">
      <w:pPr>
        <w:spacing w:after="240" w:line="276" w:lineRule="auto"/>
        <w:jc w:val="both"/>
        <w:rPr>
          <w:rFonts w:ascii="Arial" w:eastAsia="Times New Roman" w:hAnsi="Arial" w:cs="Arial"/>
        </w:rPr>
      </w:pPr>
    </w:p>
    <w:p w14:paraId="374C0691"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f(x) = e^(</w:t>
      </w:r>
      <w:proofErr w:type="spellStart"/>
      <w:r w:rsidRPr="0087295A">
        <w:rPr>
          <w:rFonts w:ascii="Arial" w:eastAsia="Times New Roman" w:hAnsi="Arial" w:cs="Arial"/>
        </w:rPr>
        <w:t>σx</w:t>
      </w:r>
      <w:proofErr w:type="spellEnd"/>
      <w:r w:rsidRPr="0087295A">
        <w:rPr>
          <w:rFonts w:ascii="Arial" w:eastAsia="Times New Roman" w:hAnsi="Arial" w:cs="Arial"/>
        </w:rPr>
        <w:t>) cos(</w:t>
      </w:r>
      <w:proofErr w:type="spellStart"/>
      <w:r w:rsidRPr="0087295A">
        <w:rPr>
          <w:rFonts w:ascii="Arial" w:eastAsia="Times New Roman" w:hAnsi="Arial" w:cs="Arial"/>
        </w:rPr>
        <w:t>ωx</w:t>
      </w:r>
      <w:proofErr w:type="spellEnd"/>
      <w:r w:rsidRPr="0087295A">
        <w:rPr>
          <w:rFonts w:ascii="Arial" w:eastAsia="Times New Roman" w:hAnsi="Arial" w:cs="Arial"/>
        </w:rPr>
        <w:t>) + i e^(</w:t>
      </w:r>
      <w:proofErr w:type="spellStart"/>
      <w:r w:rsidRPr="0087295A">
        <w:rPr>
          <w:rFonts w:ascii="Arial" w:eastAsia="Times New Roman" w:hAnsi="Arial" w:cs="Arial"/>
        </w:rPr>
        <w:t>σx</w:t>
      </w:r>
      <w:proofErr w:type="spellEnd"/>
      <w:r w:rsidRPr="0087295A">
        <w:rPr>
          <w:rFonts w:ascii="Arial" w:eastAsia="Times New Roman" w:hAnsi="Arial" w:cs="Arial"/>
        </w:rPr>
        <w:t>) sin(</w:t>
      </w:r>
      <w:proofErr w:type="spellStart"/>
      <w:r w:rsidRPr="0087295A">
        <w:rPr>
          <w:rFonts w:ascii="Arial" w:eastAsia="Times New Roman" w:hAnsi="Arial" w:cs="Arial"/>
        </w:rPr>
        <w:t>ωx</w:t>
      </w:r>
      <w:proofErr w:type="spellEnd"/>
      <w:r w:rsidRPr="0087295A">
        <w:rPr>
          <w:rFonts w:ascii="Arial" w:eastAsia="Times New Roman" w:hAnsi="Arial" w:cs="Arial"/>
        </w:rPr>
        <w:t>)</w:t>
      </w:r>
    </w:p>
    <w:p w14:paraId="7AA4C715" w14:textId="77777777" w:rsidR="0087295A" w:rsidRPr="0087295A" w:rsidRDefault="0087295A" w:rsidP="0087295A">
      <w:pPr>
        <w:spacing w:after="240" w:line="276" w:lineRule="auto"/>
        <w:jc w:val="both"/>
        <w:rPr>
          <w:rFonts w:ascii="Arial" w:eastAsia="Times New Roman" w:hAnsi="Arial" w:cs="Arial"/>
        </w:rPr>
      </w:pPr>
    </w:p>
    <w:p w14:paraId="1E766BBD"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Función Escalón</w:t>
      </w:r>
    </w:p>
    <w:p w14:paraId="400FF5EC" w14:textId="77777777" w:rsidR="0087295A" w:rsidRPr="0087295A" w:rsidRDefault="0087295A" w:rsidP="0087295A">
      <w:pPr>
        <w:spacing w:after="240" w:line="276" w:lineRule="auto"/>
        <w:jc w:val="both"/>
        <w:rPr>
          <w:rFonts w:ascii="Arial" w:eastAsia="Times New Roman" w:hAnsi="Arial" w:cs="Arial"/>
        </w:rPr>
      </w:pPr>
      <w:r w:rsidRPr="0087295A">
        <w:rPr>
          <w:rFonts w:ascii="Cambria Math" w:eastAsia="Times New Roman" w:hAnsi="Cambria Math" w:cs="Cambria Math"/>
        </w:rPr>
        <w:t>⌈</w:t>
      </w:r>
      <w:r w:rsidRPr="0087295A">
        <w:rPr>
          <w:rFonts w:ascii="Arial" w:eastAsia="Times New Roman" w:hAnsi="Arial" w:cs="Arial"/>
        </w:rPr>
        <w:t xml:space="preserve">(x) = </w:t>
      </w:r>
      <w:proofErr w:type="gramStart"/>
      <w:r w:rsidRPr="0087295A">
        <w:rPr>
          <w:rFonts w:ascii="Arial" w:eastAsia="Times New Roman" w:hAnsi="Arial" w:cs="Arial"/>
        </w:rPr>
        <w:t>{ 0</w:t>
      </w:r>
      <w:proofErr w:type="gramEnd"/>
      <w:r w:rsidRPr="0087295A">
        <w:rPr>
          <w:rFonts w:ascii="Arial" w:eastAsia="Times New Roman" w:hAnsi="Arial" w:cs="Arial"/>
        </w:rPr>
        <w:t>, x &lt; 0, 1, x &gt; 0 }</w:t>
      </w:r>
    </w:p>
    <w:p w14:paraId="3F5A246B" w14:textId="77777777" w:rsidR="0087295A" w:rsidRPr="0087295A" w:rsidRDefault="0087295A" w:rsidP="0087295A">
      <w:pPr>
        <w:spacing w:after="240" w:line="276" w:lineRule="auto"/>
        <w:jc w:val="both"/>
        <w:rPr>
          <w:rFonts w:ascii="Arial" w:eastAsia="Times New Roman" w:hAnsi="Arial" w:cs="Arial"/>
        </w:rPr>
      </w:pPr>
    </w:p>
    <w:p w14:paraId="0033F3DE"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 la rampa</w:t>
      </w:r>
    </w:p>
    <w:p w14:paraId="641F3AB4" w14:textId="77777777" w:rsidR="0087295A" w:rsidRPr="0087295A" w:rsidRDefault="0087295A" w:rsidP="0087295A">
      <w:pPr>
        <w:spacing w:after="240" w:line="276" w:lineRule="auto"/>
        <w:jc w:val="both"/>
        <w:rPr>
          <w:rFonts w:ascii="Arial" w:eastAsia="Times New Roman" w:hAnsi="Arial" w:cs="Arial"/>
        </w:rPr>
      </w:pPr>
      <w:proofErr w:type="spellStart"/>
      <w:r w:rsidRPr="0087295A">
        <w:rPr>
          <w:rFonts w:ascii="Arial" w:eastAsia="Times New Roman" w:hAnsi="Arial" w:cs="Arial"/>
        </w:rPr>
        <w:t>ramp</w:t>
      </w:r>
      <w:proofErr w:type="spellEnd"/>
      <w:r w:rsidRPr="0087295A">
        <w:rPr>
          <w:rFonts w:ascii="Arial" w:eastAsia="Times New Roman" w:hAnsi="Arial" w:cs="Arial"/>
        </w:rPr>
        <w:t xml:space="preserve">(x) = x </w:t>
      </w:r>
      <w:r w:rsidRPr="0087295A">
        <w:rPr>
          <w:rFonts w:ascii="Cambria Math" w:eastAsia="Times New Roman" w:hAnsi="Cambria Math" w:cs="Cambria Math"/>
        </w:rPr>
        <w:t>⌈</w:t>
      </w:r>
      <w:r w:rsidRPr="0087295A">
        <w:rPr>
          <w:rFonts w:ascii="Arial" w:eastAsia="Times New Roman" w:hAnsi="Arial" w:cs="Arial"/>
        </w:rPr>
        <w:t>(x)</w:t>
      </w:r>
    </w:p>
    <w:p w14:paraId="1D1BE7EE" w14:textId="77777777" w:rsidR="0087295A" w:rsidRPr="0087295A" w:rsidRDefault="0087295A" w:rsidP="0087295A">
      <w:pPr>
        <w:spacing w:after="240" w:line="276" w:lineRule="auto"/>
        <w:jc w:val="both"/>
        <w:rPr>
          <w:rFonts w:ascii="Arial" w:eastAsia="Times New Roman" w:hAnsi="Arial" w:cs="Arial"/>
        </w:rPr>
      </w:pPr>
    </w:p>
    <w:p w14:paraId="529D63D6"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lastRenderedPageBreak/>
        <w:t xml:space="preserve">Definición del </w:t>
      </w:r>
      <w:proofErr w:type="spellStart"/>
      <w:r w:rsidRPr="0087295A">
        <w:rPr>
          <w:rFonts w:ascii="Arial" w:eastAsia="Times New Roman" w:hAnsi="Arial" w:cs="Arial"/>
        </w:rPr>
        <w:t>rect</w:t>
      </w:r>
      <w:proofErr w:type="spellEnd"/>
    </w:p>
    <w:p w14:paraId="7B0BE26E" w14:textId="4442FDB6" w:rsidR="0087295A" w:rsidRPr="0087295A" w:rsidRDefault="0087295A" w:rsidP="0087295A">
      <w:pPr>
        <w:spacing w:after="240" w:line="276" w:lineRule="auto"/>
        <w:jc w:val="both"/>
        <w:rPr>
          <w:rFonts w:ascii="Arial" w:eastAsia="Times New Roman" w:hAnsi="Arial" w:cs="Arial"/>
        </w:rPr>
      </w:pPr>
      <w:proofErr w:type="spellStart"/>
      <w:r>
        <w:rPr>
          <w:rFonts w:ascii="Arial" w:eastAsia="Times New Roman" w:hAnsi="Arial" w:cs="Arial"/>
        </w:rPr>
        <w:t>rect</w:t>
      </w:r>
      <w:proofErr w:type="spellEnd"/>
      <w:r w:rsidRPr="0087295A">
        <w:rPr>
          <w:rFonts w:ascii="Arial" w:eastAsia="Times New Roman" w:hAnsi="Arial" w:cs="Arial"/>
        </w:rPr>
        <w:t xml:space="preserve">(x) = </w:t>
      </w:r>
      <w:proofErr w:type="gramStart"/>
      <w:r w:rsidRPr="0087295A">
        <w:rPr>
          <w:rFonts w:ascii="Arial" w:eastAsia="Times New Roman" w:hAnsi="Arial" w:cs="Arial"/>
        </w:rPr>
        <w:t>{ 1</w:t>
      </w:r>
      <w:proofErr w:type="gramEnd"/>
      <w:r w:rsidRPr="0087295A">
        <w:rPr>
          <w:rFonts w:ascii="Arial" w:eastAsia="Times New Roman" w:hAnsi="Arial" w:cs="Arial"/>
        </w:rPr>
        <w:t>, |x| &lt; 1/2, 0, |x| &gt; 1/2 }</w:t>
      </w:r>
    </w:p>
    <w:p w14:paraId="11FA8010" w14:textId="77777777" w:rsidR="0087295A" w:rsidRPr="0087295A" w:rsidRDefault="0087295A" w:rsidP="0087295A">
      <w:pPr>
        <w:spacing w:after="240" w:line="276" w:lineRule="auto"/>
        <w:jc w:val="both"/>
        <w:rPr>
          <w:rFonts w:ascii="Arial" w:eastAsia="Times New Roman" w:hAnsi="Arial" w:cs="Arial"/>
        </w:rPr>
      </w:pPr>
    </w:p>
    <w:p w14:paraId="520FA114"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Típicamente se escogen sus límites de tal manera que tenga área 1. Esta función representa un pulso de un ancho definido.</w:t>
      </w:r>
    </w:p>
    <w:p w14:paraId="3CA3701B" w14:textId="77777777" w:rsidR="0087295A" w:rsidRPr="0087295A" w:rsidRDefault="0087295A" w:rsidP="0087295A">
      <w:pPr>
        <w:spacing w:after="240" w:line="276" w:lineRule="auto"/>
        <w:jc w:val="both"/>
        <w:rPr>
          <w:rFonts w:ascii="Arial" w:eastAsia="Times New Roman" w:hAnsi="Arial" w:cs="Arial"/>
        </w:rPr>
      </w:pPr>
    </w:p>
    <w:p w14:paraId="65108E9A"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El </w:t>
      </w:r>
      <w:proofErr w:type="spellStart"/>
      <w:r w:rsidRPr="0087295A">
        <w:rPr>
          <w:rFonts w:ascii="Arial" w:eastAsia="Times New Roman" w:hAnsi="Arial" w:cs="Arial"/>
        </w:rPr>
        <w:t>rect</w:t>
      </w:r>
      <w:proofErr w:type="spellEnd"/>
      <w:r w:rsidRPr="0087295A">
        <w:rPr>
          <w:rFonts w:ascii="Arial" w:eastAsia="Times New Roman" w:hAnsi="Arial" w:cs="Arial"/>
        </w:rPr>
        <w:t xml:space="preserve"> también se puede definir también en términos del escalón:</w:t>
      </w:r>
    </w:p>
    <w:p w14:paraId="473B9F22" w14:textId="77777777" w:rsidR="0087295A" w:rsidRPr="0087295A" w:rsidRDefault="0087295A" w:rsidP="0087295A">
      <w:pPr>
        <w:spacing w:after="240" w:line="276" w:lineRule="auto"/>
        <w:jc w:val="both"/>
        <w:rPr>
          <w:rFonts w:ascii="Arial" w:eastAsia="Times New Roman" w:hAnsi="Arial" w:cs="Arial"/>
        </w:rPr>
      </w:pPr>
    </w:p>
    <w:p w14:paraId="5554B87D" w14:textId="4A45AE5A" w:rsidR="0087295A" w:rsidRPr="0087295A" w:rsidRDefault="0087295A" w:rsidP="0087295A">
      <w:pPr>
        <w:spacing w:after="240" w:line="276" w:lineRule="auto"/>
        <w:jc w:val="both"/>
        <w:rPr>
          <w:rFonts w:ascii="Arial" w:eastAsia="Times New Roman" w:hAnsi="Arial" w:cs="Arial"/>
        </w:rPr>
      </w:pPr>
      <w:proofErr w:type="spellStart"/>
      <w:r>
        <w:rPr>
          <w:rFonts w:ascii="Arial" w:eastAsia="Times New Roman" w:hAnsi="Arial" w:cs="Arial"/>
        </w:rPr>
        <w:t>rect</w:t>
      </w:r>
      <w:proofErr w:type="spellEnd"/>
      <w:r w:rsidRPr="0087295A">
        <w:rPr>
          <w:rFonts w:ascii="Arial" w:eastAsia="Times New Roman" w:hAnsi="Arial" w:cs="Arial"/>
        </w:rPr>
        <w:t xml:space="preserve"> </w:t>
      </w:r>
      <w:r w:rsidRPr="0087295A">
        <w:rPr>
          <w:rFonts w:ascii="Arial" w:eastAsia="Times New Roman" w:hAnsi="Arial" w:cs="Arial"/>
        </w:rPr>
        <w:t xml:space="preserve">(x) = </w:t>
      </w:r>
      <w:proofErr w:type="gramStart"/>
      <w:r w:rsidRPr="0087295A">
        <w:rPr>
          <w:rFonts w:ascii="Cambria Math" w:eastAsia="Times New Roman" w:hAnsi="Cambria Math" w:cs="Cambria Math"/>
        </w:rPr>
        <w:t>⌈</w:t>
      </w:r>
      <w:r w:rsidRPr="0087295A">
        <w:rPr>
          <w:rFonts w:ascii="Arial" w:eastAsia="Times New Roman" w:hAnsi="Arial" w:cs="Arial"/>
        </w:rPr>
        <w:t>(</w:t>
      </w:r>
      <w:proofErr w:type="gramEnd"/>
      <w:r w:rsidRPr="0087295A">
        <w:rPr>
          <w:rFonts w:ascii="Arial" w:eastAsia="Times New Roman" w:hAnsi="Arial" w:cs="Arial"/>
        </w:rPr>
        <w:t xml:space="preserve">x + 1/2) - </w:t>
      </w:r>
      <w:r w:rsidRPr="0087295A">
        <w:rPr>
          <w:rFonts w:ascii="Cambria Math" w:eastAsia="Times New Roman" w:hAnsi="Cambria Math" w:cs="Cambria Math"/>
        </w:rPr>
        <w:t>⌈</w:t>
      </w:r>
      <w:r w:rsidRPr="0087295A">
        <w:rPr>
          <w:rFonts w:ascii="Arial" w:eastAsia="Times New Roman" w:hAnsi="Arial" w:cs="Arial"/>
        </w:rPr>
        <w:t>(x - 1/2)</w:t>
      </w:r>
    </w:p>
    <w:p w14:paraId="2E3664C9" w14:textId="77777777" w:rsidR="0087295A" w:rsidRPr="0087295A" w:rsidRDefault="0087295A" w:rsidP="0087295A">
      <w:pPr>
        <w:spacing w:after="240" w:line="276" w:lineRule="auto"/>
        <w:jc w:val="both"/>
        <w:rPr>
          <w:rFonts w:ascii="Arial" w:eastAsia="Times New Roman" w:hAnsi="Arial" w:cs="Arial"/>
        </w:rPr>
      </w:pPr>
    </w:p>
    <w:p w14:paraId="77C53088"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 la función triangular</w:t>
      </w:r>
    </w:p>
    <w:p w14:paraId="62E3D67A"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Λ(x) = </w:t>
      </w:r>
      <w:proofErr w:type="gramStart"/>
      <w:r w:rsidRPr="0087295A">
        <w:rPr>
          <w:rFonts w:ascii="Arial" w:eastAsia="Times New Roman" w:hAnsi="Arial" w:cs="Arial"/>
        </w:rPr>
        <w:t>{ 1</w:t>
      </w:r>
      <w:proofErr w:type="gramEnd"/>
      <w:r w:rsidRPr="0087295A">
        <w:rPr>
          <w:rFonts w:ascii="Arial" w:eastAsia="Times New Roman" w:hAnsi="Arial" w:cs="Arial"/>
        </w:rPr>
        <w:t xml:space="preserve"> - |x|, |x| &lt; 1, 0, |x| ≥ 1 }</w:t>
      </w:r>
    </w:p>
    <w:p w14:paraId="59A7F6F0" w14:textId="77777777" w:rsidR="0087295A" w:rsidRPr="0087295A" w:rsidRDefault="0087295A" w:rsidP="0087295A">
      <w:pPr>
        <w:spacing w:after="240" w:line="276" w:lineRule="auto"/>
        <w:jc w:val="both"/>
        <w:rPr>
          <w:rFonts w:ascii="Arial" w:eastAsia="Times New Roman" w:hAnsi="Arial" w:cs="Arial"/>
        </w:rPr>
      </w:pPr>
    </w:p>
    <w:p w14:paraId="1BB92F41"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del signo</w:t>
      </w:r>
    </w:p>
    <w:p w14:paraId="2A5690D4" w14:textId="77777777" w:rsidR="0087295A" w:rsidRPr="0087295A" w:rsidRDefault="0087295A" w:rsidP="0087295A">
      <w:pPr>
        <w:spacing w:after="240" w:line="276" w:lineRule="auto"/>
        <w:jc w:val="both"/>
        <w:rPr>
          <w:rFonts w:ascii="Arial" w:eastAsia="Times New Roman" w:hAnsi="Arial" w:cs="Arial"/>
        </w:rPr>
      </w:pPr>
      <w:proofErr w:type="spellStart"/>
      <w:r w:rsidRPr="0087295A">
        <w:rPr>
          <w:rFonts w:ascii="Arial" w:eastAsia="Times New Roman" w:hAnsi="Arial" w:cs="Arial"/>
        </w:rPr>
        <w:t>sgn</w:t>
      </w:r>
      <w:proofErr w:type="spellEnd"/>
      <w:r w:rsidRPr="0087295A">
        <w:rPr>
          <w:rFonts w:ascii="Arial" w:eastAsia="Times New Roman" w:hAnsi="Arial" w:cs="Arial"/>
        </w:rPr>
        <w:t xml:space="preserve">(x) = </w:t>
      </w:r>
      <w:proofErr w:type="gramStart"/>
      <w:r w:rsidRPr="0087295A">
        <w:rPr>
          <w:rFonts w:ascii="Arial" w:eastAsia="Times New Roman" w:hAnsi="Arial" w:cs="Arial"/>
        </w:rPr>
        <w:t>{ 1</w:t>
      </w:r>
      <w:proofErr w:type="gramEnd"/>
      <w:r w:rsidRPr="0087295A">
        <w:rPr>
          <w:rFonts w:ascii="Arial" w:eastAsia="Times New Roman" w:hAnsi="Arial" w:cs="Arial"/>
        </w:rPr>
        <w:t>, x &gt; 0, -1, x &lt; 0 }</w:t>
      </w:r>
    </w:p>
    <w:p w14:paraId="55FEE20A" w14:textId="77777777" w:rsidR="0087295A" w:rsidRPr="0087295A" w:rsidRDefault="0087295A" w:rsidP="0087295A">
      <w:pPr>
        <w:spacing w:after="240" w:line="276" w:lineRule="auto"/>
        <w:jc w:val="both"/>
        <w:rPr>
          <w:rFonts w:ascii="Arial" w:eastAsia="Times New Roman" w:hAnsi="Arial" w:cs="Arial"/>
        </w:rPr>
      </w:pPr>
    </w:p>
    <w:p w14:paraId="2E328F59"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Definición de una función Gauss</w:t>
      </w:r>
    </w:p>
    <w:p w14:paraId="64B20A85"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Gauss(x) = e^(-πx^2)</w:t>
      </w:r>
    </w:p>
    <w:p w14:paraId="1D4A6B35" w14:textId="77777777" w:rsidR="0087295A" w:rsidRPr="0087295A" w:rsidRDefault="0087295A" w:rsidP="0087295A">
      <w:pPr>
        <w:spacing w:after="240" w:line="276" w:lineRule="auto"/>
        <w:jc w:val="both"/>
        <w:rPr>
          <w:rFonts w:ascii="Arial" w:eastAsia="Times New Roman" w:hAnsi="Arial" w:cs="Arial"/>
        </w:rPr>
      </w:pPr>
    </w:p>
    <w:p w14:paraId="4AFF9064"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Definición de un </w:t>
      </w:r>
      <w:proofErr w:type="spellStart"/>
      <w:r w:rsidRPr="0087295A">
        <w:rPr>
          <w:rFonts w:ascii="Arial" w:eastAsia="Times New Roman" w:hAnsi="Arial" w:cs="Arial"/>
        </w:rPr>
        <w:t>sinc</w:t>
      </w:r>
      <w:proofErr w:type="spellEnd"/>
    </w:p>
    <w:p w14:paraId="495338C0" w14:textId="77777777" w:rsidR="0087295A" w:rsidRPr="0087295A" w:rsidRDefault="0087295A" w:rsidP="0087295A">
      <w:pPr>
        <w:spacing w:after="240" w:line="276" w:lineRule="auto"/>
        <w:jc w:val="both"/>
        <w:rPr>
          <w:rFonts w:ascii="Arial" w:eastAsia="Times New Roman" w:hAnsi="Arial" w:cs="Arial"/>
        </w:rPr>
      </w:pPr>
      <w:proofErr w:type="spellStart"/>
      <w:r w:rsidRPr="0087295A">
        <w:rPr>
          <w:rFonts w:ascii="Arial" w:eastAsia="Times New Roman" w:hAnsi="Arial" w:cs="Arial"/>
        </w:rPr>
        <w:t>Sinc</w:t>
      </w:r>
      <w:proofErr w:type="spellEnd"/>
      <w:r w:rsidRPr="0087295A">
        <w:rPr>
          <w:rFonts w:ascii="Arial" w:eastAsia="Times New Roman" w:hAnsi="Arial" w:cs="Arial"/>
        </w:rPr>
        <w:t>(x) = sin(πx) / πx</w:t>
      </w:r>
    </w:p>
    <w:p w14:paraId="18B4F139" w14:textId="77777777" w:rsidR="0087295A" w:rsidRPr="0087295A" w:rsidRDefault="0087295A" w:rsidP="0087295A">
      <w:pPr>
        <w:spacing w:after="240" w:line="276" w:lineRule="auto"/>
        <w:jc w:val="both"/>
        <w:rPr>
          <w:rFonts w:ascii="Arial" w:eastAsia="Times New Roman" w:hAnsi="Arial" w:cs="Arial"/>
        </w:rPr>
      </w:pPr>
    </w:p>
    <w:p w14:paraId="7096D884" w14:textId="77777777" w:rsidR="0087295A" w:rsidRPr="0087295A" w:rsidRDefault="0087295A" w:rsidP="0087295A">
      <w:pPr>
        <w:spacing w:after="240" w:line="276" w:lineRule="auto"/>
        <w:jc w:val="both"/>
        <w:rPr>
          <w:rFonts w:ascii="Arial" w:eastAsia="Times New Roman" w:hAnsi="Arial" w:cs="Arial"/>
          <w:b/>
          <w:bCs/>
        </w:rPr>
      </w:pPr>
      <w:r w:rsidRPr="0087295A">
        <w:rPr>
          <w:rFonts w:ascii="Arial" w:eastAsia="Times New Roman" w:hAnsi="Arial" w:cs="Arial"/>
          <w:b/>
          <w:bCs/>
        </w:rPr>
        <w:lastRenderedPageBreak/>
        <w:t>Variables Independientes</w:t>
      </w:r>
    </w:p>
    <w:p w14:paraId="65FD44B9" w14:textId="77777777" w:rsidR="0087295A" w:rsidRPr="0087295A" w:rsidRDefault="0087295A" w:rsidP="0087295A">
      <w:pPr>
        <w:spacing w:after="240" w:line="276" w:lineRule="auto"/>
        <w:jc w:val="both"/>
        <w:rPr>
          <w:rFonts w:ascii="Arial" w:eastAsia="Times New Roman" w:hAnsi="Arial" w:cs="Arial"/>
        </w:rPr>
      </w:pPr>
    </w:p>
    <w:p w14:paraId="40426851"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Una Dimensión</w:t>
      </w:r>
    </w:p>
    <w:p w14:paraId="4EA8AF9C"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Tiempo continuo → t</w:t>
      </w:r>
    </w:p>
    <w:p w14:paraId="3865D8C0" w14:textId="77777777" w:rsidR="0087295A" w:rsidRPr="0087295A" w:rsidRDefault="0087295A" w:rsidP="0087295A">
      <w:pPr>
        <w:spacing w:after="240" w:line="276" w:lineRule="auto"/>
        <w:jc w:val="both"/>
        <w:rPr>
          <w:rFonts w:ascii="Arial" w:eastAsia="Times New Roman" w:hAnsi="Arial" w:cs="Arial"/>
        </w:rPr>
      </w:pPr>
    </w:p>
    <w:p w14:paraId="363918DD"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Espacio </w:t>
      </w:r>
      <w:proofErr w:type="spellStart"/>
      <w:r w:rsidRPr="0087295A">
        <w:rPr>
          <w:rFonts w:ascii="Arial" w:eastAsia="Times New Roman" w:hAnsi="Arial" w:cs="Arial"/>
        </w:rPr>
        <w:t>contunio</w:t>
      </w:r>
      <w:proofErr w:type="spellEnd"/>
      <w:r w:rsidRPr="0087295A">
        <w:rPr>
          <w:rFonts w:ascii="Arial" w:eastAsia="Times New Roman" w:hAnsi="Arial" w:cs="Arial"/>
        </w:rPr>
        <w:t xml:space="preserve"> → x</w:t>
      </w:r>
    </w:p>
    <w:p w14:paraId="477BAB54" w14:textId="77777777" w:rsidR="0087295A" w:rsidRPr="0087295A" w:rsidRDefault="0087295A" w:rsidP="0087295A">
      <w:pPr>
        <w:spacing w:after="240" w:line="276" w:lineRule="auto"/>
        <w:jc w:val="both"/>
        <w:rPr>
          <w:rFonts w:ascii="Arial" w:eastAsia="Times New Roman" w:hAnsi="Arial" w:cs="Arial"/>
        </w:rPr>
      </w:pPr>
    </w:p>
    <w:p w14:paraId="6E689592"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Tiempo o espacio discreto → n</w:t>
      </w:r>
    </w:p>
    <w:p w14:paraId="3D3EFCFF" w14:textId="77777777" w:rsidR="0087295A" w:rsidRPr="0087295A" w:rsidRDefault="0087295A" w:rsidP="0087295A">
      <w:pPr>
        <w:spacing w:after="240" w:line="276" w:lineRule="auto"/>
        <w:jc w:val="both"/>
        <w:rPr>
          <w:rFonts w:ascii="Arial" w:eastAsia="Times New Roman" w:hAnsi="Arial" w:cs="Arial"/>
        </w:rPr>
      </w:pPr>
    </w:p>
    <w:p w14:paraId="347C9F53"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Frecuencia continua → u</w:t>
      </w:r>
    </w:p>
    <w:p w14:paraId="2BF90114" w14:textId="77777777" w:rsidR="0087295A" w:rsidRPr="0087295A" w:rsidRDefault="0087295A" w:rsidP="0087295A">
      <w:pPr>
        <w:spacing w:after="240" w:line="276" w:lineRule="auto"/>
        <w:jc w:val="both"/>
        <w:rPr>
          <w:rFonts w:ascii="Arial" w:eastAsia="Times New Roman" w:hAnsi="Arial" w:cs="Arial"/>
        </w:rPr>
      </w:pPr>
    </w:p>
    <w:p w14:paraId="0AAB3283"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Frecuencia discreta → k</w:t>
      </w:r>
    </w:p>
    <w:p w14:paraId="64BD81B0" w14:textId="77777777" w:rsidR="0087295A" w:rsidRPr="0087295A" w:rsidRDefault="0087295A" w:rsidP="0087295A">
      <w:pPr>
        <w:spacing w:after="240" w:line="276" w:lineRule="auto"/>
        <w:jc w:val="both"/>
        <w:rPr>
          <w:rFonts w:ascii="Arial" w:eastAsia="Times New Roman" w:hAnsi="Arial" w:cs="Arial"/>
        </w:rPr>
      </w:pPr>
    </w:p>
    <w:p w14:paraId="55251C52"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Dos Dimensiones</w:t>
      </w:r>
    </w:p>
    <w:p w14:paraId="0BBC5866"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Espacio continuo → (</w:t>
      </w:r>
      <w:proofErr w:type="spellStart"/>
      <w:proofErr w:type="gramStart"/>
      <w:r w:rsidRPr="0087295A">
        <w:rPr>
          <w:rFonts w:ascii="Arial" w:eastAsia="Times New Roman" w:hAnsi="Arial" w:cs="Arial"/>
        </w:rPr>
        <w:t>x,y</w:t>
      </w:r>
      <w:proofErr w:type="spellEnd"/>
      <w:proofErr w:type="gramEnd"/>
      <w:r w:rsidRPr="0087295A">
        <w:rPr>
          <w:rFonts w:ascii="Arial" w:eastAsia="Times New Roman" w:hAnsi="Arial" w:cs="Arial"/>
        </w:rPr>
        <w:t>)</w:t>
      </w:r>
    </w:p>
    <w:p w14:paraId="5397F607" w14:textId="77777777" w:rsidR="0087295A" w:rsidRPr="0087295A" w:rsidRDefault="0087295A" w:rsidP="0087295A">
      <w:pPr>
        <w:spacing w:after="240" w:line="276" w:lineRule="auto"/>
        <w:jc w:val="both"/>
        <w:rPr>
          <w:rFonts w:ascii="Arial" w:eastAsia="Times New Roman" w:hAnsi="Arial" w:cs="Arial"/>
        </w:rPr>
      </w:pPr>
    </w:p>
    <w:p w14:paraId="07C6547F"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Espacio discreto → [</w:t>
      </w:r>
      <w:proofErr w:type="spellStart"/>
      <w:proofErr w:type="gramStart"/>
      <w:r w:rsidRPr="0087295A">
        <w:rPr>
          <w:rFonts w:ascii="Arial" w:eastAsia="Times New Roman" w:hAnsi="Arial" w:cs="Arial"/>
        </w:rPr>
        <w:t>n,m</w:t>
      </w:r>
      <w:proofErr w:type="spellEnd"/>
      <w:proofErr w:type="gramEnd"/>
      <w:r w:rsidRPr="0087295A">
        <w:rPr>
          <w:rFonts w:ascii="Arial" w:eastAsia="Times New Roman" w:hAnsi="Arial" w:cs="Arial"/>
        </w:rPr>
        <w:t>]</w:t>
      </w:r>
    </w:p>
    <w:p w14:paraId="5EA43977" w14:textId="77777777" w:rsidR="0087295A" w:rsidRPr="0087295A" w:rsidRDefault="0087295A" w:rsidP="0087295A">
      <w:pPr>
        <w:spacing w:after="240" w:line="276" w:lineRule="auto"/>
        <w:jc w:val="both"/>
        <w:rPr>
          <w:rFonts w:ascii="Arial" w:eastAsia="Times New Roman" w:hAnsi="Arial" w:cs="Arial"/>
        </w:rPr>
      </w:pPr>
    </w:p>
    <w:p w14:paraId="5D3D864F"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Frecuencia continua → (</w:t>
      </w:r>
      <w:proofErr w:type="spellStart"/>
      <w:proofErr w:type="gramStart"/>
      <w:r w:rsidRPr="0087295A">
        <w:rPr>
          <w:rFonts w:ascii="Arial" w:eastAsia="Times New Roman" w:hAnsi="Arial" w:cs="Arial"/>
        </w:rPr>
        <w:t>u,v</w:t>
      </w:r>
      <w:proofErr w:type="spellEnd"/>
      <w:proofErr w:type="gramEnd"/>
      <w:r w:rsidRPr="0087295A">
        <w:rPr>
          <w:rFonts w:ascii="Arial" w:eastAsia="Times New Roman" w:hAnsi="Arial" w:cs="Arial"/>
        </w:rPr>
        <w:t>)</w:t>
      </w:r>
    </w:p>
    <w:p w14:paraId="1C567D1D" w14:textId="77777777" w:rsidR="0087295A" w:rsidRPr="0087295A" w:rsidRDefault="0087295A" w:rsidP="0087295A">
      <w:pPr>
        <w:spacing w:after="240" w:line="276" w:lineRule="auto"/>
        <w:jc w:val="both"/>
        <w:rPr>
          <w:rFonts w:ascii="Arial" w:eastAsia="Times New Roman" w:hAnsi="Arial" w:cs="Arial"/>
        </w:rPr>
      </w:pPr>
    </w:p>
    <w:p w14:paraId="3D0A710A"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Frecuencia discreta → [</w:t>
      </w:r>
      <w:proofErr w:type="spellStart"/>
      <w:proofErr w:type="gramStart"/>
      <w:r w:rsidRPr="0087295A">
        <w:rPr>
          <w:rFonts w:ascii="Arial" w:eastAsia="Times New Roman" w:hAnsi="Arial" w:cs="Arial"/>
        </w:rPr>
        <w:t>k,l</w:t>
      </w:r>
      <w:proofErr w:type="spellEnd"/>
      <w:proofErr w:type="gramEnd"/>
      <w:r w:rsidRPr="0087295A">
        <w:rPr>
          <w:rFonts w:ascii="Arial" w:eastAsia="Times New Roman" w:hAnsi="Arial" w:cs="Arial"/>
        </w:rPr>
        <w:t>]</w:t>
      </w:r>
    </w:p>
    <w:p w14:paraId="549F6C9D" w14:textId="77777777" w:rsidR="0087295A" w:rsidRPr="0087295A" w:rsidRDefault="0087295A" w:rsidP="0087295A">
      <w:pPr>
        <w:spacing w:after="240" w:line="276" w:lineRule="auto"/>
        <w:jc w:val="both"/>
        <w:rPr>
          <w:rFonts w:ascii="Arial" w:eastAsia="Times New Roman" w:hAnsi="Arial" w:cs="Arial"/>
        </w:rPr>
      </w:pPr>
    </w:p>
    <w:p w14:paraId="0316B707" w14:textId="77777777" w:rsidR="0087295A" w:rsidRPr="0087295A" w:rsidRDefault="0087295A" w:rsidP="0087295A">
      <w:pPr>
        <w:spacing w:after="240" w:line="276" w:lineRule="auto"/>
        <w:jc w:val="both"/>
        <w:rPr>
          <w:rFonts w:ascii="Arial" w:eastAsia="Times New Roman" w:hAnsi="Arial" w:cs="Arial"/>
          <w:b/>
          <w:bCs/>
        </w:rPr>
      </w:pPr>
      <w:r w:rsidRPr="0087295A">
        <w:rPr>
          <w:rFonts w:ascii="Arial" w:eastAsia="Times New Roman" w:hAnsi="Arial" w:cs="Arial"/>
          <w:b/>
          <w:bCs/>
        </w:rPr>
        <w:t>Tipos de Funciones</w:t>
      </w:r>
    </w:p>
    <w:p w14:paraId="197841EA"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Funciones Periódicas</w:t>
      </w:r>
    </w:p>
    <w:p w14:paraId="35857498" w14:textId="07D21FF5"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En general, para especificar que una función es periódica se utilizará una tilde sobre la letra que la defina. Por ejemplo, para decir que una función f(t) es periódica se utilizará la notación </w:t>
      </w:r>
      <w:r>
        <w:rPr>
          <w:rFonts w:ascii="Arial" w:eastAsia="Times New Roman" w:hAnsi="Arial" w:cs="Arial"/>
        </w:rPr>
        <w:t xml:space="preserve">tilde </w:t>
      </w:r>
      <w:r w:rsidRPr="0087295A">
        <w:rPr>
          <w:rFonts w:ascii="Arial" w:eastAsia="Times New Roman" w:hAnsi="Arial" w:cs="Arial"/>
        </w:rPr>
        <w:t>f(t)</w:t>
      </w:r>
    </w:p>
    <w:p w14:paraId="5BD6B9BE" w14:textId="77777777" w:rsidR="0087295A" w:rsidRPr="0087295A" w:rsidRDefault="0087295A" w:rsidP="0087295A">
      <w:pPr>
        <w:spacing w:after="240" w:line="276" w:lineRule="auto"/>
        <w:jc w:val="both"/>
        <w:rPr>
          <w:rFonts w:ascii="Arial" w:eastAsia="Times New Roman" w:hAnsi="Arial" w:cs="Arial"/>
        </w:rPr>
      </w:pPr>
    </w:p>
    <w:p w14:paraId="57A095A6"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Funciones Discretas</w:t>
      </w:r>
    </w:p>
    <w:p w14:paraId="4699E329"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Para especificar que una función es discreta se utilizarán paréntesis cuadrados en la variable independiente. Por ejemplo, si una función f es discreta, la escribiremos de la forma f[n]</w:t>
      </w:r>
    </w:p>
    <w:p w14:paraId="18AC7E47" w14:textId="77777777" w:rsidR="0087295A" w:rsidRPr="0087295A" w:rsidRDefault="0087295A" w:rsidP="0087295A">
      <w:pPr>
        <w:spacing w:after="240" w:line="276" w:lineRule="auto"/>
        <w:jc w:val="both"/>
        <w:rPr>
          <w:rFonts w:ascii="Arial" w:eastAsia="Times New Roman" w:hAnsi="Arial" w:cs="Arial"/>
        </w:rPr>
      </w:pPr>
    </w:p>
    <w:p w14:paraId="2C75303A"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Secuencias</w:t>
      </w:r>
    </w:p>
    <w:p w14:paraId="26C7F105"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Cuando se tiene una secuencia discreta de la forma:</w:t>
      </w:r>
    </w:p>
    <w:p w14:paraId="5F761F63" w14:textId="77777777" w:rsidR="0087295A" w:rsidRPr="0087295A" w:rsidRDefault="0087295A" w:rsidP="0087295A">
      <w:pPr>
        <w:spacing w:after="240" w:line="276" w:lineRule="auto"/>
        <w:jc w:val="both"/>
        <w:rPr>
          <w:rFonts w:ascii="Arial" w:eastAsia="Times New Roman" w:hAnsi="Arial" w:cs="Arial"/>
        </w:rPr>
      </w:pPr>
    </w:p>
    <w:p w14:paraId="519EF93F"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f[n] = (a b c d)</w:t>
      </w:r>
    </w:p>
    <w:p w14:paraId="5ACCCF62" w14:textId="77777777" w:rsidR="0087295A" w:rsidRPr="0087295A" w:rsidRDefault="0087295A" w:rsidP="0087295A">
      <w:pPr>
        <w:spacing w:after="240" w:line="276" w:lineRule="auto"/>
        <w:jc w:val="both"/>
        <w:rPr>
          <w:rFonts w:ascii="Arial" w:eastAsia="Times New Roman" w:hAnsi="Arial" w:cs="Arial"/>
        </w:rPr>
      </w:pPr>
    </w:p>
    <w:p w14:paraId="7E3CD936"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El componente subrayado corresponde a n=0</w:t>
      </w:r>
    </w:p>
    <w:p w14:paraId="7F65DB0F" w14:textId="2320B68C"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 xml:space="preserve">Si la función tiene tilde </w:t>
      </w:r>
      <w:proofErr w:type="spellStart"/>
      <w:r>
        <w:rPr>
          <w:rFonts w:ascii="Arial" w:eastAsia="Times New Roman" w:hAnsi="Arial" w:cs="Arial"/>
        </w:rPr>
        <w:t>tilde</w:t>
      </w:r>
      <w:proofErr w:type="spellEnd"/>
      <w:r>
        <w:rPr>
          <w:rFonts w:ascii="Arial" w:eastAsia="Times New Roman" w:hAnsi="Arial" w:cs="Arial"/>
        </w:rPr>
        <w:t xml:space="preserve"> </w:t>
      </w:r>
      <w:r w:rsidRPr="0087295A">
        <w:rPr>
          <w:rFonts w:ascii="Arial" w:eastAsia="Times New Roman" w:hAnsi="Arial" w:cs="Arial"/>
        </w:rPr>
        <w:t>f[n], se asume que para n no explícitos la función es periódica.</w:t>
      </w:r>
    </w:p>
    <w:p w14:paraId="0191C4C4"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Si la función no tiene tilde f[n], se asume que para n no explícitos f[n] = 0</w:t>
      </w:r>
    </w:p>
    <w:p w14:paraId="50363F7C" w14:textId="77777777" w:rsidR="0087295A" w:rsidRPr="0087295A" w:rsidRDefault="0087295A" w:rsidP="0087295A">
      <w:pPr>
        <w:spacing w:after="240" w:line="276" w:lineRule="auto"/>
        <w:jc w:val="both"/>
        <w:rPr>
          <w:rFonts w:ascii="Arial" w:eastAsia="Times New Roman" w:hAnsi="Arial" w:cs="Arial"/>
          <w:b/>
          <w:bCs/>
        </w:rPr>
      </w:pPr>
      <w:r w:rsidRPr="0087295A">
        <w:rPr>
          <w:rFonts w:ascii="Arial" w:eastAsia="Times New Roman" w:hAnsi="Arial" w:cs="Arial"/>
          <w:b/>
          <w:bCs/>
        </w:rPr>
        <w:t>Funciones Transformadas</w:t>
      </w:r>
    </w:p>
    <w:p w14:paraId="4C2E5F4C" w14:textId="77777777" w:rsidR="0087295A" w:rsidRPr="0087295A" w:rsidRDefault="0087295A" w:rsidP="0087295A">
      <w:pPr>
        <w:spacing w:after="240" w:line="276" w:lineRule="auto"/>
        <w:jc w:val="both"/>
        <w:rPr>
          <w:rFonts w:ascii="Arial" w:eastAsia="Times New Roman" w:hAnsi="Arial" w:cs="Arial"/>
        </w:rPr>
      </w:pPr>
    </w:p>
    <w:p w14:paraId="2A0AD774"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lastRenderedPageBreak/>
        <w:t>Transformada de Fourier 1D</w:t>
      </w:r>
    </w:p>
    <w:p w14:paraId="7CF845BE"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Llamaremos a la Transformada de Fourier de una función f(t) de las siguientes posibles formas:</w:t>
      </w:r>
    </w:p>
    <w:p w14:paraId="5B988A99" w14:textId="77777777" w:rsidR="0087295A" w:rsidRPr="0087295A" w:rsidRDefault="0087295A" w:rsidP="0087295A">
      <w:pPr>
        <w:spacing w:after="240" w:line="276" w:lineRule="auto"/>
        <w:jc w:val="both"/>
        <w:rPr>
          <w:rFonts w:ascii="Arial" w:eastAsia="Times New Roman" w:hAnsi="Arial" w:cs="Arial"/>
        </w:rPr>
      </w:pPr>
    </w:p>
    <w:p w14:paraId="060A0419"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F(u)</w:t>
      </w:r>
    </w:p>
    <w:p w14:paraId="494BF7DE" w14:textId="77777777" w:rsidR="0087295A" w:rsidRPr="0087295A" w:rsidRDefault="0087295A" w:rsidP="0087295A">
      <w:pPr>
        <w:spacing w:after="240" w:line="276" w:lineRule="auto"/>
        <w:jc w:val="both"/>
        <w:rPr>
          <w:rFonts w:ascii="Arial" w:eastAsia="Times New Roman" w:hAnsi="Arial" w:cs="Arial"/>
        </w:rPr>
      </w:pPr>
      <w:r w:rsidRPr="0087295A">
        <w:rPr>
          <w:rFonts w:ascii="Cambria Math" w:eastAsia="Times New Roman" w:hAnsi="Cambria Math" w:cs="Cambria Math"/>
        </w:rPr>
        <w:t>ℱ</w:t>
      </w:r>
      <w:r w:rsidRPr="0087295A">
        <w:rPr>
          <w:rFonts w:ascii="Arial" w:eastAsia="Times New Roman" w:hAnsi="Arial" w:cs="Arial"/>
        </w:rPr>
        <w:t>{f(t</w:t>
      </w:r>
      <w:proofErr w:type="gramStart"/>
      <w:r w:rsidRPr="0087295A">
        <w:rPr>
          <w:rFonts w:ascii="Arial" w:eastAsia="Times New Roman" w:hAnsi="Arial" w:cs="Arial"/>
        </w:rPr>
        <w:t>)}(</w:t>
      </w:r>
      <w:proofErr w:type="gramEnd"/>
      <w:r w:rsidRPr="0087295A">
        <w:rPr>
          <w:rFonts w:ascii="Arial" w:eastAsia="Times New Roman" w:hAnsi="Arial" w:cs="Arial"/>
        </w:rPr>
        <w:t>u)</w:t>
      </w:r>
    </w:p>
    <w:p w14:paraId="0270CFC0"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Transformada de Fourier 2D</w:t>
      </w:r>
    </w:p>
    <w:p w14:paraId="3CDEB2E5"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Llamaremos a la Transformada de Fourier de una función f(</w:t>
      </w:r>
      <w:proofErr w:type="spellStart"/>
      <w:proofErr w:type="gramStart"/>
      <w:r w:rsidRPr="0087295A">
        <w:rPr>
          <w:rFonts w:ascii="Arial" w:eastAsia="Times New Roman" w:hAnsi="Arial" w:cs="Arial"/>
        </w:rPr>
        <w:t>x,y</w:t>
      </w:r>
      <w:proofErr w:type="spellEnd"/>
      <w:proofErr w:type="gramEnd"/>
      <w:r w:rsidRPr="0087295A">
        <w:rPr>
          <w:rFonts w:ascii="Arial" w:eastAsia="Times New Roman" w:hAnsi="Arial" w:cs="Arial"/>
        </w:rPr>
        <w:t>) de las siguientes posibles formas:</w:t>
      </w:r>
    </w:p>
    <w:p w14:paraId="4681D33C" w14:textId="77777777" w:rsidR="0087295A" w:rsidRPr="0087295A" w:rsidRDefault="0087295A" w:rsidP="0087295A">
      <w:pPr>
        <w:spacing w:after="240" w:line="276" w:lineRule="auto"/>
        <w:jc w:val="both"/>
        <w:rPr>
          <w:rFonts w:ascii="Arial" w:eastAsia="Times New Roman" w:hAnsi="Arial" w:cs="Arial"/>
        </w:rPr>
      </w:pPr>
    </w:p>
    <w:p w14:paraId="7D917FAE" w14:textId="77777777" w:rsidR="0087295A" w:rsidRPr="0087295A" w:rsidRDefault="0087295A" w:rsidP="0087295A">
      <w:pPr>
        <w:spacing w:after="240" w:line="276" w:lineRule="auto"/>
        <w:jc w:val="both"/>
        <w:rPr>
          <w:rFonts w:ascii="Arial" w:eastAsia="Times New Roman" w:hAnsi="Arial" w:cs="Arial"/>
        </w:rPr>
      </w:pPr>
      <w:r w:rsidRPr="0087295A">
        <w:rPr>
          <w:rFonts w:ascii="Arial" w:eastAsia="Times New Roman" w:hAnsi="Arial" w:cs="Arial"/>
        </w:rPr>
        <w:t>F(</w:t>
      </w:r>
      <w:proofErr w:type="spellStart"/>
      <w:proofErr w:type="gramStart"/>
      <w:r w:rsidRPr="0087295A">
        <w:rPr>
          <w:rFonts w:ascii="Arial" w:eastAsia="Times New Roman" w:hAnsi="Arial" w:cs="Arial"/>
        </w:rPr>
        <w:t>u,v</w:t>
      </w:r>
      <w:proofErr w:type="spellEnd"/>
      <w:proofErr w:type="gramEnd"/>
      <w:r w:rsidRPr="0087295A">
        <w:rPr>
          <w:rFonts w:ascii="Arial" w:eastAsia="Times New Roman" w:hAnsi="Arial" w:cs="Arial"/>
        </w:rPr>
        <w:t>)</w:t>
      </w:r>
    </w:p>
    <w:p w14:paraId="2189D969" w14:textId="51DC4313" w:rsidR="0087295A" w:rsidRPr="0087295A" w:rsidRDefault="0087295A" w:rsidP="0087295A">
      <w:pPr>
        <w:spacing w:after="240" w:line="276" w:lineRule="auto"/>
        <w:jc w:val="both"/>
        <w:rPr>
          <w:rFonts w:ascii="Arial" w:eastAsia="Times New Roman" w:hAnsi="Arial" w:cs="Arial"/>
        </w:rPr>
      </w:pPr>
      <w:r w:rsidRPr="0087295A">
        <w:rPr>
          <w:rFonts w:ascii="Cambria Math" w:eastAsia="Times New Roman" w:hAnsi="Cambria Math" w:cs="Cambria Math"/>
        </w:rPr>
        <w:t>ℱ</w:t>
      </w:r>
      <w:r w:rsidRPr="0087295A">
        <w:rPr>
          <w:rFonts w:ascii="Arial" w:eastAsia="Times New Roman" w:hAnsi="Arial" w:cs="Arial"/>
        </w:rPr>
        <w:t>{f(</w:t>
      </w:r>
      <w:proofErr w:type="spellStart"/>
      <w:proofErr w:type="gramStart"/>
      <w:r w:rsidRPr="0087295A">
        <w:rPr>
          <w:rFonts w:ascii="Arial" w:eastAsia="Times New Roman" w:hAnsi="Arial" w:cs="Arial"/>
        </w:rPr>
        <w:t>x,y</w:t>
      </w:r>
      <w:proofErr w:type="spellEnd"/>
      <w:proofErr w:type="gramEnd"/>
      <w:r w:rsidRPr="0087295A">
        <w:rPr>
          <w:rFonts w:ascii="Arial" w:eastAsia="Times New Roman" w:hAnsi="Arial" w:cs="Arial"/>
        </w:rPr>
        <w:t>)}(</w:t>
      </w:r>
      <w:proofErr w:type="spellStart"/>
      <w:r w:rsidRPr="0087295A">
        <w:rPr>
          <w:rFonts w:ascii="Arial" w:eastAsia="Times New Roman" w:hAnsi="Arial" w:cs="Arial"/>
        </w:rPr>
        <w:t>u,v</w:t>
      </w:r>
      <w:proofErr w:type="spellEnd"/>
      <w:r w:rsidRPr="0087295A">
        <w:rPr>
          <w:rFonts w:ascii="Arial" w:eastAsia="Times New Roman" w:hAnsi="Arial" w:cs="Arial"/>
        </w:rPr>
        <w:t>)</w:t>
      </w:r>
    </w:p>
    <w:p w14:paraId="3488E875" w14:textId="40013D99" w:rsidR="00896EBC" w:rsidRPr="0087295A" w:rsidRDefault="00896EBC" w:rsidP="0087295A">
      <w:pPr>
        <w:spacing w:after="240" w:line="276" w:lineRule="auto"/>
        <w:jc w:val="both"/>
        <w:rPr>
          <w:rFonts w:ascii="Arial" w:hAnsi="Arial" w:cs="Arial"/>
          <w:lang w:val="en-US"/>
        </w:rPr>
      </w:pPr>
    </w:p>
    <w:sectPr w:rsidR="00896EBC" w:rsidRPr="0087295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9E3A" w14:textId="77777777" w:rsidR="00FB7EAC" w:rsidRDefault="00FB7EAC" w:rsidP="007C17BC">
      <w:r>
        <w:separator/>
      </w:r>
    </w:p>
  </w:endnote>
  <w:endnote w:type="continuationSeparator" w:id="0">
    <w:p w14:paraId="259E9944" w14:textId="77777777" w:rsidR="00FB7EAC" w:rsidRDefault="00FB7EAC"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26F0" w14:textId="77777777" w:rsidR="00FB7EAC" w:rsidRDefault="00FB7EAC" w:rsidP="007C17BC">
      <w:r>
        <w:separator/>
      </w:r>
    </w:p>
  </w:footnote>
  <w:footnote w:type="continuationSeparator" w:id="0">
    <w:p w14:paraId="769E1762" w14:textId="77777777" w:rsidR="00FB7EAC" w:rsidRDefault="00FB7EAC"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A37"/>
    <w:multiLevelType w:val="multilevel"/>
    <w:tmpl w:val="DA04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9CF29A6"/>
    <w:multiLevelType w:val="multilevel"/>
    <w:tmpl w:val="DB9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FA1039"/>
    <w:multiLevelType w:val="multilevel"/>
    <w:tmpl w:val="137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613797">
    <w:abstractNumId w:val="6"/>
  </w:num>
  <w:num w:numId="2" w16cid:durableId="353504152">
    <w:abstractNumId w:val="1"/>
  </w:num>
  <w:num w:numId="3" w16cid:durableId="376508758">
    <w:abstractNumId w:val="3"/>
  </w:num>
  <w:num w:numId="4" w16cid:durableId="1741057017">
    <w:abstractNumId w:val="2"/>
  </w:num>
  <w:num w:numId="5" w16cid:durableId="2037269772">
    <w:abstractNumId w:val="4"/>
  </w:num>
  <w:num w:numId="6" w16cid:durableId="1653173652">
    <w:abstractNumId w:val="7"/>
  </w:num>
  <w:num w:numId="7" w16cid:durableId="567349185">
    <w:abstractNumId w:val="5"/>
  </w:num>
  <w:num w:numId="8" w16cid:durableId="19570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40E4"/>
    <w:rsid w:val="00187667"/>
    <w:rsid w:val="001C7B24"/>
    <w:rsid w:val="00216360"/>
    <w:rsid w:val="002428A1"/>
    <w:rsid w:val="002737CB"/>
    <w:rsid w:val="002B3E61"/>
    <w:rsid w:val="002C3111"/>
    <w:rsid w:val="00317150"/>
    <w:rsid w:val="00331F12"/>
    <w:rsid w:val="0040530D"/>
    <w:rsid w:val="004B3162"/>
    <w:rsid w:val="004B40F8"/>
    <w:rsid w:val="00536CF6"/>
    <w:rsid w:val="006137DF"/>
    <w:rsid w:val="006476E0"/>
    <w:rsid w:val="00684824"/>
    <w:rsid w:val="006E013E"/>
    <w:rsid w:val="0074308F"/>
    <w:rsid w:val="007C17BC"/>
    <w:rsid w:val="007E37CA"/>
    <w:rsid w:val="0087295A"/>
    <w:rsid w:val="00896EBC"/>
    <w:rsid w:val="00AD741A"/>
    <w:rsid w:val="00B51643"/>
    <w:rsid w:val="00B977A2"/>
    <w:rsid w:val="00CA664C"/>
    <w:rsid w:val="00D82A27"/>
    <w:rsid w:val="00DA3D61"/>
    <w:rsid w:val="00F5130C"/>
    <w:rsid w:val="00FB7E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paragraph" w:styleId="NormalWeb">
    <w:name w:val="Normal (Web)"/>
    <w:basedOn w:val="Normal"/>
    <w:uiPriority w:val="99"/>
    <w:semiHidden/>
    <w:unhideWhenUsed/>
    <w:rsid w:val="0087295A"/>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8729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258221950">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518233722">
      <w:bodyDiv w:val="1"/>
      <w:marLeft w:val="0"/>
      <w:marRight w:val="0"/>
      <w:marTop w:val="0"/>
      <w:marBottom w:val="0"/>
      <w:divBdr>
        <w:top w:val="none" w:sz="0" w:space="0" w:color="auto"/>
        <w:left w:val="none" w:sz="0" w:space="0" w:color="auto"/>
        <w:bottom w:val="none" w:sz="0" w:space="0" w:color="auto"/>
        <w:right w:val="none" w:sz="0" w:space="0" w:color="auto"/>
      </w:divBdr>
      <w:divsChild>
        <w:div w:id="145170694">
          <w:marLeft w:val="0"/>
          <w:marRight w:val="0"/>
          <w:marTop w:val="0"/>
          <w:marBottom w:val="0"/>
          <w:divBdr>
            <w:top w:val="none" w:sz="0" w:space="0" w:color="auto"/>
            <w:left w:val="none" w:sz="0" w:space="0" w:color="auto"/>
            <w:bottom w:val="none" w:sz="0" w:space="0" w:color="auto"/>
            <w:right w:val="none" w:sz="0" w:space="0" w:color="auto"/>
          </w:divBdr>
          <w:divsChild>
            <w:div w:id="1009914682">
              <w:marLeft w:val="0"/>
              <w:marRight w:val="0"/>
              <w:marTop w:val="150"/>
              <w:marBottom w:val="0"/>
              <w:divBdr>
                <w:top w:val="none" w:sz="0" w:space="0" w:color="auto"/>
                <w:left w:val="none" w:sz="0" w:space="0" w:color="auto"/>
                <w:bottom w:val="none" w:sz="0" w:space="0" w:color="auto"/>
                <w:right w:val="none" w:sz="0" w:space="0" w:color="auto"/>
              </w:divBdr>
            </w:div>
            <w:div w:id="842940574">
              <w:marLeft w:val="0"/>
              <w:marRight w:val="0"/>
              <w:marTop w:val="150"/>
              <w:marBottom w:val="0"/>
              <w:divBdr>
                <w:top w:val="none" w:sz="0" w:space="0" w:color="auto"/>
                <w:left w:val="none" w:sz="0" w:space="0" w:color="auto"/>
                <w:bottom w:val="none" w:sz="0" w:space="0" w:color="auto"/>
                <w:right w:val="none" w:sz="0" w:space="0" w:color="auto"/>
              </w:divBdr>
            </w:div>
          </w:divsChild>
        </w:div>
        <w:div w:id="747846704">
          <w:marLeft w:val="0"/>
          <w:marRight w:val="0"/>
          <w:marTop w:val="0"/>
          <w:marBottom w:val="0"/>
          <w:divBdr>
            <w:top w:val="none" w:sz="0" w:space="0" w:color="auto"/>
            <w:left w:val="none" w:sz="0" w:space="0" w:color="auto"/>
            <w:bottom w:val="none" w:sz="0" w:space="0" w:color="auto"/>
            <w:right w:val="none" w:sz="0" w:space="0" w:color="auto"/>
          </w:divBdr>
          <w:divsChild>
            <w:div w:id="134640015">
              <w:marLeft w:val="0"/>
              <w:marRight w:val="0"/>
              <w:marTop w:val="0"/>
              <w:marBottom w:val="0"/>
              <w:divBdr>
                <w:top w:val="none" w:sz="0" w:space="0" w:color="auto"/>
                <w:left w:val="none" w:sz="0" w:space="0" w:color="auto"/>
                <w:bottom w:val="none" w:sz="0" w:space="0" w:color="auto"/>
                <w:right w:val="none" w:sz="0" w:space="0" w:color="auto"/>
              </w:divBdr>
              <w:divsChild>
                <w:div w:id="1796832285">
                  <w:marLeft w:val="0"/>
                  <w:marRight w:val="0"/>
                  <w:marTop w:val="0"/>
                  <w:marBottom w:val="0"/>
                  <w:divBdr>
                    <w:top w:val="none" w:sz="0" w:space="0" w:color="auto"/>
                    <w:left w:val="none" w:sz="0" w:space="0" w:color="auto"/>
                    <w:bottom w:val="none" w:sz="0" w:space="0" w:color="auto"/>
                    <w:right w:val="none" w:sz="0" w:space="0" w:color="auto"/>
                  </w:divBdr>
                  <w:divsChild>
                    <w:div w:id="20376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556">
          <w:marLeft w:val="0"/>
          <w:marRight w:val="0"/>
          <w:marTop w:val="0"/>
          <w:marBottom w:val="0"/>
          <w:divBdr>
            <w:top w:val="none" w:sz="0" w:space="0" w:color="auto"/>
            <w:left w:val="none" w:sz="0" w:space="0" w:color="auto"/>
            <w:bottom w:val="none" w:sz="0" w:space="0" w:color="auto"/>
            <w:right w:val="none" w:sz="0" w:space="0" w:color="auto"/>
          </w:divBdr>
          <w:divsChild>
            <w:div w:id="651300621">
              <w:marLeft w:val="0"/>
              <w:marRight w:val="0"/>
              <w:marTop w:val="0"/>
              <w:marBottom w:val="0"/>
              <w:divBdr>
                <w:top w:val="none" w:sz="0" w:space="0" w:color="auto"/>
                <w:left w:val="none" w:sz="0" w:space="0" w:color="auto"/>
                <w:bottom w:val="none" w:sz="0" w:space="0" w:color="auto"/>
                <w:right w:val="none" w:sz="0" w:space="0" w:color="auto"/>
              </w:divBdr>
            </w:div>
          </w:divsChild>
        </w:div>
        <w:div w:id="914363969">
          <w:marLeft w:val="0"/>
          <w:marRight w:val="0"/>
          <w:marTop w:val="0"/>
          <w:marBottom w:val="0"/>
          <w:divBdr>
            <w:top w:val="none" w:sz="0" w:space="0" w:color="auto"/>
            <w:left w:val="none" w:sz="0" w:space="0" w:color="auto"/>
            <w:bottom w:val="none" w:sz="0" w:space="0" w:color="auto"/>
            <w:right w:val="none" w:sz="0" w:space="0" w:color="auto"/>
          </w:divBdr>
          <w:divsChild>
            <w:div w:id="2127574515">
              <w:marLeft w:val="0"/>
              <w:marRight w:val="0"/>
              <w:marTop w:val="0"/>
              <w:marBottom w:val="0"/>
              <w:divBdr>
                <w:top w:val="none" w:sz="0" w:space="0" w:color="auto"/>
                <w:left w:val="none" w:sz="0" w:space="0" w:color="auto"/>
                <w:bottom w:val="none" w:sz="0" w:space="0" w:color="auto"/>
                <w:right w:val="none" w:sz="0" w:space="0" w:color="auto"/>
              </w:divBdr>
              <w:divsChild>
                <w:div w:id="1589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7845">
          <w:marLeft w:val="0"/>
          <w:marRight w:val="0"/>
          <w:marTop w:val="0"/>
          <w:marBottom w:val="0"/>
          <w:divBdr>
            <w:top w:val="none" w:sz="0" w:space="0" w:color="auto"/>
            <w:left w:val="none" w:sz="0" w:space="0" w:color="auto"/>
            <w:bottom w:val="none" w:sz="0" w:space="0" w:color="auto"/>
            <w:right w:val="none" w:sz="0" w:space="0" w:color="auto"/>
          </w:divBdr>
          <w:divsChild>
            <w:div w:id="1596354876">
              <w:marLeft w:val="0"/>
              <w:marRight w:val="0"/>
              <w:marTop w:val="0"/>
              <w:marBottom w:val="0"/>
              <w:divBdr>
                <w:top w:val="none" w:sz="0" w:space="0" w:color="auto"/>
                <w:left w:val="none" w:sz="0" w:space="0" w:color="auto"/>
                <w:bottom w:val="none" w:sz="0" w:space="0" w:color="auto"/>
                <w:right w:val="none" w:sz="0" w:space="0" w:color="auto"/>
              </w:divBdr>
              <w:divsChild>
                <w:div w:id="1289627881">
                  <w:marLeft w:val="0"/>
                  <w:marRight w:val="0"/>
                  <w:marTop w:val="0"/>
                  <w:marBottom w:val="0"/>
                  <w:divBdr>
                    <w:top w:val="none" w:sz="0" w:space="0" w:color="auto"/>
                    <w:left w:val="none" w:sz="0" w:space="0" w:color="auto"/>
                    <w:bottom w:val="none" w:sz="0" w:space="0" w:color="auto"/>
                    <w:right w:val="none" w:sz="0" w:space="0" w:color="auto"/>
                  </w:divBdr>
                </w:div>
                <w:div w:id="2135903477">
                  <w:marLeft w:val="0"/>
                  <w:marRight w:val="0"/>
                  <w:marTop w:val="0"/>
                  <w:marBottom w:val="0"/>
                  <w:divBdr>
                    <w:top w:val="none" w:sz="0" w:space="0" w:color="auto"/>
                    <w:left w:val="none" w:sz="0" w:space="0" w:color="auto"/>
                    <w:bottom w:val="none" w:sz="0" w:space="0" w:color="auto"/>
                    <w:right w:val="none" w:sz="0" w:space="0" w:color="auto"/>
                  </w:divBdr>
                </w:div>
                <w:div w:id="1797984989">
                  <w:marLeft w:val="0"/>
                  <w:marRight w:val="0"/>
                  <w:marTop w:val="0"/>
                  <w:marBottom w:val="0"/>
                  <w:divBdr>
                    <w:top w:val="none" w:sz="0" w:space="0" w:color="auto"/>
                    <w:left w:val="none" w:sz="0" w:space="0" w:color="auto"/>
                    <w:bottom w:val="none" w:sz="0" w:space="0" w:color="auto"/>
                    <w:right w:val="none" w:sz="0" w:space="0" w:color="auto"/>
                  </w:divBdr>
                </w:div>
                <w:div w:id="1039669030">
                  <w:marLeft w:val="0"/>
                  <w:marRight w:val="0"/>
                  <w:marTop w:val="0"/>
                  <w:marBottom w:val="0"/>
                  <w:divBdr>
                    <w:top w:val="none" w:sz="0" w:space="0" w:color="auto"/>
                    <w:left w:val="none" w:sz="0" w:space="0" w:color="auto"/>
                    <w:bottom w:val="none" w:sz="0" w:space="0" w:color="auto"/>
                    <w:right w:val="none" w:sz="0" w:space="0" w:color="auto"/>
                  </w:divBdr>
                </w:div>
                <w:div w:id="208958454">
                  <w:marLeft w:val="0"/>
                  <w:marRight w:val="0"/>
                  <w:marTop w:val="0"/>
                  <w:marBottom w:val="0"/>
                  <w:divBdr>
                    <w:top w:val="none" w:sz="0" w:space="0" w:color="auto"/>
                    <w:left w:val="none" w:sz="0" w:space="0" w:color="auto"/>
                    <w:bottom w:val="none" w:sz="0" w:space="0" w:color="auto"/>
                    <w:right w:val="none" w:sz="0" w:space="0" w:color="auto"/>
                  </w:divBdr>
                </w:div>
                <w:div w:id="107400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3110">
                  <w:marLeft w:val="0"/>
                  <w:marRight w:val="0"/>
                  <w:marTop w:val="0"/>
                  <w:marBottom w:val="0"/>
                  <w:divBdr>
                    <w:top w:val="none" w:sz="0" w:space="0" w:color="auto"/>
                    <w:left w:val="none" w:sz="0" w:space="0" w:color="auto"/>
                    <w:bottom w:val="none" w:sz="0" w:space="0" w:color="auto"/>
                    <w:right w:val="none" w:sz="0" w:space="0" w:color="auto"/>
                  </w:divBdr>
                </w:div>
                <w:div w:id="1257398555">
                  <w:marLeft w:val="0"/>
                  <w:marRight w:val="0"/>
                  <w:marTop w:val="0"/>
                  <w:marBottom w:val="0"/>
                  <w:divBdr>
                    <w:top w:val="none" w:sz="0" w:space="0" w:color="auto"/>
                    <w:left w:val="none" w:sz="0" w:space="0" w:color="auto"/>
                    <w:bottom w:val="none" w:sz="0" w:space="0" w:color="auto"/>
                    <w:right w:val="none" w:sz="0" w:space="0" w:color="auto"/>
                  </w:divBdr>
                </w:div>
                <w:div w:id="2120445405">
                  <w:marLeft w:val="0"/>
                  <w:marRight w:val="0"/>
                  <w:marTop w:val="0"/>
                  <w:marBottom w:val="0"/>
                  <w:divBdr>
                    <w:top w:val="none" w:sz="0" w:space="0" w:color="auto"/>
                    <w:left w:val="none" w:sz="0" w:space="0" w:color="auto"/>
                    <w:bottom w:val="none" w:sz="0" w:space="0" w:color="auto"/>
                    <w:right w:val="none" w:sz="0" w:space="0" w:color="auto"/>
                  </w:divBdr>
                </w:div>
                <w:div w:id="140452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816">
                  <w:marLeft w:val="0"/>
                  <w:marRight w:val="0"/>
                  <w:marTop w:val="0"/>
                  <w:marBottom w:val="0"/>
                  <w:divBdr>
                    <w:top w:val="none" w:sz="0" w:space="0" w:color="auto"/>
                    <w:left w:val="none" w:sz="0" w:space="0" w:color="auto"/>
                    <w:bottom w:val="none" w:sz="0" w:space="0" w:color="auto"/>
                    <w:right w:val="none" w:sz="0" w:space="0" w:color="auto"/>
                  </w:divBdr>
                </w:div>
                <w:div w:id="1114977555">
                  <w:marLeft w:val="0"/>
                  <w:marRight w:val="0"/>
                  <w:marTop w:val="0"/>
                  <w:marBottom w:val="0"/>
                  <w:divBdr>
                    <w:top w:val="none" w:sz="0" w:space="0" w:color="auto"/>
                    <w:left w:val="none" w:sz="0" w:space="0" w:color="auto"/>
                    <w:bottom w:val="none" w:sz="0" w:space="0" w:color="auto"/>
                    <w:right w:val="none" w:sz="0" w:space="0" w:color="auto"/>
                  </w:divBdr>
                </w:div>
                <w:div w:id="941107375">
                  <w:marLeft w:val="0"/>
                  <w:marRight w:val="0"/>
                  <w:marTop w:val="0"/>
                  <w:marBottom w:val="0"/>
                  <w:divBdr>
                    <w:top w:val="none" w:sz="0" w:space="0" w:color="auto"/>
                    <w:left w:val="none" w:sz="0" w:space="0" w:color="auto"/>
                    <w:bottom w:val="none" w:sz="0" w:space="0" w:color="auto"/>
                    <w:right w:val="none" w:sz="0" w:space="0" w:color="auto"/>
                  </w:divBdr>
                </w:div>
                <w:div w:id="13845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711">
          <w:marLeft w:val="0"/>
          <w:marRight w:val="0"/>
          <w:marTop w:val="0"/>
          <w:marBottom w:val="0"/>
          <w:divBdr>
            <w:top w:val="none" w:sz="0" w:space="0" w:color="auto"/>
            <w:left w:val="none" w:sz="0" w:space="0" w:color="auto"/>
            <w:bottom w:val="none" w:sz="0" w:space="0" w:color="auto"/>
            <w:right w:val="none" w:sz="0" w:space="0" w:color="auto"/>
          </w:divBdr>
          <w:divsChild>
            <w:div w:id="754865876">
              <w:marLeft w:val="0"/>
              <w:marRight w:val="0"/>
              <w:marTop w:val="0"/>
              <w:marBottom w:val="0"/>
              <w:divBdr>
                <w:top w:val="none" w:sz="0" w:space="0" w:color="auto"/>
                <w:left w:val="none" w:sz="0" w:space="0" w:color="auto"/>
                <w:bottom w:val="none" w:sz="0" w:space="0" w:color="auto"/>
                <w:right w:val="none" w:sz="0" w:space="0" w:color="auto"/>
              </w:divBdr>
              <w:divsChild>
                <w:div w:id="1462072787">
                  <w:marLeft w:val="0"/>
                  <w:marRight w:val="0"/>
                  <w:marTop w:val="0"/>
                  <w:marBottom w:val="0"/>
                  <w:divBdr>
                    <w:top w:val="none" w:sz="0" w:space="0" w:color="auto"/>
                    <w:left w:val="none" w:sz="0" w:space="0" w:color="auto"/>
                    <w:bottom w:val="none" w:sz="0" w:space="0" w:color="auto"/>
                    <w:right w:val="none" w:sz="0" w:space="0" w:color="auto"/>
                  </w:divBdr>
                </w:div>
                <w:div w:id="11863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587">
          <w:marLeft w:val="0"/>
          <w:marRight w:val="0"/>
          <w:marTop w:val="0"/>
          <w:marBottom w:val="0"/>
          <w:divBdr>
            <w:top w:val="none" w:sz="0" w:space="0" w:color="auto"/>
            <w:left w:val="none" w:sz="0" w:space="0" w:color="auto"/>
            <w:bottom w:val="none" w:sz="0" w:space="0" w:color="auto"/>
            <w:right w:val="none" w:sz="0" w:space="0" w:color="auto"/>
          </w:divBdr>
          <w:divsChild>
            <w:div w:id="1346245903">
              <w:marLeft w:val="0"/>
              <w:marRight w:val="0"/>
              <w:marTop w:val="0"/>
              <w:marBottom w:val="0"/>
              <w:divBdr>
                <w:top w:val="none" w:sz="0" w:space="0" w:color="auto"/>
                <w:left w:val="none" w:sz="0" w:space="0" w:color="auto"/>
                <w:bottom w:val="none" w:sz="0" w:space="0" w:color="auto"/>
                <w:right w:val="none" w:sz="0" w:space="0" w:color="auto"/>
              </w:divBdr>
              <w:divsChild>
                <w:div w:id="1580401885">
                  <w:marLeft w:val="0"/>
                  <w:marRight w:val="0"/>
                  <w:marTop w:val="0"/>
                  <w:marBottom w:val="0"/>
                  <w:divBdr>
                    <w:top w:val="none" w:sz="0" w:space="0" w:color="auto"/>
                    <w:left w:val="none" w:sz="0" w:space="0" w:color="auto"/>
                    <w:bottom w:val="none" w:sz="0" w:space="0" w:color="auto"/>
                    <w:right w:val="none" w:sz="0" w:space="0" w:color="auto"/>
                  </w:divBdr>
                </w:div>
                <w:div w:id="717322353">
                  <w:marLeft w:val="0"/>
                  <w:marRight w:val="0"/>
                  <w:marTop w:val="0"/>
                  <w:marBottom w:val="0"/>
                  <w:divBdr>
                    <w:top w:val="none" w:sz="0" w:space="0" w:color="auto"/>
                    <w:left w:val="none" w:sz="0" w:space="0" w:color="auto"/>
                    <w:bottom w:val="none" w:sz="0" w:space="0" w:color="auto"/>
                    <w:right w:val="none" w:sz="0" w:space="0" w:color="auto"/>
                  </w:divBdr>
                </w:div>
                <w:div w:id="1848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8586">
          <w:marLeft w:val="0"/>
          <w:marRight w:val="0"/>
          <w:marTop w:val="0"/>
          <w:marBottom w:val="0"/>
          <w:divBdr>
            <w:top w:val="none" w:sz="0" w:space="0" w:color="auto"/>
            <w:left w:val="none" w:sz="0" w:space="0" w:color="auto"/>
            <w:bottom w:val="none" w:sz="0" w:space="0" w:color="auto"/>
            <w:right w:val="none" w:sz="0" w:space="0" w:color="auto"/>
          </w:divBdr>
          <w:divsChild>
            <w:div w:id="40058494">
              <w:marLeft w:val="0"/>
              <w:marRight w:val="0"/>
              <w:marTop w:val="0"/>
              <w:marBottom w:val="0"/>
              <w:divBdr>
                <w:top w:val="none" w:sz="0" w:space="0" w:color="auto"/>
                <w:left w:val="none" w:sz="0" w:space="0" w:color="auto"/>
                <w:bottom w:val="none" w:sz="0" w:space="0" w:color="auto"/>
                <w:right w:val="none" w:sz="0" w:space="0" w:color="auto"/>
              </w:divBdr>
              <w:divsChild>
                <w:div w:id="3291697">
                  <w:marLeft w:val="0"/>
                  <w:marRight w:val="0"/>
                  <w:marTop w:val="0"/>
                  <w:marBottom w:val="0"/>
                  <w:divBdr>
                    <w:top w:val="none" w:sz="0" w:space="0" w:color="auto"/>
                    <w:left w:val="none" w:sz="0" w:space="0" w:color="auto"/>
                    <w:bottom w:val="none" w:sz="0" w:space="0" w:color="auto"/>
                    <w:right w:val="none" w:sz="0" w:space="0" w:color="auto"/>
                  </w:divBdr>
                </w:div>
                <w:div w:id="19645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512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2</cp:revision>
  <cp:lastPrinted>2022-09-29T14:33:00Z</cp:lastPrinted>
  <dcterms:created xsi:type="dcterms:W3CDTF">2023-07-21T04:46:00Z</dcterms:created>
  <dcterms:modified xsi:type="dcterms:W3CDTF">2023-07-21T04:46:00Z</dcterms:modified>
</cp:coreProperties>
</file>