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F73" w:rsidRDefault="00AC5F73" w:rsidP="00AC5F73">
      <w:pPr>
        <w:pStyle w:val="NormalWeb"/>
        <w:spacing w:before="0" w:beforeAutospacing="0" w:after="0"/>
        <w:ind w:left="720"/>
        <w:textAlignment w:val="baseline"/>
        <w:rPr>
          <w:rFonts w:ascii="Cambria" w:hAnsi="Cambria" w:cs="Arial"/>
          <w:bCs/>
          <w:color w:val="000000"/>
        </w:rPr>
      </w:pPr>
      <w:r>
        <w:rPr>
          <w:rFonts w:ascii="Cambria" w:hAnsi="Cambria" w:cs="Arial"/>
          <w:bCs/>
          <w:color w:val="000000"/>
        </w:rPr>
        <w:t>*</w:t>
      </w:r>
      <w:r w:rsidRPr="00AC5F73">
        <w:rPr>
          <w:rFonts w:ascii="Cambria" w:hAnsi="Cambria" w:cs="Arial"/>
          <w:bCs/>
          <w:color w:val="000000"/>
        </w:rPr>
        <w:t xml:space="preserve">Em algum lugar colocar essa chamada: </w:t>
      </w:r>
      <w:r>
        <w:rPr>
          <w:rFonts w:ascii="Cambria" w:hAnsi="Cambria" w:cs="Arial"/>
          <w:bCs/>
          <w:color w:val="000000"/>
        </w:rPr>
        <w:t xml:space="preserve"> </w:t>
      </w:r>
    </w:p>
    <w:p w:rsidR="00AC5F73" w:rsidRPr="00AC5F73" w:rsidRDefault="00AC5F73" w:rsidP="00AC5F73">
      <w:pPr>
        <w:pStyle w:val="NormalWeb"/>
        <w:pBdr>
          <w:bottom w:val="single" w:sz="12" w:space="1" w:color="auto"/>
        </w:pBdr>
        <w:spacing w:before="0" w:beforeAutospacing="0" w:after="0"/>
        <w:ind w:left="720"/>
        <w:textAlignment w:val="baseline"/>
        <w:rPr>
          <w:rFonts w:ascii="Cambria" w:hAnsi="Cambria" w:cs="Arial"/>
          <w:bCs/>
          <w:color w:val="000000"/>
        </w:rPr>
      </w:pPr>
      <w:r w:rsidRPr="00AC5F73">
        <w:rPr>
          <w:rFonts w:ascii="Cambria" w:hAnsi="Cambria" w:cs="Arial"/>
          <w:bCs/>
          <w:color w:val="000000"/>
        </w:rPr>
        <w:t>Já sentiu a sensação d</w:t>
      </w:r>
      <w:r>
        <w:rPr>
          <w:rFonts w:ascii="Cambria" w:hAnsi="Cambria" w:cs="Arial"/>
          <w:bCs/>
          <w:color w:val="000000"/>
        </w:rPr>
        <w:t xml:space="preserve">e estar caminhando sem direção? </w:t>
      </w:r>
      <w:r w:rsidRPr="00AC5F73">
        <w:rPr>
          <w:rFonts w:ascii="Cambria" w:hAnsi="Cambria" w:cs="Arial"/>
          <w:bCs/>
          <w:color w:val="000000"/>
        </w:rPr>
        <w:t xml:space="preserve">VEM COM A GENTE DESCOBRIR O CAMINHO </w:t>
      </w:r>
      <w:r>
        <w:rPr>
          <w:rFonts w:ascii="Cambria" w:hAnsi="Cambria" w:cs="Arial"/>
          <w:bCs/>
          <w:color w:val="000000"/>
        </w:rPr>
        <w:t xml:space="preserve">CERTO </w:t>
      </w:r>
      <w:r w:rsidRPr="00AC5F73">
        <w:rPr>
          <w:rFonts w:ascii="Cambria" w:hAnsi="Cambria" w:cs="Arial"/>
          <w:bCs/>
          <w:color w:val="000000"/>
        </w:rPr>
        <w:t>E VIVER UMA MISSÃO DE VERDADE!</w:t>
      </w:r>
    </w:p>
    <w:p w:rsidR="00AC5F73" w:rsidRPr="00AC5F73" w:rsidRDefault="00AC5F73" w:rsidP="00AC5F73">
      <w:pPr>
        <w:pStyle w:val="hero-tagline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beforeAutospacing="0" w:after="540" w:afterAutospacing="0"/>
        <w:jc w:val="center"/>
        <w:rPr>
          <w:rFonts w:ascii="Arial" w:hAnsi="Arial" w:cs="Arial"/>
          <w:iCs/>
        </w:rPr>
      </w:pPr>
      <w:r w:rsidRPr="00AC5F73">
        <w:rPr>
          <w:rFonts w:ascii="Cambria" w:hAnsi="Cambria" w:cs="Arial"/>
          <w:bCs/>
          <w:color w:val="000000"/>
          <w:sz w:val="28"/>
          <w:szCs w:val="28"/>
        </w:rPr>
        <w:t>Essa frase pode tirar</w:t>
      </w:r>
      <w:r>
        <w:rPr>
          <w:rFonts w:ascii="Cambria" w:hAnsi="Cambria" w:cs="Arial"/>
          <w:b/>
          <w:bCs/>
          <w:color w:val="000000"/>
          <w:sz w:val="28"/>
          <w:szCs w:val="28"/>
        </w:rPr>
        <w:t xml:space="preserve">: </w:t>
      </w:r>
      <w:r>
        <w:rPr>
          <w:rFonts w:ascii="Arial" w:hAnsi="Arial" w:cs="Arial"/>
          <w:i/>
          <w:iCs/>
        </w:rPr>
        <w:t>Santidade como aventura que exige coragem e radicalidade.</w:t>
      </w:r>
    </w:p>
    <w:p w:rsidR="00AC5F73" w:rsidRDefault="00AC5F73" w:rsidP="00AC5F73">
      <w:pPr>
        <w:pStyle w:val="NormalWeb"/>
        <w:spacing w:before="0" w:beforeAutospacing="0" w:after="0" w:afterAutospacing="0"/>
        <w:ind w:left="360"/>
        <w:textAlignment w:val="baseline"/>
        <w:rPr>
          <w:rFonts w:ascii="Cambria" w:hAnsi="Cambria" w:cs="Arial"/>
          <w:b/>
          <w:bCs/>
          <w:color w:val="000000"/>
          <w:sz w:val="28"/>
          <w:szCs w:val="28"/>
        </w:rPr>
      </w:pPr>
    </w:p>
    <w:p w:rsidR="00AC5F73" w:rsidRPr="00AC5F73" w:rsidRDefault="00AC5F73" w:rsidP="00A61A64">
      <w:pPr>
        <w:pStyle w:val="NormalWeb"/>
        <w:spacing w:before="0" w:beforeAutospacing="0" w:after="0" w:afterAutospacing="0"/>
        <w:textAlignment w:val="baseline"/>
        <w:rPr>
          <w:rFonts w:ascii="Cambria" w:hAnsi="Cambria" w:cs="Arial"/>
          <w:b/>
          <w:bCs/>
          <w:color w:val="000000"/>
          <w:sz w:val="28"/>
          <w:szCs w:val="28"/>
        </w:rPr>
      </w:pPr>
      <w:r w:rsidRPr="00AC5F73">
        <w:rPr>
          <w:rFonts w:ascii="Cambria" w:hAnsi="Cambria" w:cs="Arial"/>
          <w:b/>
          <w:bCs/>
          <w:color w:val="000000"/>
          <w:sz w:val="28"/>
          <w:szCs w:val="28"/>
        </w:rPr>
        <w:t>Quais valores buscamos:</w:t>
      </w:r>
    </w:p>
    <w:p w:rsidR="00AC5F73" w:rsidRDefault="00AC5F73" w:rsidP="00AC5F73">
      <w:pPr>
        <w:pStyle w:val="NormalWeb"/>
        <w:spacing w:before="0" w:beforeAutospacing="0" w:after="0" w:afterAutospacing="0"/>
        <w:ind w:left="360"/>
        <w:textAlignment w:val="baseline"/>
        <w:rPr>
          <w:rFonts w:ascii="Cambria" w:hAnsi="Cambria" w:cs="Arial"/>
          <w:b/>
          <w:bCs/>
          <w:color w:val="000000"/>
          <w:sz w:val="36"/>
          <w:szCs w:val="36"/>
        </w:rPr>
      </w:pPr>
    </w:p>
    <w:p w:rsidR="00AC5F73" w:rsidRDefault="00AC5F73" w:rsidP="00AC5F73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AC5F73">
        <w:rPr>
          <w:rFonts w:ascii="Cambria" w:hAnsi="Cambria" w:cs="Arial"/>
          <w:b/>
          <w:bCs/>
          <w:color w:val="000000"/>
          <w:sz w:val="36"/>
          <w:szCs w:val="36"/>
        </w:rPr>
        <w:t>V</w:t>
      </w:r>
      <w:r>
        <w:rPr>
          <w:rFonts w:ascii="Cambria" w:hAnsi="Cambria" w:cs="Arial"/>
          <w:color w:val="000000"/>
          <w:sz w:val="22"/>
          <w:szCs w:val="22"/>
        </w:rPr>
        <w:t>erdade</w:t>
      </w:r>
    </w:p>
    <w:p w:rsidR="00AC5F73" w:rsidRDefault="00AC5F73" w:rsidP="00AC5F73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AC5F73">
        <w:rPr>
          <w:rFonts w:ascii="Cambria" w:hAnsi="Cambria" w:cs="Arial"/>
          <w:b/>
          <w:bCs/>
          <w:color w:val="000000"/>
          <w:sz w:val="36"/>
          <w:szCs w:val="36"/>
        </w:rPr>
        <w:t>A</w:t>
      </w:r>
      <w:r>
        <w:rPr>
          <w:rFonts w:ascii="Cambria" w:hAnsi="Cambria" w:cs="Arial"/>
          <w:color w:val="000000"/>
          <w:sz w:val="22"/>
          <w:szCs w:val="22"/>
        </w:rPr>
        <w:t>mizade</w:t>
      </w:r>
    </w:p>
    <w:p w:rsidR="00AC5F73" w:rsidRDefault="00AC5F73" w:rsidP="00AC5F73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AC5F73">
        <w:rPr>
          <w:rFonts w:ascii="Cambria" w:hAnsi="Cambria" w:cs="Arial"/>
          <w:b/>
          <w:bCs/>
          <w:color w:val="000000"/>
          <w:sz w:val="36"/>
          <w:szCs w:val="36"/>
        </w:rPr>
        <w:t>L</w:t>
      </w:r>
      <w:r>
        <w:rPr>
          <w:rFonts w:ascii="Cambria" w:hAnsi="Cambria" w:cs="Arial"/>
          <w:color w:val="000000"/>
          <w:sz w:val="22"/>
          <w:szCs w:val="22"/>
        </w:rPr>
        <w:t>iberdade interior</w:t>
      </w:r>
    </w:p>
    <w:p w:rsidR="00AC5F73" w:rsidRDefault="00AC5F73" w:rsidP="00AC5F73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AC5F73">
        <w:rPr>
          <w:rFonts w:ascii="Cambria" w:hAnsi="Cambria" w:cs="Arial"/>
          <w:b/>
          <w:bCs/>
          <w:color w:val="000000"/>
          <w:sz w:val="36"/>
          <w:szCs w:val="36"/>
        </w:rPr>
        <w:t>O</w:t>
      </w:r>
      <w:r>
        <w:rPr>
          <w:rFonts w:ascii="Cambria" w:hAnsi="Cambria" w:cs="Arial"/>
          <w:color w:val="000000"/>
          <w:sz w:val="22"/>
          <w:szCs w:val="22"/>
        </w:rPr>
        <w:t>ração</w:t>
      </w:r>
    </w:p>
    <w:p w:rsidR="00AC5F73" w:rsidRDefault="00AC5F73" w:rsidP="00AC5F73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AC5F73">
        <w:rPr>
          <w:rFonts w:ascii="Cambria" w:hAnsi="Cambria" w:cs="Arial"/>
          <w:b/>
          <w:bCs/>
          <w:color w:val="000000"/>
          <w:sz w:val="36"/>
          <w:szCs w:val="36"/>
        </w:rPr>
        <w:t>R</w:t>
      </w:r>
      <w:r>
        <w:rPr>
          <w:rFonts w:ascii="Cambria" w:hAnsi="Cambria" w:cs="Arial"/>
          <w:color w:val="000000"/>
          <w:sz w:val="22"/>
          <w:szCs w:val="22"/>
        </w:rPr>
        <w:t>espeito</w:t>
      </w:r>
    </w:p>
    <w:p w:rsidR="00AC5F73" w:rsidRDefault="00AC5F73" w:rsidP="00AC5F73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AC5F73">
        <w:rPr>
          <w:rFonts w:ascii="Cambria" w:hAnsi="Cambria" w:cs="Arial"/>
          <w:b/>
          <w:bCs/>
          <w:color w:val="000000"/>
          <w:sz w:val="36"/>
          <w:szCs w:val="36"/>
        </w:rPr>
        <w:t>E</w:t>
      </w:r>
      <w:r>
        <w:rPr>
          <w:rFonts w:ascii="Cambria" w:hAnsi="Cambria" w:cs="Arial"/>
          <w:color w:val="000000"/>
          <w:sz w:val="22"/>
          <w:szCs w:val="22"/>
        </w:rPr>
        <w:t>mpatia</w:t>
      </w:r>
    </w:p>
    <w:p w:rsidR="00AC5F73" w:rsidRDefault="00AC5F73" w:rsidP="00AC5F73">
      <w:pPr>
        <w:pStyle w:val="NormalWeb"/>
        <w:spacing w:before="0" w:beforeAutospacing="0" w:after="20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AC5F73">
        <w:rPr>
          <w:rFonts w:ascii="Cambria" w:hAnsi="Cambria" w:cs="Arial"/>
          <w:b/>
          <w:bCs/>
          <w:color w:val="000000"/>
          <w:sz w:val="36"/>
          <w:szCs w:val="36"/>
        </w:rPr>
        <w:t>S</w:t>
      </w:r>
      <w:r>
        <w:rPr>
          <w:rFonts w:ascii="Cambria" w:hAnsi="Cambria" w:cs="Arial"/>
          <w:color w:val="000000"/>
          <w:sz w:val="22"/>
          <w:szCs w:val="22"/>
        </w:rPr>
        <w:t>erviço</w:t>
      </w:r>
    </w:p>
    <w:p w:rsidR="00AC5F73" w:rsidRDefault="00AC5F73"/>
    <w:p w:rsidR="00AC5F73" w:rsidRPr="00AC5F73" w:rsidRDefault="00AC5F73">
      <w:pPr>
        <w:rPr>
          <w:sz w:val="24"/>
          <w:szCs w:val="24"/>
        </w:rPr>
      </w:pPr>
      <w:r w:rsidRPr="00AC5F73">
        <w:rPr>
          <w:b/>
          <w:sz w:val="28"/>
          <w:szCs w:val="28"/>
        </w:rPr>
        <w:t>Nossos próximos encontros:</w:t>
      </w:r>
      <w:r>
        <w:rPr>
          <w:b/>
          <w:sz w:val="28"/>
          <w:szCs w:val="28"/>
        </w:rPr>
        <w:t xml:space="preserve"> (</w:t>
      </w:r>
      <w:r w:rsidRPr="00AC5F73">
        <w:rPr>
          <w:sz w:val="24"/>
          <w:szCs w:val="24"/>
        </w:rPr>
        <w:t>se der para colocar em formato de calendário)</w:t>
      </w:r>
    </w:p>
    <w:p w:rsidR="00AC5F73" w:rsidRPr="00AC5F73" w:rsidRDefault="00AC5F73">
      <w:pPr>
        <w:rPr>
          <w:sz w:val="24"/>
          <w:szCs w:val="24"/>
        </w:rPr>
      </w:pPr>
      <w:r w:rsidRPr="00AC5F73">
        <w:rPr>
          <w:sz w:val="24"/>
          <w:szCs w:val="24"/>
        </w:rPr>
        <w:t>16/05</w:t>
      </w:r>
    </w:p>
    <w:p w:rsidR="00AC5F73" w:rsidRPr="00AC5F73" w:rsidRDefault="00AC5F73">
      <w:pPr>
        <w:rPr>
          <w:sz w:val="24"/>
          <w:szCs w:val="24"/>
        </w:rPr>
      </w:pPr>
      <w:r w:rsidRPr="00AC5F73">
        <w:rPr>
          <w:sz w:val="24"/>
          <w:szCs w:val="24"/>
        </w:rPr>
        <w:t>27/06</w:t>
      </w:r>
    </w:p>
    <w:p w:rsidR="00AC5F73" w:rsidRPr="00AC5F73" w:rsidRDefault="00AC5F73">
      <w:pPr>
        <w:rPr>
          <w:sz w:val="24"/>
          <w:szCs w:val="24"/>
        </w:rPr>
      </w:pPr>
      <w:r w:rsidRPr="00AC5F73">
        <w:rPr>
          <w:sz w:val="24"/>
          <w:szCs w:val="24"/>
        </w:rPr>
        <w:t xml:space="preserve">Julho – O encontro de </w:t>
      </w:r>
      <w:proofErr w:type="gramStart"/>
      <w:r w:rsidRPr="00AC5F73">
        <w:rPr>
          <w:sz w:val="24"/>
          <w:szCs w:val="24"/>
        </w:rPr>
        <w:t>Julho</w:t>
      </w:r>
      <w:proofErr w:type="gramEnd"/>
      <w:r w:rsidRPr="00AC5F73">
        <w:rPr>
          <w:sz w:val="24"/>
          <w:szCs w:val="24"/>
        </w:rPr>
        <w:t xml:space="preserve"> será feito no evento Despertai</w:t>
      </w:r>
    </w:p>
    <w:p w:rsidR="00AC5F73" w:rsidRPr="00AC5F73" w:rsidRDefault="00AC5F73">
      <w:pPr>
        <w:rPr>
          <w:sz w:val="24"/>
          <w:szCs w:val="24"/>
        </w:rPr>
      </w:pPr>
      <w:r w:rsidRPr="00AC5F73">
        <w:rPr>
          <w:sz w:val="24"/>
          <w:szCs w:val="24"/>
        </w:rPr>
        <w:t>22/08</w:t>
      </w:r>
    </w:p>
    <w:p w:rsidR="00AC5F73" w:rsidRPr="00AC5F73" w:rsidRDefault="00AC5F73">
      <w:pPr>
        <w:rPr>
          <w:sz w:val="24"/>
          <w:szCs w:val="24"/>
        </w:rPr>
      </w:pPr>
      <w:r w:rsidRPr="00AC5F73">
        <w:rPr>
          <w:sz w:val="24"/>
          <w:szCs w:val="24"/>
        </w:rPr>
        <w:t>12/09</w:t>
      </w:r>
    </w:p>
    <w:p w:rsidR="00AC5F73" w:rsidRPr="00AC5F73" w:rsidRDefault="00AC5F73">
      <w:pPr>
        <w:rPr>
          <w:sz w:val="24"/>
          <w:szCs w:val="24"/>
        </w:rPr>
      </w:pPr>
      <w:r w:rsidRPr="00AC5F73">
        <w:rPr>
          <w:sz w:val="24"/>
          <w:szCs w:val="24"/>
        </w:rPr>
        <w:t>10/10</w:t>
      </w:r>
    </w:p>
    <w:p w:rsidR="00AC5F73" w:rsidRPr="00AC5F73" w:rsidRDefault="00AC5F73">
      <w:pPr>
        <w:rPr>
          <w:sz w:val="24"/>
          <w:szCs w:val="24"/>
        </w:rPr>
      </w:pPr>
      <w:r w:rsidRPr="00AC5F73">
        <w:rPr>
          <w:sz w:val="24"/>
          <w:szCs w:val="24"/>
        </w:rPr>
        <w:t>14/11</w:t>
      </w:r>
    </w:p>
    <w:p w:rsidR="00AC5F73" w:rsidRDefault="00AC5F73">
      <w:pPr>
        <w:rPr>
          <w:sz w:val="24"/>
          <w:szCs w:val="24"/>
        </w:rPr>
      </w:pPr>
      <w:proofErr w:type="gramStart"/>
      <w:r w:rsidRPr="00AC5F73">
        <w:rPr>
          <w:sz w:val="24"/>
          <w:szCs w:val="24"/>
        </w:rPr>
        <w:t>4 á</w:t>
      </w:r>
      <w:proofErr w:type="gramEnd"/>
      <w:r w:rsidRPr="00AC5F73">
        <w:rPr>
          <w:sz w:val="24"/>
          <w:szCs w:val="24"/>
        </w:rPr>
        <w:t xml:space="preserve"> 6/12 – </w:t>
      </w:r>
      <w:proofErr w:type="spellStart"/>
      <w:r w:rsidRPr="00AC5F73">
        <w:rPr>
          <w:sz w:val="24"/>
          <w:szCs w:val="24"/>
        </w:rPr>
        <w:t>Spoiler</w:t>
      </w:r>
      <w:proofErr w:type="spellEnd"/>
      <w:r w:rsidRPr="00AC5F73">
        <w:rPr>
          <w:sz w:val="24"/>
          <w:szCs w:val="24"/>
        </w:rPr>
        <w:t xml:space="preserve"> (colocar desenho de: barraca, fogo, lua)</w:t>
      </w:r>
    </w:p>
    <w:p w:rsidR="00A61A64" w:rsidRDefault="00A61A64">
      <w:pPr>
        <w:rPr>
          <w:sz w:val="24"/>
          <w:szCs w:val="24"/>
        </w:rPr>
      </w:pPr>
    </w:p>
    <w:p w:rsidR="00A61A64" w:rsidRDefault="00A61A64">
      <w:pPr>
        <w:rPr>
          <w:b/>
          <w:sz w:val="28"/>
          <w:szCs w:val="28"/>
        </w:rPr>
      </w:pPr>
      <w:r>
        <w:rPr>
          <w:b/>
          <w:sz w:val="28"/>
          <w:szCs w:val="28"/>
        </w:rPr>
        <w:t>Link para inscrição:</w:t>
      </w:r>
    </w:p>
    <w:p w:rsidR="00A61A64" w:rsidRPr="00A61A64" w:rsidRDefault="00A61A64">
      <w:pPr>
        <w:rPr>
          <w:sz w:val="24"/>
          <w:szCs w:val="24"/>
        </w:rPr>
      </w:pPr>
      <w:r w:rsidRPr="00A61A64">
        <w:rPr>
          <w:sz w:val="24"/>
          <w:szCs w:val="24"/>
        </w:rPr>
        <w:t>https://docs.google.com/forms/d/e/1FAIpQLSfkOYRtGGi95BLmeGuUUnDjbkSIxpUXWdRhOE0_BmTHGoJWcg/viewform</w:t>
      </w:r>
    </w:p>
    <w:p w:rsidR="00AC5F73" w:rsidRDefault="00AC5F73">
      <w:pPr>
        <w:rPr>
          <w:sz w:val="24"/>
          <w:szCs w:val="24"/>
        </w:rPr>
      </w:pPr>
    </w:p>
    <w:p w:rsidR="00A61A64" w:rsidRDefault="00A61A64" w:rsidP="00A61A64">
      <w:pPr>
        <w:rPr>
          <w:sz w:val="24"/>
          <w:szCs w:val="24"/>
        </w:rPr>
      </w:pPr>
      <w:r>
        <w:rPr>
          <w:sz w:val="24"/>
          <w:szCs w:val="24"/>
        </w:rPr>
        <w:lastRenderedPageBreak/>
        <w:t>Objetivo do Oratório:</w:t>
      </w:r>
    </w:p>
    <w:p w:rsidR="00A61A64" w:rsidRDefault="00A56546" w:rsidP="00A61A64">
      <w:pPr>
        <w:pBdr>
          <w:bottom w:val="single" w:sz="12" w:space="1" w:color="auto"/>
        </w:pBdr>
        <w:rPr>
          <w:rFonts w:ascii="Cambria" w:hAnsi="Cambria"/>
          <w:color w:val="000000"/>
        </w:rPr>
      </w:pPr>
      <w:r>
        <w:rPr>
          <w:sz w:val="24"/>
          <w:szCs w:val="24"/>
        </w:rPr>
        <w:t>De</w:t>
      </w:r>
      <w:r w:rsidR="00A61A64">
        <w:rPr>
          <w:sz w:val="24"/>
          <w:szCs w:val="24"/>
        </w:rPr>
        <w:t>scobrir nossa verdadeira identidade</w:t>
      </w:r>
      <w:r w:rsidR="00A61A64">
        <w:t xml:space="preserve">, </w:t>
      </w:r>
      <w:r w:rsidR="00A61A64">
        <w:rPr>
          <w:rFonts w:ascii="Cambria" w:hAnsi="Cambria"/>
          <w:color w:val="000000"/>
        </w:rPr>
        <w:t>assumi-la e colocá-la a serviço</w:t>
      </w:r>
      <w:r w:rsidR="00A61A64">
        <w:rPr>
          <w:rFonts w:ascii="Cambria" w:hAnsi="Cambria"/>
          <w:color w:val="000000"/>
        </w:rPr>
        <w:t>, ou seja: “viver a aventura a qual somos chamados</w:t>
      </w:r>
      <w:r>
        <w:rPr>
          <w:rFonts w:ascii="Cambria" w:hAnsi="Cambria"/>
          <w:color w:val="000000"/>
        </w:rPr>
        <w:t xml:space="preserve"> por Deus</w:t>
      </w:r>
      <w:r w:rsidR="00A61A64">
        <w:rPr>
          <w:rFonts w:ascii="Cambria" w:hAnsi="Cambria"/>
          <w:color w:val="000000"/>
        </w:rPr>
        <w:t xml:space="preserve"> de forma simples, alegre e radical”</w:t>
      </w:r>
    </w:p>
    <w:p w:rsidR="00A56546" w:rsidRDefault="00A56546" w:rsidP="00A61A64">
      <w:pPr>
        <w:rPr>
          <w:rFonts w:ascii="Cambria" w:hAnsi="Cambria"/>
          <w:color w:val="000000"/>
        </w:rPr>
      </w:pPr>
    </w:p>
    <w:p w:rsidR="00A56546" w:rsidRDefault="00A56546" w:rsidP="00A61A64">
      <w:pPr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O que nos representa **** aqui pode mudar para:  Nossa brasão</w:t>
      </w:r>
    </w:p>
    <w:p w:rsidR="00F1602E" w:rsidRPr="00F1602E" w:rsidRDefault="00F1602E" w:rsidP="00F1602E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F1602E">
        <w:rPr>
          <w:rFonts w:ascii="Calibri" w:eastAsia="Times New Roman" w:hAnsi="Calibri" w:cs="Calibri"/>
          <w:b/>
          <w:bCs/>
          <w:color w:val="000000"/>
          <w:lang w:eastAsia="pt-BR"/>
        </w:rPr>
        <w:t>A combinação do sol, da prancha e da água (onda) reúne elementos que expressam a espiritualidade do Guido, sua busca pela santidade e seu amor por Deus e pela vida.</w:t>
      </w:r>
    </w:p>
    <w:p w:rsidR="00F1602E" w:rsidRPr="00F1602E" w:rsidRDefault="00F1602E" w:rsidP="00F1602E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602E">
        <w:rPr>
          <w:rFonts w:ascii="Calibri" w:eastAsia="Times New Roman" w:hAnsi="Calibri" w:cs="Calibri"/>
          <w:color w:val="000000"/>
          <w:lang w:eastAsia="pt-BR"/>
        </w:rPr>
        <w:t xml:space="preserve">O símbolo também expressa que é possível ser santo sem deixar de ser jovem e </w:t>
      </w:r>
      <w:proofErr w:type="spellStart"/>
      <w:r w:rsidRPr="00F1602E">
        <w:rPr>
          <w:rFonts w:ascii="Calibri" w:eastAsia="Times New Roman" w:hAnsi="Calibri" w:cs="Calibri"/>
          <w:color w:val="000000"/>
          <w:lang w:eastAsia="pt-BR"/>
        </w:rPr>
        <w:t>trás</w:t>
      </w:r>
      <w:proofErr w:type="spellEnd"/>
      <w:r w:rsidRPr="00F1602E">
        <w:rPr>
          <w:rFonts w:ascii="Calibri" w:eastAsia="Times New Roman" w:hAnsi="Calibri" w:cs="Calibri"/>
          <w:color w:val="000000"/>
          <w:lang w:eastAsia="pt-BR"/>
        </w:rPr>
        <w:t xml:space="preserve"> em sua composição a referência à San</w:t>
      </w:r>
      <w:r w:rsidRPr="00F1602E">
        <w:rPr>
          <w:rFonts w:ascii="Cambria" w:eastAsia="Times New Roman" w:hAnsi="Cambria" w:cs="Times New Roman"/>
          <w:color w:val="000000"/>
          <w:lang w:eastAsia="pt-BR"/>
        </w:rPr>
        <w:t>tíssima Trindade, comunhão de amor da qual procedemos e para a qual somos chamados a viver.</w:t>
      </w:r>
    </w:p>
    <w:p w:rsidR="00F1602E" w:rsidRPr="00F1602E" w:rsidRDefault="00F1602E" w:rsidP="00F1602E">
      <w:pPr>
        <w:spacing w:before="200" w:after="0" w:line="240" w:lineRule="auto"/>
        <w:outlineLvl w:val="2"/>
        <w:rPr>
          <w:rFonts w:ascii="Calibri" w:eastAsia="Times New Roman" w:hAnsi="Calibri" w:cs="Calibri"/>
          <w:b/>
          <w:bCs/>
          <w:color w:val="76923C"/>
          <w:sz w:val="24"/>
          <w:szCs w:val="24"/>
          <w:lang w:eastAsia="pt-BR"/>
        </w:rPr>
      </w:pPr>
      <w:r w:rsidRPr="00F1602E">
        <w:rPr>
          <w:rFonts w:ascii="Calibri" w:eastAsia="Times New Roman" w:hAnsi="Calibri" w:cs="Calibri"/>
          <w:b/>
          <w:bCs/>
          <w:color w:val="76923C"/>
          <w:sz w:val="24"/>
          <w:szCs w:val="24"/>
          <w:lang w:eastAsia="pt-BR"/>
        </w:rPr>
        <w:t>Elementos simbólicos</w:t>
      </w:r>
    </w:p>
    <w:p w:rsidR="00F1602E" w:rsidRPr="00F1602E" w:rsidRDefault="00F1602E" w:rsidP="00F1602E">
      <w:pPr>
        <w:pStyle w:val="PargrafodaLista"/>
        <w:numPr>
          <w:ilvl w:val="0"/>
          <w:numId w:val="3"/>
        </w:num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  <w:lang w:eastAsia="pt-BR"/>
        </w:rPr>
      </w:pPr>
      <w:r w:rsidRPr="00F1602E">
        <w:rPr>
          <w:rFonts w:ascii="Cambria" w:eastAsia="Times New Roman" w:hAnsi="Cambria" w:cs="Times New Roman"/>
          <w:color w:val="000000"/>
          <w:lang w:eastAsia="pt-BR"/>
        </w:rPr>
        <w:t xml:space="preserve">  Sol: O sol representa </w:t>
      </w:r>
      <w:r w:rsidRPr="00F1602E">
        <w:rPr>
          <w:rFonts w:ascii="Cambria" w:eastAsia="Times New Roman" w:hAnsi="Cambria" w:cs="Times New Roman"/>
          <w:b/>
          <w:bCs/>
          <w:color w:val="000000"/>
          <w:lang w:eastAsia="pt-BR"/>
        </w:rPr>
        <w:t>Deus Pai</w:t>
      </w:r>
      <w:r w:rsidRPr="00F1602E">
        <w:rPr>
          <w:rFonts w:ascii="Cambria" w:eastAsia="Times New Roman" w:hAnsi="Cambria" w:cs="Times New Roman"/>
          <w:color w:val="000000"/>
          <w:lang w:eastAsia="pt-BR"/>
        </w:rPr>
        <w:t>, criador de todas as coisas, aquele que cria e sustenta toda a vida</w:t>
      </w:r>
    </w:p>
    <w:p w:rsidR="00F1602E" w:rsidRPr="00F1602E" w:rsidRDefault="00F1602E" w:rsidP="00F1602E">
      <w:pPr>
        <w:spacing w:after="0" w:line="240" w:lineRule="auto"/>
        <w:ind w:left="360"/>
        <w:textAlignment w:val="baseline"/>
        <w:rPr>
          <w:rFonts w:ascii="Cambria" w:eastAsia="Times New Roman" w:hAnsi="Cambria" w:cs="Times New Roman"/>
          <w:color w:val="000000"/>
          <w:lang w:eastAsia="pt-BR"/>
        </w:rPr>
      </w:pPr>
    </w:p>
    <w:p w:rsidR="00F1602E" w:rsidRPr="00F1602E" w:rsidRDefault="00F1602E" w:rsidP="00F1602E">
      <w:pPr>
        <w:pStyle w:val="PargrafodaLista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602E">
        <w:rPr>
          <w:rFonts w:ascii="Cambria" w:eastAsia="Times New Roman" w:hAnsi="Cambria" w:cs="Times New Roman"/>
          <w:color w:val="000000"/>
          <w:lang w:eastAsia="pt-BR"/>
        </w:rPr>
        <w:t xml:space="preserve">Prancha de madeira com cruz: A prancha de madeira com a cruz, colocada em pé, simboliza o próprio </w:t>
      </w:r>
      <w:r w:rsidRPr="00F1602E">
        <w:rPr>
          <w:rFonts w:ascii="Cambria" w:eastAsia="Times New Roman" w:hAnsi="Cambria" w:cs="Times New Roman"/>
          <w:b/>
          <w:bCs/>
          <w:color w:val="000000"/>
          <w:lang w:eastAsia="pt-BR"/>
        </w:rPr>
        <w:t>Cristo</w:t>
      </w:r>
      <w:r w:rsidRPr="00F1602E">
        <w:rPr>
          <w:rFonts w:ascii="Cambria" w:eastAsia="Times New Roman" w:hAnsi="Cambria" w:cs="Times New Roman"/>
          <w:color w:val="000000"/>
          <w:lang w:eastAsia="pt-BR"/>
        </w:rPr>
        <w:t xml:space="preserve"> no madeiro da cruz, que abriu os braços para abraçar e redimir toda a humanidade, nos trazendo vida e vida em abundância. </w:t>
      </w:r>
    </w:p>
    <w:p w:rsidR="00F1602E" w:rsidRDefault="00F1602E" w:rsidP="00F1602E">
      <w:pPr>
        <w:spacing w:after="0" w:line="240" w:lineRule="auto"/>
        <w:ind w:hanging="360"/>
        <w:rPr>
          <w:rFonts w:ascii="Cambria" w:eastAsia="Times New Roman" w:hAnsi="Cambria" w:cs="Times New Roman"/>
          <w:color w:val="000000"/>
          <w:lang w:eastAsia="pt-BR"/>
        </w:rPr>
      </w:pPr>
      <w:r w:rsidRPr="00F1602E">
        <w:rPr>
          <w:rFonts w:ascii="Cambria" w:eastAsia="Times New Roman" w:hAnsi="Cambria" w:cs="Times New Roman"/>
          <w:color w:val="000000"/>
          <w:lang w:eastAsia="pt-BR"/>
        </w:rPr>
        <w:t>Ela também aparece no centro entre os três símbolos como sinal de que Jesus deve ser o centro de nossas vidas.</w:t>
      </w:r>
    </w:p>
    <w:p w:rsidR="00F1602E" w:rsidRPr="00F1602E" w:rsidRDefault="00F1602E" w:rsidP="00F1602E">
      <w:p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1602E" w:rsidRPr="00F1602E" w:rsidRDefault="00F1602E" w:rsidP="00F1602E">
      <w:pPr>
        <w:numPr>
          <w:ilvl w:val="0"/>
          <w:numId w:val="4"/>
        </w:numPr>
        <w:spacing w:after="0" w:line="240" w:lineRule="auto"/>
        <w:ind w:left="360"/>
        <w:textAlignment w:val="baseline"/>
        <w:rPr>
          <w:rFonts w:ascii="Cambria" w:eastAsia="Times New Roman" w:hAnsi="Cambria" w:cs="Times New Roman"/>
          <w:color w:val="000000"/>
          <w:lang w:eastAsia="pt-BR"/>
        </w:rPr>
      </w:pPr>
      <w:r w:rsidRPr="00F1602E">
        <w:rPr>
          <w:rFonts w:ascii="Cambria" w:eastAsia="Times New Roman" w:hAnsi="Cambria" w:cs="Times New Roman"/>
          <w:color w:val="000000"/>
          <w:lang w:eastAsia="pt-BR"/>
        </w:rPr>
        <w:t xml:space="preserve">Onda: A água em movimento formando a onda simboliza o </w:t>
      </w:r>
      <w:r w:rsidRPr="00F1602E">
        <w:rPr>
          <w:rFonts w:ascii="Cambria" w:eastAsia="Times New Roman" w:hAnsi="Cambria" w:cs="Times New Roman"/>
          <w:b/>
          <w:bCs/>
          <w:color w:val="000000"/>
          <w:lang w:eastAsia="pt-BR"/>
        </w:rPr>
        <w:t>Espírito Santo</w:t>
      </w:r>
      <w:r w:rsidRPr="00F1602E">
        <w:rPr>
          <w:rFonts w:ascii="Cambria" w:eastAsia="Times New Roman" w:hAnsi="Cambria" w:cs="Times New Roman"/>
          <w:color w:val="000000"/>
          <w:lang w:eastAsia="pt-BR"/>
        </w:rPr>
        <w:t>, que é movimento em nossas vidas.</w:t>
      </w:r>
    </w:p>
    <w:p w:rsidR="00F1602E" w:rsidRPr="00F1602E" w:rsidRDefault="00F1602E" w:rsidP="00F1602E">
      <w:pPr>
        <w:spacing w:after="200" w:line="240" w:lineRule="auto"/>
        <w:ind w:hanging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1602E">
        <w:rPr>
          <w:rFonts w:ascii="Cambria" w:eastAsia="Times New Roman" w:hAnsi="Cambria" w:cs="Times New Roman"/>
          <w:color w:val="000000"/>
          <w:lang w:eastAsia="pt-BR"/>
        </w:rPr>
        <w:t>A santidade exige movimento. Um adolescente estagnado, parado, é como água parada: junta sujeira e acumula morte. O dinamismo do Espírito Santo, ao contrário, traz vida, renovação e impulso missionário. </w:t>
      </w:r>
    </w:p>
    <w:p w:rsidR="00AC5F73" w:rsidRPr="00AC5F73" w:rsidRDefault="00AC5F73">
      <w:pPr>
        <w:rPr>
          <w:sz w:val="24"/>
          <w:szCs w:val="24"/>
        </w:rPr>
      </w:pPr>
      <w:bookmarkStart w:id="0" w:name="_GoBack"/>
      <w:bookmarkEnd w:id="0"/>
    </w:p>
    <w:p w:rsidR="00AC5F73" w:rsidRDefault="00AC5F73"/>
    <w:p w:rsidR="00AC5F73" w:rsidRDefault="00AC5F73"/>
    <w:sectPr w:rsidR="00AC5F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FB5CC9"/>
    <w:multiLevelType w:val="multilevel"/>
    <w:tmpl w:val="990C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3A2954"/>
    <w:multiLevelType w:val="multilevel"/>
    <w:tmpl w:val="5A00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8F7C6B"/>
    <w:multiLevelType w:val="hybridMultilevel"/>
    <w:tmpl w:val="39D04492"/>
    <w:lvl w:ilvl="0" w:tplc="B5C828DE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2A0CE0"/>
    <w:multiLevelType w:val="multilevel"/>
    <w:tmpl w:val="2EF6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F73"/>
    <w:rsid w:val="006D58B3"/>
    <w:rsid w:val="009D0A57"/>
    <w:rsid w:val="00A56546"/>
    <w:rsid w:val="00A61A64"/>
    <w:rsid w:val="00AC5F73"/>
    <w:rsid w:val="00F1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C06EB"/>
  <w15:chartTrackingRefBased/>
  <w15:docId w15:val="{FB823A4F-B81D-4719-B48A-0EC8F1B3E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160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160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5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hero-tagline">
    <w:name w:val="hero-tagline"/>
    <w:basedOn w:val="Normal"/>
    <w:rsid w:val="00AC5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1602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1602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PargrafodaLista">
    <w:name w:val="List Paragraph"/>
    <w:basedOn w:val="Normal"/>
    <w:uiPriority w:val="34"/>
    <w:qFormat/>
    <w:rsid w:val="00F160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1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327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2026-03-25T12:25:00Z</dcterms:created>
  <dcterms:modified xsi:type="dcterms:W3CDTF">2026-03-25T13:11:00Z</dcterms:modified>
</cp:coreProperties>
</file>