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13522" w14:textId="77777777" w:rsidR="00FB066B" w:rsidRPr="00FB066B" w:rsidRDefault="00FB066B" w:rsidP="00FB06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66B">
        <w:rPr>
          <w:rFonts w:ascii="Arial" w:hAnsi="Arial" w:cs="Arial"/>
          <w:b/>
          <w:bCs/>
          <w:sz w:val="24"/>
          <w:szCs w:val="24"/>
        </w:rPr>
        <w:t>Problema</w:t>
      </w:r>
    </w:p>
    <w:p w14:paraId="20F00E07" w14:textId="77777777" w:rsidR="00FB066B" w:rsidRPr="00FB066B" w:rsidRDefault="00FB066B" w:rsidP="00FB06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66B">
        <w:rPr>
          <w:rFonts w:ascii="Arial" w:hAnsi="Arial" w:cs="Arial"/>
          <w:sz w:val="24"/>
          <w:szCs w:val="24"/>
        </w:rPr>
        <w:t>"Uma empresa da área de transporte e logística deseja migrar sua frota para carros elétricos com o objetivo de reduzir os custos. Antes de tomar a decisão, a empresa gostaria de prever o consumo de energia de carros elétricos com base em diversos fatores de utilização e características dos veículos."</w:t>
      </w:r>
    </w:p>
    <w:p w14:paraId="3456F09F" w14:textId="77777777" w:rsidR="00FB066B" w:rsidRPr="00FB066B" w:rsidRDefault="00FB066B" w:rsidP="00FB06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66B">
        <w:rPr>
          <w:rFonts w:ascii="Arial" w:hAnsi="Arial" w:cs="Arial"/>
          <w:sz w:val="24"/>
          <w:szCs w:val="24"/>
        </w:rPr>
        <w:t>O conjunto de dados “FEV-data-Excel” inclui carros que, a partir de 2 de dezembro de 2020, poderiam ser adquiridos na Polônia como novos em um revendedor autorizado e aqueles disponíveis em pré-venda pública e geral.</w:t>
      </w:r>
    </w:p>
    <w:p w14:paraId="0659C195" w14:textId="77777777" w:rsidR="00FB066B" w:rsidRPr="00FB066B" w:rsidRDefault="00FB066B" w:rsidP="00FB06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66B">
        <w:rPr>
          <w:rFonts w:ascii="Arial" w:hAnsi="Arial" w:cs="Arial"/>
          <w:sz w:val="24"/>
          <w:szCs w:val="24"/>
        </w:rPr>
        <w:t>O objetivo é construir um modelo de Machine Learning capaz de prever o consumo de energia de carros elétricos com base em diversos fatores, tais como o tipo e número de motores elétricos do veículo, o peso do veículo, a capacidade de carga, entre outros atributos.</w:t>
      </w:r>
    </w:p>
    <w:p w14:paraId="3C641EFC" w14:textId="77777777" w:rsidR="00FB066B" w:rsidRPr="00FB066B" w:rsidRDefault="00FB066B" w:rsidP="00FB06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66B">
        <w:rPr>
          <w:rFonts w:ascii="Arial" w:hAnsi="Arial" w:cs="Arial"/>
          <w:b/>
          <w:bCs/>
          <w:sz w:val="24"/>
          <w:szCs w:val="24"/>
        </w:rPr>
        <w:t>Metodologia</w:t>
      </w:r>
    </w:p>
    <w:p w14:paraId="680589AE" w14:textId="77777777" w:rsidR="00FB066B" w:rsidRPr="00FB066B" w:rsidRDefault="00FB066B" w:rsidP="00FB06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66B">
        <w:rPr>
          <w:rFonts w:ascii="Arial" w:hAnsi="Arial" w:cs="Arial"/>
          <w:sz w:val="24"/>
          <w:szCs w:val="24"/>
        </w:rPr>
        <w:t>Foram feitas transformações e diferentes testes para determinar as variáveis independentes mais significativas para explicar a variável dependente alvo (o consumo), e a partir delas foi possível construir o modelo estatístico.</w:t>
      </w:r>
    </w:p>
    <w:p w14:paraId="377FB3C6" w14:textId="77777777" w:rsidR="00FB066B" w:rsidRPr="00FB066B" w:rsidRDefault="00FB066B" w:rsidP="00FB06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66B">
        <w:rPr>
          <w:rFonts w:ascii="Arial" w:hAnsi="Arial" w:cs="Arial"/>
          <w:sz w:val="24"/>
          <w:szCs w:val="24"/>
        </w:rPr>
        <w:t xml:space="preserve">Para o treinamento dos modelos, é necessário separar os dados entre treino e teste, escolher o melhor modelo pela métrica </w:t>
      </w:r>
      <w:proofErr w:type="spellStart"/>
      <w:r w:rsidRPr="00FB066B">
        <w:rPr>
          <w:rFonts w:ascii="Arial" w:hAnsi="Arial" w:cs="Arial"/>
          <w:i/>
          <w:iCs/>
          <w:sz w:val="24"/>
          <w:szCs w:val="24"/>
        </w:rPr>
        <w:t>Adjusted</w:t>
      </w:r>
      <w:proofErr w:type="spellEnd"/>
      <w:r w:rsidRPr="00FB066B">
        <w:rPr>
          <w:rFonts w:ascii="Arial" w:hAnsi="Arial" w:cs="Arial"/>
          <w:i/>
          <w:iCs/>
          <w:sz w:val="24"/>
          <w:szCs w:val="24"/>
        </w:rPr>
        <w:t xml:space="preserve"> R-</w:t>
      </w:r>
      <w:proofErr w:type="spellStart"/>
      <w:r w:rsidRPr="00FB066B">
        <w:rPr>
          <w:rFonts w:ascii="Arial" w:hAnsi="Arial" w:cs="Arial"/>
          <w:i/>
          <w:iCs/>
          <w:sz w:val="24"/>
          <w:szCs w:val="24"/>
        </w:rPr>
        <w:t>squared</w:t>
      </w:r>
      <w:proofErr w:type="spellEnd"/>
      <w:r w:rsidRPr="00FB066B">
        <w:rPr>
          <w:rFonts w:ascii="Arial" w:hAnsi="Arial" w:cs="Arial"/>
          <w:sz w:val="24"/>
          <w:szCs w:val="24"/>
        </w:rPr>
        <w:t xml:space="preserve"> e fazer a aplicação final.</w:t>
      </w:r>
    </w:p>
    <w:p w14:paraId="39208B6C" w14:textId="77777777" w:rsidR="00FB066B" w:rsidRPr="00FB066B" w:rsidRDefault="00FB066B" w:rsidP="00FB06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66B">
        <w:rPr>
          <w:rFonts w:ascii="Arial" w:hAnsi="Arial" w:cs="Arial"/>
          <w:sz w:val="24"/>
          <w:szCs w:val="24"/>
        </w:rPr>
        <w:t>Problemas de regressão, como este, existem quando precisamos prever um valor numérico específico. Usando a linguagem R, foram testados modelos contendo três tipos diferentes de algoritmos para a regressão: Regressão Linear, SVM (</w:t>
      </w:r>
      <w:proofErr w:type="spellStart"/>
      <w:r w:rsidRPr="00FB066B">
        <w:rPr>
          <w:rFonts w:ascii="Arial" w:hAnsi="Arial" w:cs="Arial"/>
          <w:i/>
          <w:iCs/>
          <w:sz w:val="24"/>
          <w:szCs w:val="24"/>
        </w:rPr>
        <w:t>Support</w:t>
      </w:r>
      <w:proofErr w:type="spellEnd"/>
      <w:r w:rsidRPr="00FB066B">
        <w:rPr>
          <w:rFonts w:ascii="Arial" w:hAnsi="Arial" w:cs="Arial"/>
          <w:i/>
          <w:iCs/>
          <w:sz w:val="24"/>
          <w:szCs w:val="24"/>
        </w:rPr>
        <w:t xml:space="preserve"> Vector </w:t>
      </w:r>
      <w:proofErr w:type="spellStart"/>
      <w:r w:rsidRPr="00FB066B">
        <w:rPr>
          <w:rFonts w:ascii="Arial" w:hAnsi="Arial" w:cs="Arial"/>
          <w:i/>
          <w:iCs/>
          <w:sz w:val="24"/>
          <w:szCs w:val="24"/>
        </w:rPr>
        <w:t>Machines</w:t>
      </w:r>
      <w:proofErr w:type="spellEnd"/>
      <w:r w:rsidRPr="00FB066B">
        <w:rPr>
          <w:rFonts w:ascii="Arial" w:hAnsi="Arial" w:cs="Arial"/>
          <w:sz w:val="24"/>
          <w:szCs w:val="24"/>
        </w:rPr>
        <w:t>) e GBM (</w:t>
      </w:r>
      <w:proofErr w:type="spellStart"/>
      <w:r w:rsidRPr="00FB066B">
        <w:rPr>
          <w:rFonts w:ascii="Arial" w:hAnsi="Arial" w:cs="Arial"/>
          <w:i/>
          <w:iCs/>
          <w:sz w:val="24"/>
          <w:szCs w:val="24"/>
        </w:rPr>
        <w:t>Gradient</w:t>
      </w:r>
      <w:proofErr w:type="spellEnd"/>
      <w:r w:rsidRPr="00FB066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B066B">
        <w:rPr>
          <w:rFonts w:ascii="Arial" w:hAnsi="Arial" w:cs="Arial"/>
          <w:i/>
          <w:iCs/>
          <w:sz w:val="24"/>
          <w:szCs w:val="24"/>
        </w:rPr>
        <w:t>Boosting</w:t>
      </w:r>
      <w:proofErr w:type="spellEnd"/>
      <w:r w:rsidRPr="00FB066B">
        <w:rPr>
          <w:rFonts w:ascii="Arial" w:hAnsi="Arial" w:cs="Arial"/>
          <w:i/>
          <w:iCs/>
          <w:sz w:val="24"/>
          <w:szCs w:val="24"/>
        </w:rPr>
        <w:t xml:space="preserve"> Machine</w:t>
      </w:r>
      <w:r w:rsidRPr="00FB066B">
        <w:rPr>
          <w:rFonts w:ascii="Arial" w:hAnsi="Arial" w:cs="Arial"/>
          <w:sz w:val="24"/>
          <w:szCs w:val="24"/>
        </w:rPr>
        <w:t>).</w:t>
      </w:r>
    </w:p>
    <w:p w14:paraId="30917591" w14:textId="77777777" w:rsidR="00FB066B" w:rsidRPr="00FB066B" w:rsidRDefault="00FB066B" w:rsidP="00FB06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66B">
        <w:rPr>
          <w:rFonts w:ascii="Arial" w:hAnsi="Arial" w:cs="Arial"/>
          <w:b/>
          <w:bCs/>
          <w:sz w:val="24"/>
          <w:szCs w:val="24"/>
        </w:rPr>
        <w:t>Resultado</w:t>
      </w:r>
    </w:p>
    <w:p w14:paraId="57581284" w14:textId="77777777" w:rsidR="00FB066B" w:rsidRPr="00FB066B" w:rsidRDefault="00FB066B" w:rsidP="00FB06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66B">
        <w:rPr>
          <w:rFonts w:ascii="Arial" w:hAnsi="Arial" w:cs="Arial"/>
          <w:sz w:val="24"/>
          <w:szCs w:val="24"/>
        </w:rPr>
        <w:t xml:space="preserve">O modelo 5 (Regressão Linear) foi escolhido por ter tido o melhor desempenho e ser o mais generalizável, podendo ser aplicado no </w:t>
      </w:r>
      <w:proofErr w:type="spellStart"/>
      <w:r w:rsidRPr="00FB066B">
        <w:rPr>
          <w:rFonts w:ascii="Arial" w:hAnsi="Arial" w:cs="Arial"/>
          <w:sz w:val="24"/>
          <w:szCs w:val="24"/>
        </w:rPr>
        <w:t>dataset</w:t>
      </w:r>
      <w:proofErr w:type="spellEnd"/>
      <w:r w:rsidRPr="00FB066B">
        <w:rPr>
          <w:rFonts w:ascii="Arial" w:hAnsi="Arial" w:cs="Arial"/>
          <w:sz w:val="24"/>
          <w:szCs w:val="24"/>
        </w:rPr>
        <w:t xml:space="preserve"> original mesmo para prever os casos em que existiam dados de variáveis faltantes. Este conseguiu precisão de 92% de </w:t>
      </w:r>
      <w:proofErr w:type="spellStart"/>
      <w:r w:rsidRPr="00FB066B">
        <w:rPr>
          <w:rFonts w:ascii="Arial" w:hAnsi="Arial" w:cs="Arial"/>
          <w:i/>
          <w:iCs/>
          <w:sz w:val="24"/>
          <w:szCs w:val="24"/>
        </w:rPr>
        <w:t>Adjusted</w:t>
      </w:r>
      <w:proofErr w:type="spellEnd"/>
      <w:r w:rsidRPr="00FB066B">
        <w:rPr>
          <w:rFonts w:ascii="Arial" w:hAnsi="Arial" w:cs="Arial"/>
          <w:i/>
          <w:iCs/>
          <w:sz w:val="24"/>
          <w:szCs w:val="24"/>
        </w:rPr>
        <w:t xml:space="preserve"> R-</w:t>
      </w:r>
      <w:proofErr w:type="spellStart"/>
      <w:r w:rsidRPr="00FB066B">
        <w:rPr>
          <w:rFonts w:ascii="Arial" w:hAnsi="Arial" w:cs="Arial"/>
          <w:i/>
          <w:iCs/>
          <w:sz w:val="24"/>
          <w:szCs w:val="24"/>
        </w:rPr>
        <w:t>squared</w:t>
      </w:r>
      <w:proofErr w:type="spellEnd"/>
      <w:r w:rsidRPr="00FB066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B066B">
        <w:rPr>
          <w:rFonts w:ascii="Arial" w:hAnsi="Arial" w:cs="Arial"/>
          <w:sz w:val="24"/>
          <w:szCs w:val="24"/>
        </w:rPr>
        <w:t>e também</w:t>
      </w:r>
      <w:proofErr w:type="gramEnd"/>
      <w:r w:rsidRPr="00FB066B">
        <w:rPr>
          <w:rFonts w:ascii="Arial" w:hAnsi="Arial" w:cs="Arial"/>
          <w:sz w:val="24"/>
          <w:szCs w:val="24"/>
        </w:rPr>
        <w:t xml:space="preserve"> serve para prever o consumo dos carros que não tinham dados históricos da variável alvo disponíveis. No </w:t>
      </w:r>
      <w:proofErr w:type="spellStart"/>
      <w:r w:rsidRPr="00FB066B">
        <w:rPr>
          <w:rFonts w:ascii="Arial" w:hAnsi="Arial" w:cs="Arial"/>
          <w:sz w:val="24"/>
          <w:szCs w:val="24"/>
        </w:rPr>
        <w:t>dataset</w:t>
      </w:r>
      <w:proofErr w:type="spellEnd"/>
      <w:r w:rsidRPr="00FB066B">
        <w:rPr>
          <w:rFonts w:ascii="Arial" w:hAnsi="Arial" w:cs="Arial"/>
          <w:sz w:val="24"/>
          <w:szCs w:val="24"/>
        </w:rPr>
        <w:t xml:space="preserve"> “Previsão” está inclusa uma coluna representando o resultado.</w:t>
      </w:r>
    </w:p>
    <w:p w14:paraId="58597593" w14:textId="77777777" w:rsidR="00420D20" w:rsidRDefault="00420D20" w:rsidP="00533E52"/>
    <w:p w14:paraId="5A74E2CC" w14:textId="656FF4A3" w:rsidR="00420D20" w:rsidRDefault="00420D20" w:rsidP="00533E52"/>
    <w:sectPr w:rsidR="00420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63"/>
    <w:rsid w:val="00113B6C"/>
    <w:rsid w:val="001F7E2A"/>
    <w:rsid w:val="00403F4F"/>
    <w:rsid w:val="00420D20"/>
    <w:rsid w:val="004D7363"/>
    <w:rsid w:val="00533E52"/>
    <w:rsid w:val="00663118"/>
    <w:rsid w:val="006C6C82"/>
    <w:rsid w:val="00B41AAD"/>
    <w:rsid w:val="00C7348A"/>
    <w:rsid w:val="00F341C0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BF09"/>
  <w15:chartTrackingRefBased/>
  <w15:docId w15:val="{939C5FEE-80B6-40C9-91BA-897A4E1E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73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73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73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73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73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73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73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73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73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73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7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4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Escaño</dc:creator>
  <cp:keywords/>
  <dc:description/>
  <cp:lastModifiedBy>Rodrigo Escaño</cp:lastModifiedBy>
  <cp:revision>5</cp:revision>
  <dcterms:created xsi:type="dcterms:W3CDTF">2024-07-22T05:49:00Z</dcterms:created>
  <dcterms:modified xsi:type="dcterms:W3CDTF">2024-07-25T01:12:00Z</dcterms:modified>
</cp:coreProperties>
</file>