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1"/>
        <w:gridCol w:w="110"/>
      </w:tblGrid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C34281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OFÍCIO</w:t>
            </w:r>
            <w:bookmarkStart w:id="0" w:name="_GoBack"/>
            <w:bookmarkEnd w:id="0"/>
            <w:r w:rsidR="00267D2D">
              <w:rPr>
                <w:rFonts w:ascii="Arial" w:hAnsi="Arial" w:cs="Arial"/>
                <w:sz w:val="18"/>
                <w:szCs w:val="18"/>
              </w:rPr>
              <w:t>/IDAF</w:t>
            </w:r>
            <w:r w:rsidR="005F40CA">
              <w:rPr>
                <w:rFonts w:ascii="Arial" w:hAnsi="Arial" w:cs="Arial"/>
                <w:sz w:val="18"/>
                <w:szCs w:val="18"/>
              </w:rPr>
              <w:t>/SIMLAM</w:t>
            </w:r>
            <w:r w:rsidR="00267D2D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º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67D2D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267D2D" w:rsidRPr="00807545" w:rsidRDefault="00267D2D" w:rsidP="00267D2D">
            <w:pPr>
              <w:tabs>
                <w:tab w:val="left" w:pos="7755"/>
              </w:tabs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OrgaoMunicipio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«OrgaoMunicipio»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instrText xml:space="preserve"> MERGEFIELD OrgaoUF \* MERGEFORMAT </w:instrTex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07545">
              <w:rPr>
                <w:rFonts w:ascii="Arial" w:hAnsi="Arial" w:cs="Arial"/>
                <w:bCs/>
                <w:noProof/>
                <w:sz w:val="18"/>
                <w:szCs w:val="18"/>
              </w:rPr>
              <w:t>«OrgaoUF»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Data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«Data»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  <w:p w:rsidR="00267D2D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604960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SetorDestinatario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«SetorDestinatario»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Sr.(a)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4960">
              <w:rPr>
                <w:rFonts w:ascii="Arial" w:hAnsi="Arial" w:cs="Arial"/>
                <w:sz w:val="18"/>
                <w:szCs w:val="18"/>
              </w:rPr>
              <w:instrText xml:space="preserve"> MERGEFIELD  Destinatario  \* MERGEFORMAT </w:instrTex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04960">
              <w:rPr>
                <w:rFonts w:ascii="Arial" w:hAnsi="Arial" w:cs="Arial"/>
                <w:noProof/>
                <w:sz w:val="18"/>
                <w:szCs w:val="18"/>
              </w:rPr>
              <w:t>«Destinatario»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Assunto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Assunto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«Assunto»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417096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417096" w:rsidRPr="00417096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«Descricao»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267D2D">
        <w:trPr>
          <w:trHeight w:val="432"/>
          <w:jc w:val="center"/>
        </w:trPr>
        <w:tc>
          <w:tcPr>
            <w:tcW w:w="9571" w:type="dxa"/>
            <w:gridSpan w:val="2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267D2D">
            <w:pPr>
              <w:tabs>
                <w:tab w:val="left" w:pos="7755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Atenciosamente,</w:t>
            </w:r>
          </w:p>
        </w:tc>
      </w:tr>
    </w:tbl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footerReference w:type="default" r:id="rId8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A43" w:rsidRDefault="00AD0A43">
      <w:r>
        <w:separator/>
      </w:r>
    </w:p>
  </w:endnote>
  <w:endnote w:type="continuationSeparator" w:id="0">
    <w:p w:rsidR="00AD0A43" w:rsidRDefault="00AD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A43" w:rsidRDefault="00AD0A43">
      <w:r>
        <w:separator/>
      </w:r>
    </w:p>
  </w:footnote>
  <w:footnote w:type="continuationSeparator" w:id="0">
    <w:p w:rsidR="00AD0A43" w:rsidRDefault="00AD0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1E8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6DA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7D2D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096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1F10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0B91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B1B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0CA"/>
    <w:rsid w:val="005F445A"/>
    <w:rsid w:val="005F78FA"/>
    <w:rsid w:val="0060026A"/>
    <w:rsid w:val="00600DE6"/>
    <w:rsid w:val="006012B9"/>
    <w:rsid w:val="00602056"/>
    <w:rsid w:val="00604960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13BD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E2E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2D0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6D33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0A43"/>
    <w:rsid w:val="00AD22ED"/>
    <w:rsid w:val="00AD7AC8"/>
    <w:rsid w:val="00AD7D52"/>
    <w:rsid w:val="00AE0BEB"/>
    <w:rsid w:val="00AE0C05"/>
    <w:rsid w:val="00AE0D27"/>
    <w:rsid w:val="00AE1B23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279"/>
    <w:rsid w:val="00B9333F"/>
    <w:rsid w:val="00B93D1C"/>
    <w:rsid w:val="00B9425A"/>
    <w:rsid w:val="00B953F6"/>
    <w:rsid w:val="00B9609A"/>
    <w:rsid w:val="00B97CE6"/>
    <w:rsid w:val="00BA0686"/>
    <w:rsid w:val="00BA1964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4281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2FC6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3636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339B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0197F"/>
  <w15:docId w15:val="{6E107B32-C537-4DE7-A25D-CE45F14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EAA61-C115-423E-88E4-3F3B7C16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126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Jhonny Riley Muniz Correa</cp:lastModifiedBy>
  <cp:revision>14</cp:revision>
  <cp:lastPrinted>2011-07-14T20:52:00Z</cp:lastPrinted>
  <dcterms:created xsi:type="dcterms:W3CDTF">2013-08-06T12:28:00Z</dcterms:created>
  <dcterms:modified xsi:type="dcterms:W3CDTF">2018-05-28T20:11:00Z</dcterms:modified>
</cp:coreProperties>
</file>