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88" w:rsidRDefault="0052685D" w:rsidP="003A7188">
      <w:pPr>
        <w:pStyle w:val="SemEspaamento"/>
        <w:numPr>
          <w:ilvl w:val="0"/>
          <w:numId w:val="1"/>
        </w:numPr>
        <w:jc w:val="both"/>
      </w:pPr>
      <w:r>
        <w:t>Alterar o banco:</w:t>
      </w:r>
    </w:p>
    <w:p w:rsidR="003A7188" w:rsidRDefault="0052685D" w:rsidP="0052685D">
      <w:pPr>
        <w:pStyle w:val="SemEspaamento"/>
        <w:numPr>
          <w:ilvl w:val="1"/>
          <w:numId w:val="1"/>
        </w:numPr>
        <w:jc w:val="both"/>
        <w:rPr>
          <w:lang w:val="en-US"/>
        </w:rPr>
      </w:pPr>
      <w:proofErr w:type="spellStart"/>
      <w:r w:rsidRPr="0052685D">
        <w:rPr>
          <w:lang w:val="en-US"/>
        </w:rPr>
        <w:t>Rodar</w:t>
      </w:r>
      <w:proofErr w:type="spellEnd"/>
      <w:r w:rsidRPr="0052685D">
        <w:rPr>
          <w:lang w:val="en-US"/>
        </w:rPr>
        <w:t xml:space="preserve"> scripts RQF-13</w:t>
      </w:r>
    </w:p>
    <w:p w:rsidR="003A7188" w:rsidRDefault="003A7188" w:rsidP="0052685D">
      <w:pPr>
        <w:pStyle w:val="SemEspaamento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Rodar</w:t>
      </w:r>
      <w:proofErr w:type="spellEnd"/>
      <w:r>
        <w:rPr>
          <w:lang w:val="en-US"/>
        </w:rPr>
        <w:t xml:space="preserve"> scripts RQF-14</w:t>
      </w:r>
    </w:p>
    <w:p w:rsidR="003A7188" w:rsidRDefault="003A7188" w:rsidP="0052685D">
      <w:pPr>
        <w:pStyle w:val="SemEspaamento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Rodar</w:t>
      </w:r>
      <w:proofErr w:type="spellEnd"/>
      <w:r>
        <w:rPr>
          <w:lang w:val="en-US"/>
        </w:rPr>
        <w:t xml:space="preserve"> scripts RQF-15</w:t>
      </w:r>
    </w:p>
    <w:p w:rsidR="0052685D" w:rsidRDefault="003A7188" w:rsidP="0052685D">
      <w:pPr>
        <w:pStyle w:val="SemEspaamento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Rodar</w:t>
      </w:r>
      <w:proofErr w:type="spellEnd"/>
      <w:r>
        <w:rPr>
          <w:lang w:val="en-US"/>
        </w:rPr>
        <w:t xml:space="preserve"> scripts</w:t>
      </w:r>
      <w:r w:rsidR="0052685D" w:rsidRPr="0052685D">
        <w:rPr>
          <w:lang w:val="en-US"/>
        </w:rPr>
        <w:t xml:space="preserve"> RQF-</w:t>
      </w:r>
      <w:r w:rsidR="0052685D">
        <w:rPr>
          <w:lang w:val="en-US"/>
        </w:rPr>
        <w:t>16</w:t>
      </w:r>
    </w:p>
    <w:p w:rsidR="0052685D" w:rsidRDefault="003A7188" w:rsidP="0052685D">
      <w:pPr>
        <w:pStyle w:val="SemEspaamento"/>
        <w:numPr>
          <w:ilvl w:val="1"/>
          <w:numId w:val="1"/>
        </w:numPr>
        <w:jc w:val="both"/>
      </w:pPr>
      <w:r>
        <w:t>Rodar scripts RQF-02</w:t>
      </w:r>
    </w:p>
    <w:p w:rsidR="003A7188" w:rsidRDefault="003A7188" w:rsidP="0052685D">
      <w:pPr>
        <w:pStyle w:val="SemEspaamento"/>
        <w:numPr>
          <w:ilvl w:val="1"/>
          <w:numId w:val="1"/>
        </w:numPr>
        <w:jc w:val="both"/>
      </w:pPr>
      <w:r>
        <w:t>Rodar scripts RQF-06</w:t>
      </w:r>
    </w:p>
    <w:p w:rsidR="003A7188" w:rsidRPr="0052685D" w:rsidRDefault="003A7188" w:rsidP="003A7188">
      <w:pPr>
        <w:pStyle w:val="SemEspaamento"/>
        <w:numPr>
          <w:ilvl w:val="1"/>
          <w:numId w:val="1"/>
        </w:numPr>
        <w:jc w:val="both"/>
      </w:pPr>
      <w:r>
        <w:t>Rodar scripts RQF-07</w:t>
      </w:r>
    </w:p>
    <w:p w:rsidR="003A7188" w:rsidRPr="0052685D" w:rsidRDefault="003A7188" w:rsidP="003A7188">
      <w:pPr>
        <w:pStyle w:val="SemEspaamento"/>
        <w:numPr>
          <w:ilvl w:val="1"/>
          <w:numId w:val="1"/>
        </w:numPr>
        <w:jc w:val="both"/>
      </w:pPr>
      <w:r>
        <w:t>Rodar scripts RQF-08</w:t>
      </w:r>
    </w:p>
    <w:p w:rsidR="003A7188" w:rsidRDefault="003A7188" w:rsidP="003A7188">
      <w:pPr>
        <w:pStyle w:val="SemEspaamento"/>
        <w:numPr>
          <w:ilvl w:val="1"/>
          <w:numId w:val="1"/>
        </w:numPr>
        <w:jc w:val="both"/>
      </w:pPr>
      <w:r>
        <w:t>Rodar scripts RQF-09</w:t>
      </w:r>
    </w:p>
    <w:p w:rsidR="003A7188" w:rsidRDefault="003A7188" w:rsidP="003A7188">
      <w:pPr>
        <w:pStyle w:val="SemEspaamento"/>
        <w:numPr>
          <w:ilvl w:val="1"/>
          <w:numId w:val="1"/>
        </w:numPr>
        <w:jc w:val="both"/>
      </w:pPr>
      <w:r>
        <w:t>Rodar scripts RQF-10</w:t>
      </w:r>
    </w:p>
    <w:p w:rsidR="003A7188" w:rsidRPr="0052685D" w:rsidRDefault="003A7188" w:rsidP="003A7188">
      <w:pPr>
        <w:pStyle w:val="SemEspaamento"/>
        <w:numPr>
          <w:ilvl w:val="1"/>
          <w:numId w:val="1"/>
        </w:numPr>
        <w:jc w:val="both"/>
      </w:pPr>
      <w:r>
        <w:t>Rodar scripts RQF-11</w:t>
      </w:r>
    </w:p>
    <w:p w:rsidR="0052685D" w:rsidRDefault="0052685D" w:rsidP="0052685D">
      <w:pPr>
        <w:pStyle w:val="SemEspaamento"/>
        <w:numPr>
          <w:ilvl w:val="0"/>
          <w:numId w:val="1"/>
        </w:numPr>
        <w:jc w:val="both"/>
      </w:pPr>
      <w:r>
        <w:t>Publicar a versão imediatamente, caso contrário o sistema apresentará erro</w:t>
      </w:r>
    </w:p>
    <w:p w:rsidR="003A7188" w:rsidRDefault="003A7188" w:rsidP="003A7188">
      <w:pPr>
        <w:pStyle w:val="SemEspaamento"/>
        <w:numPr>
          <w:ilvl w:val="1"/>
          <w:numId w:val="1"/>
        </w:numPr>
        <w:jc w:val="both"/>
      </w:pPr>
      <w:r>
        <w:t>Pasta bin</w:t>
      </w:r>
    </w:p>
    <w:p w:rsidR="003A7188" w:rsidRDefault="003A7188" w:rsidP="003A7188">
      <w:pPr>
        <w:pStyle w:val="SemEspaamento"/>
        <w:numPr>
          <w:ilvl w:val="1"/>
          <w:numId w:val="1"/>
        </w:numPr>
        <w:jc w:val="both"/>
      </w:pPr>
      <w:r>
        <w:t>Pasta Scripts</w:t>
      </w:r>
    </w:p>
    <w:p w:rsidR="003A7188" w:rsidRDefault="003A7188" w:rsidP="003A7188">
      <w:pPr>
        <w:pStyle w:val="SemEspaamento"/>
        <w:numPr>
          <w:ilvl w:val="1"/>
          <w:numId w:val="1"/>
        </w:numPr>
        <w:jc w:val="both"/>
      </w:pPr>
      <w:r>
        <w:t xml:space="preserve">Pasta </w:t>
      </w:r>
      <w:proofErr w:type="spellStart"/>
      <w:r>
        <w:t>Views</w:t>
      </w:r>
      <w:proofErr w:type="spellEnd"/>
    </w:p>
    <w:p w:rsidR="003A7188" w:rsidRPr="0052685D" w:rsidRDefault="003A7188" w:rsidP="003A7188">
      <w:pPr>
        <w:pStyle w:val="SemEspaamento"/>
        <w:numPr>
          <w:ilvl w:val="1"/>
          <w:numId w:val="1"/>
        </w:numPr>
        <w:jc w:val="both"/>
      </w:pPr>
      <w:r>
        <w:t>Arquivo web.sitemap</w:t>
      </w:r>
      <w:bookmarkStart w:id="0" w:name="_GoBack"/>
      <w:bookmarkEnd w:id="0"/>
    </w:p>
    <w:sectPr w:rsidR="003A7188" w:rsidRPr="00526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6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43"/>
    <w:rsid w:val="003A7188"/>
    <w:rsid w:val="0052685D"/>
    <w:rsid w:val="00A34FC0"/>
    <w:rsid w:val="00E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02EA0-77BD-4311-86F6-1F3000CC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268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Meireles Aguiar</dc:creator>
  <cp:keywords/>
  <dc:description/>
  <cp:lastModifiedBy>Cinthia Meireles Aguiar</cp:lastModifiedBy>
  <cp:revision>3</cp:revision>
  <dcterms:created xsi:type="dcterms:W3CDTF">2017-11-09T11:37:00Z</dcterms:created>
  <dcterms:modified xsi:type="dcterms:W3CDTF">2017-11-09T12:11:00Z</dcterms:modified>
</cp:coreProperties>
</file>