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AB" w:rsidRDefault="003B0BAB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/>
      </w:tblPr>
      <w:tblGrid>
        <w:gridCol w:w="737"/>
        <w:gridCol w:w="1128"/>
        <w:gridCol w:w="2421"/>
        <w:gridCol w:w="4389"/>
      </w:tblGrid>
      <w:tr w:rsidR="003B0BAB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3B0BAB" w:rsidRDefault="00B01516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B0BAB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3B0BAB" w:rsidRDefault="00B01516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3B0BAB" w:rsidRDefault="00B01516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3B0BAB" w:rsidRDefault="00B01516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3B0BAB" w:rsidRDefault="00B01516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3B0BA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3B0BAB" w:rsidRDefault="0025181B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3B0BAB" w:rsidRDefault="0025181B">
            <w:pPr>
              <w:pStyle w:val="Verses"/>
            </w:pPr>
            <w:r>
              <w:t>31/05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3B0BAB" w:rsidRDefault="0025181B">
            <w:pPr>
              <w:pStyle w:val="Verses"/>
            </w:pPr>
            <w:r>
              <w:t>MAX CESAR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3B0BAB" w:rsidRDefault="0025181B">
            <w:pPr>
              <w:pStyle w:val="Verses"/>
            </w:pPr>
            <w:r>
              <w:t>PRIMEIRA VERSÃO</w:t>
            </w:r>
          </w:p>
        </w:tc>
      </w:tr>
    </w:tbl>
    <w:p w:rsidR="003B0BAB" w:rsidRDefault="003B0BAB"/>
    <w:p w:rsidR="003B0BAB" w:rsidRDefault="00B01516" w:rsidP="0025181B">
      <w:pPr>
        <w:pStyle w:val="Heading1"/>
        <w:spacing w:before="240" w:after="240"/>
        <w:jc w:val="both"/>
      </w:pPr>
      <w:r>
        <w:t xml:space="preserve">Objetivos deste documento </w:t>
      </w:r>
    </w:p>
    <w:p w:rsidR="003B0BAB" w:rsidRDefault="00531539" w:rsidP="0025181B">
      <w:pPr>
        <w:spacing w:before="120" w:after="120"/>
        <w:jc w:val="both"/>
      </w:pPr>
      <w:r>
        <w:t>Este projeto objetiva o desenvolvimento de um sistema anti-in</w:t>
      </w:r>
      <w:r w:rsidR="0025181B">
        <w:t xml:space="preserve">trusão para o laboratório geral </w:t>
      </w:r>
      <w:r>
        <w:t>do prédio do Centro de Ciências Tecnológicas – CCT. As entreg</w:t>
      </w:r>
      <w:r w:rsidR="0025181B">
        <w:t xml:space="preserve">as serão modulares e ao término </w:t>
      </w:r>
      <w:r>
        <w:t>deste projeto, será entregue um sistema capaz de controlar tanto entra</w:t>
      </w:r>
      <w:r w:rsidR="0025181B">
        <w:t xml:space="preserve">das/saídas fora do </w:t>
      </w:r>
      <w:r>
        <w:t xml:space="preserve">horário de expediente, quanto o acesso local, garantindo, desta forma, a segurança dos equipamentos, alunos e funcionários. </w:t>
      </w:r>
    </w:p>
    <w:p w:rsidR="00AE6198" w:rsidRPr="00AE6198" w:rsidRDefault="00B01516" w:rsidP="0025181B">
      <w:pPr>
        <w:pStyle w:val="Heading1"/>
        <w:spacing w:before="240" w:after="240"/>
        <w:jc w:val="both"/>
      </w:pPr>
      <w:r>
        <w:t>Situação atual e justificativa do projeto</w:t>
      </w:r>
    </w:p>
    <w:p w:rsidR="003B0BAB" w:rsidRDefault="00531539" w:rsidP="0025181B">
      <w:pPr>
        <w:spacing w:before="120" w:after="120"/>
        <w:jc w:val="both"/>
      </w:pPr>
      <w:r>
        <w:t xml:space="preserve">O projeto encontra-se em fase inicial e organizacional, passando por todo um planejamento, para que, em seguida, ele possa ser colocado em prática de forma a cumprir as datas e metas previstas. Em Abril de 2017, foi inaugurado no Centro de Ciências Tecnológicas – CCT, o laboratório geral do CCT, e como o laboratório possui equipamentos caros, torna-se necessário um sistema que garanta a segurança local e que gerencie o controle do acesso.    </w:t>
      </w:r>
    </w:p>
    <w:p w:rsidR="00AE6198" w:rsidRPr="0030729F" w:rsidRDefault="00B01516" w:rsidP="0025181B">
      <w:pPr>
        <w:pStyle w:val="Heading1"/>
        <w:spacing w:before="240" w:after="240"/>
        <w:jc w:val="both"/>
      </w:pPr>
      <w:r>
        <w:t>Objetivos SMART e critérios de sucesso do projeto</w:t>
      </w:r>
    </w:p>
    <w:p w:rsidR="003B0BAB" w:rsidRDefault="00531539" w:rsidP="0025181B">
      <w:pPr>
        <w:pStyle w:val="Comments"/>
        <w:spacing w:before="120" w:after="120"/>
      </w:pPr>
      <w:r w:rsidRPr="0030729F">
        <w:rPr>
          <w:sz w:val="22"/>
          <w:szCs w:val="22"/>
        </w:rPr>
        <w:t>O projeto será considerado um sucesso se atender, às metas apresentadas (garantindo a segurança e o controle de acesso), cumprir com as datas previstas e respeitar as restrições (cumprindo as metas somente no local desejado, ou seja, no laboratório do CCT).</w:t>
      </w:r>
    </w:p>
    <w:p w:rsidR="0030729F" w:rsidRPr="0030729F" w:rsidRDefault="00B01516" w:rsidP="0025181B">
      <w:pPr>
        <w:pStyle w:val="Heading1"/>
        <w:spacing w:before="240" w:after="240"/>
        <w:jc w:val="both"/>
      </w:pPr>
      <w:r>
        <w:t>Escopo do Produto</w:t>
      </w:r>
    </w:p>
    <w:p w:rsidR="00446A37" w:rsidRDefault="008C657F" w:rsidP="0025181B">
      <w:pPr>
        <w:spacing w:before="120" w:after="120"/>
        <w:jc w:val="both"/>
      </w:pPr>
      <w:r>
        <w:t xml:space="preserve">O sistema de segurança da Indesys permitirá o acesso ao laboratório apenas mediante a presença do cartão RFID de acesso e armazenará dados do cartão que foi usado para liberar o acesso, criando assim um log de registro. </w:t>
      </w:r>
      <w:r w:rsidR="00B45E4B">
        <w:t>O alarme do</w:t>
      </w:r>
      <w:r>
        <w:t xml:space="preserve"> sistema dever</w:t>
      </w:r>
      <w:r w:rsidR="00B45E4B">
        <w:t xml:space="preserve">á ser </w:t>
      </w:r>
      <w:r w:rsidR="0025181B">
        <w:t>ativado manualmente, caso contrá</w:t>
      </w:r>
      <w:r w:rsidR="00B45E4B">
        <w:t>rio o</w:t>
      </w:r>
      <w:r>
        <w:t xml:space="preserve"> alarme</w:t>
      </w:r>
      <w:r w:rsidR="00B45E4B">
        <w:t xml:space="preserve"> de segurança será ativado</w:t>
      </w:r>
      <w:r>
        <w:t xml:space="preserve"> automaticamente a partir das 22 horas.</w:t>
      </w:r>
    </w:p>
    <w:p w:rsidR="0001789A" w:rsidRDefault="0001789A" w:rsidP="0025181B">
      <w:pPr>
        <w:spacing w:before="120" w:after="120"/>
        <w:jc w:val="both"/>
      </w:pPr>
    </w:p>
    <w:p w:rsidR="005D153C" w:rsidRPr="009F62AC" w:rsidRDefault="00531539" w:rsidP="0025181B">
      <w:pPr>
        <w:spacing w:before="120" w:after="120"/>
        <w:jc w:val="both"/>
      </w:pPr>
      <w:r w:rsidRPr="009F62AC">
        <w:t>Os Requisitos Funcion</w:t>
      </w:r>
      <w:r w:rsidRPr="005D153C">
        <w:t xml:space="preserve">ais (RF) do sistema </w:t>
      </w:r>
      <w:r>
        <w:t>Indesys:</w:t>
      </w:r>
      <w:r w:rsidRPr="009F62AC">
        <w:t xml:space="preserve"> </w:t>
      </w:r>
    </w:p>
    <w:p w:rsidR="0001789A" w:rsidRDefault="00531539" w:rsidP="0025181B">
      <w:pPr>
        <w:spacing w:before="120" w:after="120"/>
        <w:jc w:val="both"/>
      </w:pPr>
      <w:r w:rsidRPr="0025181B">
        <w:rPr>
          <w:b/>
        </w:rPr>
        <w:t>RF1.</w:t>
      </w:r>
      <w:r w:rsidRPr="005D153C">
        <w:t> </w:t>
      </w:r>
      <w:r w:rsidRPr="009F62AC">
        <w:t>O sistema deve implementar autenticação e autorização de usuário:</w:t>
      </w:r>
      <w:r w:rsidRPr="005D153C">
        <w:t xml:space="preserve"> </w:t>
      </w:r>
    </w:p>
    <w:p w:rsidR="005D153C" w:rsidRPr="009F62AC" w:rsidRDefault="00531539" w:rsidP="0025181B">
      <w:pPr>
        <w:spacing w:before="120" w:after="120"/>
        <w:jc w:val="both"/>
      </w:pPr>
      <w:r w:rsidRPr="005D153C">
        <w:t>Integrar a tecnologia RFID com o micro controlador utilizado, os usuários terão um cartão de acesso de que terá um ID vinculado ao usuário permitindo o seu acesso.</w:t>
      </w:r>
    </w:p>
    <w:p w:rsidR="00531539" w:rsidRPr="009F62AC" w:rsidRDefault="00531539" w:rsidP="0025181B">
      <w:pPr>
        <w:spacing w:before="120" w:after="120"/>
        <w:jc w:val="both"/>
      </w:pPr>
      <w:r w:rsidRPr="0025181B">
        <w:rPr>
          <w:b/>
        </w:rPr>
        <w:t>RF2.</w:t>
      </w:r>
      <w:r w:rsidRPr="005D153C">
        <w:t> </w:t>
      </w:r>
      <w:r w:rsidRPr="009F62AC">
        <w:t xml:space="preserve">O sistema deve </w:t>
      </w:r>
      <w:r w:rsidRPr="005D153C">
        <w:t>criar uma base de dados de usuários</w:t>
      </w:r>
      <w:r w:rsidRPr="009F62AC">
        <w:t>:</w:t>
      </w:r>
    </w:p>
    <w:p w:rsidR="00531539" w:rsidRPr="005D153C" w:rsidRDefault="00531539" w:rsidP="0025181B">
      <w:pPr>
        <w:spacing w:before="120" w:after="120"/>
        <w:jc w:val="both"/>
      </w:pPr>
      <w:r w:rsidRPr="005D153C">
        <w:t>O banco de dados deverá armazenar as seguintes informações: Nome, matricula, ID do cartão e validade do cartão.</w:t>
      </w:r>
    </w:p>
    <w:p w:rsidR="005D153C" w:rsidRPr="005D153C" w:rsidRDefault="005D153C" w:rsidP="0025181B">
      <w:pPr>
        <w:spacing w:before="120" w:after="120"/>
        <w:jc w:val="both"/>
      </w:pPr>
    </w:p>
    <w:p w:rsidR="00531539" w:rsidRPr="005D153C" w:rsidRDefault="00531539" w:rsidP="0025181B">
      <w:pPr>
        <w:spacing w:before="120" w:after="120"/>
        <w:jc w:val="both"/>
      </w:pPr>
      <w:r w:rsidRPr="0025181B">
        <w:rPr>
          <w:b/>
        </w:rPr>
        <w:t>RF3.</w:t>
      </w:r>
      <w:r w:rsidRPr="005D153C">
        <w:t> </w:t>
      </w:r>
      <w:r w:rsidRPr="009F62AC">
        <w:t>O sistema deve</w:t>
      </w:r>
      <w:r w:rsidRPr="005D153C">
        <w:t>rá armazenar os registros (log de entrada e saída)</w:t>
      </w:r>
      <w:r w:rsidR="0025181B">
        <w:t>:</w:t>
      </w:r>
    </w:p>
    <w:p w:rsidR="005D153C" w:rsidRPr="005D153C" w:rsidRDefault="00531539" w:rsidP="0025181B">
      <w:pPr>
        <w:spacing w:before="120" w:after="120"/>
        <w:jc w:val="both"/>
      </w:pPr>
      <w:r w:rsidRPr="005D153C">
        <w:t>Deverá ser armazenado no bando de dados os registros dos usuários a cada acesso feito ao laboratório, registrando os horários e datas do acesso.</w:t>
      </w:r>
    </w:p>
    <w:p w:rsidR="005D153C" w:rsidRPr="005D153C" w:rsidRDefault="00531539" w:rsidP="0025181B">
      <w:pPr>
        <w:spacing w:before="120" w:after="120"/>
        <w:jc w:val="both"/>
      </w:pPr>
      <w:r w:rsidRPr="0025181B">
        <w:rPr>
          <w:b/>
        </w:rPr>
        <w:t>RF4.</w:t>
      </w:r>
      <w:r w:rsidRPr="005D153C">
        <w:t> O sistema deve conter um subsistema de sensoriamento:</w:t>
      </w:r>
    </w:p>
    <w:p w:rsidR="00531539" w:rsidRPr="005D153C" w:rsidRDefault="00531539" w:rsidP="0025181B">
      <w:pPr>
        <w:spacing w:before="120" w:after="120"/>
        <w:jc w:val="both"/>
      </w:pPr>
      <w:r w:rsidRPr="005D153C">
        <w:t>Deverá ser implantado um subsistema que fará o controle de acesso indevido no ambiente após a ativação do alarme. Os sensores de presença serão conectados ao micro controlador efetuando a verificação do laboratório. Contendo os seguintes requisitos:</w:t>
      </w:r>
    </w:p>
    <w:p w:rsidR="00531539" w:rsidRPr="005D153C" w:rsidRDefault="00531539" w:rsidP="0025181B">
      <w:pPr>
        <w:pStyle w:val="PargrafodaLista"/>
        <w:numPr>
          <w:ilvl w:val="0"/>
          <w:numId w:val="5"/>
        </w:numPr>
        <w:spacing w:before="120" w:after="120"/>
        <w:jc w:val="both"/>
      </w:pPr>
      <w:r w:rsidRPr="005D153C">
        <w:t>O alarme poderá ser ativo manualmente ou programado para horários fixos;</w:t>
      </w:r>
    </w:p>
    <w:p w:rsidR="00531539" w:rsidRPr="005D153C" w:rsidRDefault="00531539" w:rsidP="0025181B">
      <w:pPr>
        <w:pStyle w:val="PargrafodaLista"/>
        <w:numPr>
          <w:ilvl w:val="0"/>
          <w:numId w:val="5"/>
        </w:numPr>
        <w:spacing w:before="120" w:after="120"/>
        <w:jc w:val="both"/>
      </w:pPr>
      <w:r w:rsidRPr="005D153C">
        <w:t>A cada 5 segundos haverá uma nova verificação feita pelos sensores no ambiente;</w:t>
      </w:r>
    </w:p>
    <w:p w:rsidR="00531539" w:rsidRPr="005D153C" w:rsidRDefault="00531539" w:rsidP="0025181B">
      <w:pPr>
        <w:pStyle w:val="PargrafodaLista"/>
        <w:numPr>
          <w:ilvl w:val="0"/>
          <w:numId w:val="5"/>
        </w:numPr>
        <w:spacing w:before="120" w:after="120"/>
        <w:jc w:val="both"/>
      </w:pPr>
      <w:r w:rsidRPr="005D153C">
        <w:t>Caso aconteça alguma alteração no ambiente os sensores ativarão o alarme;</w:t>
      </w:r>
    </w:p>
    <w:p w:rsidR="00531539" w:rsidRPr="005D153C" w:rsidRDefault="00531539" w:rsidP="0025181B">
      <w:pPr>
        <w:pStyle w:val="PargrafodaLista"/>
        <w:numPr>
          <w:ilvl w:val="0"/>
          <w:numId w:val="5"/>
        </w:numPr>
        <w:spacing w:before="120" w:after="120"/>
        <w:jc w:val="both"/>
      </w:pPr>
      <w:r w:rsidRPr="005D153C">
        <w:t>Deverá ser armazenado um registro com dia e horário a cada vez que o alarme for disparado.</w:t>
      </w:r>
    </w:p>
    <w:p w:rsidR="00D01091" w:rsidRDefault="00D01091" w:rsidP="0025181B">
      <w:pPr>
        <w:pStyle w:val="Heading1"/>
        <w:spacing w:before="240" w:after="240"/>
        <w:jc w:val="both"/>
      </w:pPr>
      <w:r>
        <w:t>Premissas</w:t>
      </w:r>
    </w:p>
    <w:p w:rsidR="003F0CA6" w:rsidRPr="0030729F" w:rsidRDefault="00B01516" w:rsidP="0025181B">
      <w:pPr>
        <w:pStyle w:val="PargrafodaLista"/>
        <w:numPr>
          <w:ilvl w:val="0"/>
          <w:numId w:val="5"/>
        </w:numPr>
        <w:spacing w:before="120" w:after="120"/>
        <w:jc w:val="both"/>
      </w:pPr>
      <w:r w:rsidRPr="0030729F">
        <w:t>Identificar o usuário que entra/sai do laboratório;</w:t>
      </w:r>
    </w:p>
    <w:p w:rsidR="003F0CA6" w:rsidRPr="0030729F" w:rsidRDefault="00B01516" w:rsidP="0025181B">
      <w:pPr>
        <w:pStyle w:val="PargrafodaLista"/>
        <w:numPr>
          <w:ilvl w:val="0"/>
          <w:numId w:val="5"/>
        </w:numPr>
        <w:spacing w:before="120" w:after="120"/>
        <w:jc w:val="both"/>
      </w:pPr>
      <w:r w:rsidRPr="0030729F">
        <w:t xml:space="preserve">Em caso de esquecimento, o sistema será ativado automaticamente após as 22h. </w:t>
      </w:r>
    </w:p>
    <w:p w:rsidR="0030729F" w:rsidRPr="0030729F" w:rsidRDefault="00B01516" w:rsidP="0025181B">
      <w:pPr>
        <w:pStyle w:val="Heading1"/>
        <w:spacing w:before="240" w:after="240"/>
        <w:jc w:val="both"/>
      </w:pPr>
      <w:r>
        <w:t>Restrições</w:t>
      </w:r>
    </w:p>
    <w:p w:rsidR="00D01091" w:rsidRPr="0030729F" w:rsidRDefault="00D01091" w:rsidP="0025181B">
      <w:pPr>
        <w:spacing w:before="120" w:after="120"/>
        <w:jc w:val="both"/>
      </w:pPr>
      <w:r w:rsidRPr="0030729F">
        <w:t xml:space="preserve">As restrições do projeto são limitações impostas </w:t>
      </w:r>
      <w:r w:rsidR="0025181B" w:rsidRPr="0030729F">
        <w:t>à</w:t>
      </w:r>
      <w:r w:rsidRPr="0030729F">
        <w:t xml:space="preserve"> equipe do projeto que podem afetar o </w:t>
      </w:r>
      <w:r w:rsidR="0025181B">
        <w:t>desempenho da equipe no projeto;</w:t>
      </w:r>
    </w:p>
    <w:p w:rsidR="003B0BAB" w:rsidRDefault="00D01091" w:rsidP="0025181B">
      <w:pPr>
        <w:spacing w:before="120" w:after="120"/>
        <w:jc w:val="both"/>
      </w:pPr>
      <w:r w:rsidRPr="0030729F">
        <w:t xml:space="preserve">O sistema cobrirá o perímetro do laboratório, não se responsabilizando por demais locais do CCT; </w:t>
      </w:r>
    </w:p>
    <w:p w:rsidR="0025181B" w:rsidRPr="0030729F" w:rsidRDefault="0025181B" w:rsidP="0025181B">
      <w:pPr>
        <w:pStyle w:val="Heading1"/>
        <w:spacing w:before="240" w:after="240"/>
        <w:jc w:val="both"/>
      </w:pPr>
      <w:r w:rsidRPr="0025181B">
        <w:t>Entregas e Critérios de Aceitação</w:t>
      </w:r>
    </w:p>
    <w:p w:rsidR="0025181B" w:rsidRDefault="0025181B" w:rsidP="0001789A">
      <w:pPr>
        <w:pStyle w:val="Descrio"/>
        <w:spacing w:before="120" w:after="120"/>
        <w:rPr>
          <w:sz w:val="24"/>
          <w:lang w:val="pt-BR"/>
        </w:rPr>
      </w:pPr>
      <w:r>
        <w:rPr>
          <w:sz w:val="22"/>
          <w:lang w:val="pt-BR"/>
        </w:rPr>
        <w:t>As entregas e seus critérios de aceitação estão descritas na EAP e no seu dicionário em anexo.</w:t>
      </w:r>
    </w:p>
    <w:p w:rsidR="003B0BAB" w:rsidRDefault="003B0BA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/>
      </w:tblPr>
      <w:tblGrid>
        <w:gridCol w:w="2437"/>
        <w:gridCol w:w="4678"/>
        <w:gridCol w:w="1560"/>
      </w:tblGrid>
      <w:tr w:rsidR="003B0BAB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3B0BAB" w:rsidRDefault="00B01516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3B0BAB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3B0BAB" w:rsidRDefault="00B01516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3B0BAB" w:rsidRDefault="00B01516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3B0BAB" w:rsidRDefault="00B01516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3B0BAB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3B0BAB" w:rsidRDefault="00B01516">
            <w:pPr>
              <w:pStyle w:val="Aprovaes"/>
            </w:pPr>
            <w:r>
              <w:t>Patrocinador do Projeto</w:t>
            </w:r>
          </w:p>
          <w:p w:rsidR="0025181B" w:rsidRDefault="0025181B">
            <w:pPr>
              <w:pStyle w:val="Aprovaes"/>
            </w:pPr>
            <w:r>
              <w:t>Jorge Passinho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3B0BAB" w:rsidRDefault="003B0BAB">
            <w:pPr>
              <w:pStyle w:val="Aprovaes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3B0BAB" w:rsidRDefault="003B0BAB">
            <w:pPr>
              <w:pStyle w:val="Aprovaes"/>
            </w:pPr>
          </w:p>
        </w:tc>
      </w:tr>
      <w:tr w:rsidR="003B0BAB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3B0BAB" w:rsidRDefault="0025181B">
            <w:pPr>
              <w:pStyle w:val="Aprovaes"/>
            </w:pPr>
            <w:r>
              <w:t>Gerente de</w:t>
            </w:r>
            <w:r w:rsidR="00B01516">
              <w:t xml:space="preserve"> Projeto</w:t>
            </w:r>
          </w:p>
          <w:p w:rsidR="0025181B" w:rsidRDefault="0025181B">
            <w:pPr>
              <w:pStyle w:val="Aprovaes"/>
            </w:pPr>
            <w:r>
              <w:t>Ana Paula Ferreira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3B0BAB" w:rsidRDefault="003B0BAB">
            <w:pPr>
              <w:pStyle w:val="Aprovaes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3B0BAB" w:rsidRDefault="003B0BAB">
            <w:pPr>
              <w:pStyle w:val="Aprovaes"/>
            </w:pPr>
          </w:p>
        </w:tc>
      </w:tr>
    </w:tbl>
    <w:p w:rsidR="003B0BAB" w:rsidRPr="00D01091" w:rsidRDefault="003B0BAB">
      <w:pPr>
        <w:rPr>
          <w:b/>
        </w:rPr>
      </w:pPr>
    </w:p>
    <w:sectPr w:rsidR="003B0BAB" w:rsidRPr="00D01091" w:rsidSect="007B11DB">
      <w:headerReference w:type="default" r:id="rId8"/>
      <w:footerReference w:type="default" r:id="rId9"/>
      <w:pgSz w:w="11906" w:h="16838"/>
      <w:pgMar w:top="1417" w:right="1701" w:bottom="1417" w:left="1701" w:header="709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FE3" w:rsidRDefault="008D3FE3" w:rsidP="003B0BAB">
      <w:r>
        <w:separator/>
      </w:r>
    </w:p>
  </w:endnote>
  <w:endnote w:type="continuationSeparator" w:id="1">
    <w:p w:rsidR="008D3FE3" w:rsidRDefault="008D3FE3" w:rsidP="003B0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601" w:type="pct"/>
      <w:jc w:val="center"/>
      <w:tblBorders>
        <w:top w:val="single" w:sz="4" w:space="0" w:color="00000A"/>
      </w:tblBorders>
      <w:tblLook w:val="01E0"/>
    </w:tblPr>
    <w:tblGrid>
      <w:gridCol w:w="5495"/>
      <w:gridCol w:w="4273"/>
    </w:tblGrid>
    <w:tr w:rsidR="003B0BAB" w:rsidTr="001810EF">
      <w:trPr>
        <w:jc w:val="center"/>
      </w:trPr>
      <w:tc>
        <w:tcPr>
          <w:tcW w:w="5495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3B0BAB" w:rsidRDefault="00820E16">
          <w:pPr>
            <w:pStyle w:val="Footer"/>
            <w:spacing w:before="120" w:after="120"/>
          </w:pPr>
          <w:r w:rsidRPr="00820E16">
            <w:rPr>
              <w:color w:val="244061" w:themeColor="accent1" w:themeShade="80"/>
            </w:rPr>
            <w:fldChar w:fldCharType="begin"/>
          </w:r>
          <w:r w:rsidR="00B01516">
            <w:instrText>FILENAME</w:instrText>
          </w:r>
          <w:r>
            <w:fldChar w:fldCharType="separate"/>
          </w:r>
          <w:r w:rsidR="001810EF">
            <w:rPr>
              <w:noProof/>
            </w:rPr>
            <w:t>Declaracao do escopo do projeto - Indesys.docx</w:t>
          </w:r>
          <w:r>
            <w:fldChar w:fldCharType="end"/>
          </w:r>
        </w:p>
      </w:tc>
      <w:tc>
        <w:tcPr>
          <w:tcW w:w="4273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3B0BAB" w:rsidRDefault="00B01516">
          <w:pPr>
            <w:pStyle w:val="Footer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 w:rsidR="00820E16" w:rsidRPr="00820E16">
            <w:rPr>
              <w:color w:val="244061" w:themeColor="accent1" w:themeShade="80"/>
            </w:rPr>
            <w:fldChar w:fldCharType="begin"/>
          </w:r>
          <w:r>
            <w:instrText>PAGE</w:instrText>
          </w:r>
          <w:r w:rsidR="00820E16">
            <w:fldChar w:fldCharType="separate"/>
          </w:r>
          <w:r w:rsidR="00B21F09">
            <w:rPr>
              <w:noProof/>
            </w:rPr>
            <w:t>1</w:t>
          </w:r>
          <w:r w:rsidR="00820E16"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 w:rsidR="00820E16" w:rsidRPr="00820E16"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 w:rsidR="00820E16">
            <w:fldChar w:fldCharType="separate"/>
          </w:r>
          <w:r w:rsidR="00B21F09">
            <w:rPr>
              <w:noProof/>
            </w:rPr>
            <w:t>2</w:t>
          </w:r>
          <w:r w:rsidR="00820E16">
            <w:fldChar w:fldCharType="end"/>
          </w:r>
        </w:p>
      </w:tc>
    </w:tr>
    <w:tr w:rsidR="003B0BAB" w:rsidTr="001810EF">
      <w:trPr>
        <w:jc w:val="center"/>
      </w:trPr>
      <w:tc>
        <w:tcPr>
          <w:tcW w:w="5495" w:type="dxa"/>
          <w:shd w:val="clear" w:color="auto" w:fill="auto"/>
          <w:vAlign w:val="center"/>
        </w:tcPr>
        <w:p w:rsidR="003B0BAB" w:rsidRDefault="003B0BAB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273" w:type="dxa"/>
          <w:shd w:val="clear" w:color="auto" w:fill="auto"/>
          <w:vAlign w:val="center"/>
        </w:tcPr>
        <w:p w:rsidR="003B0BAB" w:rsidRDefault="003B0BAB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3B0BAB" w:rsidRDefault="003B0B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FE3" w:rsidRDefault="008D3FE3" w:rsidP="003B0BAB">
      <w:r>
        <w:separator/>
      </w:r>
    </w:p>
  </w:footnote>
  <w:footnote w:type="continuationSeparator" w:id="1">
    <w:p w:rsidR="008D3FE3" w:rsidRDefault="008D3FE3" w:rsidP="003B0B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70" w:type="dxa"/>
        <w:right w:w="70" w:type="dxa"/>
      </w:tblCellMar>
      <w:tblLook w:val="04A0"/>
    </w:tblPr>
    <w:tblGrid>
      <w:gridCol w:w="7157"/>
      <w:gridCol w:w="1487"/>
    </w:tblGrid>
    <w:tr w:rsidR="00B21F09" w:rsidRPr="007B11DB" w:rsidTr="00B21F09">
      <w:trPr>
        <w:cantSplit/>
        <w:trHeight w:val="600"/>
      </w:trPr>
      <w:tc>
        <w:tcPr>
          <w:tcW w:w="41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B11DB" w:rsidRPr="007B11DB" w:rsidRDefault="007B11DB" w:rsidP="007B11DB">
          <w:pPr>
            <w:rPr>
              <w:rFonts w:ascii="Calibri" w:eastAsia="Times New Roman" w:hAnsi="Calibri" w:cs="Calibri"/>
              <w:color w:val="000000"/>
              <w:sz w:val="20"/>
              <w:szCs w:val="20"/>
              <w:lang w:eastAsia="pt-BR"/>
            </w:rPr>
          </w:pPr>
          <w:r w:rsidRPr="007B11DB">
            <w:rPr>
              <w:rFonts w:ascii="Calibri" w:eastAsia="Times New Roman" w:hAnsi="Calibri" w:cs="Calibri"/>
              <w:color w:val="000000"/>
              <w:sz w:val="20"/>
              <w:szCs w:val="20"/>
              <w:lang w:eastAsia="pt-BR"/>
            </w:rPr>
            <w:t>Declaração do escopo do projeto</w:t>
          </w:r>
        </w:p>
      </w:tc>
      <w:tc>
        <w:tcPr>
          <w:tcW w:w="86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B11DB" w:rsidRPr="007B11DB" w:rsidRDefault="00B21F09" w:rsidP="007B11DB">
          <w:pPr>
            <w:jc w:val="center"/>
            <w:rPr>
              <w:rFonts w:ascii="Calibri" w:eastAsia="Times New Roman" w:hAnsi="Calibri" w:cs="Calibri"/>
              <w:color w:val="000000"/>
              <w:lang w:eastAsia="pt-BR"/>
            </w:rPr>
          </w:pPr>
          <w:r>
            <w:object w:dxaOrig="2910" w:dyaOrig="29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pt;height:60pt" o:ole="">
                <v:imagedata r:id="rId1" o:title=""/>
              </v:shape>
              <o:OLEObject Type="Embed" ProgID="PBrush" ShapeID="_x0000_i1025" DrawAspect="Content" ObjectID="_1557745136" r:id="rId2"/>
            </w:object>
          </w:r>
        </w:p>
      </w:tc>
    </w:tr>
    <w:tr w:rsidR="00B21F09" w:rsidRPr="007B11DB" w:rsidTr="00B21F09">
      <w:trPr>
        <w:cantSplit/>
        <w:trHeight w:val="600"/>
      </w:trPr>
      <w:tc>
        <w:tcPr>
          <w:tcW w:w="4140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B11DB" w:rsidRPr="007B11DB" w:rsidRDefault="007B11DB" w:rsidP="007B11DB">
          <w:pPr>
            <w:rPr>
              <w:rFonts w:ascii="Calibri" w:eastAsia="Times New Roman" w:hAnsi="Calibri" w:cs="Calibri"/>
              <w:color w:val="000000"/>
              <w:sz w:val="20"/>
              <w:szCs w:val="20"/>
              <w:lang w:eastAsia="pt-BR"/>
            </w:rPr>
          </w:pPr>
          <w:r w:rsidRPr="007B11DB">
            <w:rPr>
              <w:rFonts w:ascii="Calibri" w:eastAsia="Times New Roman" w:hAnsi="Calibri" w:cs="Calibri"/>
              <w:color w:val="000000"/>
              <w:sz w:val="20"/>
              <w:szCs w:val="20"/>
              <w:lang w:eastAsia="pt-BR"/>
            </w:rPr>
            <w:t>Indesys Sistema Anti-Intrusão</w:t>
          </w:r>
        </w:p>
      </w:tc>
      <w:tc>
        <w:tcPr>
          <w:tcW w:w="86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B11DB" w:rsidRPr="007B11DB" w:rsidRDefault="007B11DB" w:rsidP="007B11DB">
          <w:pPr>
            <w:rPr>
              <w:rFonts w:ascii="Calibri" w:eastAsia="Times New Roman" w:hAnsi="Calibri" w:cs="Calibri"/>
              <w:color w:val="000000"/>
              <w:lang w:eastAsia="pt-BR"/>
            </w:rPr>
          </w:pPr>
        </w:p>
      </w:tc>
    </w:tr>
  </w:tbl>
  <w:p w:rsidR="003B0BAB" w:rsidRDefault="001810EF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1581"/>
    <w:multiLevelType w:val="hybridMultilevel"/>
    <w:tmpl w:val="744AA27E"/>
    <w:lvl w:ilvl="0" w:tplc="DD9A1CE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70228F"/>
    <w:multiLevelType w:val="hybridMultilevel"/>
    <w:tmpl w:val="57DCF8EA"/>
    <w:lvl w:ilvl="0" w:tplc="C344C4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AC8D3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04CC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9A64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76A1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7E50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6AF4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DC28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0E06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BCA42A7"/>
    <w:multiLevelType w:val="hybridMultilevel"/>
    <w:tmpl w:val="44EC850E"/>
    <w:lvl w:ilvl="0" w:tplc="DD9A1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82199"/>
    <w:multiLevelType w:val="hybridMultilevel"/>
    <w:tmpl w:val="51BCFEE6"/>
    <w:lvl w:ilvl="0" w:tplc="0416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5D0265FF"/>
    <w:multiLevelType w:val="hybridMultilevel"/>
    <w:tmpl w:val="653ADB04"/>
    <w:lvl w:ilvl="0" w:tplc="DD9A1C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0BAB"/>
    <w:rsid w:val="0001789A"/>
    <w:rsid w:val="001810EF"/>
    <w:rsid w:val="00230F79"/>
    <w:rsid w:val="0025181B"/>
    <w:rsid w:val="002525E6"/>
    <w:rsid w:val="0030729F"/>
    <w:rsid w:val="003B0BAB"/>
    <w:rsid w:val="003F0CA6"/>
    <w:rsid w:val="00446A37"/>
    <w:rsid w:val="00531539"/>
    <w:rsid w:val="005D153C"/>
    <w:rsid w:val="007B11DB"/>
    <w:rsid w:val="00820E16"/>
    <w:rsid w:val="008C657F"/>
    <w:rsid w:val="008D3FE3"/>
    <w:rsid w:val="00A30197"/>
    <w:rsid w:val="00AC6248"/>
    <w:rsid w:val="00AE6198"/>
    <w:rsid w:val="00B01516"/>
    <w:rsid w:val="00B21F09"/>
    <w:rsid w:val="00B45E4B"/>
    <w:rsid w:val="00D01091"/>
    <w:rsid w:val="00F47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CabealhoChar">
    <w:name w:val="Cabeçalho Char"/>
    <w:basedOn w:val="Fontepargpadro"/>
    <w:link w:val="Header"/>
    <w:uiPriority w:val="99"/>
    <w:qFormat/>
    <w:rsid w:val="005E1593"/>
  </w:style>
  <w:style w:type="character" w:customStyle="1" w:styleId="RodapChar">
    <w:name w:val="Rodapé Char"/>
    <w:basedOn w:val="Fontepargpadro"/>
    <w:link w:val="Footer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Heading1"/>
    <w:uiPriority w:val="9"/>
    <w:qFormat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Heading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E73A6F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30729F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D966AE"/>
    <w:rPr>
      <w:rFonts w:ascii="Calibri" w:hAnsi="Calibri"/>
    </w:rPr>
  </w:style>
  <w:style w:type="paragraph" w:styleId="Ttulo">
    <w:name w:val="Title"/>
    <w:basedOn w:val="Normal"/>
    <w:next w:val="Corpodetexto"/>
    <w:qFormat/>
    <w:rsid w:val="003B0BA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3B0BAB"/>
    <w:pPr>
      <w:spacing w:after="140" w:line="288" w:lineRule="auto"/>
    </w:pPr>
  </w:style>
  <w:style w:type="paragraph" w:styleId="Lista">
    <w:name w:val="List"/>
    <w:basedOn w:val="Corpodetexto"/>
    <w:rsid w:val="003B0BAB"/>
    <w:rPr>
      <w:rFonts w:cs="FreeSans"/>
    </w:rPr>
  </w:style>
  <w:style w:type="paragraph" w:customStyle="1" w:styleId="Caption">
    <w:name w:val="Caption"/>
    <w:basedOn w:val="Normal"/>
    <w:qFormat/>
    <w:rsid w:val="003B0BA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3B0BAB"/>
    <w:pPr>
      <w:suppressLineNumbers/>
    </w:pPr>
    <w:rPr>
      <w:rFonts w:cs="FreeSans"/>
    </w:rPr>
  </w:style>
  <w:style w:type="paragraph" w:customStyle="1" w:styleId="Header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30729F"/>
    <w:pPr>
      <w:jc w:val="both"/>
    </w:pPr>
    <w:rPr>
      <w:lang w:val="pt-BR"/>
    </w:rPr>
  </w:style>
  <w:style w:type="paragraph" w:customStyle="1" w:styleId="Verses">
    <w:name w:val="Versões"/>
    <w:link w:val="VersesChar"/>
    <w:qFormat/>
    <w:rsid w:val="00D966AE"/>
    <w:pPr>
      <w:jc w:val="center"/>
    </w:pPr>
  </w:style>
  <w:style w:type="paragraph" w:customStyle="1" w:styleId="Aprovaes">
    <w:name w:val="Aprovações"/>
    <w:qFormat/>
    <w:rsid w:val="00D966AE"/>
    <w:pPr>
      <w:jc w:val="center"/>
    </w:pPr>
    <w:rPr>
      <w:b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31539"/>
    <w:pPr>
      <w:spacing w:before="390"/>
      <w:ind w:left="720" w:firstLine="709"/>
      <w:contextualSpacing/>
    </w:pPr>
  </w:style>
  <w:style w:type="paragraph" w:styleId="Cabealho">
    <w:name w:val="header"/>
    <w:basedOn w:val="Normal"/>
    <w:link w:val="CabealhoChar1"/>
    <w:semiHidden/>
    <w:unhideWhenUsed/>
    <w:rsid w:val="005D153C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semiHidden/>
    <w:rsid w:val="005D153C"/>
  </w:style>
  <w:style w:type="paragraph" w:styleId="Rodap">
    <w:name w:val="footer"/>
    <w:basedOn w:val="Normal"/>
    <w:link w:val="RodapChar1"/>
    <w:semiHidden/>
    <w:unhideWhenUsed/>
    <w:rsid w:val="005D153C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semiHidden/>
    <w:rsid w:val="005D15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52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11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F3089-233F-45BE-A457-53372AED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/>
  <cp:lastModifiedBy>Rodrigo Frazão Maia</cp:lastModifiedBy>
  <cp:revision>12</cp:revision>
  <dcterms:created xsi:type="dcterms:W3CDTF">2015-03-01T18:52:00Z</dcterms:created>
  <dcterms:modified xsi:type="dcterms:W3CDTF">2017-05-31T17:12:00Z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http://escritoriodeprojetos.com.br/SharedFiles/Download.aspx?pageid=18&amp;mid=24&amp;fileid=19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