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615B" w14:textId="77777777" w:rsidR="003B4D9B" w:rsidRDefault="00301CAD">
      <w:pPr>
        <w:spacing w:after="0" w:line="259" w:lineRule="auto"/>
        <w:ind w:left="144" w:firstLine="0"/>
        <w:jc w:val="left"/>
      </w:pPr>
      <w:r>
        <w:rPr>
          <w:b/>
          <w:color w:val="C00000"/>
          <w:sz w:val="24"/>
        </w:rPr>
        <w:t xml:space="preserve"> </w:t>
      </w:r>
    </w:p>
    <w:p w14:paraId="3EF29482" w14:textId="77777777" w:rsidR="003B4D9B" w:rsidRDefault="00301CAD">
      <w:pPr>
        <w:spacing w:after="0" w:line="259" w:lineRule="auto"/>
        <w:ind w:left="144" w:firstLine="0"/>
        <w:jc w:val="left"/>
      </w:pPr>
      <w:r>
        <w:rPr>
          <w:b/>
          <w:color w:val="000000"/>
        </w:rPr>
        <w:t xml:space="preserve"> </w:t>
      </w:r>
    </w:p>
    <w:p w14:paraId="7B381EC2" w14:textId="77777777" w:rsidR="003B4D9B" w:rsidRDefault="00301CAD">
      <w:pPr>
        <w:spacing w:after="0" w:line="259" w:lineRule="auto"/>
        <w:ind w:left="0" w:firstLine="0"/>
        <w:jc w:val="right"/>
      </w:pPr>
      <w:r>
        <w:rPr>
          <w:color w:val="4D4D4D"/>
        </w:rPr>
        <w:t xml:space="preserve"> </w:t>
      </w:r>
    </w:p>
    <w:p w14:paraId="3300E905" w14:textId="5F6B4C38" w:rsidR="003B4D9B" w:rsidRDefault="00301CAD">
      <w:pPr>
        <w:spacing w:after="0" w:line="259" w:lineRule="auto"/>
        <w:ind w:left="10" w:right="43"/>
        <w:jc w:val="right"/>
      </w:pPr>
      <w:r>
        <w:rPr>
          <w:color w:val="000000"/>
        </w:rPr>
        <w:t xml:space="preserve">  </w:t>
      </w:r>
      <w:r>
        <w:rPr>
          <w:color w:val="4D4D4D"/>
        </w:rPr>
        <w:t xml:space="preserve">  </w:t>
      </w:r>
      <w:r>
        <w:rPr>
          <w:color w:val="000000"/>
        </w:rPr>
        <w:t xml:space="preserve">SGN/: </w:t>
      </w:r>
      <w:sdt>
        <w:sdtPr>
          <w:rPr>
            <w:color w:val="000000"/>
          </w:rPr>
          <w:tag w:val="fecha"/>
          <w:id w:val="-1531414596"/>
          <w:placeholder>
            <w:docPart w:val="DefaultPlaceholder_-1854013440"/>
          </w:placeholder>
          <w:showingPlcHdr/>
          <w:text/>
        </w:sdtPr>
        <w:sdtEndPr/>
        <w:sdtContent>
          <w:r w:rsidR="00880310" w:rsidRPr="00D04A20">
            <w:rPr>
              <w:rStyle w:val="Textodelmarcadordeposicin"/>
            </w:rPr>
            <w:t>Haga clic o pulse aquí para escribir texto.</w:t>
          </w:r>
        </w:sdtContent>
      </w:sdt>
    </w:p>
    <w:p w14:paraId="44F83810" w14:textId="634A7CC6" w:rsidR="003B4D9B" w:rsidRDefault="00301CAD">
      <w:pPr>
        <w:spacing w:after="0" w:line="259" w:lineRule="auto"/>
        <w:ind w:left="10" w:right="43"/>
        <w:jc w:val="right"/>
      </w:pPr>
      <w:r>
        <w:rPr>
          <w:color w:val="000000"/>
        </w:rPr>
        <w:t xml:space="preserve">MAT.: Cotización Seguros </w:t>
      </w:r>
      <w:proofErr w:type="spellStart"/>
      <w:r>
        <w:rPr>
          <w:color w:val="000000"/>
        </w:rPr>
        <w:t>Nro</w:t>
      </w:r>
      <w:proofErr w:type="spellEnd"/>
      <w:r>
        <w:rPr>
          <w:color w:val="000000"/>
        </w:rPr>
        <w:t xml:space="preserve"> </w:t>
      </w:r>
      <w:sdt>
        <w:sdtPr>
          <w:rPr>
            <w:color w:val="000000"/>
          </w:rPr>
          <w:tag w:val="numero_cotizacion"/>
          <w:id w:val="-2111037288"/>
          <w:placeholder>
            <w:docPart w:val="DefaultPlaceholder_-1854013440"/>
          </w:placeholder>
          <w:showingPlcHdr/>
          <w:text/>
        </w:sdtPr>
        <w:sdtEndPr/>
        <w:sdtContent>
          <w:r w:rsidR="003E65EF" w:rsidRPr="00D04A20">
            <w:rPr>
              <w:rStyle w:val="Textodelmarcadordeposicin"/>
            </w:rPr>
            <w:t>Haga clic o pulse aquí para escribir texto.</w:t>
          </w:r>
        </w:sdtContent>
      </w:sdt>
      <w:r>
        <w:rPr>
          <w:color w:val="000000"/>
        </w:rPr>
        <w:t xml:space="preserve"> </w:t>
      </w:r>
      <w:r>
        <w:rPr>
          <w:color w:val="C00000"/>
        </w:rPr>
        <w:t>(</w:t>
      </w:r>
      <w:proofErr w:type="spellStart"/>
      <w:r>
        <w:rPr>
          <w:color w:val="C00000"/>
        </w:rPr>
        <w:t>N°</w:t>
      </w:r>
      <w:proofErr w:type="spellEnd"/>
      <w:r>
        <w:rPr>
          <w:color w:val="C00000"/>
        </w:rPr>
        <w:t xml:space="preserve"> </w:t>
      </w:r>
      <w:proofErr w:type="spellStart"/>
      <w:r>
        <w:rPr>
          <w:color w:val="C00000"/>
        </w:rPr>
        <w:t>Itop</w:t>
      </w:r>
      <w:proofErr w:type="spellEnd"/>
      <w:r>
        <w:rPr>
          <w:color w:val="C00000"/>
        </w:rPr>
        <w:t>)</w:t>
      </w:r>
      <w:r>
        <w:rPr>
          <w:color w:val="000000"/>
        </w:rPr>
        <w:t xml:space="preserve"> </w:t>
      </w:r>
    </w:p>
    <w:p w14:paraId="018B9017" w14:textId="1FA3A56A" w:rsidR="003B4D9B" w:rsidRDefault="00301CAD">
      <w:pPr>
        <w:spacing w:after="43" w:line="259" w:lineRule="auto"/>
        <w:ind w:left="10" w:right="43"/>
        <w:jc w:val="right"/>
      </w:pPr>
      <w:r>
        <w:rPr>
          <w:color w:val="000000"/>
        </w:rPr>
        <w:t xml:space="preserve">Sres.: </w:t>
      </w:r>
      <w:sdt>
        <w:sdtPr>
          <w:rPr>
            <w:color w:val="000000"/>
          </w:rPr>
          <w:tag w:val="nombre_cliente"/>
          <w:id w:val="899406127"/>
          <w:placeholder>
            <w:docPart w:val="DefaultPlaceholder_-1854013440"/>
          </w:placeholder>
          <w:showingPlcHdr/>
          <w:text/>
        </w:sdtPr>
        <w:sdtEndPr/>
        <w:sdtContent>
          <w:r w:rsidR="00FD6BCF" w:rsidRPr="00D04A20">
            <w:rPr>
              <w:rStyle w:val="Textodelmarcadordeposicin"/>
            </w:rPr>
            <w:t>Haga clic o pulse aquí para escribir texto.</w:t>
          </w:r>
        </w:sdtContent>
      </w:sdt>
      <w:r w:rsidR="002B297E" w:rsidRPr="002B297E">
        <w:rPr>
          <w:color w:val="000000"/>
        </w:rPr>
        <w:t xml:space="preserve"> </w:t>
      </w:r>
      <w:r>
        <w:rPr>
          <w:color w:val="C00000"/>
        </w:rPr>
        <w:t>(Nombre cliente)</w:t>
      </w:r>
      <w:r>
        <w:rPr>
          <w:color w:val="000000"/>
        </w:rPr>
        <w:t xml:space="preserve"> </w:t>
      </w:r>
    </w:p>
    <w:p w14:paraId="62236066" w14:textId="77777777" w:rsidR="003B4D9B" w:rsidRDefault="00301CAD">
      <w:pPr>
        <w:spacing w:after="65" w:line="259" w:lineRule="auto"/>
        <w:ind w:left="144" w:firstLine="0"/>
        <w:jc w:val="left"/>
      </w:pPr>
      <w:r>
        <w:rPr>
          <w:color w:val="000000"/>
        </w:rPr>
        <w:t xml:space="preserve"> </w:t>
      </w:r>
    </w:p>
    <w:p w14:paraId="0236230B" w14:textId="77777777" w:rsidR="003B4D9B" w:rsidRDefault="00301CAD">
      <w:pPr>
        <w:spacing w:after="70" w:line="253" w:lineRule="auto"/>
        <w:ind w:left="139" w:right="47"/>
      </w:pPr>
      <w:r>
        <w:rPr>
          <w:color w:val="000000"/>
        </w:rPr>
        <w:t xml:space="preserve">Señores </w:t>
      </w:r>
    </w:p>
    <w:p w14:paraId="71EB10D8" w14:textId="77777777" w:rsidR="003B4D9B" w:rsidRDefault="00301CAD">
      <w:pPr>
        <w:spacing w:after="65" w:line="259" w:lineRule="auto"/>
        <w:ind w:left="144" w:firstLine="0"/>
        <w:jc w:val="left"/>
      </w:pPr>
      <w:proofErr w:type="spellStart"/>
      <w:r>
        <w:rPr>
          <w:color w:val="000000"/>
        </w:rPr>
        <w:t>Xxxxxxxxxxxxxx</w:t>
      </w:r>
      <w:proofErr w:type="spellEnd"/>
      <w:r>
        <w:rPr>
          <w:color w:val="000000"/>
        </w:rPr>
        <w:t xml:space="preserve"> </w:t>
      </w:r>
      <w:r>
        <w:rPr>
          <w:color w:val="C00000"/>
        </w:rPr>
        <w:t>(Nombre intermediario)</w:t>
      </w:r>
      <w:r>
        <w:rPr>
          <w:color w:val="0000FF"/>
        </w:rPr>
        <w:t xml:space="preserve"> </w:t>
      </w:r>
    </w:p>
    <w:p w14:paraId="61F222FC" w14:textId="77777777" w:rsidR="003B4D9B" w:rsidRDefault="00301CAD">
      <w:pPr>
        <w:spacing w:after="65" w:line="259" w:lineRule="auto"/>
        <w:ind w:left="144" w:firstLine="0"/>
        <w:jc w:val="left"/>
      </w:pPr>
      <w:r>
        <w:rPr>
          <w:color w:val="000000"/>
        </w:rPr>
        <w:t xml:space="preserve"> </w:t>
      </w:r>
    </w:p>
    <w:p w14:paraId="2134F956" w14:textId="77777777" w:rsidR="003B4D9B" w:rsidRDefault="00301CAD">
      <w:pPr>
        <w:spacing w:after="65" w:line="259" w:lineRule="auto"/>
        <w:ind w:left="144" w:firstLine="0"/>
        <w:jc w:val="left"/>
      </w:pPr>
      <w:r>
        <w:rPr>
          <w:color w:val="000000"/>
        </w:rPr>
        <w:t xml:space="preserve"> </w:t>
      </w:r>
    </w:p>
    <w:p w14:paraId="084E1F47" w14:textId="77777777" w:rsidR="003B4D9B" w:rsidRDefault="00301CAD">
      <w:pPr>
        <w:spacing w:after="70" w:line="253" w:lineRule="auto"/>
        <w:ind w:left="139" w:right="47"/>
      </w:pPr>
      <w:r>
        <w:rPr>
          <w:color w:val="000000"/>
        </w:rPr>
        <w:t xml:space="preserve">PRESENTE </w:t>
      </w:r>
    </w:p>
    <w:p w14:paraId="3812A1C3" w14:textId="77777777" w:rsidR="003B4D9B" w:rsidRDefault="00301CAD">
      <w:pPr>
        <w:spacing w:after="3" w:line="253" w:lineRule="auto"/>
        <w:ind w:left="139" w:right="47"/>
      </w:pPr>
      <w:r>
        <w:rPr>
          <w:color w:val="000000"/>
        </w:rPr>
        <w:t xml:space="preserve">De nuestra consideración: </w:t>
      </w:r>
    </w:p>
    <w:p w14:paraId="3DD48DCE" w14:textId="77777777" w:rsidR="003B4D9B" w:rsidRPr="00301CAD" w:rsidRDefault="00301CAD">
      <w:pPr>
        <w:spacing w:after="34" w:line="259" w:lineRule="auto"/>
        <w:ind w:left="144" w:firstLine="0"/>
        <w:jc w:val="left"/>
        <w:rPr>
          <w:u w:val="single"/>
        </w:rPr>
      </w:pPr>
      <w:r w:rsidRPr="00301CAD">
        <w:rPr>
          <w:color w:val="000000"/>
          <w:u w:val="single"/>
        </w:rPr>
        <w:t xml:space="preserve"> </w:t>
      </w:r>
    </w:p>
    <w:p w14:paraId="1E50FB1E" w14:textId="77777777" w:rsidR="003B4D9B" w:rsidRDefault="00301CAD">
      <w:pPr>
        <w:spacing w:after="3" w:line="253" w:lineRule="auto"/>
        <w:ind w:left="139" w:right="47"/>
      </w:pPr>
      <w:r>
        <w:rPr>
          <w:color w:val="000000"/>
        </w:rPr>
        <w:t xml:space="preserve">De acuerdo con lo solicitado, tenemos el agrado de cotizar seguro para los Sres. de la Referencia, </w:t>
      </w:r>
      <w:proofErr w:type="gramStart"/>
      <w:r>
        <w:rPr>
          <w:color w:val="000000"/>
        </w:rPr>
        <w:t>de acuerdo a</w:t>
      </w:r>
      <w:proofErr w:type="gramEnd"/>
      <w:r>
        <w:rPr>
          <w:color w:val="000000"/>
        </w:rPr>
        <w:t xml:space="preserve"> los siguientes Anexos: </w:t>
      </w:r>
    </w:p>
    <w:p w14:paraId="23BE7B3A" w14:textId="77777777" w:rsidR="003B4D9B" w:rsidRPr="00301CAD" w:rsidRDefault="00301CAD">
      <w:pPr>
        <w:spacing w:after="82" w:line="259" w:lineRule="auto"/>
        <w:ind w:left="144" w:firstLine="0"/>
        <w:jc w:val="left"/>
      </w:pPr>
      <w:r w:rsidRPr="00301CAD">
        <w:rPr>
          <w:color w:val="000000"/>
        </w:rPr>
        <w:t xml:space="preserve"> </w:t>
      </w:r>
    </w:p>
    <w:sdt>
      <w:sdtPr>
        <w:rPr>
          <w:rFonts w:ascii="Segoe UI" w:eastAsia="Segoe UI" w:hAnsi="Segoe UI" w:cs="Segoe UI"/>
          <w:color w:val="3B3838"/>
          <w:sz w:val="20"/>
        </w:rPr>
        <w:id w:val="1215540891"/>
        <w:docPartObj>
          <w:docPartGallery w:val="Table of Contents"/>
        </w:docPartObj>
      </w:sdtPr>
      <w:sdtEndPr/>
      <w:sdtContent>
        <w:p w14:paraId="5D8A24EE" w14:textId="77777777" w:rsidR="003B4D9B" w:rsidRDefault="00301CAD">
          <w:pPr>
            <w:pStyle w:val="TDC1"/>
            <w:tabs>
              <w:tab w:val="right" w:leader="underscore" w:pos="10413"/>
            </w:tabs>
          </w:pPr>
          <w:r>
            <w:fldChar w:fldCharType="begin"/>
          </w:r>
          <w:r>
            <w:instrText xml:space="preserve"> TOC \o "1-1" \h \z \u </w:instrText>
          </w:r>
          <w:r>
            <w:fldChar w:fldCharType="separate"/>
          </w:r>
          <w:hyperlink w:anchor="_Toc24253">
            <w:r w:rsidR="003B4D9B">
              <w:rPr>
                <w:rFonts w:ascii="Segoe UI" w:eastAsia="Segoe UI" w:hAnsi="Segoe UI" w:cs="Segoe UI"/>
              </w:rPr>
              <w:t>Veh. Comerciales Livianos Daños Materiales, Resp. Civil.</w:t>
            </w:r>
            <w:r w:rsidR="003B4D9B">
              <w:tab/>
            </w:r>
            <w:r w:rsidR="003B4D9B">
              <w:fldChar w:fldCharType="begin"/>
            </w:r>
            <w:r w:rsidR="003B4D9B">
              <w:instrText>PAGEREF _Toc24253 \h</w:instrText>
            </w:r>
            <w:r w:rsidR="003B4D9B">
              <w:fldChar w:fldCharType="separate"/>
            </w:r>
            <w:r w:rsidR="003B4D9B">
              <w:t xml:space="preserve">2 </w:t>
            </w:r>
            <w:r w:rsidR="003B4D9B">
              <w:fldChar w:fldCharType="end"/>
            </w:r>
          </w:hyperlink>
        </w:p>
        <w:p w14:paraId="17B79588" w14:textId="77777777" w:rsidR="003B4D9B" w:rsidRDefault="003B4D9B">
          <w:pPr>
            <w:pStyle w:val="TDC1"/>
            <w:tabs>
              <w:tab w:val="right" w:leader="underscore" w:pos="10413"/>
            </w:tabs>
          </w:pPr>
          <w:hyperlink w:anchor="_Toc24254">
            <w:r>
              <w:rPr>
                <w:rFonts w:ascii="Segoe UI" w:eastAsia="Segoe UI" w:hAnsi="Segoe UI" w:cs="Segoe UI"/>
              </w:rPr>
              <w:t>Resumen de primas</w:t>
            </w:r>
            <w:r>
              <w:tab/>
            </w:r>
            <w:r>
              <w:fldChar w:fldCharType="begin"/>
            </w:r>
            <w:r>
              <w:instrText>PAGEREF _Toc24254 \h</w:instrText>
            </w:r>
            <w:r>
              <w:fldChar w:fldCharType="separate"/>
            </w:r>
            <w:r>
              <w:t xml:space="preserve">10 </w:t>
            </w:r>
            <w:r>
              <w:fldChar w:fldCharType="end"/>
            </w:r>
          </w:hyperlink>
        </w:p>
        <w:p w14:paraId="78F0386D" w14:textId="77777777" w:rsidR="003B4D9B" w:rsidRDefault="003B4D9B">
          <w:pPr>
            <w:pStyle w:val="TDC1"/>
            <w:tabs>
              <w:tab w:val="right" w:leader="underscore" w:pos="10413"/>
            </w:tabs>
          </w:pPr>
          <w:hyperlink w:anchor="_Toc24255">
            <w:r>
              <w:rPr>
                <w:rFonts w:ascii="Segoe UI" w:eastAsia="Segoe UI" w:hAnsi="Segoe UI" w:cs="Segoe UI"/>
              </w:rPr>
              <w:t>Garantía suscripción</w:t>
            </w:r>
            <w:r>
              <w:tab/>
            </w:r>
            <w:r>
              <w:fldChar w:fldCharType="begin"/>
            </w:r>
            <w:r>
              <w:instrText>PAGEREF _Toc24255 \h</w:instrText>
            </w:r>
            <w:r>
              <w:fldChar w:fldCharType="separate"/>
            </w:r>
            <w:r>
              <w:t xml:space="preserve">12 </w:t>
            </w:r>
            <w:r>
              <w:fldChar w:fldCharType="end"/>
            </w:r>
          </w:hyperlink>
        </w:p>
        <w:p w14:paraId="32B1AC61" w14:textId="77777777" w:rsidR="003B4D9B" w:rsidRDefault="003B4D9B">
          <w:pPr>
            <w:pStyle w:val="TDC1"/>
            <w:tabs>
              <w:tab w:val="right" w:leader="underscore" w:pos="10413"/>
            </w:tabs>
          </w:pPr>
          <w:hyperlink w:anchor="_Toc24256">
            <w:r>
              <w:rPr>
                <w:rFonts w:ascii="Segoe UI" w:eastAsia="Segoe UI" w:hAnsi="Segoe UI" w:cs="Segoe UI"/>
              </w:rPr>
              <w:t>Formas de Pago</w:t>
            </w:r>
            <w:r>
              <w:tab/>
            </w:r>
            <w:r>
              <w:fldChar w:fldCharType="begin"/>
            </w:r>
            <w:r>
              <w:instrText>PAGEREF _Toc24256 \h</w:instrText>
            </w:r>
            <w:r>
              <w:fldChar w:fldCharType="separate"/>
            </w:r>
            <w:r>
              <w:t xml:space="preserve">13 </w:t>
            </w:r>
            <w:r>
              <w:fldChar w:fldCharType="end"/>
            </w:r>
          </w:hyperlink>
        </w:p>
        <w:p w14:paraId="652EC59A" w14:textId="77777777" w:rsidR="003B4D9B" w:rsidRDefault="00301CAD">
          <w:r>
            <w:fldChar w:fldCharType="end"/>
          </w:r>
        </w:p>
      </w:sdtContent>
    </w:sdt>
    <w:p w14:paraId="4E5F7FE8" w14:textId="77777777" w:rsidR="003B4D9B" w:rsidRDefault="00301CAD">
      <w:pPr>
        <w:spacing w:after="24" w:line="259" w:lineRule="auto"/>
        <w:ind w:left="144" w:firstLine="0"/>
        <w:jc w:val="left"/>
      </w:pPr>
      <w:r>
        <w:rPr>
          <w:color w:val="000000"/>
        </w:rPr>
        <w:t xml:space="preserve">         </w:t>
      </w:r>
    </w:p>
    <w:p w14:paraId="40BAD4C0" w14:textId="77777777" w:rsidR="003B4D9B" w:rsidRDefault="00301CAD">
      <w:pPr>
        <w:spacing w:after="25" w:line="253" w:lineRule="auto"/>
        <w:ind w:left="139" w:right="47"/>
      </w:pPr>
      <w:r>
        <w:rPr>
          <w:color w:val="000000"/>
        </w:rPr>
        <w:t xml:space="preserve">Agradeceré tener presente que los términos cotizados pueden sufrir modificaciones como resultado de la inspección. </w:t>
      </w:r>
    </w:p>
    <w:p w14:paraId="5A80B20D" w14:textId="77777777" w:rsidR="003B4D9B" w:rsidRDefault="00301CAD">
      <w:pPr>
        <w:spacing w:after="34" w:line="259" w:lineRule="auto"/>
        <w:ind w:left="144" w:firstLine="0"/>
        <w:jc w:val="left"/>
      </w:pPr>
      <w:r>
        <w:rPr>
          <w:color w:val="000000"/>
        </w:rPr>
        <w:t xml:space="preserve"> </w:t>
      </w:r>
    </w:p>
    <w:p w14:paraId="163B7092" w14:textId="77777777" w:rsidR="003B4D9B" w:rsidRDefault="00301CAD">
      <w:pPr>
        <w:spacing w:after="26" w:line="253" w:lineRule="auto"/>
        <w:ind w:left="139" w:right="47"/>
      </w:pPr>
      <w:proofErr w:type="gramStart"/>
      <w:r>
        <w:rPr>
          <w:color w:val="000000"/>
        </w:rPr>
        <w:t>En caso que</w:t>
      </w:r>
      <w:proofErr w:type="gramEnd"/>
      <w:r>
        <w:rPr>
          <w:color w:val="000000"/>
        </w:rPr>
        <w:t xml:space="preserve"> nuestra oferta sea favorecida con la orden del asegurado, agradeceré hacer mención </w:t>
      </w:r>
      <w:proofErr w:type="gramStart"/>
      <w:r>
        <w:rPr>
          <w:color w:val="000000"/>
        </w:rPr>
        <w:t>al</w:t>
      </w:r>
      <w:proofErr w:type="gramEnd"/>
      <w:r>
        <w:rPr>
          <w:color w:val="000000"/>
        </w:rPr>
        <w:t xml:space="preserve"> número de esta cotización al solicitarnos la emisión de la póliza.   </w:t>
      </w:r>
    </w:p>
    <w:p w14:paraId="015A4E56" w14:textId="77777777" w:rsidR="003B4D9B" w:rsidRDefault="00301CAD">
      <w:pPr>
        <w:spacing w:after="0" w:line="259" w:lineRule="auto"/>
        <w:ind w:left="144" w:firstLine="0"/>
        <w:jc w:val="left"/>
      </w:pPr>
      <w:r>
        <w:rPr>
          <w:color w:val="000000"/>
        </w:rPr>
        <w:t xml:space="preserve">     </w:t>
      </w:r>
    </w:p>
    <w:p w14:paraId="007BDCB0" w14:textId="77777777" w:rsidR="003B4D9B" w:rsidRDefault="00301CAD">
      <w:pPr>
        <w:spacing w:after="200" w:line="253" w:lineRule="auto"/>
        <w:ind w:left="139" w:right="47"/>
      </w:pPr>
      <w:r>
        <w:rPr>
          <w:color w:val="000000"/>
        </w:rPr>
        <w:t xml:space="preserve">Con la emisión de la presente propuesta, no se obtiene cobertura alguna al riesgo que se procura asegurar. La cobertura comienza a regir únicamente a partir del momento en que esta propuesta sea aceptada por el asegurador y se inicie la vigencia de la póliza. </w:t>
      </w:r>
    </w:p>
    <w:p w14:paraId="2ACDFC32" w14:textId="77777777" w:rsidR="003B4D9B" w:rsidRDefault="00301CAD">
      <w:pPr>
        <w:spacing w:after="3" w:line="253" w:lineRule="auto"/>
        <w:ind w:left="139" w:right="47"/>
      </w:pPr>
      <w:r>
        <w:rPr>
          <w:color w:val="000000"/>
        </w:rPr>
        <w:t xml:space="preserve">En espera de una favorable acogida a la presente, saluda atentamente a Ud., </w:t>
      </w:r>
    </w:p>
    <w:p w14:paraId="3B50C83E" w14:textId="77777777" w:rsidR="003B4D9B" w:rsidRDefault="00301CAD">
      <w:pPr>
        <w:spacing w:after="0" w:line="259" w:lineRule="auto"/>
        <w:ind w:left="144" w:firstLine="0"/>
        <w:jc w:val="left"/>
      </w:pPr>
      <w:r>
        <w:rPr>
          <w:color w:val="000000"/>
        </w:rPr>
        <w:t xml:space="preserve"> </w:t>
      </w:r>
    </w:p>
    <w:p w14:paraId="251EB4F3" w14:textId="77777777" w:rsidR="003B4D9B" w:rsidRDefault="00301CAD">
      <w:pPr>
        <w:spacing w:after="0" w:line="259" w:lineRule="auto"/>
        <w:ind w:left="144" w:firstLine="0"/>
        <w:jc w:val="left"/>
      </w:pPr>
      <w:r>
        <w:rPr>
          <w:color w:val="000000"/>
        </w:rPr>
        <w:t xml:space="preserve"> </w:t>
      </w:r>
    </w:p>
    <w:p w14:paraId="261095E9" w14:textId="77777777" w:rsidR="003B4D9B" w:rsidRDefault="00301CAD">
      <w:pPr>
        <w:spacing w:after="0" w:line="259" w:lineRule="auto"/>
        <w:ind w:left="142" w:firstLine="0"/>
        <w:jc w:val="center"/>
      </w:pPr>
      <w:r>
        <w:rPr>
          <w:color w:val="000000"/>
        </w:rPr>
        <w:t xml:space="preserve"> </w:t>
      </w:r>
    </w:p>
    <w:p w14:paraId="6553D7FF" w14:textId="77777777" w:rsidR="003B4D9B" w:rsidRDefault="00301CAD">
      <w:pPr>
        <w:spacing w:after="0" w:line="259" w:lineRule="auto"/>
        <w:ind w:left="92" w:firstLine="0"/>
        <w:jc w:val="center"/>
      </w:pPr>
      <w:r>
        <w:rPr>
          <w:color w:val="000000"/>
          <w:sz w:val="22"/>
        </w:rPr>
        <w:t xml:space="preserve">Renta Nacional Seguros Generales. </w:t>
      </w:r>
    </w:p>
    <w:p w14:paraId="5C922EFF" w14:textId="77777777" w:rsidR="003B4D9B" w:rsidRDefault="00301CAD">
      <w:pPr>
        <w:spacing w:after="0" w:line="259" w:lineRule="auto"/>
        <w:ind w:left="144" w:firstLine="0"/>
        <w:jc w:val="left"/>
      </w:pPr>
      <w:r>
        <w:rPr>
          <w:color w:val="000000"/>
          <w:sz w:val="22"/>
        </w:rPr>
        <w:t xml:space="preserve"> </w:t>
      </w:r>
    </w:p>
    <w:p w14:paraId="6F21D2E9" w14:textId="77777777" w:rsidR="003B4D9B" w:rsidRDefault="00301CAD">
      <w:pPr>
        <w:spacing w:after="0" w:line="259" w:lineRule="auto"/>
        <w:ind w:left="144" w:firstLine="0"/>
        <w:jc w:val="left"/>
      </w:pPr>
      <w:r>
        <w:rPr>
          <w:color w:val="000000"/>
        </w:rPr>
        <w:t xml:space="preserve"> </w:t>
      </w:r>
    </w:p>
    <w:p w14:paraId="7FA53285" w14:textId="77777777" w:rsidR="003B4D9B" w:rsidRDefault="00301CAD">
      <w:pPr>
        <w:spacing w:after="0" w:line="259" w:lineRule="auto"/>
        <w:ind w:left="144" w:firstLine="0"/>
        <w:jc w:val="left"/>
      </w:pPr>
      <w:r>
        <w:rPr>
          <w:color w:val="000000"/>
        </w:rPr>
        <w:t xml:space="preserve"> </w:t>
      </w:r>
    </w:p>
    <w:p w14:paraId="1034483A" w14:textId="361FFA1E" w:rsidR="003B4D9B" w:rsidRDefault="00301CAD" w:rsidP="007E027F">
      <w:pPr>
        <w:spacing w:after="0" w:line="259" w:lineRule="auto"/>
        <w:ind w:left="144" w:firstLine="0"/>
        <w:jc w:val="left"/>
      </w:pPr>
      <w:r>
        <w:rPr>
          <w:color w:val="000000"/>
        </w:rPr>
        <w:t xml:space="preserve"> </w:t>
      </w:r>
    </w:p>
    <w:p w14:paraId="2410E7E3" w14:textId="77777777" w:rsidR="007E027F" w:rsidRDefault="007E027F" w:rsidP="007E027F">
      <w:pPr>
        <w:spacing w:after="0" w:line="259" w:lineRule="auto"/>
        <w:ind w:left="144" w:firstLine="0"/>
        <w:jc w:val="left"/>
      </w:pPr>
    </w:p>
    <w:p w14:paraId="6296B698" w14:textId="77777777" w:rsidR="002C04EA" w:rsidRDefault="002C04EA" w:rsidP="007E027F">
      <w:pPr>
        <w:spacing w:after="0" w:line="259" w:lineRule="auto"/>
        <w:ind w:left="144" w:firstLine="0"/>
        <w:jc w:val="left"/>
      </w:pPr>
    </w:p>
    <w:p w14:paraId="3A4E34F4" w14:textId="77777777" w:rsidR="002C04EA" w:rsidRDefault="002C04EA" w:rsidP="007E027F">
      <w:pPr>
        <w:spacing w:after="0" w:line="259" w:lineRule="auto"/>
        <w:ind w:left="144" w:firstLine="0"/>
        <w:jc w:val="left"/>
      </w:pPr>
    </w:p>
    <w:p w14:paraId="74880592" w14:textId="77777777" w:rsidR="002C04EA" w:rsidRDefault="002C04EA" w:rsidP="007E027F">
      <w:pPr>
        <w:spacing w:after="0" w:line="259" w:lineRule="auto"/>
        <w:ind w:left="144" w:firstLine="0"/>
        <w:jc w:val="left"/>
      </w:pPr>
    </w:p>
    <w:p w14:paraId="4BF770A5" w14:textId="77777777" w:rsidR="002C04EA" w:rsidRDefault="002C04EA" w:rsidP="00A207A2">
      <w:pPr>
        <w:spacing w:after="0" w:line="259" w:lineRule="auto"/>
        <w:ind w:left="708" w:firstLine="0"/>
        <w:jc w:val="left"/>
      </w:pPr>
    </w:p>
    <w:p w14:paraId="1E5C6AC9" w14:textId="77777777" w:rsidR="002C04EA" w:rsidRDefault="002C04EA" w:rsidP="007E027F">
      <w:pPr>
        <w:spacing w:after="0" w:line="259" w:lineRule="auto"/>
        <w:ind w:left="144" w:firstLine="0"/>
        <w:jc w:val="left"/>
      </w:pPr>
    </w:p>
    <w:p w14:paraId="10A924FC" w14:textId="77777777" w:rsidR="002C04EA" w:rsidRDefault="002C04EA" w:rsidP="007E027F">
      <w:pPr>
        <w:spacing w:after="0" w:line="259" w:lineRule="auto"/>
        <w:ind w:left="144" w:firstLine="0"/>
        <w:jc w:val="left"/>
      </w:pPr>
    </w:p>
    <w:p w14:paraId="3DB8C2AC" w14:textId="77777777" w:rsidR="002C04EA" w:rsidRDefault="002C04EA" w:rsidP="007E027F">
      <w:pPr>
        <w:spacing w:after="0" w:line="259" w:lineRule="auto"/>
        <w:ind w:left="144" w:firstLine="0"/>
        <w:jc w:val="left"/>
      </w:pPr>
    </w:p>
    <w:p w14:paraId="17C805AE" w14:textId="77777777" w:rsidR="002C04EA" w:rsidRDefault="002C04EA" w:rsidP="007E027F">
      <w:pPr>
        <w:spacing w:after="0" w:line="259" w:lineRule="auto"/>
        <w:ind w:left="144" w:firstLine="0"/>
        <w:jc w:val="left"/>
      </w:pPr>
    </w:p>
    <w:p w14:paraId="6696DED9" w14:textId="77777777" w:rsidR="002C04EA" w:rsidRDefault="002C04EA" w:rsidP="007E027F">
      <w:pPr>
        <w:spacing w:after="0" w:line="259" w:lineRule="auto"/>
        <w:ind w:left="144" w:firstLine="0"/>
        <w:jc w:val="left"/>
      </w:pPr>
    </w:p>
    <w:p w14:paraId="2743487C" w14:textId="77777777" w:rsidR="002C04EA" w:rsidRDefault="002C04EA" w:rsidP="007E027F">
      <w:pPr>
        <w:spacing w:after="0" w:line="259" w:lineRule="auto"/>
        <w:ind w:left="144" w:firstLine="0"/>
        <w:jc w:val="left"/>
      </w:pPr>
    </w:p>
    <w:p w14:paraId="61186307" w14:textId="77777777" w:rsidR="002C04EA" w:rsidRDefault="002C04EA" w:rsidP="007E027F">
      <w:pPr>
        <w:spacing w:after="0" w:line="259" w:lineRule="auto"/>
        <w:ind w:left="144" w:firstLine="0"/>
        <w:jc w:val="left"/>
      </w:pPr>
    </w:p>
    <w:p w14:paraId="635D099A" w14:textId="77777777" w:rsidR="002C04EA" w:rsidRDefault="002C04EA" w:rsidP="007E027F">
      <w:pPr>
        <w:spacing w:after="0" w:line="259" w:lineRule="auto"/>
        <w:ind w:left="144" w:firstLine="0"/>
        <w:jc w:val="left"/>
      </w:pPr>
    </w:p>
    <w:p w14:paraId="40C3A4F9" w14:textId="2D7F2072" w:rsidR="003B4D9B" w:rsidRDefault="007E027F" w:rsidP="007E027F">
      <w:pPr>
        <w:pStyle w:val="Ttulo1"/>
        <w:pBdr>
          <w:bottom w:val="none" w:sz="0" w:space="0" w:color="auto"/>
        </w:pBdr>
        <w:shd w:val="clear" w:color="auto" w:fill="auto"/>
        <w:spacing w:after="0"/>
      </w:pPr>
      <w:bookmarkStart w:id="0" w:name="_Toc24253"/>
      <w:r>
        <w:rPr>
          <w:color w:val="C00000"/>
          <w:sz w:val="36"/>
        </w:rPr>
        <w:lastRenderedPageBreak/>
        <w:t xml:space="preserve"> Veh. Comerciales Livianos Daños Materiales, </w:t>
      </w:r>
      <w:proofErr w:type="spellStart"/>
      <w:r>
        <w:rPr>
          <w:color w:val="C00000"/>
          <w:sz w:val="36"/>
        </w:rPr>
        <w:t>Resp</w:t>
      </w:r>
      <w:proofErr w:type="spellEnd"/>
      <w:r>
        <w:rPr>
          <w:color w:val="C00000"/>
          <w:sz w:val="36"/>
        </w:rPr>
        <w:t xml:space="preserve">. Civil. </w:t>
      </w:r>
      <w:bookmarkEnd w:id="0"/>
    </w:p>
    <w:p w14:paraId="14401B28" w14:textId="63591FEA" w:rsidR="003B4D9B" w:rsidRDefault="003B4D9B" w:rsidP="00C9114C">
      <w:pPr>
        <w:spacing w:after="0" w:line="259" w:lineRule="auto"/>
        <w:ind w:left="0" w:firstLine="0"/>
        <w:jc w:val="left"/>
      </w:pPr>
    </w:p>
    <w:p w14:paraId="7A5E7C6F" w14:textId="77777777" w:rsidR="003B4D9B" w:rsidRDefault="00301CAD" w:rsidP="007E027F">
      <w:pPr>
        <w:spacing w:after="0" w:line="259" w:lineRule="auto"/>
        <w:ind w:left="0" w:firstLine="0"/>
        <w:jc w:val="left"/>
      </w:pPr>
      <w:r>
        <w:rPr>
          <w:b/>
          <w:color w:val="000000"/>
          <w:sz w:val="26"/>
        </w:rPr>
        <w:t xml:space="preserve">Antecedentes Generales </w:t>
      </w:r>
    </w:p>
    <w:p w14:paraId="15D8A34A" w14:textId="77777777" w:rsidR="003B4D9B" w:rsidRDefault="00301CAD">
      <w:pPr>
        <w:spacing w:after="0" w:line="259" w:lineRule="auto"/>
        <w:ind w:left="144" w:firstLine="0"/>
        <w:jc w:val="left"/>
      </w:pPr>
      <w:r>
        <w:rPr>
          <w:b/>
          <w:color w:val="000000"/>
          <w:sz w:val="24"/>
        </w:rPr>
        <w:t xml:space="preserve"> </w:t>
      </w:r>
    </w:p>
    <w:p w14:paraId="32FD1631" w14:textId="1B1B7492" w:rsidR="003B4D9B" w:rsidRDefault="00301CAD">
      <w:pPr>
        <w:tabs>
          <w:tab w:val="center" w:pos="4255"/>
        </w:tabs>
        <w:spacing w:after="0" w:line="259" w:lineRule="auto"/>
        <w:ind w:left="0" w:firstLine="0"/>
        <w:jc w:val="left"/>
      </w:pPr>
      <w:r>
        <w:rPr>
          <w:b/>
          <w:color w:val="181412"/>
          <w:sz w:val="22"/>
        </w:rPr>
        <w:t xml:space="preserve">Contratante                                   </w:t>
      </w:r>
      <w:r w:rsidR="003C47ED">
        <w:rPr>
          <w:b/>
          <w:color w:val="181412"/>
          <w:sz w:val="22"/>
        </w:rPr>
        <w:t xml:space="preserve">              </w:t>
      </w:r>
      <w:proofErr w:type="gramStart"/>
      <w:r w:rsidR="003C47ED">
        <w:rPr>
          <w:b/>
          <w:color w:val="181412"/>
          <w:sz w:val="22"/>
        </w:rPr>
        <w:t xml:space="preserve"> </w:t>
      </w:r>
      <w:r>
        <w:rPr>
          <w:b/>
          <w:color w:val="181412"/>
          <w:sz w:val="22"/>
        </w:rPr>
        <w:t xml:space="preserve"> </w:t>
      </w:r>
      <w:r w:rsidR="008A6A22">
        <w:rPr>
          <w:b/>
          <w:color w:val="181412"/>
          <w:sz w:val="22"/>
        </w:rPr>
        <w:t>:</w:t>
      </w:r>
      <w:proofErr w:type="gramEnd"/>
      <w:sdt>
        <w:sdtPr>
          <w:rPr>
            <w:b/>
            <w:color w:val="181412"/>
            <w:sz w:val="22"/>
          </w:rPr>
          <w:tag w:val="nombre_contratante"/>
          <w:id w:val="-1653829338"/>
          <w:placeholder>
            <w:docPart w:val="8AE25C6873204C75A9C270436E7DA397"/>
          </w:placeholder>
          <w:showingPlcHdr/>
          <w:text/>
        </w:sdtPr>
        <w:sdtEndPr/>
        <w:sdtContent>
          <w:r w:rsidR="008910F0" w:rsidRPr="00D04A20">
            <w:rPr>
              <w:rStyle w:val="Textodelmarcadordeposicin"/>
            </w:rPr>
            <w:t>Haga clic o pulse aquí para escribir texto.</w:t>
          </w:r>
        </w:sdtContent>
      </w:sdt>
    </w:p>
    <w:p w14:paraId="32491424" w14:textId="77777777" w:rsidR="003B4D9B" w:rsidRDefault="00301CAD">
      <w:pPr>
        <w:spacing w:after="0" w:line="259" w:lineRule="auto"/>
        <w:ind w:left="144" w:firstLine="0"/>
        <w:jc w:val="left"/>
      </w:pPr>
      <w:r>
        <w:rPr>
          <w:b/>
          <w:color w:val="181412"/>
          <w:sz w:val="22"/>
        </w:rPr>
        <w:t xml:space="preserve"> </w:t>
      </w:r>
    </w:p>
    <w:p w14:paraId="389687B7" w14:textId="0F53C0E3" w:rsidR="003B4D9B" w:rsidRDefault="00301CAD">
      <w:pPr>
        <w:tabs>
          <w:tab w:val="center" w:pos="852"/>
          <w:tab w:val="center" w:pos="1563"/>
          <w:tab w:val="center" w:pos="2271"/>
          <w:tab w:val="center" w:pos="4631"/>
        </w:tabs>
        <w:spacing w:after="0" w:line="259" w:lineRule="auto"/>
        <w:ind w:left="0" w:firstLine="0"/>
        <w:jc w:val="left"/>
      </w:pPr>
      <w:r>
        <w:rPr>
          <w:b/>
          <w:color w:val="181412"/>
          <w:sz w:val="22"/>
        </w:rPr>
        <w:t xml:space="preserve">Rut </w:t>
      </w:r>
      <w:r>
        <w:rPr>
          <w:b/>
          <w:color w:val="181412"/>
          <w:sz w:val="22"/>
        </w:rPr>
        <w:tab/>
        <w:t xml:space="preserve"> </w:t>
      </w:r>
      <w:r>
        <w:rPr>
          <w:b/>
          <w:color w:val="181412"/>
          <w:sz w:val="22"/>
        </w:rPr>
        <w:tab/>
        <w:t xml:space="preserve"> </w:t>
      </w:r>
      <w:r>
        <w:rPr>
          <w:b/>
          <w:color w:val="181412"/>
          <w:sz w:val="22"/>
        </w:rPr>
        <w:tab/>
        <w:t xml:space="preserve"> </w:t>
      </w:r>
      <w:r>
        <w:rPr>
          <w:b/>
          <w:color w:val="181412"/>
          <w:sz w:val="22"/>
        </w:rPr>
        <w:tab/>
      </w:r>
      <w:r>
        <w:rPr>
          <w:b/>
          <w:color w:val="181412"/>
          <w:sz w:val="22"/>
        </w:rPr>
        <w:t xml:space="preserve">                         </w:t>
      </w:r>
      <w:r w:rsidR="001616E7">
        <w:rPr>
          <w:b/>
          <w:color w:val="181412"/>
          <w:sz w:val="22"/>
        </w:rPr>
        <w:t xml:space="preserve">      </w:t>
      </w:r>
      <w:proofErr w:type="gramStart"/>
      <w:r w:rsidR="001616E7">
        <w:rPr>
          <w:b/>
          <w:color w:val="181412"/>
          <w:sz w:val="22"/>
        </w:rPr>
        <w:t xml:space="preserve">  </w:t>
      </w:r>
      <w:r w:rsidR="00D50941">
        <w:rPr>
          <w:b/>
          <w:color w:val="181412"/>
          <w:sz w:val="22"/>
        </w:rPr>
        <w:t>:</w:t>
      </w:r>
      <w:proofErr w:type="gramEnd"/>
      <w:r w:rsidR="001616E7" w:rsidRPr="001616E7">
        <w:t xml:space="preserve"> </w:t>
      </w:r>
      <w:sdt>
        <w:sdtPr>
          <w:tag w:val="rut_contratante"/>
          <w:id w:val="-1196844623"/>
          <w:placeholder>
            <w:docPart w:val="F0BFDE7D9DE6475887A409D150E844E7"/>
          </w:placeholder>
          <w:showingPlcHdr/>
          <w:text/>
        </w:sdtPr>
        <w:sdtEndPr/>
        <w:sdtContent>
          <w:r w:rsidR="003722C2" w:rsidRPr="00D04A20">
            <w:rPr>
              <w:rStyle w:val="Textodelmarcadordeposicin"/>
            </w:rPr>
            <w:t>Haga clic o pulse aquí para escribir texto.</w:t>
          </w:r>
        </w:sdtContent>
      </w:sdt>
    </w:p>
    <w:p w14:paraId="01E13AC5" w14:textId="77777777" w:rsidR="003B4D9B" w:rsidRDefault="00301CAD">
      <w:pPr>
        <w:spacing w:after="0" w:line="259" w:lineRule="auto"/>
        <w:ind w:left="144" w:firstLine="0"/>
        <w:jc w:val="left"/>
      </w:pPr>
      <w:r>
        <w:rPr>
          <w:b/>
          <w:color w:val="181412"/>
          <w:sz w:val="22"/>
        </w:rPr>
        <w:t xml:space="preserve"> </w:t>
      </w:r>
    </w:p>
    <w:p w14:paraId="38984F64" w14:textId="3E2AE9AF" w:rsidR="003B4D9B" w:rsidRDefault="00301CAD">
      <w:pPr>
        <w:tabs>
          <w:tab w:val="center" w:pos="1563"/>
          <w:tab w:val="center" w:pos="2271"/>
          <w:tab w:val="center" w:pos="4631"/>
        </w:tabs>
        <w:spacing w:after="0" w:line="259" w:lineRule="auto"/>
        <w:ind w:left="0" w:firstLine="0"/>
        <w:jc w:val="left"/>
      </w:pPr>
      <w:r>
        <w:rPr>
          <w:b/>
          <w:color w:val="181412"/>
          <w:sz w:val="22"/>
        </w:rPr>
        <w:t xml:space="preserve">Asegurado </w:t>
      </w:r>
      <w:r>
        <w:rPr>
          <w:b/>
          <w:color w:val="181412"/>
          <w:sz w:val="22"/>
        </w:rPr>
        <w:tab/>
        <w:t xml:space="preserve"> </w:t>
      </w:r>
      <w:r>
        <w:rPr>
          <w:b/>
          <w:color w:val="181412"/>
          <w:sz w:val="22"/>
        </w:rPr>
        <w:tab/>
        <w:t xml:space="preserve"> </w:t>
      </w:r>
      <w:r>
        <w:rPr>
          <w:b/>
          <w:color w:val="181412"/>
          <w:sz w:val="22"/>
        </w:rPr>
        <w:tab/>
        <w:t xml:space="preserve">                         </w:t>
      </w:r>
      <w:r w:rsidR="00C01634">
        <w:rPr>
          <w:b/>
          <w:color w:val="181412"/>
          <w:sz w:val="22"/>
        </w:rPr>
        <w:t xml:space="preserve">      </w:t>
      </w:r>
      <w:proofErr w:type="gramStart"/>
      <w:r w:rsidR="00C01634">
        <w:rPr>
          <w:b/>
          <w:color w:val="181412"/>
          <w:sz w:val="22"/>
        </w:rPr>
        <w:t xml:space="preserve">  </w:t>
      </w:r>
      <w:r>
        <w:rPr>
          <w:b/>
          <w:color w:val="181412"/>
          <w:sz w:val="22"/>
        </w:rPr>
        <w:t>:</w:t>
      </w:r>
      <w:proofErr w:type="gramEnd"/>
      <w:r>
        <w:rPr>
          <w:b/>
          <w:color w:val="181412"/>
          <w:sz w:val="22"/>
        </w:rPr>
        <w:t xml:space="preserve"> </w:t>
      </w:r>
      <w:sdt>
        <w:sdtPr>
          <w:rPr>
            <w:b/>
            <w:color w:val="181412"/>
            <w:sz w:val="22"/>
          </w:rPr>
          <w:tag w:val="asegurado_nombre"/>
          <w:id w:val="-1020860716"/>
          <w:placeholder>
            <w:docPart w:val="DC2B79AA6FAF4EBA8536B63735D45C7A"/>
          </w:placeholder>
          <w:showingPlcHdr/>
          <w:text/>
        </w:sdtPr>
        <w:sdtEndPr/>
        <w:sdtContent>
          <w:r w:rsidR="00C20858" w:rsidRPr="00D04A20">
            <w:rPr>
              <w:rStyle w:val="Textodelmarcadordeposicin"/>
            </w:rPr>
            <w:t>Haga clic o pulse aquí para escribir texto.</w:t>
          </w:r>
        </w:sdtContent>
      </w:sdt>
    </w:p>
    <w:p w14:paraId="462A6F2B" w14:textId="77777777" w:rsidR="003B4D9B" w:rsidRDefault="00301CAD">
      <w:pPr>
        <w:spacing w:after="0" w:line="259" w:lineRule="auto"/>
        <w:ind w:left="144" w:firstLine="0"/>
        <w:jc w:val="left"/>
      </w:pPr>
      <w:r>
        <w:rPr>
          <w:b/>
          <w:color w:val="181412"/>
          <w:sz w:val="22"/>
        </w:rPr>
        <w:t xml:space="preserve"> </w:t>
      </w:r>
    </w:p>
    <w:p w14:paraId="64F7AC2C" w14:textId="02A990F6" w:rsidR="003B4D9B" w:rsidRDefault="00301CAD">
      <w:pPr>
        <w:tabs>
          <w:tab w:val="center" w:pos="852"/>
          <w:tab w:val="center" w:pos="1563"/>
          <w:tab w:val="center" w:pos="2271"/>
          <w:tab w:val="center" w:pos="4631"/>
        </w:tabs>
        <w:spacing w:after="0" w:line="259" w:lineRule="auto"/>
        <w:ind w:left="0" w:firstLine="0"/>
        <w:jc w:val="left"/>
      </w:pPr>
      <w:r>
        <w:rPr>
          <w:b/>
          <w:color w:val="181412"/>
          <w:sz w:val="22"/>
        </w:rPr>
        <w:t xml:space="preserve">Rut </w:t>
      </w:r>
      <w:r>
        <w:rPr>
          <w:b/>
          <w:color w:val="181412"/>
          <w:sz w:val="22"/>
        </w:rPr>
        <w:tab/>
        <w:t xml:space="preserve"> </w:t>
      </w:r>
      <w:r>
        <w:rPr>
          <w:b/>
          <w:color w:val="181412"/>
          <w:sz w:val="22"/>
        </w:rPr>
        <w:tab/>
        <w:t xml:space="preserve"> </w:t>
      </w:r>
      <w:r>
        <w:rPr>
          <w:b/>
          <w:color w:val="181412"/>
          <w:sz w:val="22"/>
        </w:rPr>
        <w:tab/>
        <w:t xml:space="preserve"> </w:t>
      </w:r>
      <w:r>
        <w:rPr>
          <w:b/>
          <w:color w:val="181412"/>
          <w:sz w:val="22"/>
        </w:rPr>
        <w:tab/>
        <w:t xml:space="preserve">                        </w:t>
      </w:r>
      <w:r w:rsidR="00C01634">
        <w:rPr>
          <w:b/>
          <w:color w:val="181412"/>
          <w:sz w:val="22"/>
        </w:rPr>
        <w:t xml:space="preserve">       </w:t>
      </w:r>
      <w:proofErr w:type="gramStart"/>
      <w:r w:rsidR="00A74FBD">
        <w:rPr>
          <w:b/>
          <w:color w:val="181412"/>
          <w:sz w:val="22"/>
        </w:rPr>
        <w:t xml:space="preserve"> </w:t>
      </w:r>
      <w:r>
        <w:rPr>
          <w:b/>
          <w:color w:val="181412"/>
          <w:sz w:val="22"/>
        </w:rPr>
        <w:t xml:space="preserve"> :</w:t>
      </w:r>
      <w:proofErr w:type="gramEnd"/>
      <w:r w:rsidR="004F1138" w:rsidRPr="004F1138">
        <w:t xml:space="preserve"> </w:t>
      </w:r>
      <w:sdt>
        <w:sdtPr>
          <w:tag w:val="asegurado_rut"/>
          <w:id w:val="-537665605"/>
          <w:placeholder>
            <w:docPart w:val="7D8AD45F26DD4A2B90F063B1598F6193"/>
          </w:placeholder>
          <w:showingPlcHdr/>
          <w:text/>
        </w:sdtPr>
        <w:sdtEndPr/>
        <w:sdtContent>
          <w:r w:rsidR="00C20858" w:rsidRPr="00D04A20">
            <w:rPr>
              <w:rStyle w:val="Textodelmarcadordeposicin"/>
            </w:rPr>
            <w:t>Haga clic o pulse aquí para escribir texto.</w:t>
          </w:r>
        </w:sdtContent>
      </w:sdt>
    </w:p>
    <w:p w14:paraId="0C94EEE0" w14:textId="77777777" w:rsidR="003B4D9B" w:rsidRDefault="00301CAD">
      <w:pPr>
        <w:spacing w:after="0" w:line="259" w:lineRule="auto"/>
        <w:ind w:left="144" w:firstLine="0"/>
        <w:jc w:val="left"/>
      </w:pPr>
      <w:r>
        <w:rPr>
          <w:b/>
          <w:color w:val="181412"/>
          <w:sz w:val="22"/>
        </w:rPr>
        <w:t xml:space="preserve"> </w:t>
      </w:r>
    </w:p>
    <w:p w14:paraId="489CC783" w14:textId="2832E708" w:rsidR="003B4D9B" w:rsidRPr="00D73223" w:rsidRDefault="00301CAD">
      <w:pPr>
        <w:tabs>
          <w:tab w:val="center" w:pos="3888"/>
        </w:tabs>
        <w:spacing w:after="0" w:line="259" w:lineRule="auto"/>
        <w:ind w:left="0" w:firstLine="0"/>
        <w:jc w:val="left"/>
      </w:pPr>
      <w:r w:rsidRPr="00D73223">
        <w:rPr>
          <w:b/>
          <w:color w:val="181412"/>
          <w:sz w:val="22"/>
        </w:rPr>
        <w:t xml:space="preserve">Vigencia </w:t>
      </w:r>
      <w:r w:rsidRPr="00D73223">
        <w:rPr>
          <w:b/>
          <w:color w:val="181412"/>
          <w:sz w:val="22"/>
        </w:rPr>
        <w:tab/>
        <w:t xml:space="preserve">                                          </w:t>
      </w:r>
      <w:r w:rsidR="003470A9" w:rsidRPr="00D73223">
        <w:rPr>
          <w:b/>
          <w:color w:val="181412"/>
          <w:sz w:val="22"/>
        </w:rPr>
        <w:t xml:space="preserve">            </w:t>
      </w:r>
      <w:proofErr w:type="gramStart"/>
      <w:r w:rsidR="003470A9" w:rsidRPr="00D73223">
        <w:rPr>
          <w:b/>
          <w:color w:val="181412"/>
          <w:sz w:val="22"/>
        </w:rPr>
        <w:t xml:space="preserve"> </w:t>
      </w:r>
      <w:r w:rsidRPr="00D73223">
        <w:rPr>
          <w:b/>
          <w:color w:val="181412"/>
          <w:sz w:val="22"/>
        </w:rPr>
        <w:t xml:space="preserve"> :</w:t>
      </w:r>
      <w:proofErr w:type="gramEnd"/>
      <w:r w:rsidRPr="00D73223">
        <w:rPr>
          <w:b/>
          <w:color w:val="181412"/>
          <w:sz w:val="22"/>
        </w:rPr>
        <w:t xml:space="preserve"> </w:t>
      </w:r>
      <w:sdt>
        <w:sdtPr>
          <w:rPr>
            <w:b/>
            <w:color w:val="181412"/>
            <w:sz w:val="22"/>
          </w:rPr>
          <w:tag w:val="vigencia"/>
          <w:id w:val="1897626389"/>
          <w:placeholder>
            <w:docPart w:val="44B618D3151445BCA2449820103682F1"/>
          </w:placeholder>
          <w:showingPlcHdr/>
          <w:text/>
        </w:sdtPr>
        <w:sdtEndPr/>
        <w:sdtContent>
          <w:r w:rsidR="003470A9" w:rsidRPr="00D73223">
            <w:rPr>
              <w:rStyle w:val="Textodelmarcadordeposicin"/>
            </w:rPr>
            <w:t>Haga clic o pulse aquí para escribir texto.</w:t>
          </w:r>
        </w:sdtContent>
      </w:sdt>
    </w:p>
    <w:p w14:paraId="419ED903" w14:textId="77777777" w:rsidR="003B4D9B" w:rsidRDefault="00301CAD">
      <w:pPr>
        <w:spacing w:after="0" w:line="259" w:lineRule="auto"/>
        <w:ind w:left="144" w:firstLine="0"/>
        <w:jc w:val="left"/>
      </w:pPr>
      <w:r>
        <w:rPr>
          <w:b/>
          <w:color w:val="181412"/>
          <w:sz w:val="22"/>
        </w:rPr>
        <w:t xml:space="preserve"> </w:t>
      </w:r>
    </w:p>
    <w:p w14:paraId="05F81B90" w14:textId="348BC75B" w:rsidR="003B4D9B" w:rsidRDefault="00301CAD">
      <w:pPr>
        <w:tabs>
          <w:tab w:val="center" w:pos="2271"/>
          <w:tab w:val="center" w:pos="2982"/>
          <w:tab w:val="center" w:pos="5319"/>
        </w:tabs>
        <w:spacing w:after="0" w:line="259" w:lineRule="auto"/>
        <w:ind w:left="0" w:firstLine="0"/>
        <w:jc w:val="left"/>
      </w:pPr>
      <w:r>
        <w:rPr>
          <w:b/>
          <w:color w:val="181412"/>
          <w:sz w:val="22"/>
        </w:rPr>
        <w:t xml:space="preserve">Uso especifico </w:t>
      </w:r>
      <w:r>
        <w:rPr>
          <w:b/>
          <w:color w:val="181412"/>
          <w:sz w:val="22"/>
        </w:rPr>
        <w:tab/>
        <w:t xml:space="preserve">              </w:t>
      </w:r>
      <w:r>
        <w:rPr>
          <w:b/>
          <w:color w:val="181412"/>
          <w:sz w:val="22"/>
        </w:rPr>
        <w:tab/>
      </w:r>
      <w:r w:rsidR="00C01634">
        <w:rPr>
          <w:b/>
          <w:color w:val="181412"/>
          <w:sz w:val="22"/>
        </w:rPr>
        <w:t xml:space="preserve">      </w:t>
      </w:r>
      <w:r w:rsidR="00583CC9">
        <w:rPr>
          <w:b/>
          <w:color w:val="181412"/>
          <w:sz w:val="22"/>
        </w:rPr>
        <w:t xml:space="preserve"> </w:t>
      </w:r>
      <w:r w:rsidR="00887590">
        <w:rPr>
          <w:b/>
          <w:color w:val="181412"/>
          <w:sz w:val="22"/>
        </w:rPr>
        <w:t xml:space="preserve">           </w:t>
      </w:r>
      <w:proofErr w:type="gramStart"/>
      <w:r w:rsidR="00887590">
        <w:rPr>
          <w:b/>
          <w:color w:val="181412"/>
          <w:sz w:val="22"/>
        </w:rPr>
        <w:t xml:space="preserve"> </w:t>
      </w:r>
      <w:r w:rsidR="00DE0601">
        <w:rPr>
          <w:b/>
          <w:color w:val="181412"/>
          <w:sz w:val="22"/>
        </w:rPr>
        <w:t xml:space="preserve"> </w:t>
      </w:r>
      <w:r>
        <w:rPr>
          <w:b/>
          <w:color w:val="181412"/>
          <w:sz w:val="22"/>
        </w:rPr>
        <w:t>:</w:t>
      </w:r>
      <w:proofErr w:type="gramEnd"/>
      <w:r>
        <w:rPr>
          <w:b/>
          <w:color w:val="181412"/>
          <w:sz w:val="22"/>
        </w:rPr>
        <w:t xml:space="preserve"> </w:t>
      </w:r>
      <w:sdt>
        <w:sdtPr>
          <w:rPr>
            <w:b/>
            <w:color w:val="181412"/>
            <w:sz w:val="22"/>
          </w:rPr>
          <w:tag w:val="uso_especifico"/>
          <w:id w:val="-926260040"/>
          <w:placeholder>
            <w:docPart w:val="E7500531D8AA46948B55034713F9EB21"/>
          </w:placeholder>
          <w:showingPlcHdr/>
          <w:text/>
        </w:sdtPr>
        <w:sdtEndPr/>
        <w:sdtContent>
          <w:r w:rsidR="00887590" w:rsidRPr="00D04A20">
            <w:rPr>
              <w:rStyle w:val="Textodelmarcadordeposicin"/>
            </w:rPr>
            <w:t>Haga clic o pulse aquí para escribir texto.</w:t>
          </w:r>
        </w:sdtContent>
      </w:sdt>
    </w:p>
    <w:p w14:paraId="1A462421" w14:textId="77777777" w:rsidR="003B4D9B" w:rsidRDefault="00301CAD">
      <w:pPr>
        <w:spacing w:after="0" w:line="259" w:lineRule="auto"/>
        <w:ind w:left="144" w:firstLine="0"/>
        <w:jc w:val="left"/>
      </w:pPr>
      <w:r>
        <w:rPr>
          <w:color w:val="000000"/>
          <w:sz w:val="22"/>
        </w:rPr>
        <w:t xml:space="preserve"> </w:t>
      </w:r>
    </w:p>
    <w:p w14:paraId="0FE4BE0A" w14:textId="14CC6DF3" w:rsidR="003B4D9B" w:rsidRDefault="00301CAD">
      <w:pPr>
        <w:tabs>
          <w:tab w:val="center" w:pos="1563"/>
          <w:tab w:val="center" w:pos="4255"/>
        </w:tabs>
        <w:spacing w:after="0" w:line="259" w:lineRule="auto"/>
        <w:ind w:left="0" w:firstLine="0"/>
        <w:jc w:val="left"/>
      </w:pPr>
      <w:r>
        <w:rPr>
          <w:b/>
          <w:color w:val="181412"/>
          <w:sz w:val="22"/>
        </w:rPr>
        <w:t xml:space="preserve">Corredor </w:t>
      </w:r>
      <w:r>
        <w:rPr>
          <w:b/>
          <w:color w:val="181412"/>
          <w:sz w:val="22"/>
        </w:rPr>
        <w:tab/>
        <w:t xml:space="preserve"> </w:t>
      </w:r>
      <w:r>
        <w:rPr>
          <w:b/>
          <w:color w:val="181412"/>
          <w:sz w:val="22"/>
        </w:rPr>
        <w:tab/>
        <w:t xml:space="preserve">                                    </w:t>
      </w:r>
      <w:r w:rsidR="00C01634">
        <w:rPr>
          <w:b/>
          <w:color w:val="181412"/>
          <w:sz w:val="22"/>
        </w:rPr>
        <w:t xml:space="preserve">       </w:t>
      </w:r>
      <w:proofErr w:type="gramStart"/>
      <w:r w:rsidR="00C01634">
        <w:rPr>
          <w:b/>
          <w:color w:val="181412"/>
          <w:sz w:val="22"/>
        </w:rPr>
        <w:t xml:space="preserve"> </w:t>
      </w:r>
      <w:r w:rsidR="00957EEE">
        <w:rPr>
          <w:b/>
          <w:color w:val="181412"/>
          <w:sz w:val="22"/>
        </w:rPr>
        <w:t xml:space="preserve"> </w:t>
      </w:r>
      <w:r>
        <w:rPr>
          <w:b/>
          <w:color w:val="181412"/>
          <w:sz w:val="22"/>
        </w:rPr>
        <w:t>:</w:t>
      </w:r>
      <w:proofErr w:type="gramEnd"/>
      <w:r>
        <w:rPr>
          <w:b/>
          <w:color w:val="181412"/>
          <w:sz w:val="22"/>
        </w:rPr>
        <w:t xml:space="preserve"> </w:t>
      </w:r>
      <w:sdt>
        <w:sdtPr>
          <w:rPr>
            <w:b/>
            <w:color w:val="181412"/>
            <w:sz w:val="22"/>
          </w:rPr>
          <w:tag w:val="corredor_nombre"/>
          <w:id w:val="1690336663"/>
          <w:placeholder>
            <w:docPart w:val="5D729155243A4586ABB8E68ADA097B3F"/>
          </w:placeholder>
          <w:showingPlcHdr/>
          <w:text/>
        </w:sdtPr>
        <w:sdtEndPr/>
        <w:sdtContent>
          <w:r w:rsidR="00AE1157" w:rsidRPr="00D04A20">
            <w:rPr>
              <w:rStyle w:val="Textodelmarcadordeposicin"/>
            </w:rPr>
            <w:t>Haga clic o pulse aquí para escribir texto.</w:t>
          </w:r>
        </w:sdtContent>
      </w:sdt>
    </w:p>
    <w:p w14:paraId="555B3403" w14:textId="77777777" w:rsidR="003B4D9B" w:rsidRDefault="00301CAD">
      <w:pPr>
        <w:spacing w:after="0" w:line="259" w:lineRule="auto"/>
        <w:ind w:left="144" w:firstLine="0"/>
        <w:jc w:val="left"/>
      </w:pPr>
      <w:r>
        <w:rPr>
          <w:b/>
          <w:color w:val="181412"/>
          <w:sz w:val="22"/>
        </w:rPr>
        <w:t xml:space="preserve"> </w:t>
      </w:r>
    </w:p>
    <w:p w14:paraId="26E741A4" w14:textId="01A2CE6F" w:rsidR="003B4D9B" w:rsidRDefault="00301CAD">
      <w:pPr>
        <w:tabs>
          <w:tab w:val="center" w:pos="852"/>
          <w:tab w:val="center" w:pos="3911"/>
        </w:tabs>
        <w:spacing w:after="0" w:line="259" w:lineRule="auto"/>
        <w:ind w:left="0" w:firstLine="0"/>
        <w:jc w:val="left"/>
      </w:pPr>
      <w:r>
        <w:rPr>
          <w:b/>
          <w:color w:val="181412"/>
          <w:sz w:val="22"/>
        </w:rPr>
        <w:t xml:space="preserve">Rut </w:t>
      </w:r>
      <w:r>
        <w:rPr>
          <w:b/>
          <w:color w:val="181412"/>
          <w:sz w:val="22"/>
        </w:rPr>
        <w:tab/>
        <w:t xml:space="preserve"> </w:t>
      </w:r>
      <w:r>
        <w:rPr>
          <w:b/>
          <w:color w:val="181412"/>
          <w:sz w:val="22"/>
        </w:rPr>
        <w:tab/>
        <w:t xml:space="preserve">                                                </w:t>
      </w:r>
      <w:r w:rsidR="00C01634">
        <w:rPr>
          <w:b/>
          <w:color w:val="181412"/>
          <w:sz w:val="22"/>
        </w:rPr>
        <w:t xml:space="preserve">  </w:t>
      </w:r>
      <w:r w:rsidR="00583CC9">
        <w:rPr>
          <w:b/>
          <w:color w:val="181412"/>
          <w:sz w:val="22"/>
        </w:rPr>
        <w:t xml:space="preserve">   </w:t>
      </w:r>
      <w:r w:rsidR="00957EEE">
        <w:rPr>
          <w:b/>
          <w:color w:val="181412"/>
          <w:sz w:val="22"/>
        </w:rPr>
        <w:t xml:space="preserve"> </w:t>
      </w:r>
      <w:proofErr w:type="gramStart"/>
      <w:r w:rsidR="00957EEE">
        <w:rPr>
          <w:b/>
          <w:color w:val="181412"/>
          <w:sz w:val="22"/>
        </w:rPr>
        <w:t xml:space="preserve">  </w:t>
      </w:r>
      <w:r>
        <w:rPr>
          <w:b/>
          <w:color w:val="181412"/>
          <w:sz w:val="22"/>
        </w:rPr>
        <w:t>:</w:t>
      </w:r>
      <w:proofErr w:type="gramEnd"/>
      <w:r>
        <w:rPr>
          <w:b/>
          <w:color w:val="181412"/>
          <w:sz w:val="22"/>
        </w:rPr>
        <w:t xml:space="preserve"> </w:t>
      </w:r>
      <w:sdt>
        <w:sdtPr>
          <w:rPr>
            <w:b/>
            <w:color w:val="181412"/>
            <w:sz w:val="22"/>
          </w:rPr>
          <w:tag w:val="corredor_rut"/>
          <w:id w:val="-2024081950"/>
          <w:placeholder>
            <w:docPart w:val="E606412EDE7041F7BC7C591C4419CC8B"/>
          </w:placeholder>
          <w:showingPlcHdr/>
          <w:text/>
        </w:sdtPr>
        <w:sdtEndPr/>
        <w:sdtContent>
          <w:r w:rsidR="00AE1157" w:rsidRPr="00D04A20">
            <w:rPr>
              <w:rStyle w:val="Textodelmarcadordeposicin"/>
            </w:rPr>
            <w:t>Haga clic o pulse aquí para escribir texto.</w:t>
          </w:r>
        </w:sdtContent>
      </w:sdt>
    </w:p>
    <w:p w14:paraId="10CDEF4C" w14:textId="77777777" w:rsidR="003B4D9B" w:rsidRDefault="00301CAD">
      <w:pPr>
        <w:spacing w:after="0" w:line="259" w:lineRule="auto"/>
        <w:ind w:left="144" w:firstLine="0"/>
        <w:jc w:val="left"/>
      </w:pPr>
      <w:r>
        <w:rPr>
          <w:b/>
          <w:color w:val="181412"/>
          <w:sz w:val="22"/>
        </w:rPr>
        <w:t xml:space="preserve"> </w:t>
      </w:r>
    </w:p>
    <w:p w14:paraId="128EFD78" w14:textId="39B51090" w:rsidR="003B4D9B" w:rsidRPr="00612F35" w:rsidRDefault="00301CAD" w:rsidP="00612F35">
      <w:pPr>
        <w:spacing w:after="0" w:line="259" w:lineRule="auto"/>
        <w:ind w:left="0" w:right="4089" w:firstLine="0"/>
        <w:jc w:val="left"/>
        <w:rPr>
          <w:b/>
          <w:color w:val="000000"/>
          <w:sz w:val="24"/>
        </w:rPr>
      </w:pPr>
      <w:r>
        <w:rPr>
          <w:b/>
          <w:color w:val="181412"/>
          <w:sz w:val="22"/>
        </w:rPr>
        <w:t xml:space="preserve">Comisión </w:t>
      </w:r>
      <w:r>
        <w:rPr>
          <w:b/>
          <w:color w:val="181412"/>
          <w:sz w:val="22"/>
        </w:rPr>
        <w:tab/>
        <w:t xml:space="preserve">                                             </w:t>
      </w:r>
      <w:proofErr w:type="gramStart"/>
      <w:r>
        <w:rPr>
          <w:b/>
          <w:color w:val="181412"/>
          <w:sz w:val="22"/>
        </w:rPr>
        <w:t xml:space="preserve">  </w:t>
      </w:r>
      <w:r w:rsidR="00612F35">
        <w:rPr>
          <w:b/>
          <w:color w:val="181412"/>
          <w:sz w:val="22"/>
        </w:rPr>
        <w:t>:</w:t>
      </w:r>
      <w:proofErr w:type="gramEnd"/>
      <w:r w:rsidR="00612F35">
        <w:rPr>
          <w:b/>
          <w:color w:val="181412"/>
          <w:sz w:val="22"/>
        </w:rPr>
        <w:t xml:space="preserve"> </w:t>
      </w:r>
      <w:sdt>
        <w:sdtPr>
          <w:rPr>
            <w:b/>
            <w:color w:val="181412"/>
            <w:sz w:val="22"/>
          </w:rPr>
          <w:tag w:val="comision"/>
          <w:id w:val="-33429833"/>
          <w:placeholder>
            <w:docPart w:val="DefaultPlaceholder_-1854013440"/>
          </w:placeholder>
          <w:showingPlcHdr/>
          <w:text/>
        </w:sdtPr>
        <w:sdtEndPr/>
        <w:sdtContent>
          <w:r w:rsidR="005674F3" w:rsidRPr="00D04A20">
            <w:rPr>
              <w:rStyle w:val="Textodelmarcadordeposicin"/>
            </w:rPr>
            <w:t>Haga clic o pulse aquí para escribir texto.</w:t>
          </w:r>
        </w:sdtContent>
      </w:sdt>
    </w:p>
    <w:tbl>
      <w:tblPr>
        <w:tblStyle w:val="TableGrid"/>
        <w:tblW w:w="10452" w:type="dxa"/>
        <w:tblInd w:w="0" w:type="dxa"/>
        <w:tblCellMar>
          <w:top w:w="71" w:type="dxa"/>
          <w:right w:w="115" w:type="dxa"/>
        </w:tblCellMar>
        <w:tblLook w:val="04A0" w:firstRow="1" w:lastRow="0" w:firstColumn="1" w:lastColumn="0" w:noHBand="0" w:noVBand="1"/>
      </w:tblPr>
      <w:tblGrid>
        <w:gridCol w:w="2804"/>
        <w:gridCol w:w="710"/>
        <w:gridCol w:w="708"/>
        <w:gridCol w:w="708"/>
        <w:gridCol w:w="350"/>
        <w:gridCol w:w="360"/>
        <w:gridCol w:w="4812"/>
      </w:tblGrid>
      <w:tr w:rsidR="00C9114C" w14:paraId="12F54581" w14:textId="77777777" w:rsidTr="00C9114C">
        <w:trPr>
          <w:trHeight w:val="100"/>
        </w:trPr>
        <w:tc>
          <w:tcPr>
            <w:tcW w:w="2804" w:type="dxa"/>
            <w:tcBorders>
              <w:top w:val="nil"/>
              <w:left w:val="nil"/>
              <w:bottom w:val="single" w:sz="4" w:space="0" w:color="auto"/>
              <w:right w:val="nil"/>
            </w:tcBorders>
            <w:shd w:val="clear" w:color="auto" w:fill="D9272E"/>
          </w:tcPr>
          <w:p w14:paraId="129E9E4B" w14:textId="77777777" w:rsidR="003B4D9B" w:rsidRPr="007E027F" w:rsidRDefault="00301CAD">
            <w:pPr>
              <w:spacing w:after="0" w:line="259" w:lineRule="auto"/>
              <w:ind w:left="0" w:right="285" w:firstLine="0"/>
              <w:jc w:val="center"/>
              <w:rPr>
                <w:sz w:val="18"/>
                <w:szCs w:val="18"/>
              </w:rPr>
            </w:pPr>
            <w:r w:rsidRPr="007E027F">
              <w:rPr>
                <w:b/>
                <w:color w:val="FFFFFF"/>
                <w:sz w:val="18"/>
                <w:szCs w:val="18"/>
              </w:rPr>
              <w:t xml:space="preserve">COBERTURA       </w:t>
            </w:r>
          </w:p>
        </w:tc>
        <w:tc>
          <w:tcPr>
            <w:tcW w:w="710" w:type="dxa"/>
            <w:tcBorders>
              <w:top w:val="nil"/>
              <w:left w:val="nil"/>
              <w:bottom w:val="single" w:sz="4" w:space="0" w:color="000000"/>
              <w:right w:val="nil"/>
            </w:tcBorders>
            <w:shd w:val="clear" w:color="auto" w:fill="D9272E"/>
          </w:tcPr>
          <w:p w14:paraId="6A2B5179" w14:textId="77777777" w:rsidR="003B4D9B" w:rsidRPr="007E027F" w:rsidRDefault="00301CAD">
            <w:pPr>
              <w:spacing w:after="0" w:line="259" w:lineRule="auto"/>
              <w:ind w:left="0" w:firstLine="0"/>
              <w:jc w:val="left"/>
              <w:rPr>
                <w:sz w:val="18"/>
                <w:szCs w:val="18"/>
              </w:rPr>
            </w:pPr>
            <w:r w:rsidRPr="007E027F">
              <w:rPr>
                <w:b/>
                <w:color w:val="FFFFFF"/>
                <w:sz w:val="18"/>
                <w:szCs w:val="18"/>
              </w:rPr>
              <w:t xml:space="preserve"> </w:t>
            </w:r>
          </w:p>
        </w:tc>
        <w:tc>
          <w:tcPr>
            <w:tcW w:w="708" w:type="dxa"/>
            <w:tcBorders>
              <w:top w:val="nil"/>
              <w:left w:val="nil"/>
              <w:bottom w:val="single" w:sz="4" w:space="0" w:color="000000"/>
              <w:right w:val="nil"/>
            </w:tcBorders>
            <w:shd w:val="clear" w:color="auto" w:fill="D9272E"/>
          </w:tcPr>
          <w:p w14:paraId="1AE191EF" w14:textId="77777777" w:rsidR="003B4D9B" w:rsidRPr="007E027F" w:rsidRDefault="00301CAD">
            <w:pPr>
              <w:spacing w:after="0" w:line="259" w:lineRule="auto"/>
              <w:ind w:left="0" w:firstLine="0"/>
              <w:jc w:val="left"/>
              <w:rPr>
                <w:sz w:val="18"/>
                <w:szCs w:val="18"/>
              </w:rPr>
            </w:pPr>
            <w:r w:rsidRPr="007E027F">
              <w:rPr>
                <w:b/>
                <w:color w:val="FFFFFF"/>
                <w:sz w:val="18"/>
                <w:szCs w:val="18"/>
              </w:rPr>
              <w:t xml:space="preserve"> </w:t>
            </w:r>
          </w:p>
        </w:tc>
        <w:tc>
          <w:tcPr>
            <w:tcW w:w="708" w:type="dxa"/>
            <w:tcBorders>
              <w:top w:val="nil"/>
              <w:left w:val="nil"/>
              <w:bottom w:val="single" w:sz="4" w:space="0" w:color="000000"/>
              <w:right w:val="nil"/>
            </w:tcBorders>
            <w:shd w:val="clear" w:color="auto" w:fill="D9272E"/>
          </w:tcPr>
          <w:p w14:paraId="5AA844C8" w14:textId="77777777" w:rsidR="003B4D9B" w:rsidRPr="007E027F" w:rsidRDefault="00301CAD" w:rsidP="007E027F">
            <w:r w:rsidRPr="007E027F">
              <w:t xml:space="preserve"> </w:t>
            </w:r>
          </w:p>
        </w:tc>
        <w:tc>
          <w:tcPr>
            <w:tcW w:w="350" w:type="dxa"/>
            <w:tcBorders>
              <w:top w:val="nil"/>
              <w:left w:val="nil"/>
              <w:bottom w:val="single" w:sz="4" w:space="0" w:color="000000"/>
              <w:right w:val="nil"/>
            </w:tcBorders>
            <w:shd w:val="clear" w:color="auto" w:fill="D9272E"/>
          </w:tcPr>
          <w:p w14:paraId="04638706" w14:textId="77777777" w:rsidR="003B4D9B" w:rsidRPr="007E027F" w:rsidRDefault="00301CAD">
            <w:pPr>
              <w:spacing w:after="0" w:line="259" w:lineRule="auto"/>
              <w:ind w:left="0" w:firstLine="0"/>
              <w:jc w:val="left"/>
              <w:rPr>
                <w:sz w:val="18"/>
                <w:szCs w:val="18"/>
              </w:rPr>
            </w:pPr>
            <w:r w:rsidRPr="007E027F">
              <w:rPr>
                <w:b/>
                <w:color w:val="FFFFFF"/>
                <w:sz w:val="18"/>
                <w:szCs w:val="18"/>
              </w:rPr>
              <w:t xml:space="preserve"> </w:t>
            </w:r>
          </w:p>
        </w:tc>
        <w:tc>
          <w:tcPr>
            <w:tcW w:w="360" w:type="dxa"/>
            <w:tcBorders>
              <w:top w:val="nil"/>
              <w:left w:val="nil"/>
              <w:bottom w:val="single" w:sz="4" w:space="0" w:color="000000"/>
              <w:right w:val="nil"/>
            </w:tcBorders>
            <w:shd w:val="clear" w:color="auto" w:fill="D9272E"/>
          </w:tcPr>
          <w:p w14:paraId="793FA6E6" w14:textId="77777777" w:rsidR="003B4D9B" w:rsidRPr="007E027F" w:rsidRDefault="003B4D9B">
            <w:pPr>
              <w:spacing w:after="160" w:line="259" w:lineRule="auto"/>
              <w:ind w:left="0" w:firstLine="0"/>
              <w:jc w:val="left"/>
              <w:rPr>
                <w:sz w:val="18"/>
                <w:szCs w:val="18"/>
              </w:rPr>
            </w:pPr>
          </w:p>
        </w:tc>
        <w:tc>
          <w:tcPr>
            <w:tcW w:w="4812" w:type="dxa"/>
            <w:tcBorders>
              <w:top w:val="nil"/>
              <w:left w:val="nil"/>
              <w:bottom w:val="single" w:sz="4" w:space="0" w:color="000000"/>
              <w:right w:val="nil"/>
            </w:tcBorders>
            <w:shd w:val="clear" w:color="auto" w:fill="D9272E"/>
          </w:tcPr>
          <w:p w14:paraId="19F2CED3" w14:textId="77777777" w:rsidR="003B4D9B" w:rsidRPr="007E027F" w:rsidRDefault="00301CAD">
            <w:pPr>
              <w:spacing w:after="0" w:line="259" w:lineRule="auto"/>
              <w:ind w:left="0" w:firstLine="0"/>
              <w:jc w:val="left"/>
              <w:rPr>
                <w:sz w:val="18"/>
                <w:szCs w:val="18"/>
              </w:rPr>
            </w:pPr>
            <w:r w:rsidRPr="007E027F">
              <w:rPr>
                <w:b/>
                <w:color w:val="FFFFFF"/>
                <w:sz w:val="18"/>
                <w:szCs w:val="18"/>
              </w:rPr>
              <w:t xml:space="preserve">DAÑOS PROPIOS + RESPONSABILIDAD CIVIL </w:t>
            </w:r>
          </w:p>
        </w:tc>
      </w:tr>
    </w:tbl>
    <w:p w14:paraId="667818F6" w14:textId="77777777" w:rsidR="003B4D9B" w:rsidRDefault="00301CAD">
      <w:pPr>
        <w:rPr>
          <w:b/>
        </w:rPr>
      </w:pPr>
      <w:r>
        <w:t xml:space="preserve">De acuerdo con las condiciones generales de la Póliza de Vehículos Motorizados inscritas en el registro de Pólizas de la CMF bajo el Código </w:t>
      </w:r>
      <w:r>
        <w:rPr>
          <w:b/>
        </w:rPr>
        <w:t xml:space="preserve">POL 1.2013.1133.- </w:t>
      </w:r>
    </w:p>
    <w:p w14:paraId="4CA9E892" w14:textId="77777777" w:rsidR="00C94B27" w:rsidRDefault="00C94B27">
      <w:pPr>
        <w:rPr>
          <w:b/>
        </w:rPr>
      </w:pPr>
    </w:p>
    <w:p w14:paraId="0891F3F6" w14:textId="77777777" w:rsidR="00C9114C" w:rsidRDefault="00C9114C"/>
    <w:tbl>
      <w:tblPr>
        <w:tblStyle w:val="TableGrid"/>
        <w:tblpPr w:vertAnchor="text" w:horzAnchor="margin" w:tblpXSpec="center" w:tblpY="101"/>
        <w:tblOverlap w:val="never"/>
        <w:tblW w:w="9121" w:type="dxa"/>
        <w:tblInd w:w="0" w:type="dxa"/>
        <w:tblCellMar>
          <w:top w:w="76" w:type="dxa"/>
          <w:left w:w="70" w:type="dxa"/>
          <w:right w:w="115" w:type="dxa"/>
        </w:tblCellMar>
        <w:tblLook w:val="04A0" w:firstRow="1" w:lastRow="0" w:firstColumn="1" w:lastColumn="0" w:noHBand="0" w:noVBand="1"/>
      </w:tblPr>
      <w:tblGrid>
        <w:gridCol w:w="7382"/>
        <w:gridCol w:w="1739"/>
      </w:tblGrid>
      <w:tr w:rsidR="00C9114C" w14:paraId="0A94CC98" w14:textId="77777777" w:rsidTr="009129AD">
        <w:trPr>
          <w:trHeight w:val="345"/>
        </w:trPr>
        <w:tc>
          <w:tcPr>
            <w:tcW w:w="7382" w:type="dxa"/>
            <w:tcBorders>
              <w:top w:val="single" w:sz="4" w:space="0" w:color="000000"/>
              <w:left w:val="single" w:sz="4" w:space="0" w:color="000000"/>
              <w:bottom w:val="single" w:sz="4" w:space="0" w:color="000000"/>
              <w:right w:val="single" w:sz="4" w:space="0" w:color="000000"/>
            </w:tcBorders>
          </w:tcPr>
          <w:p w14:paraId="284C7D95" w14:textId="77777777" w:rsidR="00C9114C" w:rsidRDefault="00C9114C" w:rsidP="00C9114C">
            <w:pPr>
              <w:spacing w:after="0" w:line="259" w:lineRule="auto"/>
              <w:ind w:left="0" w:firstLine="0"/>
              <w:jc w:val="left"/>
            </w:pPr>
            <w:r>
              <w:rPr>
                <w:b/>
                <w:color w:val="000000"/>
              </w:rPr>
              <w:t xml:space="preserve">   Descripción </w:t>
            </w:r>
          </w:p>
        </w:tc>
        <w:tc>
          <w:tcPr>
            <w:tcW w:w="1739" w:type="dxa"/>
            <w:tcBorders>
              <w:top w:val="single" w:sz="4" w:space="0" w:color="000000"/>
              <w:left w:val="single" w:sz="4" w:space="0" w:color="000000"/>
              <w:bottom w:val="single" w:sz="4" w:space="0" w:color="000000"/>
              <w:right w:val="single" w:sz="4" w:space="0" w:color="000000"/>
            </w:tcBorders>
          </w:tcPr>
          <w:p w14:paraId="197A7986" w14:textId="77777777" w:rsidR="00C9114C" w:rsidRDefault="00C9114C" w:rsidP="00C9114C">
            <w:pPr>
              <w:spacing w:after="0" w:line="259" w:lineRule="auto"/>
              <w:ind w:left="0" w:firstLine="0"/>
              <w:jc w:val="left"/>
            </w:pPr>
            <w:r>
              <w:rPr>
                <w:b/>
                <w:color w:val="000000"/>
              </w:rPr>
              <w:t xml:space="preserve">  Código CMF </w:t>
            </w:r>
          </w:p>
        </w:tc>
      </w:tr>
      <w:tr w:rsidR="00C9114C" w14:paraId="2E3CB727" w14:textId="77777777" w:rsidTr="009129AD">
        <w:trPr>
          <w:trHeight w:val="344"/>
        </w:trPr>
        <w:tc>
          <w:tcPr>
            <w:tcW w:w="7382" w:type="dxa"/>
            <w:tcBorders>
              <w:top w:val="single" w:sz="4" w:space="0" w:color="000000"/>
              <w:left w:val="single" w:sz="4" w:space="0" w:color="000000"/>
              <w:bottom w:val="single" w:sz="4" w:space="0" w:color="000000"/>
              <w:right w:val="single" w:sz="4" w:space="0" w:color="000000"/>
            </w:tcBorders>
          </w:tcPr>
          <w:p w14:paraId="09799E91" w14:textId="77777777" w:rsidR="00C9114C" w:rsidRDefault="00C9114C" w:rsidP="00C9114C">
            <w:pPr>
              <w:spacing w:after="0" w:line="259" w:lineRule="auto"/>
              <w:ind w:left="173" w:firstLine="0"/>
              <w:jc w:val="left"/>
            </w:pPr>
            <w:r>
              <w:t xml:space="preserve">Daños al vehículo (Hasta 100% valor Comercial) </w:t>
            </w:r>
          </w:p>
        </w:tc>
        <w:tc>
          <w:tcPr>
            <w:tcW w:w="1739" w:type="dxa"/>
            <w:tcBorders>
              <w:top w:val="single" w:sz="4" w:space="0" w:color="000000"/>
              <w:left w:val="single" w:sz="4" w:space="0" w:color="000000"/>
              <w:bottom w:val="single" w:sz="4" w:space="0" w:color="000000"/>
              <w:right w:val="single" w:sz="4" w:space="0" w:color="000000"/>
            </w:tcBorders>
          </w:tcPr>
          <w:p w14:paraId="19C4CEC2" w14:textId="77777777" w:rsidR="00C9114C" w:rsidRDefault="00C9114C" w:rsidP="00C9114C">
            <w:pPr>
              <w:spacing w:after="0" w:line="259" w:lineRule="auto"/>
              <w:ind w:left="0" w:firstLine="0"/>
              <w:jc w:val="left"/>
            </w:pPr>
            <w:r>
              <w:t xml:space="preserve">POL 120131133 </w:t>
            </w:r>
          </w:p>
        </w:tc>
      </w:tr>
      <w:tr w:rsidR="00C9114C" w14:paraId="3E84A0F8" w14:textId="77777777" w:rsidTr="004B2163">
        <w:trPr>
          <w:trHeight w:val="483"/>
        </w:trPr>
        <w:tc>
          <w:tcPr>
            <w:tcW w:w="7382" w:type="dxa"/>
            <w:tcBorders>
              <w:top w:val="single" w:sz="4" w:space="0" w:color="000000"/>
              <w:left w:val="single" w:sz="4" w:space="0" w:color="000000"/>
              <w:bottom w:val="single" w:sz="4" w:space="0" w:color="000000"/>
              <w:right w:val="single" w:sz="4" w:space="0" w:color="000000"/>
            </w:tcBorders>
          </w:tcPr>
          <w:p w14:paraId="6A4B225D" w14:textId="77777777" w:rsidR="00C9114C" w:rsidRDefault="00C9114C" w:rsidP="00C9114C">
            <w:pPr>
              <w:spacing w:after="0" w:line="259" w:lineRule="auto"/>
              <w:ind w:left="173" w:firstLine="0"/>
              <w:jc w:val="left"/>
            </w:pPr>
            <w:r>
              <w:t xml:space="preserve">Robo, hurto uso no autorizado (Hasta 100% valor Comercial) </w:t>
            </w:r>
          </w:p>
        </w:tc>
        <w:tc>
          <w:tcPr>
            <w:tcW w:w="1739" w:type="dxa"/>
            <w:tcBorders>
              <w:top w:val="single" w:sz="4" w:space="0" w:color="000000"/>
              <w:left w:val="single" w:sz="4" w:space="0" w:color="000000"/>
              <w:bottom w:val="single" w:sz="4" w:space="0" w:color="000000"/>
              <w:right w:val="single" w:sz="4" w:space="0" w:color="000000"/>
            </w:tcBorders>
          </w:tcPr>
          <w:p w14:paraId="5F7249C3" w14:textId="77777777" w:rsidR="00C9114C" w:rsidRDefault="00C9114C" w:rsidP="00C9114C">
            <w:pPr>
              <w:spacing w:after="0" w:line="259" w:lineRule="auto"/>
              <w:ind w:left="0" w:firstLine="0"/>
              <w:jc w:val="left"/>
            </w:pPr>
            <w:r>
              <w:t xml:space="preserve">POL 120131133 </w:t>
            </w:r>
          </w:p>
        </w:tc>
      </w:tr>
      <w:tr w:rsidR="00C9114C" w14:paraId="564382F9" w14:textId="77777777" w:rsidTr="004B2163">
        <w:trPr>
          <w:trHeight w:val="896"/>
        </w:trPr>
        <w:tc>
          <w:tcPr>
            <w:tcW w:w="7382" w:type="dxa"/>
            <w:tcBorders>
              <w:top w:val="single" w:sz="4" w:space="0" w:color="000000"/>
              <w:left w:val="single" w:sz="4" w:space="0" w:color="000000"/>
              <w:bottom w:val="single" w:sz="4" w:space="0" w:color="000000"/>
              <w:right w:val="single" w:sz="4" w:space="0" w:color="000000"/>
            </w:tcBorders>
          </w:tcPr>
          <w:p w14:paraId="01202FDA" w14:textId="77777777" w:rsidR="00C9114C" w:rsidRDefault="00C9114C" w:rsidP="00C9114C">
            <w:pPr>
              <w:spacing w:after="111" w:line="259" w:lineRule="auto"/>
              <w:ind w:left="173" w:firstLine="0"/>
              <w:jc w:val="left"/>
            </w:pPr>
            <w:r>
              <w:t xml:space="preserve">Responsabilidad civil daño emergente, Responsabilidad civil daño moral, </w:t>
            </w:r>
          </w:p>
          <w:p w14:paraId="4AD864EF" w14:textId="77777777" w:rsidR="00C9114C" w:rsidRDefault="00C9114C" w:rsidP="00C9114C">
            <w:pPr>
              <w:spacing w:after="0" w:line="259" w:lineRule="auto"/>
              <w:ind w:left="173" w:firstLine="0"/>
              <w:jc w:val="left"/>
            </w:pPr>
            <w:r>
              <w:t xml:space="preserve">Responsabilidad civil lucro cesante UF </w:t>
            </w:r>
            <w:r>
              <w:rPr>
                <w:color w:val="FF0000"/>
              </w:rPr>
              <w:t xml:space="preserve">500 / 1.000 / 1.500 / 2.000 L. U. C. </w:t>
            </w:r>
            <w:r>
              <w:t xml:space="preserve"> </w:t>
            </w:r>
          </w:p>
        </w:tc>
        <w:tc>
          <w:tcPr>
            <w:tcW w:w="1739" w:type="dxa"/>
            <w:tcBorders>
              <w:top w:val="single" w:sz="4" w:space="0" w:color="000000"/>
              <w:left w:val="single" w:sz="4" w:space="0" w:color="000000"/>
              <w:bottom w:val="single" w:sz="4" w:space="0" w:color="000000"/>
              <w:right w:val="single" w:sz="4" w:space="0" w:color="000000"/>
            </w:tcBorders>
          </w:tcPr>
          <w:p w14:paraId="6AA4FB24" w14:textId="77777777" w:rsidR="00C9114C" w:rsidRDefault="00C9114C" w:rsidP="00C9114C">
            <w:pPr>
              <w:spacing w:after="0" w:line="259" w:lineRule="auto"/>
              <w:ind w:left="0" w:firstLine="0"/>
              <w:jc w:val="left"/>
            </w:pPr>
            <w:r>
              <w:t xml:space="preserve">POL 120131133 </w:t>
            </w:r>
          </w:p>
        </w:tc>
      </w:tr>
      <w:tr w:rsidR="00C9114C" w14:paraId="6ED30251" w14:textId="77777777" w:rsidTr="00C94B27">
        <w:trPr>
          <w:trHeight w:val="415"/>
        </w:trPr>
        <w:tc>
          <w:tcPr>
            <w:tcW w:w="7382" w:type="dxa"/>
            <w:tcBorders>
              <w:top w:val="single" w:sz="4" w:space="0" w:color="000000"/>
              <w:left w:val="single" w:sz="4" w:space="0" w:color="000000"/>
              <w:bottom w:val="single" w:sz="4" w:space="0" w:color="000000"/>
              <w:right w:val="single" w:sz="4" w:space="0" w:color="000000"/>
            </w:tcBorders>
          </w:tcPr>
          <w:p w14:paraId="77045DB3" w14:textId="77777777" w:rsidR="00C9114C" w:rsidRDefault="00C9114C" w:rsidP="00C9114C">
            <w:pPr>
              <w:spacing w:after="0" w:line="259" w:lineRule="auto"/>
              <w:ind w:left="173" w:firstLine="0"/>
              <w:jc w:val="left"/>
            </w:pPr>
            <w:r>
              <w:t xml:space="preserve">Responsabilidad civil daño emergente UF </w:t>
            </w:r>
            <w:r>
              <w:rPr>
                <w:color w:val="FF0000"/>
              </w:rPr>
              <w:t>500 / 1.000 / 1.500 / 2.000</w:t>
            </w:r>
            <w:r>
              <w:t xml:space="preserve"> </w:t>
            </w:r>
          </w:p>
        </w:tc>
        <w:tc>
          <w:tcPr>
            <w:tcW w:w="1739" w:type="dxa"/>
            <w:tcBorders>
              <w:top w:val="single" w:sz="4" w:space="0" w:color="000000"/>
              <w:left w:val="single" w:sz="4" w:space="0" w:color="000000"/>
              <w:bottom w:val="single" w:sz="4" w:space="0" w:color="000000"/>
              <w:right w:val="single" w:sz="4" w:space="0" w:color="000000"/>
            </w:tcBorders>
          </w:tcPr>
          <w:p w14:paraId="7D8B94A9" w14:textId="77777777" w:rsidR="00C9114C" w:rsidRDefault="00C9114C" w:rsidP="00C9114C">
            <w:pPr>
              <w:spacing w:after="0" w:line="259" w:lineRule="auto"/>
              <w:ind w:left="0" w:firstLine="0"/>
              <w:jc w:val="left"/>
            </w:pPr>
            <w:r>
              <w:t xml:space="preserve">POL 120131133 </w:t>
            </w:r>
          </w:p>
        </w:tc>
      </w:tr>
      <w:tr w:rsidR="00C9114C" w14:paraId="4F7789C3" w14:textId="77777777" w:rsidTr="009129AD">
        <w:trPr>
          <w:trHeight w:val="344"/>
        </w:trPr>
        <w:tc>
          <w:tcPr>
            <w:tcW w:w="7382" w:type="dxa"/>
            <w:tcBorders>
              <w:top w:val="single" w:sz="4" w:space="0" w:color="000000"/>
              <w:left w:val="single" w:sz="4" w:space="0" w:color="000000"/>
              <w:bottom w:val="single" w:sz="4" w:space="0" w:color="000000"/>
              <w:right w:val="single" w:sz="4" w:space="0" w:color="000000"/>
            </w:tcBorders>
          </w:tcPr>
          <w:p w14:paraId="300CBF0F" w14:textId="77777777" w:rsidR="00C9114C" w:rsidRDefault="00C9114C" w:rsidP="00C9114C">
            <w:pPr>
              <w:spacing w:after="0" w:line="259" w:lineRule="auto"/>
              <w:ind w:left="173" w:firstLine="0"/>
              <w:jc w:val="left"/>
            </w:pPr>
            <w:r>
              <w:t xml:space="preserve">Responsabilidad civil daño moral          UF </w:t>
            </w:r>
            <w:r>
              <w:rPr>
                <w:color w:val="FF0000"/>
              </w:rPr>
              <w:t>500 / 1.000 / 1.500 / 2.000</w:t>
            </w:r>
            <w:r>
              <w:t xml:space="preserve"> </w:t>
            </w:r>
          </w:p>
        </w:tc>
        <w:tc>
          <w:tcPr>
            <w:tcW w:w="1739" w:type="dxa"/>
            <w:tcBorders>
              <w:top w:val="single" w:sz="4" w:space="0" w:color="000000"/>
              <w:left w:val="single" w:sz="4" w:space="0" w:color="000000"/>
              <w:bottom w:val="single" w:sz="4" w:space="0" w:color="000000"/>
              <w:right w:val="single" w:sz="4" w:space="0" w:color="000000"/>
            </w:tcBorders>
          </w:tcPr>
          <w:p w14:paraId="740A6FFF" w14:textId="77777777" w:rsidR="00C9114C" w:rsidRDefault="00C9114C" w:rsidP="00C9114C">
            <w:pPr>
              <w:spacing w:after="0" w:line="259" w:lineRule="auto"/>
              <w:ind w:left="0" w:firstLine="0"/>
              <w:jc w:val="left"/>
            </w:pPr>
            <w:r>
              <w:t xml:space="preserve">POL 120131133 </w:t>
            </w:r>
          </w:p>
        </w:tc>
      </w:tr>
      <w:tr w:rsidR="00C9114C" w14:paraId="50A86861" w14:textId="77777777" w:rsidTr="009129AD">
        <w:trPr>
          <w:trHeight w:val="344"/>
        </w:trPr>
        <w:tc>
          <w:tcPr>
            <w:tcW w:w="7382" w:type="dxa"/>
            <w:tcBorders>
              <w:top w:val="single" w:sz="4" w:space="0" w:color="000000"/>
              <w:left w:val="single" w:sz="4" w:space="0" w:color="000000"/>
              <w:bottom w:val="single" w:sz="4" w:space="0" w:color="000000"/>
              <w:right w:val="single" w:sz="4" w:space="0" w:color="000000"/>
            </w:tcBorders>
          </w:tcPr>
          <w:p w14:paraId="37ECEF0F" w14:textId="77777777" w:rsidR="00C9114C" w:rsidRDefault="00C9114C" w:rsidP="00C9114C">
            <w:pPr>
              <w:spacing w:after="0" w:line="259" w:lineRule="auto"/>
              <w:ind w:left="173" w:firstLine="0"/>
              <w:jc w:val="left"/>
            </w:pPr>
            <w:r>
              <w:t xml:space="preserve">Responsabilidad civil lucro cesante      UF </w:t>
            </w:r>
            <w:r>
              <w:rPr>
                <w:color w:val="FF0000"/>
              </w:rPr>
              <w:t>500 / 1.000 / 1.500 / 2.000</w:t>
            </w:r>
            <w:r>
              <w:t xml:space="preserve"> </w:t>
            </w:r>
          </w:p>
        </w:tc>
        <w:tc>
          <w:tcPr>
            <w:tcW w:w="1739" w:type="dxa"/>
            <w:tcBorders>
              <w:top w:val="single" w:sz="4" w:space="0" w:color="000000"/>
              <w:left w:val="single" w:sz="4" w:space="0" w:color="000000"/>
              <w:bottom w:val="single" w:sz="4" w:space="0" w:color="000000"/>
              <w:right w:val="single" w:sz="4" w:space="0" w:color="000000"/>
            </w:tcBorders>
          </w:tcPr>
          <w:p w14:paraId="179BD789" w14:textId="77777777" w:rsidR="00C9114C" w:rsidRDefault="00C9114C" w:rsidP="00C9114C">
            <w:pPr>
              <w:spacing w:after="0" w:line="259" w:lineRule="auto"/>
              <w:ind w:left="0" w:firstLine="0"/>
              <w:jc w:val="left"/>
            </w:pPr>
            <w:r>
              <w:t xml:space="preserve">POL 120131133 </w:t>
            </w:r>
          </w:p>
        </w:tc>
      </w:tr>
      <w:tr w:rsidR="00C9114C" w14:paraId="14E8F3E7" w14:textId="77777777" w:rsidTr="009129AD">
        <w:trPr>
          <w:trHeight w:val="682"/>
        </w:trPr>
        <w:tc>
          <w:tcPr>
            <w:tcW w:w="7382" w:type="dxa"/>
            <w:tcBorders>
              <w:top w:val="single" w:sz="4" w:space="0" w:color="000000"/>
              <w:left w:val="single" w:sz="4" w:space="0" w:color="000000"/>
              <w:bottom w:val="single" w:sz="4" w:space="0" w:color="000000"/>
              <w:right w:val="single" w:sz="4" w:space="0" w:color="000000"/>
            </w:tcBorders>
          </w:tcPr>
          <w:p w14:paraId="67B92142" w14:textId="77777777" w:rsidR="00C9114C" w:rsidRDefault="00C9114C" w:rsidP="00C9114C">
            <w:pPr>
              <w:spacing w:after="0" w:line="259" w:lineRule="auto"/>
              <w:ind w:left="173" w:right="834" w:firstLine="0"/>
              <w:jc w:val="left"/>
            </w:pPr>
            <w:r>
              <w:t xml:space="preserve">Robo de accesorios (Hasta 10% del valor comercial del </w:t>
            </w:r>
            <w:proofErr w:type="gramStart"/>
            <w:r>
              <w:t>vehículo  con</w:t>
            </w:r>
            <w:proofErr w:type="gramEnd"/>
            <w:r>
              <w:t xml:space="preserve"> tope de UF 50) </w:t>
            </w:r>
          </w:p>
        </w:tc>
        <w:tc>
          <w:tcPr>
            <w:tcW w:w="1739" w:type="dxa"/>
            <w:tcBorders>
              <w:top w:val="single" w:sz="4" w:space="0" w:color="000000"/>
              <w:left w:val="single" w:sz="4" w:space="0" w:color="000000"/>
              <w:bottom w:val="single" w:sz="4" w:space="0" w:color="000000"/>
              <w:right w:val="single" w:sz="4" w:space="0" w:color="000000"/>
            </w:tcBorders>
          </w:tcPr>
          <w:p w14:paraId="443DE0E1" w14:textId="77777777" w:rsidR="00C9114C" w:rsidRDefault="00C9114C" w:rsidP="00C9114C">
            <w:pPr>
              <w:spacing w:after="0" w:line="259" w:lineRule="auto"/>
              <w:ind w:left="0" w:firstLine="0"/>
              <w:jc w:val="left"/>
            </w:pPr>
            <w:r>
              <w:t xml:space="preserve">CAD 120131143 </w:t>
            </w:r>
          </w:p>
        </w:tc>
      </w:tr>
      <w:tr w:rsidR="00C9114C" w14:paraId="2EAF49C7" w14:textId="77777777" w:rsidTr="009129AD">
        <w:trPr>
          <w:trHeight w:val="345"/>
        </w:trPr>
        <w:tc>
          <w:tcPr>
            <w:tcW w:w="7382" w:type="dxa"/>
            <w:tcBorders>
              <w:top w:val="single" w:sz="4" w:space="0" w:color="000000"/>
              <w:left w:val="single" w:sz="4" w:space="0" w:color="000000"/>
              <w:bottom w:val="single" w:sz="4" w:space="0" w:color="000000"/>
              <w:right w:val="single" w:sz="4" w:space="0" w:color="000000"/>
            </w:tcBorders>
          </w:tcPr>
          <w:p w14:paraId="47E1A86E" w14:textId="77777777" w:rsidR="00C9114C" w:rsidRDefault="00C9114C" w:rsidP="00C9114C">
            <w:pPr>
              <w:spacing w:after="0" w:line="259" w:lineRule="auto"/>
              <w:ind w:left="173" w:firstLine="0"/>
              <w:jc w:val="left"/>
            </w:pPr>
            <w:r>
              <w:t xml:space="preserve">Daños materiales a consecuencia de huelga y terrorismo </w:t>
            </w:r>
          </w:p>
        </w:tc>
        <w:tc>
          <w:tcPr>
            <w:tcW w:w="1739" w:type="dxa"/>
            <w:tcBorders>
              <w:top w:val="single" w:sz="4" w:space="0" w:color="000000"/>
              <w:left w:val="single" w:sz="4" w:space="0" w:color="000000"/>
              <w:bottom w:val="single" w:sz="4" w:space="0" w:color="000000"/>
              <w:right w:val="single" w:sz="4" w:space="0" w:color="000000"/>
            </w:tcBorders>
          </w:tcPr>
          <w:p w14:paraId="370750B0" w14:textId="77777777" w:rsidR="00C9114C" w:rsidRDefault="00C9114C" w:rsidP="00C9114C">
            <w:pPr>
              <w:spacing w:after="0" w:line="259" w:lineRule="auto"/>
              <w:ind w:left="0" w:firstLine="0"/>
              <w:jc w:val="left"/>
            </w:pPr>
            <w:r>
              <w:t xml:space="preserve">CAD 120131145 </w:t>
            </w:r>
          </w:p>
        </w:tc>
      </w:tr>
      <w:tr w:rsidR="00C9114C" w14:paraId="5442247C" w14:textId="77777777" w:rsidTr="009129AD">
        <w:trPr>
          <w:trHeight w:val="344"/>
        </w:trPr>
        <w:tc>
          <w:tcPr>
            <w:tcW w:w="7382" w:type="dxa"/>
            <w:tcBorders>
              <w:top w:val="single" w:sz="4" w:space="0" w:color="000000"/>
              <w:left w:val="single" w:sz="4" w:space="0" w:color="000000"/>
              <w:bottom w:val="single" w:sz="4" w:space="0" w:color="000000"/>
              <w:right w:val="single" w:sz="4" w:space="0" w:color="000000"/>
            </w:tcBorders>
          </w:tcPr>
          <w:p w14:paraId="15AE28F8" w14:textId="77777777" w:rsidR="00C9114C" w:rsidRDefault="00C9114C" w:rsidP="00C9114C">
            <w:pPr>
              <w:spacing w:after="0" w:line="259" w:lineRule="auto"/>
              <w:ind w:left="173" w:firstLine="0"/>
              <w:jc w:val="left"/>
            </w:pPr>
            <w:r>
              <w:t xml:space="preserve">Daños materiales a consecuencia de actos maliciosos </w:t>
            </w:r>
          </w:p>
        </w:tc>
        <w:tc>
          <w:tcPr>
            <w:tcW w:w="1739" w:type="dxa"/>
            <w:tcBorders>
              <w:top w:val="single" w:sz="4" w:space="0" w:color="000000"/>
              <w:left w:val="single" w:sz="4" w:space="0" w:color="000000"/>
              <w:bottom w:val="single" w:sz="4" w:space="0" w:color="000000"/>
              <w:right w:val="single" w:sz="4" w:space="0" w:color="000000"/>
            </w:tcBorders>
          </w:tcPr>
          <w:p w14:paraId="5566651E" w14:textId="77777777" w:rsidR="00C9114C" w:rsidRDefault="00C9114C" w:rsidP="00C9114C">
            <w:pPr>
              <w:spacing w:after="0" w:line="259" w:lineRule="auto"/>
              <w:ind w:left="0" w:firstLine="0"/>
              <w:jc w:val="left"/>
            </w:pPr>
            <w:r>
              <w:t xml:space="preserve">CAD 120131146 </w:t>
            </w:r>
          </w:p>
        </w:tc>
      </w:tr>
      <w:tr w:rsidR="00C9114C" w14:paraId="0F45ECAF" w14:textId="77777777" w:rsidTr="009129AD">
        <w:trPr>
          <w:trHeight w:val="344"/>
        </w:trPr>
        <w:tc>
          <w:tcPr>
            <w:tcW w:w="7382" w:type="dxa"/>
            <w:tcBorders>
              <w:top w:val="single" w:sz="4" w:space="0" w:color="000000"/>
              <w:left w:val="single" w:sz="4" w:space="0" w:color="000000"/>
              <w:bottom w:val="single" w:sz="4" w:space="0" w:color="000000"/>
              <w:right w:val="single" w:sz="4" w:space="0" w:color="000000"/>
            </w:tcBorders>
          </w:tcPr>
          <w:p w14:paraId="087E9B2B" w14:textId="77777777" w:rsidR="00C9114C" w:rsidRDefault="00C9114C" w:rsidP="00C9114C">
            <w:pPr>
              <w:spacing w:after="0" w:line="259" w:lineRule="auto"/>
              <w:ind w:left="173" w:firstLine="0"/>
              <w:jc w:val="left"/>
            </w:pPr>
            <w:r>
              <w:t xml:space="preserve">Daños materiales a consecuencia de riesgos de la naturaleza  </w:t>
            </w:r>
          </w:p>
        </w:tc>
        <w:tc>
          <w:tcPr>
            <w:tcW w:w="1739" w:type="dxa"/>
            <w:tcBorders>
              <w:top w:val="single" w:sz="4" w:space="0" w:color="000000"/>
              <w:left w:val="single" w:sz="4" w:space="0" w:color="000000"/>
              <w:bottom w:val="single" w:sz="4" w:space="0" w:color="000000"/>
              <w:right w:val="single" w:sz="4" w:space="0" w:color="000000"/>
            </w:tcBorders>
          </w:tcPr>
          <w:p w14:paraId="7C13663B" w14:textId="77777777" w:rsidR="00C9114C" w:rsidRDefault="00C9114C" w:rsidP="00C9114C">
            <w:pPr>
              <w:spacing w:after="0" w:line="259" w:lineRule="auto"/>
              <w:ind w:left="0" w:firstLine="0"/>
              <w:jc w:val="left"/>
            </w:pPr>
            <w:r>
              <w:t xml:space="preserve">CAD 120131148 </w:t>
            </w:r>
          </w:p>
        </w:tc>
      </w:tr>
      <w:tr w:rsidR="00C9114C" w14:paraId="4B96ECBC" w14:textId="77777777" w:rsidTr="009129AD">
        <w:trPr>
          <w:trHeight w:val="345"/>
        </w:trPr>
        <w:tc>
          <w:tcPr>
            <w:tcW w:w="7382" w:type="dxa"/>
            <w:tcBorders>
              <w:top w:val="single" w:sz="4" w:space="0" w:color="000000"/>
              <w:left w:val="single" w:sz="4" w:space="0" w:color="000000"/>
              <w:bottom w:val="single" w:sz="4" w:space="0" w:color="000000"/>
              <w:right w:val="single" w:sz="4" w:space="0" w:color="000000"/>
            </w:tcBorders>
          </w:tcPr>
          <w:p w14:paraId="0895A3CF" w14:textId="77777777" w:rsidR="00C9114C" w:rsidRDefault="00C9114C" w:rsidP="00C9114C">
            <w:pPr>
              <w:spacing w:after="0" w:line="259" w:lineRule="auto"/>
              <w:ind w:left="173" w:firstLine="0"/>
              <w:jc w:val="left"/>
            </w:pPr>
            <w:r>
              <w:t xml:space="preserve">Daños materiales a consecuencia de Granizo </w:t>
            </w:r>
          </w:p>
        </w:tc>
        <w:tc>
          <w:tcPr>
            <w:tcW w:w="1739" w:type="dxa"/>
            <w:tcBorders>
              <w:top w:val="single" w:sz="4" w:space="0" w:color="000000"/>
              <w:left w:val="single" w:sz="4" w:space="0" w:color="000000"/>
              <w:bottom w:val="single" w:sz="4" w:space="0" w:color="000000"/>
              <w:right w:val="single" w:sz="4" w:space="0" w:color="000000"/>
            </w:tcBorders>
          </w:tcPr>
          <w:p w14:paraId="6FB9F272" w14:textId="77777777" w:rsidR="00C9114C" w:rsidRDefault="00C9114C" w:rsidP="00C9114C">
            <w:pPr>
              <w:spacing w:after="0" w:line="259" w:lineRule="auto"/>
              <w:ind w:left="0" w:firstLine="0"/>
              <w:jc w:val="left"/>
            </w:pPr>
            <w:r>
              <w:t xml:space="preserve">CAD 120131149 </w:t>
            </w:r>
          </w:p>
        </w:tc>
      </w:tr>
    </w:tbl>
    <w:p w14:paraId="286290ED" w14:textId="7279718D" w:rsidR="003B4D9B" w:rsidRDefault="00301CAD">
      <w:pPr>
        <w:spacing w:after="0" w:line="259" w:lineRule="auto"/>
        <w:ind w:left="144" w:firstLine="0"/>
        <w:jc w:val="left"/>
        <w:rPr>
          <w:b/>
        </w:rPr>
      </w:pPr>
      <w:r>
        <w:rPr>
          <w:b/>
        </w:rPr>
        <w:t xml:space="preserve"> </w:t>
      </w:r>
      <w:r w:rsidR="007E027F">
        <w:rPr>
          <w:b/>
        </w:rPr>
        <w:t xml:space="preserve"> </w:t>
      </w:r>
    </w:p>
    <w:p w14:paraId="3E2A3B3F" w14:textId="77777777" w:rsidR="007E027F" w:rsidRDefault="007E027F">
      <w:pPr>
        <w:spacing w:after="0" w:line="259" w:lineRule="auto"/>
        <w:ind w:left="144" w:firstLine="0"/>
        <w:jc w:val="left"/>
      </w:pPr>
    </w:p>
    <w:p w14:paraId="19F5ED28" w14:textId="77777777" w:rsidR="007E027F" w:rsidRDefault="007E027F">
      <w:pPr>
        <w:spacing w:after="123" w:line="259" w:lineRule="auto"/>
        <w:ind w:left="0" w:right="839" w:firstLine="0"/>
        <w:jc w:val="left"/>
      </w:pPr>
    </w:p>
    <w:p w14:paraId="2EC1A588" w14:textId="77777777" w:rsidR="003B4D9B" w:rsidRDefault="00301CAD">
      <w:pPr>
        <w:spacing w:after="120" w:line="259" w:lineRule="auto"/>
        <w:ind w:left="173" w:right="839" w:firstLine="0"/>
        <w:jc w:val="left"/>
      </w:pPr>
      <w:r>
        <w:rPr>
          <w:color w:val="000000"/>
        </w:rPr>
        <w:t xml:space="preserve"> </w:t>
      </w:r>
    </w:p>
    <w:p w14:paraId="55F81624" w14:textId="77777777" w:rsidR="003B4D9B" w:rsidRDefault="00301CAD">
      <w:pPr>
        <w:spacing w:after="123" w:line="259" w:lineRule="auto"/>
        <w:ind w:left="173" w:right="839" w:firstLine="0"/>
        <w:jc w:val="left"/>
      </w:pPr>
      <w:r>
        <w:rPr>
          <w:color w:val="000000"/>
        </w:rPr>
        <w:t xml:space="preserve"> </w:t>
      </w:r>
    </w:p>
    <w:p w14:paraId="73EF2264" w14:textId="77777777" w:rsidR="00C94B27" w:rsidRDefault="00301CAD" w:rsidP="00C94B27">
      <w:pPr>
        <w:spacing w:after="514" w:line="265" w:lineRule="auto"/>
        <w:ind w:left="0" w:right="839" w:firstLine="0"/>
        <w:jc w:val="left"/>
        <w:rPr>
          <w:color w:val="FF0000"/>
        </w:rPr>
      </w:pPr>
      <w:r>
        <w:rPr>
          <w:color w:val="FF0000"/>
        </w:rPr>
        <w:t>LUC</w:t>
      </w:r>
      <w:r w:rsidR="00C94B27" w:rsidRPr="00C94B27">
        <w:rPr>
          <w:color w:val="FF0000"/>
        </w:rPr>
        <w:t xml:space="preserve"> </w:t>
      </w:r>
    </w:p>
    <w:p w14:paraId="6A21301A" w14:textId="151C261F" w:rsidR="00C94B27" w:rsidRDefault="00C94B27" w:rsidP="00C94B27">
      <w:pPr>
        <w:spacing w:after="514" w:line="265" w:lineRule="auto"/>
        <w:ind w:left="0" w:right="839" w:firstLine="0"/>
        <w:jc w:val="left"/>
        <w:rPr>
          <w:color w:val="FF0000"/>
        </w:rPr>
      </w:pPr>
      <w:r>
        <w:rPr>
          <w:color w:val="FF0000"/>
        </w:rPr>
        <w:t>SUB</w:t>
      </w:r>
    </w:p>
    <w:p w14:paraId="2ABA7F2C" w14:textId="163F4A90" w:rsidR="00C94B27" w:rsidRDefault="00C94B27" w:rsidP="007E027F">
      <w:pPr>
        <w:spacing w:after="514" w:line="265" w:lineRule="auto"/>
        <w:ind w:left="0" w:right="839" w:firstLine="0"/>
        <w:jc w:val="left"/>
        <w:rPr>
          <w:color w:val="FF0000"/>
        </w:rPr>
      </w:pPr>
    </w:p>
    <w:p w14:paraId="3936C798" w14:textId="126EA095" w:rsidR="003B4D9B" w:rsidRPr="007E027F" w:rsidRDefault="003B4D9B" w:rsidP="007E027F">
      <w:pPr>
        <w:spacing w:after="514" w:line="265" w:lineRule="auto"/>
        <w:ind w:left="0" w:right="839" w:firstLine="0"/>
        <w:jc w:val="left"/>
        <w:rPr>
          <w:color w:val="FF0000"/>
        </w:rPr>
      </w:pPr>
    </w:p>
    <w:p w14:paraId="0593E505" w14:textId="77777777" w:rsidR="003B4D9B" w:rsidRDefault="00301CAD">
      <w:pPr>
        <w:spacing w:after="120" w:line="259" w:lineRule="auto"/>
        <w:ind w:left="173" w:right="839" w:firstLine="0"/>
        <w:jc w:val="left"/>
      </w:pPr>
      <w:r>
        <w:rPr>
          <w:color w:val="FF0000"/>
        </w:rPr>
        <w:t xml:space="preserve"> </w:t>
      </w:r>
    </w:p>
    <w:p w14:paraId="15C59948" w14:textId="77777777" w:rsidR="003B4D9B" w:rsidRDefault="00301CAD">
      <w:pPr>
        <w:spacing w:after="123" w:line="259" w:lineRule="auto"/>
        <w:ind w:left="173" w:right="839" w:firstLine="0"/>
        <w:jc w:val="left"/>
      </w:pPr>
      <w:r>
        <w:rPr>
          <w:color w:val="FF0000"/>
        </w:rPr>
        <w:t xml:space="preserve"> </w:t>
      </w:r>
    </w:p>
    <w:p w14:paraId="10D41CD6" w14:textId="59F57E50" w:rsidR="003B4D9B" w:rsidRDefault="00301CAD" w:rsidP="00C9114C">
      <w:pPr>
        <w:spacing w:after="519" w:line="259" w:lineRule="auto"/>
        <w:ind w:left="173" w:right="839" w:firstLine="0"/>
        <w:jc w:val="left"/>
      </w:pPr>
      <w:r>
        <w:rPr>
          <w:color w:val="FF0000"/>
        </w:rPr>
        <w:t xml:space="preserve"> </w:t>
      </w:r>
    </w:p>
    <w:p w14:paraId="4D3DB731" w14:textId="0434B3C6" w:rsidR="003B4D9B" w:rsidRDefault="003B4D9B" w:rsidP="00C9114C">
      <w:pPr>
        <w:spacing w:after="0" w:line="259" w:lineRule="auto"/>
        <w:ind w:left="0" w:right="839" w:firstLine="0"/>
        <w:jc w:val="left"/>
      </w:pPr>
    </w:p>
    <w:tbl>
      <w:tblPr>
        <w:tblStyle w:val="TableGrid"/>
        <w:tblpPr w:vertAnchor="text" w:tblpX="656" w:tblpY="-76"/>
        <w:tblOverlap w:val="never"/>
        <w:tblW w:w="9286" w:type="dxa"/>
        <w:tblInd w:w="0" w:type="dxa"/>
        <w:tblCellMar>
          <w:top w:w="76" w:type="dxa"/>
          <w:left w:w="70" w:type="dxa"/>
          <w:right w:w="115" w:type="dxa"/>
        </w:tblCellMar>
        <w:tblLook w:val="04A0" w:firstRow="1" w:lastRow="0" w:firstColumn="1" w:lastColumn="0" w:noHBand="0" w:noVBand="1"/>
      </w:tblPr>
      <w:tblGrid>
        <w:gridCol w:w="7516"/>
        <w:gridCol w:w="1770"/>
      </w:tblGrid>
      <w:tr w:rsidR="003B4D9B" w14:paraId="17B16B50" w14:textId="77777777" w:rsidTr="00E91BFE">
        <w:trPr>
          <w:trHeight w:val="228"/>
        </w:trPr>
        <w:tc>
          <w:tcPr>
            <w:tcW w:w="7516" w:type="dxa"/>
            <w:tcBorders>
              <w:top w:val="single" w:sz="4" w:space="0" w:color="000000"/>
              <w:left w:val="single" w:sz="4" w:space="0" w:color="000000"/>
              <w:bottom w:val="single" w:sz="4" w:space="0" w:color="000000"/>
              <w:right w:val="single" w:sz="4" w:space="0" w:color="000000"/>
            </w:tcBorders>
          </w:tcPr>
          <w:p w14:paraId="53A9ACDD" w14:textId="77777777" w:rsidR="003B4D9B" w:rsidRDefault="00301CAD">
            <w:pPr>
              <w:spacing w:after="0" w:line="259" w:lineRule="auto"/>
              <w:ind w:left="173" w:firstLine="0"/>
              <w:jc w:val="left"/>
            </w:pPr>
            <w:r>
              <w:lastRenderedPageBreak/>
              <w:t xml:space="preserve">Daños materiales a consecuencia de sismo </w:t>
            </w:r>
          </w:p>
        </w:tc>
        <w:tc>
          <w:tcPr>
            <w:tcW w:w="1770" w:type="dxa"/>
            <w:tcBorders>
              <w:top w:val="single" w:sz="4" w:space="0" w:color="000000"/>
              <w:left w:val="single" w:sz="4" w:space="0" w:color="000000"/>
              <w:bottom w:val="single" w:sz="4" w:space="0" w:color="000000"/>
              <w:right w:val="single" w:sz="4" w:space="0" w:color="000000"/>
            </w:tcBorders>
          </w:tcPr>
          <w:p w14:paraId="2F5980DD" w14:textId="77777777" w:rsidR="003B4D9B" w:rsidRDefault="00301CAD">
            <w:pPr>
              <w:spacing w:after="0" w:line="259" w:lineRule="auto"/>
              <w:ind w:left="0" w:firstLine="0"/>
              <w:jc w:val="left"/>
            </w:pPr>
            <w:r>
              <w:t xml:space="preserve">CAD 120131150 </w:t>
            </w:r>
          </w:p>
        </w:tc>
      </w:tr>
      <w:tr w:rsidR="003B4D9B" w14:paraId="40E4018D" w14:textId="77777777" w:rsidTr="00E91BFE">
        <w:trPr>
          <w:trHeight w:val="229"/>
        </w:trPr>
        <w:tc>
          <w:tcPr>
            <w:tcW w:w="7516" w:type="dxa"/>
            <w:tcBorders>
              <w:top w:val="single" w:sz="4" w:space="0" w:color="000000"/>
              <w:left w:val="single" w:sz="4" w:space="0" w:color="000000"/>
              <w:bottom w:val="single" w:sz="4" w:space="0" w:color="000000"/>
              <w:right w:val="single" w:sz="4" w:space="0" w:color="000000"/>
            </w:tcBorders>
          </w:tcPr>
          <w:p w14:paraId="0C6EAB6A" w14:textId="77777777" w:rsidR="003B4D9B" w:rsidRDefault="00301CAD">
            <w:pPr>
              <w:spacing w:after="0" w:line="259" w:lineRule="auto"/>
              <w:ind w:left="173" w:firstLine="0"/>
              <w:jc w:val="left"/>
            </w:pPr>
            <w:r>
              <w:t xml:space="preserve">Defensa penal y constitución de fianzas (Hasta UF 150) </w:t>
            </w:r>
          </w:p>
        </w:tc>
        <w:tc>
          <w:tcPr>
            <w:tcW w:w="1770" w:type="dxa"/>
            <w:tcBorders>
              <w:top w:val="single" w:sz="4" w:space="0" w:color="000000"/>
              <w:left w:val="single" w:sz="4" w:space="0" w:color="000000"/>
              <w:bottom w:val="single" w:sz="4" w:space="0" w:color="000000"/>
              <w:right w:val="single" w:sz="4" w:space="0" w:color="000000"/>
            </w:tcBorders>
          </w:tcPr>
          <w:p w14:paraId="0CB2C2B3" w14:textId="77777777" w:rsidR="003B4D9B" w:rsidRDefault="00301CAD">
            <w:pPr>
              <w:spacing w:after="0" w:line="259" w:lineRule="auto"/>
              <w:ind w:left="0" w:firstLine="0"/>
              <w:jc w:val="left"/>
            </w:pPr>
            <w:r>
              <w:t xml:space="preserve">CAD 120131152 </w:t>
            </w:r>
          </w:p>
        </w:tc>
      </w:tr>
      <w:tr w:rsidR="003B4D9B" w14:paraId="5F8568F5" w14:textId="77777777" w:rsidTr="00E91BFE">
        <w:trPr>
          <w:trHeight w:val="228"/>
        </w:trPr>
        <w:tc>
          <w:tcPr>
            <w:tcW w:w="7516" w:type="dxa"/>
            <w:tcBorders>
              <w:top w:val="single" w:sz="4" w:space="0" w:color="000000"/>
              <w:left w:val="single" w:sz="4" w:space="0" w:color="000000"/>
              <w:bottom w:val="single" w:sz="4" w:space="0" w:color="000000"/>
              <w:right w:val="single" w:sz="4" w:space="0" w:color="000000"/>
            </w:tcBorders>
          </w:tcPr>
          <w:p w14:paraId="061C64BA" w14:textId="77777777" w:rsidR="003B4D9B" w:rsidRDefault="00301CAD">
            <w:pPr>
              <w:spacing w:after="0" w:line="259" w:lineRule="auto"/>
              <w:ind w:left="173" w:firstLine="0"/>
              <w:jc w:val="left"/>
            </w:pPr>
            <w:r>
              <w:t xml:space="preserve">Daños materiales por la carga </w:t>
            </w:r>
          </w:p>
        </w:tc>
        <w:tc>
          <w:tcPr>
            <w:tcW w:w="1770" w:type="dxa"/>
            <w:tcBorders>
              <w:top w:val="single" w:sz="4" w:space="0" w:color="000000"/>
              <w:left w:val="single" w:sz="4" w:space="0" w:color="000000"/>
              <w:bottom w:val="single" w:sz="4" w:space="0" w:color="000000"/>
              <w:right w:val="single" w:sz="4" w:space="0" w:color="000000"/>
            </w:tcBorders>
          </w:tcPr>
          <w:p w14:paraId="0A50F9A2" w14:textId="77777777" w:rsidR="003B4D9B" w:rsidRDefault="00301CAD">
            <w:pPr>
              <w:spacing w:after="0" w:line="259" w:lineRule="auto"/>
              <w:ind w:left="0" w:firstLine="0"/>
              <w:jc w:val="left"/>
            </w:pPr>
            <w:r>
              <w:t xml:space="preserve">CAD 120131151 </w:t>
            </w:r>
          </w:p>
        </w:tc>
      </w:tr>
      <w:tr w:rsidR="003B4D9B" w14:paraId="0CA76702" w14:textId="77777777" w:rsidTr="00E91BFE">
        <w:trPr>
          <w:trHeight w:val="229"/>
        </w:trPr>
        <w:tc>
          <w:tcPr>
            <w:tcW w:w="7516" w:type="dxa"/>
            <w:tcBorders>
              <w:top w:val="single" w:sz="4" w:space="0" w:color="000000"/>
              <w:left w:val="single" w:sz="4" w:space="0" w:color="000000"/>
              <w:bottom w:val="single" w:sz="4" w:space="0" w:color="000000"/>
              <w:right w:val="single" w:sz="4" w:space="0" w:color="000000"/>
            </w:tcBorders>
          </w:tcPr>
          <w:p w14:paraId="1C18662F" w14:textId="77777777" w:rsidR="003B4D9B" w:rsidRDefault="00301CAD">
            <w:pPr>
              <w:spacing w:after="0" w:line="259" w:lineRule="auto"/>
              <w:ind w:left="173" w:firstLine="0"/>
              <w:jc w:val="left"/>
            </w:pPr>
            <w:r>
              <w:t xml:space="preserve">Daños a terceros por la carga (Extensión </w:t>
            </w:r>
            <w:proofErr w:type="spellStart"/>
            <w:r>
              <w:t>Resp</w:t>
            </w:r>
            <w:proofErr w:type="spellEnd"/>
            <w:r>
              <w:t xml:space="preserve">. civil) </w:t>
            </w:r>
          </w:p>
        </w:tc>
        <w:tc>
          <w:tcPr>
            <w:tcW w:w="1770" w:type="dxa"/>
            <w:tcBorders>
              <w:top w:val="single" w:sz="4" w:space="0" w:color="000000"/>
              <w:left w:val="single" w:sz="4" w:space="0" w:color="000000"/>
              <w:bottom w:val="single" w:sz="4" w:space="0" w:color="000000"/>
              <w:right w:val="single" w:sz="4" w:space="0" w:color="000000"/>
            </w:tcBorders>
          </w:tcPr>
          <w:p w14:paraId="6F14D11E" w14:textId="77777777" w:rsidR="003B4D9B" w:rsidRDefault="00301CAD">
            <w:pPr>
              <w:spacing w:after="0" w:line="259" w:lineRule="auto"/>
              <w:ind w:left="0" w:firstLine="0"/>
              <w:jc w:val="left"/>
            </w:pPr>
            <w:r>
              <w:t xml:space="preserve">CAD 120131155 </w:t>
            </w:r>
          </w:p>
        </w:tc>
      </w:tr>
      <w:tr w:rsidR="003B4D9B" w14:paraId="4155C436" w14:textId="77777777" w:rsidTr="00E91BFE">
        <w:trPr>
          <w:trHeight w:val="251"/>
        </w:trPr>
        <w:tc>
          <w:tcPr>
            <w:tcW w:w="7516" w:type="dxa"/>
            <w:tcBorders>
              <w:top w:val="single" w:sz="4" w:space="0" w:color="000000"/>
              <w:left w:val="single" w:sz="4" w:space="0" w:color="000000"/>
              <w:bottom w:val="single" w:sz="4" w:space="0" w:color="000000"/>
              <w:right w:val="single" w:sz="4" w:space="0" w:color="000000"/>
            </w:tcBorders>
          </w:tcPr>
          <w:p w14:paraId="0D277BFD" w14:textId="77777777" w:rsidR="003B4D9B" w:rsidRDefault="00301CAD">
            <w:pPr>
              <w:spacing w:after="0" w:line="259" w:lineRule="auto"/>
              <w:ind w:left="173" w:firstLine="0"/>
              <w:jc w:val="left"/>
            </w:pPr>
            <w:r>
              <w:t xml:space="preserve">Daños en el extranjero </w:t>
            </w:r>
          </w:p>
        </w:tc>
        <w:tc>
          <w:tcPr>
            <w:tcW w:w="1770" w:type="dxa"/>
            <w:tcBorders>
              <w:top w:val="single" w:sz="4" w:space="0" w:color="000000"/>
              <w:left w:val="single" w:sz="4" w:space="0" w:color="000000"/>
              <w:bottom w:val="single" w:sz="4" w:space="0" w:color="000000"/>
              <w:right w:val="single" w:sz="4" w:space="0" w:color="000000"/>
            </w:tcBorders>
          </w:tcPr>
          <w:p w14:paraId="3ECC5E98" w14:textId="77777777" w:rsidR="003B4D9B" w:rsidRDefault="00301CAD">
            <w:pPr>
              <w:spacing w:after="0" w:line="259" w:lineRule="auto"/>
              <w:ind w:left="0" w:firstLine="0"/>
              <w:jc w:val="left"/>
            </w:pPr>
            <w:r>
              <w:t xml:space="preserve">CAD 120131153 </w:t>
            </w:r>
          </w:p>
        </w:tc>
      </w:tr>
      <w:tr w:rsidR="003B4D9B" w14:paraId="6866EF30" w14:textId="77777777" w:rsidTr="00E91BFE">
        <w:trPr>
          <w:trHeight w:val="229"/>
        </w:trPr>
        <w:tc>
          <w:tcPr>
            <w:tcW w:w="7516" w:type="dxa"/>
            <w:tcBorders>
              <w:top w:val="single" w:sz="4" w:space="0" w:color="000000"/>
              <w:left w:val="single" w:sz="4" w:space="0" w:color="000000"/>
              <w:bottom w:val="single" w:sz="4" w:space="0" w:color="000000"/>
              <w:right w:val="single" w:sz="4" w:space="0" w:color="000000"/>
            </w:tcBorders>
          </w:tcPr>
          <w:p w14:paraId="1255210A" w14:textId="77777777" w:rsidR="003B4D9B" w:rsidRDefault="00301CAD">
            <w:pPr>
              <w:spacing w:after="0" w:line="259" w:lineRule="auto"/>
              <w:ind w:left="173" w:firstLine="0"/>
              <w:jc w:val="left"/>
            </w:pPr>
            <w:r>
              <w:t xml:space="preserve">Daños materiales por conductores dependientes </w:t>
            </w:r>
          </w:p>
        </w:tc>
        <w:tc>
          <w:tcPr>
            <w:tcW w:w="1770" w:type="dxa"/>
            <w:tcBorders>
              <w:top w:val="single" w:sz="4" w:space="0" w:color="000000"/>
              <w:left w:val="single" w:sz="4" w:space="0" w:color="000000"/>
              <w:bottom w:val="single" w:sz="4" w:space="0" w:color="000000"/>
              <w:right w:val="single" w:sz="4" w:space="0" w:color="000000"/>
            </w:tcBorders>
          </w:tcPr>
          <w:p w14:paraId="66E132CE" w14:textId="77777777" w:rsidR="003B4D9B" w:rsidRDefault="00301CAD">
            <w:pPr>
              <w:spacing w:after="0" w:line="259" w:lineRule="auto"/>
              <w:ind w:left="0" w:firstLine="0"/>
              <w:jc w:val="left"/>
            </w:pPr>
            <w:r>
              <w:t xml:space="preserve">CAD 120131156 </w:t>
            </w:r>
          </w:p>
        </w:tc>
      </w:tr>
      <w:tr w:rsidR="003B4D9B" w14:paraId="58A622D7" w14:textId="77777777" w:rsidTr="00E91BFE">
        <w:trPr>
          <w:trHeight w:val="228"/>
        </w:trPr>
        <w:tc>
          <w:tcPr>
            <w:tcW w:w="7516" w:type="dxa"/>
            <w:tcBorders>
              <w:top w:val="single" w:sz="4" w:space="0" w:color="000000"/>
              <w:left w:val="single" w:sz="4" w:space="0" w:color="000000"/>
              <w:bottom w:val="single" w:sz="4" w:space="0" w:color="000000"/>
              <w:right w:val="single" w:sz="4" w:space="0" w:color="000000"/>
            </w:tcBorders>
          </w:tcPr>
          <w:p w14:paraId="4FF2E2EC" w14:textId="77777777" w:rsidR="003B4D9B" w:rsidRDefault="00301CAD">
            <w:pPr>
              <w:spacing w:after="0" w:line="259" w:lineRule="auto"/>
              <w:ind w:left="173" w:firstLine="0"/>
              <w:jc w:val="left"/>
            </w:pPr>
            <w:r>
              <w:t xml:space="preserve">Daños a terceros por conductores dependientes (Extensión </w:t>
            </w:r>
            <w:proofErr w:type="spellStart"/>
            <w:r>
              <w:t>Resp</w:t>
            </w:r>
            <w:proofErr w:type="spellEnd"/>
            <w:r>
              <w:t xml:space="preserve">. civil) </w:t>
            </w:r>
          </w:p>
        </w:tc>
        <w:tc>
          <w:tcPr>
            <w:tcW w:w="1770" w:type="dxa"/>
            <w:tcBorders>
              <w:top w:val="single" w:sz="4" w:space="0" w:color="000000"/>
              <w:left w:val="single" w:sz="4" w:space="0" w:color="000000"/>
              <w:bottom w:val="single" w:sz="4" w:space="0" w:color="000000"/>
              <w:right w:val="single" w:sz="4" w:space="0" w:color="000000"/>
            </w:tcBorders>
          </w:tcPr>
          <w:p w14:paraId="33F85373" w14:textId="77777777" w:rsidR="003B4D9B" w:rsidRDefault="00301CAD">
            <w:pPr>
              <w:spacing w:after="0" w:line="259" w:lineRule="auto"/>
              <w:ind w:left="0" w:firstLine="0"/>
              <w:jc w:val="left"/>
            </w:pPr>
            <w:r>
              <w:t xml:space="preserve">CAD 120131154 </w:t>
            </w:r>
          </w:p>
        </w:tc>
      </w:tr>
      <w:tr w:rsidR="003B4D9B" w14:paraId="60761502" w14:textId="77777777" w:rsidTr="00E91BFE">
        <w:trPr>
          <w:trHeight w:val="228"/>
        </w:trPr>
        <w:tc>
          <w:tcPr>
            <w:tcW w:w="7516" w:type="dxa"/>
            <w:tcBorders>
              <w:top w:val="single" w:sz="4" w:space="0" w:color="000000"/>
              <w:left w:val="single" w:sz="4" w:space="0" w:color="000000"/>
              <w:bottom w:val="single" w:sz="4" w:space="0" w:color="000000"/>
              <w:right w:val="single" w:sz="4" w:space="0" w:color="000000"/>
            </w:tcBorders>
          </w:tcPr>
          <w:p w14:paraId="7893778E" w14:textId="77777777" w:rsidR="003B4D9B" w:rsidRDefault="00301CAD">
            <w:pPr>
              <w:spacing w:after="0" w:line="259" w:lineRule="auto"/>
              <w:ind w:left="173" w:firstLine="0"/>
              <w:jc w:val="left"/>
            </w:pPr>
            <w:r>
              <w:t xml:space="preserve">Asiento pasajero (Plan A y B)  </w:t>
            </w:r>
          </w:p>
        </w:tc>
        <w:tc>
          <w:tcPr>
            <w:tcW w:w="1770" w:type="dxa"/>
            <w:tcBorders>
              <w:top w:val="single" w:sz="4" w:space="0" w:color="000000"/>
              <w:left w:val="single" w:sz="4" w:space="0" w:color="000000"/>
              <w:bottom w:val="single" w:sz="4" w:space="0" w:color="000000"/>
              <w:right w:val="single" w:sz="4" w:space="0" w:color="000000"/>
            </w:tcBorders>
          </w:tcPr>
          <w:p w14:paraId="4C5E808A" w14:textId="77777777" w:rsidR="003B4D9B" w:rsidRDefault="00301CAD">
            <w:pPr>
              <w:spacing w:after="0" w:line="259" w:lineRule="auto"/>
              <w:ind w:left="0" w:firstLine="0"/>
              <w:jc w:val="left"/>
            </w:pPr>
            <w:r>
              <w:t xml:space="preserve">POL 320130415 </w:t>
            </w:r>
          </w:p>
        </w:tc>
      </w:tr>
      <w:tr w:rsidR="003B4D9B" w14:paraId="6ACF6EBE" w14:textId="77777777" w:rsidTr="00E91BFE">
        <w:trPr>
          <w:trHeight w:val="229"/>
        </w:trPr>
        <w:tc>
          <w:tcPr>
            <w:tcW w:w="7516" w:type="dxa"/>
            <w:tcBorders>
              <w:top w:val="single" w:sz="4" w:space="0" w:color="000000"/>
              <w:left w:val="single" w:sz="4" w:space="0" w:color="000000"/>
              <w:bottom w:val="single" w:sz="4" w:space="0" w:color="000000"/>
              <w:right w:val="single" w:sz="4" w:space="0" w:color="000000"/>
            </w:tcBorders>
          </w:tcPr>
          <w:p w14:paraId="2D10D6A1" w14:textId="77777777" w:rsidR="003B4D9B" w:rsidRDefault="00301CAD">
            <w:pPr>
              <w:spacing w:after="0" w:line="259" w:lineRule="auto"/>
              <w:ind w:left="173" w:firstLine="0"/>
              <w:jc w:val="left"/>
            </w:pPr>
            <w:r>
              <w:t xml:space="preserve">Asistencia al vehículo liviano comercial estándar </w:t>
            </w:r>
          </w:p>
        </w:tc>
        <w:tc>
          <w:tcPr>
            <w:tcW w:w="1770" w:type="dxa"/>
            <w:tcBorders>
              <w:top w:val="single" w:sz="4" w:space="0" w:color="000000"/>
              <w:left w:val="single" w:sz="4" w:space="0" w:color="000000"/>
              <w:bottom w:val="single" w:sz="4" w:space="0" w:color="000000"/>
              <w:right w:val="single" w:sz="4" w:space="0" w:color="000000"/>
            </w:tcBorders>
          </w:tcPr>
          <w:p w14:paraId="7A069D5A" w14:textId="77777777" w:rsidR="003B4D9B" w:rsidRDefault="00301CAD">
            <w:pPr>
              <w:spacing w:after="0" w:line="259" w:lineRule="auto"/>
              <w:ind w:left="0" w:firstLine="0"/>
              <w:jc w:val="left"/>
            </w:pPr>
            <w:r>
              <w:t xml:space="preserve">POL 120130900 </w:t>
            </w:r>
          </w:p>
        </w:tc>
      </w:tr>
    </w:tbl>
    <w:p w14:paraId="32D86257" w14:textId="74E152C5" w:rsidR="003B4D9B" w:rsidRDefault="003B4D9B" w:rsidP="00C9114C">
      <w:pPr>
        <w:spacing w:after="123" w:line="259" w:lineRule="auto"/>
        <w:ind w:left="0" w:right="839" w:firstLine="0"/>
        <w:jc w:val="left"/>
      </w:pPr>
    </w:p>
    <w:p w14:paraId="32416C10" w14:textId="77777777" w:rsidR="003B4D9B" w:rsidRDefault="00301CAD">
      <w:pPr>
        <w:spacing w:after="120" w:line="259" w:lineRule="auto"/>
        <w:ind w:left="173" w:right="839" w:firstLine="0"/>
        <w:jc w:val="left"/>
      </w:pPr>
      <w:r>
        <w:rPr>
          <w:color w:val="FF0000"/>
        </w:rPr>
        <w:t xml:space="preserve"> </w:t>
      </w:r>
    </w:p>
    <w:p w14:paraId="12DB6E18" w14:textId="77777777" w:rsidR="003B4D9B" w:rsidRDefault="00301CAD">
      <w:pPr>
        <w:spacing w:after="120" w:line="259" w:lineRule="auto"/>
        <w:ind w:left="0" w:right="839" w:firstLine="0"/>
        <w:jc w:val="left"/>
      </w:pPr>
      <w:r>
        <w:rPr>
          <w:color w:val="FF0000"/>
        </w:rPr>
        <w:t xml:space="preserve"> </w:t>
      </w:r>
    </w:p>
    <w:p w14:paraId="2411A4FE" w14:textId="77777777" w:rsidR="00C9114C" w:rsidRDefault="00301CAD" w:rsidP="00C9114C">
      <w:pPr>
        <w:spacing w:after="123" w:line="259" w:lineRule="auto"/>
        <w:ind w:left="0" w:right="839" w:firstLine="0"/>
        <w:jc w:val="left"/>
      </w:pPr>
      <w:r>
        <w:rPr>
          <w:color w:val="FF0000"/>
        </w:rPr>
        <w:t xml:space="preserve"> </w:t>
      </w:r>
    </w:p>
    <w:p w14:paraId="3B430FC9" w14:textId="53F35DD1" w:rsidR="003B4D9B" w:rsidRDefault="00301CAD" w:rsidP="00C9114C">
      <w:pPr>
        <w:spacing w:after="123" w:line="259" w:lineRule="auto"/>
        <w:ind w:left="0" w:right="839" w:firstLine="0"/>
        <w:jc w:val="left"/>
      </w:pPr>
      <w:proofErr w:type="spellStart"/>
      <w:r>
        <w:rPr>
          <w:color w:val="FF0000"/>
        </w:rPr>
        <w:t>Opc</w:t>
      </w:r>
      <w:proofErr w:type="spellEnd"/>
      <w:r>
        <w:rPr>
          <w:color w:val="FF0000"/>
        </w:rPr>
        <w:t xml:space="preserve">. </w:t>
      </w:r>
    </w:p>
    <w:p w14:paraId="16C1692A" w14:textId="77777777" w:rsidR="003B4D9B" w:rsidRDefault="00301CAD">
      <w:pPr>
        <w:spacing w:after="123" w:line="259" w:lineRule="auto"/>
        <w:ind w:left="0" w:right="839" w:firstLine="0"/>
        <w:jc w:val="left"/>
      </w:pPr>
      <w:r>
        <w:rPr>
          <w:color w:val="FF0000"/>
        </w:rPr>
        <w:t xml:space="preserve"> </w:t>
      </w:r>
    </w:p>
    <w:p w14:paraId="14EC2D41" w14:textId="77777777" w:rsidR="003B4D9B" w:rsidRDefault="00301CAD">
      <w:pPr>
        <w:spacing w:after="120" w:line="259" w:lineRule="auto"/>
        <w:ind w:left="0" w:right="839" w:firstLine="0"/>
        <w:jc w:val="left"/>
      </w:pPr>
      <w:r>
        <w:rPr>
          <w:color w:val="FF0000"/>
        </w:rPr>
        <w:t xml:space="preserve"> </w:t>
      </w:r>
    </w:p>
    <w:p w14:paraId="56B73248" w14:textId="3A18404F" w:rsidR="00C9114C" w:rsidRPr="001D6572" w:rsidRDefault="00301CAD" w:rsidP="00D96DEE">
      <w:pPr>
        <w:spacing w:after="123" w:line="259" w:lineRule="auto"/>
        <w:ind w:left="0" w:right="839" w:firstLine="0"/>
        <w:jc w:val="left"/>
      </w:pPr>
      <w:r>
        <w:rPr>
          <w:color w:val="FF0000"/>
        </w:rPr>
        <w:t xml:space="preserve"> </w:t>
      </w:r>
    </w:p>
    <w:p w14:paraId="6B413FEA" w14:textId="77777777" w:rsidR="00D96DEE" w:rsidRDefault="00D96DEE" w:rsidP="00D96DEE">
      <w:pPr>
        <w:pStyle w:val="Ttulo2"/>
        <w:pBdr>
          <w:bottom w:val="none" w:sz="0" w:space="0" w:color="auto"/>
        </w:pBdr>
        <w:shd w:val="clear" w:color="auto" w:fill="auto"/>
        <w:spacing w:after="0"/>
        <w:ind w:left="0" w:firstLine="0"/>
        <w:rPr>
          <w:color w:val="3B3838"/>
          <w:szCs w:val="20"/>
        </w:rPr>
      </w:pPr>
    </w:p>
    <w:p w14:paraId="16BA4B2C" w14:textId="062F9A5B" w:rsidR="003B4D9B" w:rsidRPr="00C9114C" w:rsidRDefault="00301CAD" w:rsidP="00D96DEE">
      <w:pPr>
        <w:pStyle w:val="Ttulo2"/>
        <w:pBdr>
          <w:bottom w:val="none" w:sz="0" w:space="0" w:color="auto"/>
        </w:pBdr>
        <w:shd w:val="clear" w:color="auto" w:fill="auto"/>
        <w:spacing w:after="0"/>
        <w:ind w:left="0" w:firstLine="0"/>
        <w:rPr>
          <w:szCs w:val="20"/>
        </w:rPr>
      </w:pPr>
      <w:r w:rsidRPr="00C9114C">
        <w:rPr>
          <w:color w:val="3B3838"/>
          <w:szCs w:val="20"/>
        </w:rPr>
        <w:t xml:space="preserve">Deducible     ***   Aplicable en toda y cada perdida.    ***Según Plan a contratar </w:t>
      </w:r>
    </w:p>
    <w:p w14:paraId="096C47E1" w14:textId="1108203F" w:rsidR="003B4D9B" w:rsidRDefault="00301CAD" w:rsidP="001D6572">
      <w:pPr>
        <w:ind w:left="9"/>
        <w:rPr>
          <w:szCs w:val="20"/>
        </w:rPr>
      </w:pPr>
      <w:r w:rsidRPr="00C9114C">
        <w:rPr>
          <w:szCs w:val="20"/>
        </w:rPr>
        <w:t xml:space="preserve">Rige deducible </w:t>
      </w:r>
      <w:r w:rsidRPr="00C9114C">
        <w:rPr>
          <w:b/>
          <w:szCs w:val="20"/>
        </w:rPr>
        <w:t>según plan contratado</w:t>
      </w:r>
      <w:r w:rsidRPr="00C9114C">
        <w:rPr>
          <w:szCs w:val="20"/>
        </w:rPr>
        <w:t xml:space="preserve"> en toda y cada perdida, con excepción de las coberturas de Responsabilidad Civil, Asistencia, Defensa Penal. </w:t>
      </w:r>
    </w:p>
    <w:p w14:paraId="7122A4D4" w14:textId="77777777" w:rsidR="004B2163" w:rsidRPr="001D6572" w:rsidRDefault="004B2163" w:rsidP="001D6572">
      <w:pPr>
        <w:ind w:left="9"/>
        <w:rPr>
          <w:szCs w:val="20"/>
        </w:rPr>
      </w:pPr>
    </w:p>
    <w:tbl>
      <w:tblPr>
        <w:tblStyle w:val="TableGrid"/>
        <w:tblW w:w="9772" w:type="dxa"/>
        <w:tblInd w:w="58" w:type="dxa"/>
        <w:tblCellMar>
          <w:top w:w="34" w:type="dxa"/>
          <w:right w:w="115" w:type="dxa"/>
        </w:tblCellMar>
        <w:tblLook w:val="04A0" w:firstRow="1" w:lastRow="0" w:firstColumn="1" w:lastColumn="0" w:noHBand="0" w:noVBand="1"/>
      </w:tblPr>
      <w:tblGrid>
        <w:gridCol w:w="7444"/>
        <w:gridCol w:w="2328"/>
      </w:tblGrid>
      <w:tr w:rsidR="003B4D9B" w14:paraId="2C236619" w14:textId="77777777" w:rsidTr="00C9114C">
        <w:trPr>
          <w:trHeight w:val="230"/>
        </w:trPr>
        <w:tc>
          <w:tcPr>
            <w:tcW w:w="9772" w:type="dxa"/>
            <w:gridSpan w:val="2"/>
            <w:tcBorders>
              <w:top w:val="nil"/>
              <w:left w:val="nil"/>
              <w:bottom w:val="single" w:sz="4" w:space="0" w:color="000000"/>
              <w:right w:val="nil"/>
            </w:tcBorders>
            <w:shd w:val="clear" w:color="auto" w:fill="D9272E"/>
            <w:vAlign w:val="bottom"/>
          </w:tcPr>
          <w:p w14:paraId="1A0E280E" w14:textId="77777777" w:rsidR="003B4D9B" w:rsidRDefault="00301CAD">
            <w:pPr>
              <w:tabs>
                <w:tab w:val="right" w:pos="9657"/>
              </w:tabs>
              <w:spacing w:after="0" w:line="259" w:lineRule="auto"/>
              <w:ind w:left="0" w:firstLine="0"/>
              <w:jc w:val="left"/>
            </w:pPr>
            <w:r>
              <w:rPr>
                <w:b/>
                <w:color w:val="FFFFFF"/>
              </w:rPr>
              <w:t xml:space="preserve">DEDUCIBLES MINIMOS ADICIONALES </w:t>
            </w:r>
            <w:r>
              <w:rPr>
                <w:b/>
                <w:color w:val="FFFFFF"/>
              </w:rPr>
              <w:tab/>
              <w:t xml:space="preserve">VEHÍCULOS LIVIANOS </w:t>
            </w:r>
          </w:p>
        </w:tc>
      </w:tr>
      <w:tr w:rsidR="003B4D9B" w14:paraId="435FB1DC" w14:textId="77777777">
        <w:trPr>
          <w:trHeight w:val="308"/>
        </w:trPr>
        <w:tc>
          <w:tcPr>
            <w:tcW w:w="7444" w:type="dxa"/>
            <w:tcBorders>
              <w:top w:val="single" w:sz="4" w:space="0" w:color="000000"/>
              <w:left w:val="nil"/>
              <w:bottom w:val="nil"/>
              <w:right w:val="nil"/>
            </w:tcBorders>
          </w:tcPr>
          <w:p w14:paraId="65108BB8" w14:textId="77777777" w:rsidR="003B4D9B" w:rsidRDefault="00301CAD">
            <w:pPr>
              <w:spacing w:after="0" w:line="259" w:lineRule="auto"/>
              <w:ind w:left="70" w:firstLine="0"/>
              <w:jc w:val="left"/>
            </w:pPr>
            <w:r>
              <w:t xml:space="preserve">Cláusula De Daños Materiales A Consecuencia De Actos Maliciosos </w:t>
            </w:r>
          </w:p>
        </w:tc>
        <w:tc>
          <w:tcPr>
            <w:tcW w:w="2328" w:type="dxa"/>
            <w:tcBorders>
              <w:top w:val="single" w:sz="4" w:space="0" w:color="000000"/>
              <w:left w:val="nil"/>
              <w:bottom w:val="nil"/>
              <w:right w:val="nil"/>
            </w:tcBorders>
          </w:tcPr>
          <w:p w14:paraId="46CD0C5A" w14:textId="77777777" w:rsidR="003B4D9B" w:rsidRDefault="00301CAD">
            <w:pPr>
              <w:spacing w:after="0" w:line="259" w:lineRule="auto"/>
              <w:ind w:left="0" w:right="138" w:firstLine="0"/>
              <w:jc w:val="center"/>
            </w:pPr>
            <w:r>
              <w:t xml:space="preserve">UF  3,00 </w:t>
            </w:r>
          </w:p>
        </w:tc>
      </w:tr>
      <w:tr w:rsidR="003B4D9B" w14:paraId="5FC2EE73" w14:textId="77777777">
        <w:trPr>
          <w:trHeight w:val="265"/>
        </w:trPr>
        <w:tc>
          <w:tcPr>
            <w:tcW w:w="7444" w:type="dxa"/>
            <w:tcBorders>
              <w:top w:val="nil"/>
              <w:left w:val="nil"/>
              <w:bottom w:val="nil"/>
              <w:right w:val="nil"/>
            </w:tcBorders>
          </w:tcPr>
          <w:p w14:paraId="4937249B" w14:textId="77777777" w:rsidR="003B4D9B" w:rsidRDefault="00301CAD">
            <w:pPr>
              <w:spacing w:after="0" w:line="259" w:lineRule="auto"/>
              <w:ind w:left="70" w:firstLine="0"/>
              <w:jc w:val="left"/>
            </w:pPr>
            <w:r>
              <w:t xml:space="preserve">Cláusula De Daños Materiales Causados Por La Propia Carga </w:t>
            </w:r>
          </w:p>
        </w:tc>
        <w:tc>
          <w:tcPr>
            <w:tcW w:w="2328" w:type="dxa"/>
            <w:tcBorders>
              <w:top w:val="nil"/>
              <w:left w:val="nil"/>
              <w:bottom w:val="nil"/>
              <w:right w:val="nil"/>
            </w:tcBorders>
          </w:tcPr>
          <w:p w14:paraId="6384266C" w14:textId="77777777" w:rsidR="003B4D9B" w:rsidRDefault="00301CAD">
            <w:pPr>
              <w:spacing w:after="0" w:line="259" w:lineRule="auto"/>
              <w:ind w:left="627" w:firstLine="0"/>
              <w:jc w:val="left"/>
            </w:pPr>
            <w:r>
              <w:t xml:space="preserve">UF  10,00 </w:t>
            </w:r>
          </w:p>
        </w:tc>
      </w:tr>
      <w:tr w:rsidR="003B4D9B" w14:paraId="1AAD063D" w14:textId="77777777">
        <w:trPr>
          <w:trHeight w:val="265"/>
        </w:trPr>
        <w:tc>
          <w:tcPr>
            <w:tcW w:w="7444" w:type="dxa"/>
            <w:tcBorders>
              <w:top w:val="nil"/>
              <w:left w:val="nil"/>
              <w:bottom w:val="nil"/>
              <w:right w:val="nil"/>
            </w:tcBorders>
          </w:tcPr>
          <w:p w14:paraId="54429D39" w14:textId="77777777" w:rsidR="003B4D9B" w:rsidRDefault="00301CAD">
            <w:pPr>
              <w:spacing w:after="0" w:line="259" w:lineRule="auto"/>
              <w:ind w:left="70" w:firstLine="0"/>
              <w:jc w:val="left"/>
            </w:pPr>
            <w:r>
              <w:t xml:space="preserve">Cláusula De Daños Al Vehículo Durante Viajes Al Extranjero </w:t>
            </w:r>
          </w:p>
        </w:tc>
        <w:tc>
          <w:tcPr>
            <w:tcW w:w="2328" w:type="dxa"/>
            <w:tcBorders>
              <w:top w:val="nil"/>
              <w:left w:val="nil"/>
              <w:bottom w:val="nil"/>
              <w:right w:val="nil"/>
            </w:tcBorders>
          </w:tcPr>
          <w:p w14:paraId="1A967FAE" w14:textId="77777777" w:rsidR="003B4D9B" w:rsidRDefault="00301CAD">
            <w:pPr>
              <w:spacing w:after="0" w:line="259" w:lineRule="auto"/>
              <w:ind w:left="627" w:firstLine="0"/>
              <w:jc w:val="left"/>
            </w:pPr>
            <w:r>
              <w:t xml:space="preserve">UF  10,00 </w:t>
            </w:r>
          </w:p>
        </w:tc>
      </w:tr>
      <w:tr w:rsidR="003B4D9B" w14:paraId="36C2A971" w14:textId="77777777">
        <w:trPr>
          <w:trHeight w:val="764"/>
        </w:trPr>
        <w:tc>
          <w:tcPr>
            <w:tcW w:w="9772" w:type="dxa"/>
            <w:gridSpan w:val="2"/>
            <w:tcBorders>
              <w:top w:val="nil"/>
              <w:left w:val="nil"/>
              <w:bottom w:val="nil"/>
              <w:right w:val="nil"/>
            </w:tcBorders>
          </w:tcPr>
          <w:p w14:paraId="593A9067" w14:textId="042295CF" w:rsidR="00D96DEE" w:rsidRPr="00D96DEE" w:rsidRDefault="00301CAD" w:rsidP="00D96DEE">
            <w:pPr>
              <w:spacing w:after="0" w:line="240" w:lineRule="auto"/>
              <w:ind w:left="0" w:right="110" w:firstLine="70"/>
              <w:jc w:val="left"/>
              <w:rPr>
                <w:b/>
              </w:rPr>
            </w:pPr>
            <w:r>
              <w:t xml:space="preserve">Cláusula De Daños Materiales Causados Por Conductores Dependientes </w:t>
            </w:r>
            <w:r>
              <w:tab/>
              <w:t xml:space="preserve">UF  10,00 </w:t>
            </w:r>
            <w:r>
              <w:rPr>
                <w:b/>
              </w:rPr>
              <w:t>Regirá el Deducible mayor entre el Plan contratado y los Deducibles indicados anteriormente.</w:t>
            </w:r>
          </w:p>
        </w:tc>
      </w:tr>
      <w:tr w:rsidR="003B4D9B" w14:paraId="2D6BF414" w14:textId="77777777">
        <w:trPr>
          <w:trHeight w:val="267"/>
        </w:trPr>
        <w:tc>
          <w:tcPr>
            <w:tcW w:w="9772" w:type="dxa"/>
            <w:gridSpan w:val="2"/>
            <w:tcBorders>
              <w:top w:val="nil"/>
              <w:left w:val="nil"/>
              <w:bottom w:val="nil"/>
              <w:right w:val="nil"/>
            </w:tcBorders>
            <w:shd w:val="clear" w:color="auto" w:fill="C00000"/>
          </w:tcPr>
          <w:p w14:paraId="64EB2EB6" w14:textId="77777777" w:rsidR="003B4D9B" w:rsidRDefault="00301CAD" w:rsidP="001D6572">
            <w:pPr>
              <w:spacing w:after="0" w:line="259" w:lineRule="auto"/>
              <w:jc w:val="left"/>
            </w:pPr>
            <w:r>
              <w:rPr>
                <w:b/>
                <w:color w:val="FFFFFF"/>
                <w:u w:val="single" w:color="000000"/>
              </w:rPr>
              <w:t xml:space="preserve">CLAUSULA DEDUCIBLE ADICIONAL POR ROBO/HURTO DEL VEHICULO ASEGURADO </w:t>
            </w:r>
          </w:p>
        </w:tc>
      </w:tr>
    </w:tbl>
    <w:p w14:paraId="4AC916E6" w14:textId="61A7D5DE" w:rsidR="004B2163" w:rsidRDefault="00301CAD" w:rsidP="004B2163">
      <w:pPr>
        <w:ind w:left="9" w:right="708"/>
      </w:pPr>
      <w:r>
        <w:t xml:space="preserve">Para las siguientes marcas modelos y todas sus versiones, se establece un deducible adicional al pactado para siniestros de robo, hurto o uso no autorizado. </w:t>
      </w:r>
    </w:p>
    <w:tbl>
      <w:tblPr>
        <w:tblStyle w:val="TableGrid"/>
        <w:tblW w:w="7331" w:type="dxa"/>
        <w:tblInd w:w="1449" w:type="dxa"/>
        <w:tblCellMar>
          <w:top w:w="81" w:type="dxa"/>
          <w:left w:w="68" w:type="dxa"/>
          <w:right w:w="115" w:type="dxa"/>
        </w:tblCellMar>
        <w:tblLook w:val="04A0" w:firstRow="1" w:lastRow="0" w:firstColumn="1" w:lastColumn="0" w:noHBand="0" w:noVBand="1"/>
      </w:tblPr>
      <w:tblGrid>
        <w:gridCol w:w="1333"/>
        <w:gridCol w:w="5998"/>
      </w:tblGrid>
      <w:tr w:rsidR="003B4D9B" w14:paraId="6D6C0548" w14:textId="77777777" w:rsidTr="004B2163">
        <w:trPr>
          <w:trHeight w:val="178"/>
        </w:trPr>
        <w:tc>
          <w:tcPr>
            <w:tcW w:w="1333" w:type="dxa"/>
            <w:tcBorders>
              <w:top w:val="single" w:sz="4" w:space="0" w:color="000000"/>
              <w:left w:val="single" w:sz="4" w:space="0" w:color="000000"/>
              <w:bottom w:val="single" w:sz="4" w:space="0" w:color="000000"/>
              <w:right w:val="single" w:sz="4" w:space="0" w:color="000000"/>
            </w:tcBorders>
            <w:shd w:val="clear" w:color="auto" w:fill="C00000"/>
          </w:tcPr>
          <w:p w14:paraId="7B34C2E5" w14:textId="77777777" w:rsidR="003B4D9B" w:rsidRDefault="00301CAD">
            <w:pPr>
              <w:spacing w:after="0" w:line="259" w:lineRule="auto"/>
              <w:ind w:left="0" w:firstLine="0"/>
              <w:jc w:val="left"/>
            </w:pPr>
            <w:r>
              <w:rPr>
                <w:b/>
                <w:color w:val="FFFFFF"/>
              </w:rPr>
              <w:t xml:space="preserve">Marca </w:t>
            </w:r>
          </w:p>
        </w:tc>
        <w:tc>
          <w:tcPr>
            <w:tcW w:w="5998" w:type="dxa"/>
            <w:tcBorders>
              <w:top w:val="single" w:sz="4" w:space="0" w:color="000000"/>
              <w:left w:val="single" w:sz="4" w:space="0" w:color="000000"/>
              <w:bottom w:val="single" w:sz="4" w:space="0" w:color="000000"/>
              <w:right w:val="single" w:sz="4" w:space="0" w:color="000000"/>
            </w:tcBorders>
            <w:shd w:val="clear" w:color="auto" w:fill="C00000"/>
          </w:tcPr>
          <w:p w14:paraId="3225C10E" w14:textId="77777777" w:rsidR="003B4D9B" w:rsidRDefault="00301CAD">
            <w:pPr>
              <w:spacing w:after="0" w:line="259" w:lineRule="auto"/>
              <w:ind w:left="5" w:firstLine="0"/>
              <w:jc w:val="left"/>
            </w:pPr>
            <w:r>
              <w:rPr>
                <w:b/>
                <w:color w:val="FFFFFF"/>
              </w:rPr>
              <w:t xml:space="preserve">Modelo </w:t>
            </w:r>
          </w:p>
        </w:tc>
      </w:tr>
      <w:tr w:rsidR="003B4D9B" w14:paraId="4DBD3670" w14:textId="77777777" w:rsidTr="004B2163">
        <w:trPr>
          <w:trHeight w:val="159"/>
        </w:trPr>
        <w:tc>
          <w:tcPr>
            <w:tcW w:w="1333" w:type="dxa"/>
            <w:tcBorders>
              <w:top w:val="single" w:sz="4" w:space="0" w:color="000000"/>
              <w:left w:val="single" w:sz="4" w:space="0" w:color="000000"/>
              <w:bottom w:val="single" w:sz="4" w:space="0" w:color="000000"/>
              <w:right w:val="single" w:sz="4" w:space="0" w:color="000000"/>
            </w:tcBorders>
          </w:tcPr>
          <w:p w14:paraId="64139B22" w14:textId="77777777" w:rsidR="003B4D9B" w:rsidRDefault="00301CAD">
            <w:pPr>
              <w:spacing w:after="0" w:line="259" w:lineRule="auto"/>
              <w:ind w:left="0" w:firstLine="0"/>
              <w:jc w:val="left"/>
            </w:pPr>
            <w:r>
              <w:t>Chevrolet</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5F334A7B" w14:textId="77777777" w:rsidR="003B4D9B" w:rsidRDefault="00301CAD">
            <w:pPr>
              <w:spacing w:after="0" w:line="259" w:lineRule="auto"/>
              <w:ind w:left="5" w:firstLine="0"/>
              <w:jc w:val="left"/>
            </w:pPr>
            <w:r>
              <w:t>Silverado</w:t>
            </w:r>
            <w:r>
              <w:rPr>
                <w:sz w:val="18"/>
              </w:rPr>
              <w:t xml:space="preserve"> </w:t>
            </w:r>
          </w:p>
        </w:tc>
      </w:tr>
      <w:tr w:rsidR="003B4D9B" w14:paraId="04EF9076"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6EDE33C9" w14:textId="77777777" w:rsidR="003B4D9B" w:rsidRDefault="00301CAD">
            <w:pPr>
              <w:spacing w:after="0" w:line="259" w:lineRule="auto"/>
              <w:ind w:left="0" w:firstLine="0"/>
              <w:jc w:val="left"/>
            </w:pPr>
            <w:proofErr w:type="spellStart"/>
            <w:r>
              <w:t>Citroen</w:t>
            </w:r>
            <w:proofErr w:type="spellEnd"/>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5D75A2B3" w14:textId="77777777" w:rsidR="003B4D9B" w:rsidRDefault="00301CAD">
            <w:pPr>
              <w:spacing w:after="0" w:line="259" w:lineRule="auto"/>
              <w:ind w:left="5" w:firstLine="0"/>
              <w:jc w:val="left"/>
            </w:pPr>
            <w:r>
              <w:t>C -</w:t>
            </w:r>
            <w:proofErr w:type="spellStart"/>
            <w:r>
              <w:t>Elysée</w:t>
            </w:r>
            <w:proofErr w:type="spellEnd"/>
            <w:r>
              <w:rPr>
                <w:sz w:val="18"/>
              </w:rPr>
              <w:t xml:space="preserve"> </w:t>
            </w:r>
          </w:p>
        </w:tc>
      </w:tr>
      <w:tr w:rsidR="003B4D9B" w14:paraId="475A67F7"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7585B3C3" w14:textId="77777777" w:rsidR="003B4D9B" w:rsidRDefault="00301CAD">
            <w:pPr>
              <w:spacing w:after="0" w:line="259" w:lineRule="auto"/>
              <w:ind w:left="0" w:firstLine="0"/>
              <w:jc w:val="left"/>
            </w:pPr>
            <w:r>
              <w:t>Dodge</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254E492F" w14:textId="77777777" w:rsidR="003B4D9B" w:rsidRDefault="00301CAD">
            <w:pPr>
              <w:spacing w:after="0" w:line="259" w:lineRule="auto"/>
              <w:ind w:left="5" w:firstLine="0"/>
              <w:jc w:val="left"/>
            </w:pPr>
            <w:r>
              <w:t>Durango</w:t>
            </w:r>
            <w:r>
              <w:rPr>
                <w:sz w:val="18"/>
              </w:rPr>
              <w:t xml:space="preserve"> </w:t>
            </w:r>
          </w:p>
        </w:tc>
      </w:tr>
      <w:tr w:rsidR="003B4D9B" w14:paraId="4BCDF7F9"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72534B0A" w14:textId="77777777" w:rsidR="003B4D9B" w:rsidRDefault="00301CAD">
            <w:pPr>
              <w:spacing w:after="0" w:line="259" w:lineRule="auto"/>
              <w:ind w:left="0" w:firstLine="0"/>
              <w:jc w:val="left"/>
            </w:pPr>
            <w:r>
              <w:t>Ford</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0072B673" w14:textId="77777777" w:rsidR="003B4D9B" w:rsidRDefault="00301CAD">
            <w:pPr>
              <w:spacing w:after="0" w:line="259" w:lineRule="auto"/>
              <w:ind w:left="5" w:firstLine="0"/>
              <w:jc w:val="left"/>
            </w:pPr>
            <w:proofErr w:type="spellStart"/>
            <w:r>
              <w:t>Ecosport</w:t>
            </w:r>
            <w:proofErr w:type="spellEnd"/>
            <w:r>
              <w:t xml:space="preserve"> - Edge - F150 - F150 Raptor - Ranger</w:t>
            </w:r>
            <w:r>
              <w:rPr>
                <w:sz w:val="18"/>
              </w:rPr>
              <w:t xml:space="preserve"> </w:t>
            </w:r>
          </w:p>
        </w:tc>
      </w:tr>
      <w:tr w:rsidR="003B4D9B" w14:paraId="1D301880"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37AEED04" w14:textId="77777777" w:rsidR="003B4D9B" w:rsidRDefault="00301CAD">
            <w:pPr>
              <w:spacing w:after="0" w:line="259" w:lineRule="auto"/>
              <w:ind w:left="0" w:firstLine="0"/>
              <w:jc w:val="left"/>
            </w:pPr>
            <w:proofErr w:type="spellStart"/>
            <w:r>
              <w:t>Foton</w:t>
            </w:r>
            <w:proofErr w:type="spellEnd"/>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4CC7846D" w14:textId="77777777" w:rsidR="003B4D9B" w:rsidRDefault="00301CAD">
            <w:pPr>
              <w:spacing w:after="0" w:line="259" w:lineRule="auto"/>
              <w:ind w:left="5" w:firstLine="0"/>
              <w:jc w:val="left"/>
            </w:pPr>
            <w:proofErr w:type="spellStart"/>
            <w:r>
              <w:t>Midi</w:t>
            </w:r>
            <w:proofErr w:type="spellEnd"/>
            <w:r>
              <w:rPr>
                <w:sz w:val="18"/>
              </w:rPr>
              <w:t xml:space="preserve"> </w:t>
            </w:r>
          </w:p>
        </w:tc>
      </w:tr>
      <w:tr w:rsidR="003B4D9B" w14:paraId="1797AF30" w14:textId="77777777" w:rsidTr="004B2163">
        <w:trPr>
          <w:trHeight w:val="156"/>
        </w:trPr>
        <w:tc>
          <w:tcPr>
            <w:tcW w:w="1333" w:type="dxa"/>
            <w:tcBorders>
              <w:top w:val="single" w:sz="4" w:space="0" w:color="000000"/>
              <w:left w:val="single" w:sz="4" w:space="0" w:color="000000"/>
              <w:bottom w:val="single" w:sz="4" w:space="0" w:color="000000"/>
              <w:right w:val="single" w:sz="4" w:space="0" w:color="000000"/>
            </w:tcBorders>
          </w:tcPr>
          <w:p w14:paraId="5928A43D" w14:textId="77777777" w:rsidR="003B4D9B" w:rsidRDefault="00301CAD">
            <w:pPr>
              <w:spacing w:after="0" w:line="259" w:lineRule="auto"/>
              <w:ind w:left="0" w:firstLine="0"/>
              <w:jc w:val="left"/>
            </w:pPr>
            <w:r>
              <w:t>Great Wall</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0731ABC7" w14:textId="77777777" w:rsidR="003B4D9B" w:rsidRDefault="00301CAD">
            <w:pPr>
              <w:spacing w:after="0" w:line="259" w:lineRule="auto"/>
              <w:ind w:left="5" w:firstLine="0"/>
              <w:jc w:val="left"/>
            </w:pPr>
            <w:proofErr w:type="spellStart"/>
            <w:r>
              <w:t>Poer</w:t>
            </w:r>
            <w:proofErr w:type="spellEnd"/>
            <w:r>
              <w:rPr>
                <w:sz w:val="18"/>
              </w:rPr>
              <w:t xml:space="preserve"> </w:t>
            </w:r>
          </w:p>
        </w:tc>
      </w:tr>
      <w:tr w:rsidR="003B4D9B" w14:paraId="19ABE7A3"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31287943" w14:textId="77777777" w:rsidR="003B4D9B" w:rsidRDefault="00301CAD">
            <w:pPr>
              <w:spacing w:after="0" w:line="259" w:lineRule="auto"/>
              <w:ind w:left="0" w:firstLine="0"/>
              <w:jc w:val="left"/>
            </w:pPr>
            <w:r>
              <w:t>Hyundai</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78C0DB59" w14:textId="77777777" w:rsidR="003B4D9B" w:rsidRDefault="00301CAD">
            <w:pPr>
              <w:spacing w:after="0" w:line="259" w:lineRule="auto"/>
              <w:ind w:left="5" w:firstLine="0"/>
              <w:jc w:val="left"/>
            </w:pPr>
            <w:proofErr w:type="spellStart"/>
            <w:r>
              <w:t>Verna</w:t>
            </w:r>
            <w:proofErr w:type="spellEnd"/>
            <w:r>
              <w:rPr>
                <w:sz w:val="18"/>
              </w:rPr>
              <w:t xml:space="preserve"> </w:t>
            </w:r>
          </w:p>
        </w:tc>
      </w:tr>
      <w:tr w:rsidR="003B4D9B" w14:paraId="0865EEFF"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72E206E4" w14:textId="77777777" w:rsidR="003B4D9B" w:rsidRDefault="00301CAD">
            <w:pPr>
              <w:spacing w:after="0" w:line="259" w:lineRule="auto"/>
              <w:ind w:left="0" w:firstLine="0"/>
              <w:jc w:val="left"/>
            </w:pPr>
            <w:proofErr w:type="gramStart"/>
            <w:r>
              <w:t>Jeep</w:t>
            </w:r>
            <w:proofErr w:type="gramEnd"/>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642F5F3F" w14:textId="77777777" w:rsidR="003B4D9B" w:rsidRDefault="00301CAD">
            <w:pPr>
              <w:spacing w:after="0" w:line="259" w:lineRule="auto"/>
              <w:ind w:left="5" w:firstLine="0"/>
              <w:jc w:val="left"/>
            </w:pPr>
            <w:r>
              <w:t xml:space="preserve">Grand </w:t>
            </w:r>
            <w:proofErr w:type="spellStart"/>
            <w:r>
              <w:t>Cherokee</w:t>
            </w:r>
            <w:proofErr w:type="spellEnd"/>
            <w:r>
              <w:t xml:space="preserve"> – Wrangler</w:t>
            </w:r>
            <w:r>
              <w:rPr>
                <w:sz w:val="18"/>
              </w:rPr>
              <w:t xml:space="preserve"> </w:t>
            </w:r>
          </w:p>
        </w:tc>
      </w:tr>
      <w:tr w:rsidR="003B4D9B" w14:paraId="098CAA44"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498E70D2" w14:textId="77777777" w:rsidR="003B4D9B" w:rsidRDefault="00301CAD">
            <w:pPr>
              <w:spacing w:after="0" w:line="259" w:lineRule="auto"/>
              <w:ind w:left="0" w:firstLine="0"/>
              <w:jc w:val="left"/>
            </w:pPr>
            <w:r>
              <w:t>Kia</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788B0D5D" w14:textId="77777777" w:rsidR="003B4D9B" w:rsidRDefault="00301CAD">
            <w:pPr>
              <w:spacing w:after="0" w:line="259" w:lineRule="auto"/>
              <w:ind w:left="5" w:firstLine="0"/>
              <w:jc w:val="left"/>
            </w:pPr>
            <w:proofErr w:type="spellStart"/>
            <w:r>
              <w:t>Frontier</w:t>
            </w:r>
            <w:proofErr w:type="spellEnd"/>
            <w:r>
              <w:t xml:space="preserve"> – Soluto</w:t>
            </w:r>
            <w:r>
              <w:rPr>
                <w:sz w:val="18"/>
              </w:rPr>
              <w:t xml:space="preserve"> </w:t>
            </w:r>
          </w:p>
        </w:tc>
      </w:tr>
      <w:tr w:rsidR="003B4D9B" w14:paraId="468A8423" w14:textId="77777777" w:rsidTr="004B2163">
        <w:trPr>
          <w:trHeight w:val="159"/>
        </w:trPr>
        <w:tc>
          <w:tcPr>
            <w:tcW w:w="1333" w:type="dxa"/>
            <w:tcBorders>
              <w:top w:val="single" w:sz="4" w:space="0" w:color="000000"/>
              <w:left w:val="single" w:sz="4" w:space="0" w:color="000000"/>
              <w:bottom w:val="single" w:sz="4" w:space="0" w:color="000000"/>
              <w:right w:val="single" w:sz="4" w:space="0" w:color="000000"/>
            </w:tcBorders>
          </w:tcPr>
          <w:p w14:paraId="746CA161" w14:textId="77777777" w:rsidR="003B4D9B" w:rsidRDefault="00301CAD">
            <w:pPr>
              <w:spacing w:after="0" w:line="259" w:lineRule="auto"/>
              <w:ind w:left="0" w:firstLine="0"/>
              <w:jc w:val="left"/>
            </w:pPr>
            <w:r>
              <w:t>KYC</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06780CAA" w14:textId="77777777" w:rsidR="003B4D9B" w:rsidRDefault="00301CAD">
            <w:pPr>
              <w:spacing w:after="0" w:line="259" w:lineRule="auto"/>
              <w:ind w:left="5" w:firstLine="0"/>
              <w:jc w:val="left"/>
            </w:pPr>
            <w:r>
              <w:t>X5</w:t>
            </w:r>
            <w:r>
              <w:rPr>
                <w:sz w:val="18"/>
              </w:rPr>
              <w:t xml:space="preserve"> </w:t>
            </w:r>
          </w:p>
        </w:tc>
      </w:tr>
      <w:tr w:rsidR="003B4D9B" w14:paraId="7E477BFB"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4AFC1D43" w14:textId="77777777" w:rsidR="003B4D9B" w:rsidRDefault="00301CAD">
            <w:pPr>
              <w:spacing w:after="0" w:line="259" w:lineRule="auto"/>
              <w:ind w:left="0" w:firstLine="0"/>
              <w:jc w:val="left"/>
            </w:pPr>
            <w:proofErr w:type="spellStart"/>
            <w:r>
              <w:t>Maxus</w:t>
            </w:r>
            <w:proofErr w:type="spellEnd"/>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44FB786B" w14:textId="77777777" w:rsidR="003B4D9B" w:rsidRDefault="00301CAD">
            <w:pPr>
              <w:spacing w:after="0" w:line="259" w:lineRule="auto"/>
              <w:ind w:left="5" w:firstLine="0"/>
              <w:jc w:val="left"/>
            </w:pPr>
            <w:r>
              <w:t>T60</w:t>
            </w:r>
            <w:r>
              <w:rPr>
                <w:sz w:val="18"/>
              </w:rPr>
              <w:t xml:space="preserve"> </w:t>
            </w:r>
          </w:p>
        </w:tc>
      </w:tr>
      <w:tr w:rsidR="003B4D9B" w14:paraId="0987047A" w14:textId="77777777" w:rsidTr="004B2163">
        <w:trPr>
          <w:trHeight w:val="156"/>
        </w:trPr>
        <w:tc>
          <w:tcPr>
            <w:tcW w:w="1333" w:type="dxa"/>
            <w:tcBorders>
              <w:top w:val="single" w:sz="4" w:space="0" w:color="000000"/>
              <w:left w:val="single" w:sz="4" w:space="0" w:color="000000"/>
              <w:bottom w:val="single" w:sz="4" w:space="0" w:color="000000"/>
              <w:right w:val="single" w:sz="4" w:space="0" w:color="000000"/>
            </w:tcBorders>
          </w:tcPr>
          <w:p w14:paraId="176C4798" w14:textId="77777777" w:rsidR="003B4D9B" w:rsidRDefault="00301CAD">
            <w:pPr>
              <w:spacing w:after="0" w:line="259" w:lineRule="auto"/>
              <w:ind w:left="0" w:firstLine="0"/>
              <w:jc w:val="left"/>
            </w:pPr>
            <w:r>
              <w:t>Mazda</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30034BFD" w14:textId="77777777" w:rsidR="003B4D9B" w:rsidRDefault="00301CAD">
            <w:pPr>
              <w:spacing w:after="0" w:line="259" w:lineRule="auto"/>
              <w:ind w:left="5" w:firstLine="0"/>
              <w:jc w:val="left"/>
            </w:pPr>
            <w:r>
              <w:t>Mazda 3</w:t>
            </w:r>
            <w:r>
              <w:rPr>
                <w:sz w:val="18"/>
              </w:rPr>
              <w:t xml:space="preserve"> </w:t>
            </w:r>
          </w:p>
        </w:tc>
      </w:tr>
      <w:tr w:rsidR="003B4D9B" w14:paraId="10117E04"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1BC36E73" w14:textId="77777777" w:rsidR="003B4D9B" w:rsidRDefault="00301CAD">
            <w:pPr>
              <w:spacing w:after="0" w:line="259" w:lineRule="auto"/>
              <w:ind w:left="0" w:firstLine="0"/>
              <w:jc w:val="left"/>
            </w:pPr>
            <w:r>
              <w:t>Mitsubishi</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3370F91C" w14:textId="77777777" w:rsidR="003B4D9B" w:rsidRDefault="00301CAD">
            <w:pPr>
              <w:spacing w:after="0" w:line="259" w:lineRule="auto"/>
              <w:ind w:left="5" w:firstLine="0"/>
              <w:jc w:val="left"/>
            </w:pPr>
            <w:r>
              <w:t>L 200 – Montero</w:t>
            </w:r>
            <w:r>
              <w:rPr>
                <w:sz w:val="18"/>
              </w:rPr>
              <w:t xml:space="preserve"> </w:t>
            </w:r>
          </w:p>
        </w:tc>
      </w:tr>
      <w:tr w:rsidR="003B4D9B" w14:paraId="48DB908C"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0A1C26F0" w14:textId="77777777" w:rsidR="003B4D9B" w:rsidRDefault="00301CAD">
            <w:pPr>
              <w:spacing w:after="0" w:line="259" w:lineRule="auto"/>
              <w:ind w:left="0" w:firstLine="0"/>
              <w:jc w:val="left"/>
            </w:pPr>
            <w:r>
              <w:t>Nissan</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750E839A" w14:textId="77777777" w:rsidR="003B4D9B" w:rsidRDefault="00301CAD">
            <w:pPr>
              <w:spacing w:after="0" w:line="259" w:lineRule="auto"/>
              <w:ind w:left="5" w:firstLine="0"/>
              <w:jc w:val="left"/>
            </w:pPr>
            <w:proofErr w:type="spellStart"/>
            <w:r>
              <w:t>Navara</w:t>
            </w:r>
            <w:proofErr w:type="spellEnd"/>
            <w:r>
              <w:t xml:space="preserve"> - NP</w:t>
            </w:r>
            <w:proofErr w:type="gramStart"/>
            <w:r>
              <w:t>300  -</w:t>
            </w:r>
            <w:proofErr w:type="gramEnd"/>
            <w:r>
              <w:t xml:space="preserve"> </w:t>
            </w:r>
            <w:proofErr w:type="spellStart"/>
            <w:r>
              <w:t>Qashqai</w:t>
            </w:r>
            <w:proofErr w:type="spellEnd"/>
            <w:r>
              <w:t xml:space="preserve"> – Sentra</w:t>
            </w:r>
            <w:r>
              <w:rPr>
                <w:sz w:val="18"/>
              </w:rPr>
              <w:t xml:space="preserve"> </w:t>
            </w:r>
          </w:p>
        </w:tc>
      </w:tr>
      <w:tr w:rsidR="003B4D9B" w14:paraId="25AC0B5D"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2A453064" w14:textId="77777777" w:rsidR="003B4D9B" w:rsidRDefault="00301CAD">
            <w:pPr>
              <w:spacing w:after="0" w:line="259" w:lineRule="auto"/>
              <w:ind w:left="0" w:firstLine="0"/>
              <w:jc w:val="left"/>
            </w:pPr>
            <w:r>
              <w:t>Peugeot</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3B5E2486" w14:textId="77777777" w:rsidR="003B4D9B" w:rsidRDefault="00301CAD">
            <w:pPr>
              <w:spacing w:after="0" w:line="259" w:lineRule="auto"/>
              <w:ind w:left="5" w:firstLine="0"/>
              <w:jc w:val="left"/>
            </w:pPr>
            <w:r>
              <w:t>301 - 308 – 3008</w:t>
            </w:r>
            <w:r>
              <w:rPr>
                <w:sz w:val="18"/>
              </w:rPr>
              <w:t xml:space="preserve"> </w:t>
            </w:r>
          </w:p>
        </w:tc>
      </w:tr>
      <w:tr w:rsidR="003B4D9B" w14:paraId="494D2820"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543CAABA" w14:textId="77777777" w:rsidR="003B4D9B" w:rsidRDefault="00301CAD">
            <w:pPr>
              <w:spacing w:after="0" w:line="259" w:lineRule="auto"/>
              <w:ind w:left="0" w:firstLine="0"/>
              <w:jc w:val="left"/>
            </w:pPr>
            <w:proofErr w:type="spellStart"/>
            <w:r>
              <w:t>Ssangyong</w:t>
            </w:r>
            <w:proofErr w:type="spellEnd"/>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366E8766" w14:textId="77777777" w:rsidR="003B4D9B" w:rsidRDefault="00301CAD">
            <w:pPr>
              <w:spacing w:after="0" w:line="259" w:lineRule="auto"/>
              <w:ind w:left="5" w:firstLine="0"/>
              <w:jc w:val="left"/>
            </w:pPr>
            <w:proofErr w:type="spellStart"/>
            <w:r>
              <w:t>Korando</w:t>
            </w:r>
            <w:proofErr w:type="spellEnd"/>
            <w:r>
              <w:t xml:space="preserve"> - </w:t>
            </w:r>
            <w:proofErr w:type="spellStart"/>
            <w:r>
              <w:t>Actyon</w:t>
            </w:r>
            <w:proofErr w:type="spellEnd"/>
            <w:r>
              <w:t xml:space="preserve"> - </w:t>
            </w:r>
            <w:proofErr w:type="spellStart"/>
            <w:r>
              <w:t>Actyon</w:t>
            </w:r>
            <w:proofErr w:type="spellEnd"/>
            <w:r>
              <w:t xml:space="preserve"> </w:t>
            </w:r>
            <w:proofErr w:type="spellStart"/>
            <w:r>
              <w:t>Sports</w:t>
            </w:r>
            <w:proofErr w:type="spellEnd"/>
            <w:r>
              <w:rPr>
                <w:sz w:val="18"/>
              </w:rPr>
              <w:t xml:space="preserve"> </w:t>
            </w:r>
          </w:p>
        </w:tc>
      </w:tr>
      <w:tr w:rsidR="003B4D9B" w14:paraId="2254E976" w14:textId="77777777" w:rsidTr="004B2163">
        <w:trPr>
          <w:trHeight w:val="157"/>
        </w:trPr>
        <w:tc>
          <w:tcPr>
            <w:tcW w:w="1333" w:type="dxa"/>
            <w:tcBorders>
              <w:top w:val="single" w:sz="4" w:space="0" w:color="000000"/>
              <w:left w:val="single" w:sz="4" w:space="0" w:color="000000"/>
              <w:bottom w:val="single" w:sz="4" w:space="0" w:color="000000"/>
              <w:right w:val="single" w:sz="4" w:space="0" w:color="000000"/>
            </w:tcBorders>
          </w:tcPr>
          <w:p w14:paraId="300925D3" w14:textId="77777777" w:rsidR="003B4D9B" w:rsidRDefault="00301CAD">
            <w:pPr>
              <w:spacing w:after="0" w:line="259" w:lineRule="auto"/>
              <w:ind w:left="0" w:firstLine="0"/>
              <w:jc w:val="left"/>
            </w:pPr>
            <w:r>
              <w:t>Toyota</w:t>
            </w:r>
            <w:r>
              <w:rPr>
                <w:sz w:val="18"/>
              </w:rPr>
              <w:t xml:space="preserve"> </w:t>
            </w:r>
          </w:p>
        </w:tc>
        <w:tc>
          <w:tcPr>
            <w:tcW w:w="5998" w:type="dxa"/>
            <w:tcBorders>
              <w:top w:val="single" w:sz="4" w:space="0" w:color="000000"/>
              <w:left w:val="single" w:sz="4" w:space="0" w:color="000000"/>
              <w:bottom w:val="single" w:sz="4" w:space="0" w:color="000000"/>
              <w:right w:val="single" w:sz="4" w:space="0" w:color="000000"/>
            </w:tcBorders>
          </w:tcPr>
          <w:p w14:paraId="69FCCD17" w14:textId="77777777" w:rsidR="003B4D9B" w:rsidRDefault="00301CAD">
            <w:pPr>
              <w:spacing w:after="0" w:line="259" w:lineRule="auto"/>
              <w:ind w:left="5" w:firstLine="0"/>
              <w:jc w:val="left"/>
            </w:pPr>
            <w:r>
              <w:t>Hilux</w:t>
            </w:r>
            <w:r>
              <w:rPr>
                <w:sz w:val="18"/>
              </w:rPr>
              <w:t xml:space="preserve"> </w:t>
            </w:r>
          </w:p>
        </w:tc>
      </w:tr>
    </w:tbl>
    <w:p w14:paraId="2E8D223E" w14:textId="77777777" w:rsidR="003B4D9B" w:rsidRDefault="003B4D9B" w:rsidP="00180D31">
      <w:pPr>
        <w:ind w:left="0" w:firstLine="0"/>
        <w:sectPr w:rsidR="003B4D9B" w:rsidSect="002C04EA">
          <w:headerReference w:type="even" r:id="rId8"/>
          <w:headerReference w:type="default" r:id="rId9"/>
          <w:footerReference w:type="even" r:id="rId10"/>
          <w:footerReference w:type="default" r:id="rId11"/>
          <w:headerReference w:type="first" r:id="rId12"/>
          <w:footerReference w:type="first" r:id="rId13"/>
          <w:pgSz w:w="12240" w:h="20160" w:code="5"/>
          <w:pgMar w:top="1445" w:right="558" w:bottom="1486" w:left="936" w:header="0" w:footer="430" w:gutter="0"/>
          <w:cols w:space="720"/>
          <w:docGrid w:linePitch="272"/>
        </w:sectPr>
      </w:pPr>
    </w:p>
    <w:p w14:paraId="77677E36" w14:textId="44B217B7" w:rsidR="003B4D9B" w:rsidRDefault="003B4D9B" w:rsidP="00180D31">
      <w:pPr>
        <w:spacing w:after="0" w:line="259" w:lineRule="auto"/>
        <w:ind w:left="0" w:firstLine="0"/>
        <w:jc w:val="left"/>
      </w:pPr>
    </w:p>
    <w:p w14:paraId="5861C7B7" w14:textId="77777777" w:rsidR="003B4D9B" w:rsidRDefault="00301CAD">
      <w:pPr>
        <w:ind w:left="9"/>
      </w:pPr>
      <w:r>
        <w:t xml:space="preserve">El deducible adicional será de 20% del valor comercial a indemnizar y con un mínimo de UF 30. Quedan establecido que este deducible no aplicará en los siguientes tres casos: </w:t>
      </w:r>
    </w:p>
    <w:p w14:paraId="3A37991D" w14:textId="77777777" w:rsidR="003B4D9B" w:rsidRDefault="00301CAD">
      <w:pPr>
        <w:numPr>
          <w:ilvl w:val="0"/>
          <w:numId w:val="1"/>
        </w:numPr>
        <w:ind w:hanging="360"/>
      </w:pPr>
      <w:r>
        <w:t xml:space="preserve">En siniestros ocurridos en las regiones ubicadas al sur de la VI Región. </w:t>
      </w:r>
    </w:p>
    <w:p w14:paraId="01F9BB04" w14:textId="77777777" w:rsidR="003B4D9B" w:rsidRDefault="00301CAD">
      <w:pPr>
        <w:numPr>
          <w:ilvl w:val="0"/>
          <w:numId w:val="1"/>
        </w:numPr>
        <w:ind w:hanging="360"/>
      </w:pPr>
      <w:r>
        <w:t xml:space="preserve">Cuando el vehículo sea recuperado y encontrado con daños parciales. </w:t>
      </w:r>
    </w:p>
    <w:p w14:paraId="648834E2" w14:textId="77777777" w:rsidR="003B4D9B" w:rsidRDefault="00301CAD">
      <w:pPr>
        <w:numPr>
          <w:ilvl w:val="0"/>
          <w:numId w:val="1"/>
        </w:numPr>
        <w:ind w:hanging="360"/>
      </w:pPr>
      <w:r>
        <w:t xml:space="preserve">Cuando la antigüedad del vehículo sea mayor o igual a 6 años, valor medido con respecto a la fecha de ocurrencia del siniestro y el año de fabricación del vehículo. </w:t>
      </w:r>
    </w:p>
    <w:p w14:paraId="5861B74A" w14:textId="77777777" w:rsidR="003B4D9B" w:rsidRDefault="00301CAD">
      <w:pPr>
        <w:spacing w:after="0" w:line="259" w:lineRule="auto"/>
        <w:ind w:left="14" w:firstLine="0"/>
        <w:jc w:val="left"/>
      </w:pPr>
      <w:r>
        <w:t xml:space="preserve"> </w:t>
      </w:r>
    </w:p>
    <w:p w14:paraId="37C18606" w14:textId="77777777" w:rsidR="003B4D9B" w:rsidRDefault="00301CAD">
      <w:pPr>
        <w:spacing w:after="0" w:line="259" w:lineRule="auto"/>
        <w:ind w:left="14" w:firstLine="0"/>
        <w:jc w:val="left"/>
      </w:pPr>
      <w:r>
        <w:t xml:space="preserve"> </w:t>
      </w:r>
    </w:p>
    <w:p w14:paraId="163F5C7D" w14:textId="77777777" w:rsidR="003B4D9B" w:rsidRDefault="00301CAD">
      <w:pPr>
        <w:pStyle w:val="Ttulo2"/>
        <w:ind w:left="9"/>
      </w:pPr>
      <w:r>
        <w:t>CONDICIONES PARTICULARES PÓLIZA VEHÍCULOS MOTORIZADOS VEHICULOS LIVIANOS</w:t>
      </w:r>
      <w:r>
        <w:rPr>
          <w:b w:val="0"/>
        </w:rPr>
        <w:t xml:space="preserve">  </w:t>
      </w:r>
    </w:p>
    <w:p w14:paraId="17CBE5C1" w14:textId="77777777" w:rsidR="003B4D9B" w:rsidRDefault="00301CAD">
      <w:pPr>
        <w:spacing w:after="0" w:line="259" w:lineRule="auto"/>
        <w:ind w:left="14" w:firstLine="0"/>
        <w:jc w:val="left"/>
      </w:pPr>
      <w:r>
        <w:rPr>
          <w:b/>
        </w:rPr>
        <w:t xml:space="preserve"> </w:t>
      </w:r>
    </w:p>
    <w:p w14:paraId="0439D563" w14:textId="77777777" w:rsidR="003B4D9B" w:rsidRDefault="00301CAD">
      <w:pPr>
        <w:spacing w:after="0" w:line="259" w:lineRule="auto"/>
        <w:ind w:left="9"/>
        <w:jc w:val="left"/>
      </w:pPr>
      <w:r>
        <w:rPr>
          <w:b/>
        </w:rPr>
        <w:t xml:space="preserve">Accesorios, partes y piezas </w:t>
      </w:r>
    </w:p>
    <w:p w14:paraId="39BBFA40" w14:textId="77777777" w:rsidR="003B4D9B" w:rsidRDefault="00301CAD">
      <w:pPr>
        <w:ind w:left="9"/>
      </w:pPr>
      <w:r>
        <w:t>Este seguro solo cubre equipamiento estándar original de fábrica.</w:t>
      </w:r>
      <w:r>
        <w:rPr>
          <w:b/>
        </w:rPr>
        <w:t xml:space="preserve"> </w:t>
      </w:r>
    </w:p>
    <w:p w14:paraId="7B7C476E" w14:textId="77777777" w:rsidR="003B4D9B" w:rsidRDefault="00301CAD">
      <w:pPr>
        <w:spacing w:after="0" w:line="259" w:lineRule="auto"/>
        <w:ind w:left="14" w:firstLine="0"/>
        <w:jc w:val="left"/>
      </w:pPr>
      <w:r>
        <w:rPr>
          <w:b/>
        </w:rPr>
        <w:t xml:space="preserve"> </w:t>
      </w:r>
    </w:p>
    <w:p w14:paraId="69CD5386" w14:textId="77777777" w:rsidR="003B4D9B" w:rsidRDefault="00301CAD">
      <w:pPr>
        <w:pStyle w:val="Ttulo3"/>
        <w:ind w:left="9"/>
      </w:pPr>
      <w:r>
        <w:t xml:space="preserve">Modalidad de aseguramiento  </w:t>
      </w:r>
    </w:p>
    <w:p w14:paraId="050A3298" w14:textId="77777777" w:rsidR="003B4D9B" w:rsidRDefault="00301CAD">
      <w:pPr>
        <w:ind w:left="9"/>
      </w:pPr>
      <w:r>
        <w:t xml:space="preserve">La presente póliza rige bajo la Modalidad Comercial, según Artículo 4, Letra C, Número 2) de las condiciones generales de la POL 1.2013.1133.  </w:t>
      </w:r>
    </w:p>
    <w:p w14:paraId="7343AECF" w14:textId="77777777" w:rsidR="003B4D9B" w:rsidRDefault="00301CAD">
      <w:pPr>
        <w:spacing w:after="0" w:line="259" w:lineRule="auto"/>
        <w:ind w:left="14" w:firstLine="0"/>
        <w:jc w:val="left"/>
      </w:pPr>
      <w:r>
        <w:rPr>
          <w:b/>
        </w:rPr>
        <w:t xml:space="preserve"> </w:t>
      </w:r>
    </w:p>
    <w:p w14:paraId="069620E1" w14:textId="77777777" w:rsidR="003B4D9B" w:rsidRDefault="00301CAD">
      <w:pPr>
        <w:pStyle w:val="Ttulo3"/>
        <w:ind w:left="9"/>
      </w:pPr>
      <w:r>
        <w:t xml:space="preserve">Pérdida total </w:t>
      </w:r>
    </w:p>
    <w:p w14:paraId="48781DF2" w14:textId="77777777" w:rsidR="003B4D9B" w:rsidRDefault="00301CAD">
      <w:pPr>
        <w:ind w:left="9"/>
      </w:pPr>
      <w:r>
        <w:t xml:space="preserve">"Se considerará Daños Materiales, cuando el costo de la reparación de los daños supere el 75% del valor Asegurado del vehículo al momento del siniestro. Según condiciones generales indicado en póliza CMF. </w:t>
      </w:r>
    </w:p>
    <w:p w14:paraId="4321AE52" w14:textId="77777777" w:rsidR="003B4D9B" w:rsidRDefault="00301CAD">
      <w:pPr>
        <w:spacing w:after="0" w:line="259" w:lineRule="auto"/>
        <w:ind w:left="14" w:firstLine="0"/>
        <w:jc w:val="left"/>
      </w:pPr>
      <w:r>
        <w:t xml:space="preserve">  </w:t>
      </w:r>
    </w:p>
    <w:p w14:paraId="7E295EB8" w14:textId="77777777" w:rsidR="003B4D9B" w:rsidRDefault="00301CAD">
      <w:pPr>
        <w:ind w:left="9"/>
      </w:pPr>
      <w:r>
        <w:t xml:space="preserve">En virtud del pago de un siniestro que afecte una pérdida total del vehículo asegurado, el asegurado autoriza al asegurador a descontar de dicha indemnización toda prima pendiente de pago y/o el resto de la prima por tiempo no corrido el riesgo, por haberse consumido el monto asegurado y el bien asegurado. Según condiciones generales." </w:t>
      </w:r>
    </w:p>
    <w:p w14:paraId="1423BE5E" w14:textId="77777777" w:rsidR="003B4D9B" w:rsidRDefault="00301CAD">
      <w:pPr>
        <w:spacing w:after="0" w:line="259" w:lineRule="auto"/>
        <w:ind w:left="14" w:firstLine="0"/>
        <w:jc w:val="left"/>
      </w:pPr>
      <w:r>
        <w:t xml:space="preserve"> </w:t>
      </w:r>
    </w:p>
    <w:p w14:paraId="3A4AEA00" w14:textId="77777777" w:rsidR="003B4D9B" w:rsidRDefault="00301CAD">
      <w:pPr>
        <w:spacing w:after="0" w:line="259" w:lineRule="auto"/>
        <w:ind w:left="14" w:firstLine="0"/>
        <w:jc w:val="left"/>
      </w:pPr>
      <w:r>
        <w:t xml:space="preserve"> </w:t>
      </w:r>
    </w:p>
    <w:p w14:paraId="66FFD146" w14:textId="77777777" w:rsidR="003B4D9B" w:rsidRDefault="00301CAD">
      <w:pPr>
        <w:pStyle w:val="Ttulo3"/>
        <w:ind w:left="9"/>
      </w:pPr>
      <w:r>
        <w:t xml:space="preserve">Defensa penal y constitución de fianzas (CAD 1 2013 1152) </w:t>
      </w:r>
    </w:p>
    <w:p w14:paraId="7F0C4B02" w14:textId="77777777" w:rsidR="003B4D9B" w:rsidRDefault="00301CAD">
      <w:pPr>
        <w:ind w:left="9"/>
      </w:pPr>
      <w:r>
        <w:t xml:space="preserve">Se establecen los siguientes límites de indemnización por coberturas:  </w:t>
      </w:r>
    </w:p>
    <w:p w14:paraId="15A6911A" w14:textId="77777777" w:rsidR="003B4D9B" w:rsidRDefault="00301CAD">
      <w:pPr>
        <w:numPr>
          <w:ilvl w:val="0"/>
          <w:numId w:val="2"/>
        </w:numPr>
        <w:ind w:hanging="360"/>
      </w:pPr>
      <w:r>
        <w:t xml:space="preserve">Honorarios de abogados y procuradores: UF 100.-  </w:t>
      </w:r>
    </w:p>
    <w:p w14:paraId="32195236" w14:textId="77777777" w:rsidR="003B4D9B" w:rsidRDefault="00301CAD">
      <w:pPr>
        <w:numPr>
          <w:ilvl w:val="0"/>
          <w:numId w:val="2"/>
        </w:numPr>
        <w:ind w:hanging="360"/>
      </w:pPr>
      <w:r>
        <w:t xml:space="preserve">Costas judiciales: UF  25.-  </w:t>
      </w:r>
    </w:p>
    <w:p w14:paraId="1073AB33" w14:textId="77777777" w:rsidR="003B4D9B" w:rsidRDefault="00301CAD">
      <w:pPr>
        <w:numPr>
          <w:ilvl w:val="0"/>
          <w:numId w:val="2"/>
        </w:numPr>
        <w:ind w:hanging="360"/>
      </w:pPr>
      <w:r>
        <w:t xml:space="preserve">Fianza: UF  25.-  </w:t>
      </w:r>
    </w:p>
    <w:p w14:paraId="407B853D" w14:textId="77777777" w:rsidR="003B4D9B" w:rsidRDefault="00301CAD">
      <w:pPr>
        <w:spacing w:after="0" w:line="259" w:lineRule="auto"/>
        <w:ind w:left="14" w:firstLine="0"/>
        <w:jc w:val="left"/>
      </w:pPr>
      <w:r>
        <w:t xml:space="preserve"> </w:t>
      </w:r>
    </w:p>
    <w:p w14:paraId="5DB35A76" w14:textId="77777777" w:rsidR="003B4D9B" w:rsidRDefault="00301CAD">
      <w:pPr>
        <w:pStyle w:val="Ttulo3"/>
        <w:ind w:left="9"/>
      </w:pPr>
      <w:r>
        <w:t xml:space="preserve">Responsabilidad civil  </w:t>
      </w:r>
    </w:p>
    <w:p w14:paraId="44A250E3" w14:textId="77777777" w:rsidR="003B4D9B" w:rsidRDefault="00301CAD">
      <w:pPr>
        <w:spacing w:after="0" w:line="259" w:lineRule="auto"/>
        <w:ind w:left="14" w:firstLine="0"/>
        <w:jc w:val="left"/>
      </w:pPr>
      <w:r>
        <w:rPr>
          <w:b/>
        </w:rPr>
        <w:t xml:space="preserve"> </w:t>
      </w:r>
    </w:p>
    <w:p w14:paraId="2205DD26" w14:textId="77777777" w:rsidR="003B4D9B" w:rsidRDefault="00301CAD">
      <w:pPr>
        <w:spacing w:after="0" w:line="259" w:lineRule="auto"/>
        <w:ind w:left="9"/>
        <w:jc w:val="left"/>
      </w:pPr>
      <w:r>
        <w:rPr>
          <w:b/>
          <w:color w:val="EE0000"/>
        </w:rPr>
        <w:t xml:space="preserve">Alternativa 1 Sub. </w:t>
      </w:r>
    </w:p>
    <w:p w14:paraId="5601B59F" w14:textId="77777777" w:rsidR="003B4D9B" w:rsidRDefault="00301CAD">
      <w:pPr>
        <w:ind w:left="9"/>
      </w:pPr>
      <w:r>
        <w:t xml:space="preserve">No obstante, lo indicado en el detalle de coberturas del presente ítem, rige límite para cada Sub-Sección de </w:t>
      </w:r>
      <w:r>
        <w:rPr>
          <w:b/>
        </w:rPr>
        <w:t xml:space="preserve">UF </w:t>
      </w:r>
      <w:proofErr w:type="gramStart"/>
      <w:r>
        <w:rPr>
          <w:b/>
        </w:rPr>
        <w:t>XXXX.-</w:t>
      </w:r>
      <w:proofErr w:type="gramEnd"/>
      <w:r>
        <w:t xml:space="preserve"> en toda y cada perdida para las coberturas de Responsabilidad Civil Daño Emergente, Responsabilidad Civil Daño Moral y Responsabilidad Civil Lucro Cesante. </w:t>
      </w:r>
    </w:p>
    <w:p w14:paraId="1AA18528" w14:textId="77777777" w:rsidR="003B4D9B" w:rsidRDefault="00301CAD">
      <w:pPr>
        <w:ind w:left="9"/>
      </w:pPr>
      <w:r>
        <w:t xml:space="preserve">Para cobertura responsabilidad civil, los adicionales de Daños a Terceros por la Carga y Conductores Dependientes corresponden a una extensión de cobertura y están sujetos a los montos límites propios de R.C. </w:t>
      </w:r>
    </w:p>
    <w:p w14:paraId="1CEC96E1" w14:textId="599BA7F4" w:rsidR="003B4D9B" w:rsidRDefault="00301CAD" w:rsidP="00137DB2">
      <w:pPr>
        <w:spacing w:after="168"/>
        <w:ind w:left="9"/>
      </w:pPr>
      <w:r>
        <w:t xml:space="preserve">Daño Emergente, Daño Moral y Lucro Cesante. </w:t>
      </w:r>
    </w:p>
    <w:p w14:paraId="3B6501A4" w14:textId="77777777" w:rsidR="003B4D9B" w:rsidRDefault="00301CAD">
      <w:pPr>
        <w:spacing w:after="0" w:line="259" w:lineRule="auto"/>
        <w:ind w:left="9"/>
        <w:jc w:val="left"/>
      </w:pPr>
      <w:r>
        <w:rPr>
          <w:b/>
          <w:color w:val="EE0000"/>
        </w:rPr>
        <w:t xml:space="preserve">Alternativa 2 LUC </w:t>
      </w:r>
    </w:p>
    <w:p w14:paraId="2CFCCA7E" w14:textId="77777777" w:rsidR="003B4D9B" w:rsidRDefault="00301CAD">
      <w:pPr>
        <w:ind w:left="9"/>
      </w:pPr>
      <w:r>
        <w:t xml:space="preserve">No obstante, lo indicado en el detalle de coberturas del presente ítem, rige límite único de </w:t>
      </w:r>
      <w:r>
        <w:rPr>
          <w:b/>
        </w:rPr>
        <w:t xml:space="preserve">UF </w:t>
      </w:r>
      <w:proofErr w:type="gramStart"/>
      <w:r>
        <w:rPr>
          <w:b/>
        </w:rPr>
        <w:t>XXXX.-</w:t>
      </w:r>
      <w:proofErr w:type="gramEnd"/>
      <w:r>
        <w:t xml:space="preserve"> En toda y cada pérdida, como límite de indemnización por evento y límite máximo agregado anual, único y combinado para las coberturas de Responsabilidad Civil Daño Emergente, Responsabilidad Civil Daño Moral y Responsabilidad Civil Lucro Cesante. </w:t>
      </w:r>
    </w:p>
    <w:p w14:paraId="78F11C69" w14:textId="77777777" w:rsidR="003B4D9B" w:rsidRDefault="00301CAD">
      <w:pPr>
        <w:ind w:left="9"/>
      </w:pPr>
      <w:r>
        <w:t xml:space="preserve">Para cobertura responsabilidad civil, los adicionales de Daños a Terceros por la Carga y Conductores Dependientes corresponden a una extensión de cobertura y están sujetos a los montos límites propios de R.C. </w:t>
      </w:r>
    </w:p>
    <w:p w14:paraId="12BE180C" w14:textId="1F1EF834" w:rsidR="003B4D9B" w:rsidRDefault="00301CAD" w:rsidP="009476BB">
      <w:pPr>
        <w:ind w:left="9"/>
      </w:pPr>
      <w:r>
        <w:t xml:space="preserve">Daño Emergente, Daño Moral y Lucro Cesante. </w:t>
      </w:r>
    </w:p>
    <w:p w14:paraId="535866E9" w14:textId="77777777" w:rsidR="009476BB" w:rsidRDefault="009476BB" w:rsidP="009476BB">
      <w:pPr>
        <w:ind w:left="9"/>
      </w:pPr>
    </w:p>
    <w:p w14:paraId="4C9A73DB" w14:textId="77777777" w:rsidR="004D7421" w:rsidRDefault="004D7421" w:rsidP="009476BB">
      <w:pPr>
        <w:ind w:left="9"/>
      </w:pPr>
    </w:p>
    <w:p w14:paraId="3D378E18" w14:textId="77777777" w:rsidR="004D7421" w:rsidRDefault="004D7421" w:rsidP="009476BB">
      <w:pPr>
        <w:ind w:left="9"/>
      </w:pPr>
    </w:p>
    <w:p w14:paraId="6892FB13" w14:textId="77777777" w:rsidR="004D7421" w:rsidRDefault="004D7421" w:rsidP="009476BB">
      <w:pPr>
        <w:ind w:left="9"/>
      </w:pPr>
    </w:p>
    <w:p w14:paraId="2B438210" w14:textId="77777777" w:rsidR="004D7421" w:rsidRDefault="004D7421" w:rsidP="009476BB">
      <w:pPr>
        <w:ind w:left="9"/>
      </w:pPr>
    </w:p>
    <w:p w14:paraId="2FB4A857" w14:textId="77777777" w:rsidR="00137DB2" w:rsidRDefault="00137DB2" w:rsidP="009476BB">
      <w:pPr>
        <w:ind w:left="9"/>
      </w:pPr>
    </w:p>
    <w:p w14:paraId="76E0D40D" w14:textId="77777777" w:rsidR="00137DB2" w:rsidRDefault="00137DB2" w:rsidP="009476BB">
      <w:pPr>
        <w:ind w:left="9"/>
      </w:pPr>
    </w:p>
    <w:p w14:paraId="7E753F50" w14:textId="77777777" w:rsidR="004D7421" w:rsidRDefault="004D7421" w:rsidP="009476BB">
      <w:pPr>
        <w:ind w:left="9"/>
      </w:pPr>
    </w:p>
    <w:p w14:paraId="21AD342A" w14:textId="77777777" w:rsidR="003B4D9B" w:rsidRDefault="00301CAD">
      <w:pPr>
        <w:pStyle w:val="Ttulo3"/>
        <w:spacing w:after="111"/>
        <w:ind w:left="9"/>
      </w:pPr>
      <w:r>
        <w:lastRenderedPageBreak/>
        <w:t>Asiento de pasajero plan A y B</w:t>
      </w:r>
      <w:r>
        <w:rPr>
          <w:color w:val="0000FF"/>
        </w:rPr>
        <w:t xml:space="preserve"> </w:t>
      </w:r>
    </w:p>
    <w:p w14:paraId="0CB704C1" w14:textId="77777777" w:rsidR="003B4D9B" w:rsidRDefault="00301CAD">
      <w:pPr>
        <w:spacing w:after="2" w:line="243" w:lineRule="auto"/>
        <w:ind w:left="9"/>
        <w:jc w:val="left"/>
      </w:pPr>
      <w:r>
        <w:t xml:space="preserve">Cubre los asientos del vehículo asegurado en la presente póliza, hasta un máximo de su capacidad técnica, con límite de UF </w:t>
      </w:r>
      <w:proofErr w:type="spellStart"/>
      <w:r>
        <w:rPr>
          <w:b/>
        </w:rPr>
        <w:t>xxxx</w:t>
      </w:r>
      <w:proofErr w:type="spellEnd"/>
      <w:r>
        <w:t xml:space="preserve"> por asiento, con un límite equivalente a UF </w:t>
      </w:r>
      <w:proofErr w:type="spellStart"/>
      <w:r>
        <w:rPr>
          <w:b/>
        </w:rPr>
        <w:t>xxxx</w:t>
      </w:r>
      <w:proofErr w:type="spellEnd"/>
      <w:r>
        <w:t xml:space="preserve"> por vehículo y límite agregado equivalente hasta 3 eventos por póliza y vigencia.</w:t>
      </w:r>
      <w:r>
        <w:rPr>
          <w:b/>
        </w:rPr>
        <w:t xml:space="preserve"> </w:t>
      </w:r>
    </w:p>
    <w:p w14:paraId="643E1D41" w14:textId="77777777" w:rsidR="003B4D9B" w:rsidRDefault="00301CAD">
      <w:pPr>
        <w:spacing w:after="0" w:line="259" w:lineRule="auto"/>
        <w:ind w:left="14" w:firstLine="0"/>
        <w:jc w:val="left"/>
      </w:pPr>
      <w:r>
        <w:rPr>
          <w:b/>
        </w:rPr>
        <w:t xml:space="preserve"> </w:t>
      </w:r>
    </w:p>
    <w:p w14:paraId="3DF528D8" w14:textId="77777777" w:rsidR="003B4D9B" w:rsidRDefault="00301CAD">
      <w:pPr>
        <w:pStyle w:val="Ttulo3"/>
        <w:ind w:left="9"/>
      </w:pPr>
      <w:r>
        <w:t xml:space="preserve">Reparación del vehículo siniestrado en caso de pérdida parcial (artículo 19)  </w:t>
      </w:r>
    </w:p>
    <w:p w14:paraId="012CC555" w14:textId="77777777" w:rsidR="003B4D9B" w:rsidRDefault="00301CAD">
      <w:pPr>
        <w:ind w:left="9"/>
      </w:pPr>
      <w:r>
        <w:t xml:space="preserve">La reparación de un vehículo siniestrado sólo podrá ser encargada con la autorización de la compañía, sin embargo, cuando el vehículo se encuentre a más de 100 Km. de distancia del lugar del domicilio habitual del asegurado, y no sea posible la conducción segura, el asegurado podrá encargar la reparación del vehículo y/o traslado del vehículo, sin el consentimiento de la compañía, hasta los siguientes límites:  </w:t>
      </w:r>
    </w:p>
    <w:p w14:paraId="2D9AFFB5" w14:textId="77777777" w:rsidR="003B4D9B" w:rsidRDefault="00301CAD">
      <w:pPr>
        <w:tabs>
          <w:tab w:val="center" w:pos="1335"/>
          <w:tab w:val="center" w:pos="6530"/>
        </w:tabs>
        <w:ind w:left="0" w:firstLine="0"/>
        <w:jc w:val="left"/>
      </w:pPr>
      <w:r>
        <w:rPr>
          <w:rFonts w:ascii="Calibri" w:eastAsia="Calibri" w:hAnsi="Calibri" w:cs="Calibri"/>
          <w:color w:val="000000"/>
          <w:sz w:val="22"/>
        </w:rPr>
        <w:tab/>
      </w:r>
      <w:r>
        <w:rPr>
          <w:rFonts w:ascii="Wingdings" w:eastAsia="Wingdings" w:hAnsi="Wingdings" w:cs="Wingdings"/>
        </w:rPr>
        <w:t>✓</w:t>
      </w:r>
      <w:r>
        <w:rPr>
          <w:rFonts w:ascii="Arial" w:eastAsia="Arial" w:hAnsi="Arial" w:cs="Arial"/>
        </w:rPr>
        <w:t xml:space="preserve"> </w:t>
      </w:r>
      <w:r>
        <w:t>Reparación UF 5.</w:t>
      </w:r>
      <w:proofErr w:type="gramStart"/>
      <w:r>
        <w:t xml:space="preserve">-  </w:t>
      </w:r>
      <w:r>
        <w:tab/>
      </w:r>
      <w:proofErr w:type="gramEnd"/>
      <w:r>
        <w:rPr>
          <w:rFonts w:ascii="Wingdings" w:eastAsia="Wingdings" w:hAnsi="Wingdings" w:cs="Wingdings"/>
        </w:rPr>
        <w:t>✓</w:t>
      </w:r>
      <w:r>
        <w:rPr>
          <w:rFonts w:ascii="Arial" w:eastAsia="Arial" w:hAnsi="Arial" w:cs="Arial"/>
        </w:rPr>
        <w:t xml:space="preserve"> </w:t>
      </w:r>
      <w:r>
        <w:t xml:space="preserve">Traslado UF 2.-  </w:t>
      </w:r>
    </w:p>
    <w:p w14:paraId="2E509494" w14:textId="77777777" w:rsidR="003B4D9B" w:rsidRDefault="00301CAD">
      <w:pPr>
        <w:spacing w:after="0" w:line="259" w:lineRule="auto"/>
        <w:ind w:left="14" w:firstLine="0"/>
        <w:jc w:val="left"/>
      </w:pPr>
      <w:r>
        <w:t xml:space="preserve"> </w:t>
      </w:r>
    </w:p>
    <w:p w14:paraId="6460BE3A" w14:textId="77777777" w:rsidR="003B4D9B" w:rsidRDefault="00301CAD">
      <w:pPr>
        <w:pStyle w:val="Ttulo3"/>
        <w:ind w:left="9"/>
      </w:pPr>
      <w:r>
        <w:t xml:space="preserve">Robo de accesorios (CAD 1 2013 1143)  </w:t>
      </w:r>
    </w:p>
    <w:p w14:paraId="6E6EB210" w14:textId="77777777" w:rsidR="003B4D9B" w:rsidRDefault="00301CAD">
      <w:pPr>
        <w:numPr>
          <w:ilvl w:val="0"/>
          <w:numId w:val="3"/>
        </w:numPr>
      </w:pPr>
      <w:r>
        <w:t xml:space="preserve">El límite de indemnización para el robo de accesorios, incluidos los daños por robo y/o intento de robo, es de un 10% del valor comercial del vehículo, con un límite de UF 50.-  </w:t>
      </w:r>
    </w:p>
    <w:p w14:paraId="27B2030E" w14:textId="77777777" w:rsidR="003B4D9B" w:rsidRDefault="00301CAD">
      <w:pPr>
        <w:numPr>
          <w:ilvl w:val="0"/>
          <w:numId w:val="3"/>
        </w:numPr>
      </w:pPr>
      <w:r>
        <w:t xml:space="preserve">Se excluyen los emblemas, tapas de rueda no apernadas (de fábrica), fundas cubre neumáticos, parrillas, porta </w:t>
      </w:r>
      <w:proofErr w:type="spellStart"/>
      <w:r>
        <w:t>ski</w:t>
      </w:r>
      <w:proofErr w:type="spellEnd"/>
      <w:r>
        <w:t xml:space="preserve">, porta bicicletas y similares, cajas de herramientas, lonas cubre pick up, porta equipaje, conos de rueda, radares, radios de banda ciudadana, teléfonos celulares, objetos personales y elementos sueltos dentro del vehículo, además de cualquier implemento puesto al interior o exterior del vehículo que no provenga de fábrica y que no haya sido aceptado expresamente por la compañía.  </w:t>
      </w:r>
    </w:p>
    <w:p w14:paraId="732BF1A5" w14:textId="77777777" w:rsidR="003B4D9B" w:rsidRDefault="00301CAD">
      <w:pPr>
        <w:numPr>
          <w:ilvl w:val="0"/>
          <w:numId w:val="3"/>
        </w:numPr>
      </w:pPr>
      <w:r>
        <w:t xml:space="preserve">Se cubren las radios con panel desmontable, siempre y cuando el asegurado entregue el panel a la compañía al momento de efectuar la denuncia del siniestro (no se cubre pérdida o daños de paneles en forma individual). Las radios desmontables no están cubiertas por esta cobertura. </w:t>
      </w:r>
    </w:p>
    <w:p w14:paraId="77E244AB" w14:textId="77777777" w:rsidR="003B4D9B" w:rsidRDefault="00301CAD">
      <w:pPr>
        <w:spacing w:after="0" w:line="259" w:lineRule="auto"/>
        <w:ind w:left="14" w:firstLine="0"/>
        <w:jc w:val="left"/>
      </w:pPr>
      <w:r>
        <w:t xml:space="preserve"> </w:t>
      </w:r>
    </w:p>
    <w:p w14:paraId="3E714C88" w14:textId="77777777" w:rsidR="003B4D9B" w:rsidRDefault="00301CAD">
      <w:pPr>
        <w:ind w:left="9"/>
      </w:pPr>
      <w:r>
        <w:t xml:space="preserve">Robo o hurto de piezas o partes (Artículo 4, letra b, </w:t>
      </w:r>
      <w:proofErr w:type="spellStart"/>
      <w:r>
        <w:t>N°</w:t>
      </w:r>
      <w:proofErr w:type="spellEnd"/>
      <w:r>
        <w:t xml:space="preserve"> 2)  </w:t>
      </w:r>
    </w:p>
    <w:p w14:paraId="1B91D35A" w14:textId="77777777" w:rsidR="003B4D9B" w:rsidRDefault="00301CAD">
      <w:pPr>
        <w:numPr>
          <w:ilvl w:val="0"/>
          <w:numId w:val="4"/>
        </w:numPr>
      </w:pPr>
      <w:r>
        <w:t xml:space="preserve">Se deja constancia que se excluye de la cobertura de Robo o Hurto de piezas o partes del vehículo asegurado, los emblemas, tapas de rueda, fundas cubre neumáticos, parrillas, porta </w:t>
      </w:r>
      <w:proofErr w:type="spellStart"/>
      <w:r>
        <w:t>ski</w:t>
      </w:r>
      <w:proofErr w:type="spellEnd"/>
      <w:r>
        <w:t xml:space="preserve">, porta bicicletas y similares, cajas de herramientas, lonas cubre pick up, porta equipaje, conos de rueda, radares, radios de banda ciudadana, teléfonos celulares, objetos personales y elementos sueltos dentro del vehículo, además de cualquier implemento puesto al interior o exterior del vehículo que no provenga de fábrica y que no haya sido aceptado expresamente por la compañía.  </w:t>
      </w:r>
    </w:p>
    <w:p w14:paraId="4465E449" w14:textId="77777777" w:rsidR="003B4D9B" w:rsidRDefault="00301CAD">
      <w:pPr>
        <w:numPr>
          <w:ilvl w:val="0"/>
          <w:numId w:val="4"/>
        </w:numPr>
      </w:pPr>
      <w:r>
        <w:t xml:space="preserve">Air Bags: La Compañía reemplazará este elemento siempre y cuando éste se haya accionado a consecuencia de un accidente que provoque daños indemnizables al resto del vehículo.  </w:t>
      </w:r>
    </w:p>
    <w:p w14:paraId="13F38E07" w14:textId="77777777" w:rsidR="003B4D9B" w:rsidRDefault="00301CAD">
      <w:pPr>
        <w:spacing w:after="0" w:line="259" w:lineRule="auto"/>
        <w:ind w:left="14" w:firstLine="0"/>
        <w:jc w:val="left"/>
      </w:pPr>
      <w:r>
        <w:t xml:space="preserve"> </w:t>
      </w:r>
    </w:p>
    <w:p w14:paraId="019C5D4A" w14:textId="77777777" w:rsidR="003B4D9B" w:rsidRDefault="00301CAD">
      <w:pPr>
        <w:pStyle w:val="Ttulo3"/>
        <w:ind w:left="9"/>
      </w:pPr>
      <w:r>
        <w:t xml:space="preserve">Reposición de auto 0 kilómetros (solo comerciales livianos y particulares, excluye vehículos pesados)  </w:t>
      </w:r>
    </w:p>
    <w:p w14:paraId="66B3A2F1" w14:textId="77777777" w:rsidR="003B4D9B" w:rsidRDefault="00301CAD">
      <w:pPr>
        <w:spacing w:after="0" w:line="259" w:lineRule="auto"/>
        <w:ind w:left="14" w:firstLine="0"/>
        <w:jc w:val="left"/>
      </w:pPr>
      <w:r>
        <w:rPr>
          <w:b/>
        </w:rPr>
        <w:t xml:space="preserve"> </w:t>
      </w:r>
    </w:p>
    <w:p w14:paraId="147EE733" w14:textId="77777777" w:rsidR="003B4D9B" w:rsidRDefault="00301CAD">
      <w:pPr>
        <w:ind w:left="9"/>
      </w:pPr>
      <w:r>
        <w:t xml:space="preserve">"En caso de siniestro por pérdida total del vehículo asegurado, la Compañía, tendrá la facultad de ofrecer al asegurado uno nuevo equivalente al siniestrado, bajo las siguientes condiciones: </w:t>
      </w:r>
    </w:p>
    <w:p w14:paraId="637840D4" w14:textId="77777777" w:rsidR="003B4D9B" w:rsidRDefault="00301CAD">
      <w:pPr>
        <w:numPr>
          <w:ilvl w:val="0"/>
          <w:numId w:val="5"/>
        </w:numPr>
        <w:ind w:hanging="360"/>
      </w:pPr>
      <w:r>
        <w:t xml:space="preserve">Que el vehículo siniestrado tenga antigüedad inferior a 365 días contados entre la fecha de la factura de la compra y la fecha de siniestro. </w:t>
      </w:r>
    </w:p>
    <w:p w14:paraId="175BF2CA" w14:textId="77777777" w:rsidR="003B4D9B" w:rsidRDefault="00301CAD">
      <w:pPr>
        <w:numPr>
          <w:ilvl w:val="0"/>
          <w:numId w:val="5"/>
        </w:numPr>
        <w:ind w:hanging="360"/>
      </w:pPr>
      <w:r>
        <w:t xml:space="preserve">Que el beneficiario sea el primer propietario al momento del siniestro </w:t>
      </w:r>
    </w:p>
    <w:p w14:paraId="3D7DE6D5" w14:textId="77777777" w:rsidR="003B4D9B" w:rsidRDefault="00301CAD">
      <w:pPr>
        <w:numPr>
          <w:ilvl w:val="0"/>
          <w:numId w:val="5"/>
        </w:numPr>
        <w:ind w:hanging="360"/>
      </w:pPr>
      <w:r>
        <w:t xml:space="preserve">Que el vehículo de reposición se encuentre disponible para la adquisición, y sea igual al modelo en características y equipamiento al vehículo siniestrado. </w:t>
      </w:r>
    </w:p>
    <w:p w14:paraId="220D3CBE" w14:textId="77777777" w:rsidR="003B4D9B" w:rsidRDefault="00301CAD">
      <w:pPr>
        <w:numPr>
          <w:ilvl w:val="0"/>
          <w:numId w:val="5"/>
        </w:numPr>
        <w:ind w:hanging="360"/>
      </w:pPr>
      <w:r>
        <w:t xml:space="preserve">Que el asegurado no haya comprado el vehículo haciendo uso de franquicias o privilegios aduaneros o impositivos </w:t>
      </w:r>
    </w:p>
    <w:p w14:paraId="65F87B70" w14:textId="1CB1AF32" w:rsidR="003B4D9B" w:rsidRDefault="00301CAD" w:rsidP="009476BB">
      <w:pPr>
        <w:numPr>
          <w:ilvl w:val="0"/>
          <w:numId w:val="5"/>
        </w:numPr>
        <w:ind w:hanging="360"/>
      </w:pPr>
      <w:r>
        <w:t xml:space="preserve">En caso de no existir el mismo modelo disponible en el mercado, la compañía indemnizará el valor comercial del vehículo al momento de siniestro." </w:t>
      </w:r>
    </w:p>
    <w:p w14:paraId="1C999AFA" w14:textId="77777777" w:rsidR="00587671" w:rsidRDefault="00587671" w:rsidP="00587671"/>
    <w:p w14:paraId="322C6683" w14:textId="77777777" w:rsidR="00587671" w:rsidRDefault="00587671" w:rsidP="00587671"/>
    <w:p w14:paraId="0CE90310" w14:textId="77777777" w:rsidR="00587671" w:rsidRDefault="00587671" w:rsidP="00587671"/>
    <w:p w14:paraId="1257F0DF" w14:textId="77777777" w:rsidR="00587671" w:rsidRDefault="00587671" w:rsidP="00587671"/>
    <w:p w14:paraId="379E16ED" w14:textId="77777777" w:rsidR="00587671" w:rsidRDefault="00587671" w:rsidP="00587671"/>
    <w:p w14:paraId="744CDF19" w14:textId="77777777" w:rsidR="00587671" w:rsidRDefault="00587671" w:rsidP="00587671"/>
    <w:p w14:paraId="5E8AFC02" w14:textId="77777777" w:rsidR="00587671" w:rsidRDefault="00587671" w:rsidP="00587671"/>
    <w:p w14:paraId="3D771953" w14:textId="77777777" w:rsidR="00587671" w:rsidRDefault="00587671" w:rsidP="00587671"/>
    <w:p w14:paraId="0813CBC6" w14:textId="77777777" w:rsidR="00587671" w:rsidRDefault="00587671" w:rsidP="00587671"/>
    <w:p w14:paraId="2B8BBE65" w14:textId="77777777" w:rsidR="00587671" w:rsidRDefault="00587671" w:rsidP="00587671"/>
    <w:p w14:paraId="3A0DE8F1" w14:textId="77777777" w:rsidR="00587671" w:rsidRDefault="00587671" w:rsidP="00587671"/>
    <w:p w14:paraId="2F2D8EBF" w14:textId="77777777" w:rsidR="00587671" w:rsidRDefault="00587671" w:rsidP="00587671"/>
    <w:p w14:paraId="3DF689EB" w14:textId="77777777" w:rsidR="00587671" w:rsidRDefault="00587671" w:rsidP="00587671"/>
    <w:p w14:paraId="7D520F1A" w14:textId="77777777" w:rsidR="00587671" w:rsidRDefault="00587671" w:rsidP="00587671"/>
    <w:p w14:paraId="1C26DCE2" w14:textId="77777777" w:rsidR="00587671" w:rsidRDefault="00587671" w:rsidP="00587671"/>
    <w:p w14:paraId="53180D39" w14:textId="77777777" w:rsidR="00587671" w:rsidRDefault="00587671" w:rsidP="00587671"/>
    <w:p w14:paraId="08A45248" w14:textId="77777777" w:rsidR="003B4D9B" w:rsidRDefault="00301CAD">
      <w:pPr>
        <w:spacing w:after="0" w:line="259" w:lineRule="auto"/>
        <w:ind w:left="9"/>
        <w:jc w:val="left"/>
      </w:pPr>
      <w:r>
        <w:rPr>
          <w:b/>
        </w:rPr>
        <w:t xml:space="preserve">Cláusulas adicionales: </w:t>
      </w:r>
    </w:p>
    <w:p w14:paraId="22F5386C" w14:textId="77777777" w:rsidR="003B4D9B" w:rsidRDefault="00301CAD">
      <w:pPr>
        <w:spacing w:after="0" w:line="259" w:lineRule="auto"/>
        <w:ind w:left="14" w:firstLine="0"/>
        <w:jc w:val="left"/>
      </w:pPr>
      <w:r>
        <w:rPr>
          <w:b/>
        </w:rPr>
        <w:t xml:space="preserve"> </w:t>
      </w:r>
    </w:p>
    <w:p w14:paraId="34825DC7" w14:textId="77777777" w:rsidR="003B4D9B" w:rsidRDefault="00301CAD">
      <w:pPr>
        <w:spacing w:after="0" w:line="259" w:lineRule="auto"/>
        <w:ind w:left="9"/>
        <w:jc w:val="left"/>
      </w:pPr>
      <w:r>
        <w:rPr>
          <w:b/>
        </w:rPr>
        <w:t xml:space="preserve">Daños al vehículo por viaje al extranjero (CAD 1 2013 1153).  </w:t>
      </w:r>
    </w:p>
    <w:p w14:paraId="08546D45" w14:textId="77777777" w:rsidR="003B4D9B" w:rsidRDefault="00301CAD">
      <w:pPr>
        <w:ind w:left="9"/>
      </w:pPr>
      <w:r>
        <w:t xml:space="preserve">"El presente adicional se extiende a cubrir los daños al vehículo asegurado que ocurran fuera del territorio de la República de Chile, respecto de las mismas coberturas del Plan contratado. No es Ámbito de Cobertura para adicional de daños en el extranjero: </w:t>
      </w:r>
    </w:p>
    <w:p w14:paraId="29F0989B" w14:textId="77777777" w:rsidR="003B4D9B" w:rsidRDefault="00301CAD">
      <w:pPr>
        <w:numPr>
          <w:ilvl w:val="0"/>
          <w:numId w:val="6"/>
        </w:numPr>
        <w:ind w:hanging="233"/>
      </w:pPr>
      <w:r>
        <w:t xml:space="preserve">El robo, hurto o uso no autorizado. </w:t>
      </w:r>
    </w:p>
    <w:p w14:paraId="0E1B300E" w14:textId="77777777" w:rsidR="003B4D9B" w:rsidRDefault="00301CAD">
      <w:pPr>
        <w:numPr>
          <w:ilvl w:val="0"/>
          <w:numId w:val="6"/>
        </w:numPr>
        <w:ind w:hanging="233"/>
      </w:pPr>
      <w:r>
        <w:t xml:space="preserve">Responsabilidad civil." </w:t>
      </w:r>
    </w:p>
    <w:p w14:paraId="440F2FF9" w14:textId="77777777" w:rsidR="003B4D9B" w:rsidRDefault="00301CAD">
      <w:pPr>
        <w:spacing w:after="0" w:line="259" w:lineRule="auto"/>
        <w:ind w:left="14" w:firstLine="0"/>
        <w:jc w:val="left"/>
      </w:pPr>
      <w:r>
        <w:t xml:space="preserve"> </w:t>
      </w:r>
    </w:p>
    <w:p w14:paraId="15B047B7" w14:textId="77777777" w:rsidR="003B4D9B" w:rsidRDefault="00301CAD">
      <w:pPr>
        <w:spacing w:after="0" w:line="259" w:lineRule="auto"/>
        <w:ind w:left="9"/>
        <w:jc w:val="left"/>
      </w:pPr>
      <w:r>
        <w:rPr>
          <w:b/>
        </w:rPr>
        <w:t xml:space="preserve">Deducible inteligente: solo para daños propios vehículos. </w:t>
      </w:r>
    </w:p>
    <w:p w14:paraId="26BBEC4F" w14:textId="77777777" w:rsidR="003B4D9B" w:rsidRDefault="00301CAD">
      <w:pPr>
        <w:ind w:left="9"/>
      </w:pPr>
      <w:r>
        <w:t xml:space="preserve">El deducible establecido para daños materiales y sus adicionales, no se aplicará cuando exista un tercero </w:t>
      </w:r>
      <w:proofErr w:type="gramStart"/>
      <w:r>
        <w:t>claramente</w:t>
      </w:r>
      <w:proofErr w:type="gramEnd"/>
      <w:r>
        <w:t xml:space="preserve"> identificado y </w:t>
      </w:r>
      <w:proofErr w:type="gramStart"/>
      <w:r>
        <w:t>definitivamente</w:t>
      </w:r>
      <w:proofErr w:type="gramEnd"/>
      <w:r>
        <w:t xml:space="preserve"> culpable. </w:t>
      </w:r>
    </w:p>
    <w:p w14:paraId="1265485A" w14:textId="77777777" w:rsidR="003B4D9B" w:rsidRDefault="00301CAD">
      <w:pPr>
        <w:ind w:left="9"/>
      </w:pPr>
      <w:r>
        <w:t xml:space="preserve">El tercero se entenderá claramente identificado cuando se conozca el nombre, la dirección y el teléfono del conductor, la patente, marca, modelo y el color del vehículo del tercero. El tercero se entenderá culpable, para los efectos de aplicar el Deducible Inteligente, solamente en los siguientes casos: </w:t>
      </w:r>
    </w:p>
    <w:p w14:paraId="52955A45" w14:textId="77777777" w:rsidR="003B4D9B" w:rsidRDefault="00301CAD">
      <w:pPr>
        <w:ind w:left="9"/>
      </w:pPr>
      <w:r>
        <w:t xml:space="preserve">1: El tercero se declara culpable. </w:t>
      </w:r>
    </w:p>
    <w:p w14:paraId="46B4DE09" w14:textId="77777777" w:rsidR="003B4D9B" w:rsidRDefault="00301CAD">
      <w:pPr>
        <w:ind w:left="9"/>
      </w:pPr>
      <w:r>
        <w:t xml:space="preserve">2: El tercero no respeta un letrero Pare o Ceda el paso. </w:t>
      </w:r>
    </w:p>
    <w:p w14:paraId="23B6D85C" w14:textId="77777777" w:rsidR="003B4D9B" w:rsidRDefault="00301CAD">
      <w:pPr>
        <w:ind w:left="9"/>
      </w:pPr>
      <w:r>
        <w:t xml:space="preserve">3: El tercero choca por atrás. </w:t>
      </w:r>
    </w:p>
    <w:p w14:paraId="38971A23" w14:textId="77777777" w:rsidR="003B4D9B" w:rsidRDefault="00301CAD">
      <w:pPr>
        <w:ind w:left="9"/>
      </w:pPr>
      <w:r>
        <w:t xml:space="preserve">Es condición obligatoria, que la identificación del tercero, como las situaciones descritas en el punto anterior, queden claramente especificadas en el Parte Policial y en la Denuncia a la Compañía Cuando no se den estas condiciones, se aplicará el deducible estipulado. </w:t>
      </w:r>
    </w:p>
    <w:p w14:paraId="17D28CF4" w14:textId="77777777" w:rsidR="003B4D9B" w:rsidRDefault="00301CAD">
      <w:pPr>
        <w:spacing w:after="159" w:line="259" w:lineRule="auto"/>
        <w:ind w:left="14" w:firstLine="0"/>
        <w:jc w:val="left"/>
      </w:pPr>
      <w:r>
        <w:t xml:space="preserve"> </w:t>
      </w:r>
    </w:p>
    <w:p w14:paraId="03763720" w14:textId="77777777" w:rsidR="003B4D9B" w:rsidRDefault="00301CAD">
      <w:pPr>
        <w:pStyle w:val="Ttulo3"/>
        <w:spacing w:after="111"/>
        <w:ind w:left="9"/>
      </w:pPr>
      <w:r>
        <w:t>Auto de Reemplazo</w:t>
      </w:r>
      <w:r>
        <w:rPr>
          <w:color w:val="0000FF"/>
        </w:rPr>
        <w:t xml:space="preserve"> </w:t>
      </w:r>
    </w:p>
    <w:p w14:paraId="692D68DD" w14:textId="77777777" w:rsidR="003B4D9B" w:rsidRDefault="00301CAD">
      <w:pPr>
        <w:ind w:left="9"/>
      </w:pPr>
      <w:r>
        <w:t xml:space="preserve">Ámbito Territorial: Chile (con exclusión de islas, salvo isla grande de Chiloé) </w:t>
      </w:r>
    </w:p>
    <w:p w14:paraId="0E1CE6DE" w14:textId="77777777" w:rsidR="003B4D9B" w:rsidRDefault="00301CAD">
      <w:pPr>
        <w:spacing w:after="0" w:line="259" w:lineRule="auto"/>
        <w:ind w:left="14" w:firstLine="0"/>
        <w:jc w:val="left"/>
      </w:pPr>
      <w:r>
        <w:t xml:space="preserve"> </w:t>
      </w:r>
    </w:p>
    <w:p w14:paraId="05D17A70" w14:textId="77777777" w:rsidR="003B4D9B" w:rsidRDefault="00301CAD">
      <w:pPr>
        <w:ind w:left="9"/>
      </w:pPr>
      <w:r>
        <w:t xml:space="preserve">Por motivo de la reparación de un siniestro indemnizable por la Compañía de Seguros, el asegurado tendrá derecho a un vehículo de reemplazo después de haber llamado a la central de asistencias y una vez verificado en el taller correspondiente que la reparación del vehículo asegurado requiera más de 24 horas de permanencia en el taller, según el tarifado oficial de este. </w:t>
      </w:r>
    </w:p>
    <w:p w14:paraId="5052DF79" w14:textId="77777777" w:rsidR="003B4D9B" w:rsidRDefault="00301CAD">
      <w:pPr>
        <w:spacing w:after="0" w:line="259" w:lineRule="auto"/>
        <w:ind w:left="14" w:firstLine="0"/>
        <w:jc w:val="left"/>
      </w:pPr>
      <w:r>
        <w:t xml:space="preserve"> </w:t>
      </w:r>
    </w:p>
    <w:p w14:paraId="1653F50F" w14:textId="77777777" w:rsidR="003B4D9B" w:rsidRDefault="00301CAD">
      <w:pPr>
        <w:ind w:left="9"/>
      </w:pPr>
      <w:r>
        <w:t xml:space="preserve">La compañía a través de un tercero debidamente informado al asegurado suministrará un vehículo de hasta las categorías mediana y/o intermedia, mientras dure la reparación mencionada; con kilometraje ilimitado, seguros (deducible máximo de UF 15) y se hará cargo de los gastos de su arriendo hasta por un plazo máximo de </w:t>
      </w:r>
      <w:r>
        <w:rPr>
          <w:b/>
        </w:rPr>
        <w:t>60 días</w:t>
      </w:r>
      <w:r>
        <w:t xml:space="preserve">. Así como también esta modalidad tendrán acceso a vehículo de reemplazo en caso de pérdida total por daño o robo del vehículo. </w:t>
      </w:r>
    </w:p>
    <w:p w14:paraId="2DECFA98" w14:textId="77777777" w:rsidR="003B4D9B" w:rsidRDefault="00301CAD">
      <w:pPr>
        <w:spacing w:after="0" w:line="259" w:lineRule="auto"/>
        <w:ind w:left="14" w:firstLine="0"/>
        <w:jc w:val="left"/>
      </w:pPr>
      <w:r>
        <w:t xml:space="preserve"> </w:t>
      </w:r>
    </w:p>
    <w:p w14:paraId="77567142" w14:textId="77777777" w:rsidR="003B4D9B" w:rsidRDefault="00301CAD">
      <w:pPr>
        <w:spacing w:after="0" w:line="240" w:lineRule="auto"/>
        <w:ind w:left="14" w:right="11" w:firstLine="0"/>
      </w:pPr>
      <w:r>
        <w:t xml:space="preserve">Esta prestación no será acumulable a la prestación de “Estancia y desplazamiento por inmovilización del vehículo”, y estará sujeta a la disponibilidad de las empresas de arriendo de vehículos y a sus condiciones de contratación. </w:t>
      </w:r>
    </w:p>
    <w:p w14:paraId="4A43DB39" w14:textId="77777777" w:rsidR="003B4D9B" w:rsidRDefault="00301CAD">
      <w:pPr>
        <w:spacing w:after="0" w:line="259" w:lineRule="auto"/>
        <w:ind w:left="14" w:firstLine="0"/>
        <w:jc w:val="left"/>
      </w:pPr>
      <w:r>
        <w:t xml:space="preserve"> </w:t>
      </w:r>
    </w:p>
    <w:p w14:paraId="283E096D" w14:textId="77777777" w:rsidR="003B4D9B" w:rsidRDefault="00301CAD">
      <w:pPr>
        <w:ind w:left="9"/>
      </w:pPr>
      <w:r>
        <w:t xml:space="preserve">Se entregará la prestación siempre y cuando se cumplan las siguientes condiciones: </w:t>
      </w:r>
    </w:p>
    <w:p w14:paraId="6EFC6DC4" w14:textId="77777777" w:rsidR="003B4D9B" w:rsidRDefault="00301CAD">
      <w:pPr>
        <w:ind w:left="9"/>
      </w:pPr>
      <w:r>
        <w:t xml:space="preserve">· El vehículo asegurado debe estar ingresado en taller. </w:t>
      </w:r>
    </w:p>
    <w:p w14:paraId="650BE9DE" w14:textId="77777777" w:rsidR="003B4D9B" w:rsidRDefault="00301CAD">
      <w:pPr>
        <w:ind w:left="9"/>
      </w:pPr>
      <w:r>
        <w:t xml:space="preserve">· El siniestro debe ser declarado indemnizable por la compañía, en donde la compañía cataloga el siniestro como pérdida parcial (siniestro reparable). </w:t>
      </w:r>
    </w:p>
    <w:p w14:paraId="1517D89F" w14:textId="77777777" w:rsidR="003B4D9B" w:rsidRDefault="00301CAD">
      <w:pPr>
        <w:ind w:left="9"/>
      </w:pPr>
      <w:r>
        <w:t xml:space="preserve">· La permanencia del vehículo en taller para su reparación deberá ser superior a 24 horas. </w:t>
      </w:r>
    </w:p>
    <w:p w14:paraId="4EDDFF9D" w14:textId="77777777" w:rsidR="003B4D9B" w:rsidRDefault="00301CAD">
      <w:pPr>
        <w:spacing w:after="0" w:line="259" w:lineRule="auto"/>
        <w:ind w:left="14" w:firstLine="0"/>
        <w:jc w:val="left"/>
      </w:pPr>
      <w:r>
        <w:t xml:space="preserve"> </w:t>
      </w:r>
    </w:p>
    <w:p w14:paraId="35A3F830" w14:textId="77777777" w:rsidR="003B4D9B" w:rsidRDefault="00301CAD">
      <w:pPr>
        <w:ind w:left="9"/>
      </w:pPr>
      <w:r>
        <w:t xml:space="preserve">Condiciones que deberán ser asumidas por el Asegurado: </w:t>
      </w:r>
    </w:p>
    <w:p w14:paraId="6E750E38" w14:textId="77777777" w:rsidR="003B4D9B" w:rsidRDefault="00301CAD">
      <w:pPr>
        <w:ind w:left="9"/>
      </w:pPr>
      <w:r>
        <w:t xml:space="preserve">El asegurado una vez finalizado el servicio deberá cancelar lo siguiente. </w:t>
      </w:r>
    </w:p>
    <w:p w14:paraId="1BAF70CF" w14:textId="77777777" w:rsidR="003B4D9B" w:rsidRDefault="00301CAD">
      <w:pPr>
        <w:ind w:left="9"/>
      </w:pPr>
      <w:r>
        <w:t xml:space="preserve">· Deberá cancelar un copago diario de $ 4.000 más IVA. </w:t>
      </w:r>
    </w:p>
    <w:p w14:paraId="34876F6B" w14:textId="77777777" w:rsidR="003B4D9B" w:rsidRDefault="00301CAD">
      <w:pPr>
        <w:ind w:left="9"/>
      </w:pPr>
      <w:r>
        <w:t xml:space="preserve">· Deberá cancelar el uso del dispositivo TAG por cada día de uso </w:t>
      </w:r>
    </w:p>
    <w:p w14:paraId="4ACA3AE1" w14:textId="77777777" w:rsidR="003B4D9B" w:rsidRDefault="00301CAD">
      <w:pPr>
        <w:ind w:left="9"/>
      </w:pPr>
      <w:r>
        <w:t xml:space="preserve">· Deberá dejar una garantía por deducible del vehículo entregado (máximo UF 10) </w:t>
      </w:r>
    </w:p>
    <w:p w14:paraId="4B41AFDD" w14:textId="77777777" w:rsidR="003B4D9B" w:rsidRDefault="00301CAD">
      <w:pPr>
        <w:ind w:left="9"/>
      </w:pPr>
      <w:r>
        <w:t xml:space="preserve">· Deberá devolver el estanque de combustible según fue entregado el automóvil </w:t>
      </w:r>
    </w:p>
    <w:p w14:paraId="3204A13B" w14:textId="77777777" w:rsidR="003B4D9B" w:rsidRDefault="00301CAD">
      <w:pPr>
        <w:ind w:left="9"/>
      </w:pPr>
      <w:r>
        <w:t xml:space="preserve">· Deberá cancelar las infracciones de tránsito cursadas en el minuto de uso del vehículo </w:t>
      </w:r>
    </w:p>
    <w:p w14:paraId="76AA1625" w14:textId="77777777" w:rsidR="003B4D9B" w:rsidRDefault="00301CAD">
      <w:pPr>
        <w:spacing w:after="0" w:line="259" w:lineRule="auto"/>
        <w:ind w:left="14" w:firstLine="0"/>
        <w:jc w:val="left"/>
      </w:pPr>
      <w:r>
        <w:t xml:space="preserve"> </w:t>
      </w:r>
    </w:p>
    <w:p w14:paraId="3098A23F" w14:textId="77777777" w:rsidR="004A246A" w:rsidRDefault="004A246A">
      <w:pPr>
        <w:spacing w:after="0" w:line="259" w:lineRule="auto"/>
        <w:ind w:left="14" w:firstLine="0"/>
        <w:jc w:val="left"/>
      </w:pPr>
    </w:p>
    <w:p w14:paraId="772D3F8C" w14:textId="77777777" w:rsidR="004A246A" w:rsidRDefault="004A246A">
      <w:pPr>
        <w:spacing w:after="0" w:line="259" w:lineRule="auto"/>
        <w:ind w:left="14" w:firstLine="0"/>
        <w:jc w:val="left"/>
      </w:pPr>
    </w:p>
    <w:p w14:paraId="7E340C3A" w14:textId="77777777" w:rsidR="004A246A" w:rsidRDefault="004A246A">
      <w:pPr>
        <w:spacing w:after="0" w:line="259" w:lineRule="auto"/>
        <w:ind w:left="14" w:firstLine="0"/>
        <w:jc w:val="left"/>
      </w:pPr>
    </w:p>
    <w:p w14:paraId="20AD76FA" w14:textId="77777777" w:rsidR="004A246A" w:rsidRDefault="004A246A">
      <w:pPr>
        <w:spacing w:after="0" w:line="259" w:lineRule="auto"/>
        <w:ind w:left="14" w:firstLine="0"/>
        <w:jc w:val="left"/>
      </w:pPr>
    </w:p>
    <w:p w14:paraId="32D426A6" w14:textId="77777777" w:rsidR="004A246A" w:rsidRDefault="004A246A">
      <w:pPr>
        <w:spacing w:after="0" w:line="259" w:lineRule="auto"/>
        <w:ind w:left="14" w:firstLine="0"/>
        <w:jc w:val="left"/>
      </w:pPr>
    </w:p>
    <w:p w14:paraId="75199891" w14:textId="77777777" w:rsidR="004A246A" w:rsidRDefault="004A246A">
      <w:pPr>
        <w:spacing w:after="0" w:line="259" w:lineRule="auto"/>
        <w:ind w:left="14" w:firstLine="0"/>
        <w:jc w:val="left"/>
      </w:pPr>
    </w:p>
    <w:p w14:paraId="5A3D3024" w14:textId="77777777" w:rsidR="004A246A" w:rsidRDefault="004A246A">
      <w:pPr>
        <w:spacing w:after="0" w:line="259" w:lineRule="auto"/>
        <w:ind w:left="14" w:firstLine="0"/>
        <w:jc w:val="left"/>
      </w:pPr>
    </w:p>
    <w:p w14:paraId="7D0938D5" w14:textId="77777777" w:rsidR="004A246A" w:rsidRDefault="004A246A">
      <w:pPr>
        <w:spacing w:after="0" w:line="259" w:lineRule="auto"/>
        <w:ind w:left="14" w:firstLine="0"/>
        <w:jc w:val="left"/>
      </w:pPr>
    </w:p>
    <w:p w14:paraId="76206EBE" w14:textId="77777777" w:rsidR="003B4D9B" w:rsidRDefault="00301CAD">
      <w:pPr>
        <w:ind w:left="9"/>
      </w:pPr>
      <w:r>
        <w:lastRenderedPageBreak/>
        <w:t xml:space="preserve">Nota: </w:t>
      </w:r>
    </w:p>
    <w:p w14:paraId="55455F0A" w14:textId="77777777" w:rsidR="003B4D9B" w:rsidRDefault="00301CAD">
      <w:pPr>
        <w:ind w:left="9"/>
      </w:pPr>
      <w:r>
        <w:t xml:space="preserve">Los vehículos proporcionados corresponderán a vehículos de categoría intermedia, transmisión mecánica y no full. </w:t>
      </w:r>
    </w:p>
    <w:p w14:paraId="615BF1C0" w14:textId="77777777" w:rsidR="003B4D9B" w:rsidRDefault="00301CAD">
      <w:pPr>
        <w:spacing w:after="0" w:line="259" w:lineRule="auto"/>
        <w:ind w:left="14" w:firstLine="0"/>
        <w:jc w:val="left"/>
      </w:pPr>
      <w:r>
        <w:t xml:space="preserve"> </w:t>
      </w:r>
    </w:p>
    <w:p w14:paraId="1F563AE7" w14:textId="77777777" w:rsidR="003B4D9B" w:rsidRDefault="00301CAD">
      <w:pPr>
        <w:spacing w:after="0" w:line="259" w:lineRule="auto"/>
        <w:ind w:left="14" w:firstLine="0"/>
        <w:jc w:val="left"/>
      </w:pPr>
      <w:r>
        <w:t xml:space="preserve"> </w:t>
      </w:r>
    </w:p>
    <w:p w14:paraId="4A1E75D3" w14:textId="77777777" w:rsidR="003B4D9B" w:rsidRDefault="00301CAD">
      <w:pPr>
        <w:spacing w:after="0" w:line="259" w:lineRule="auto"/>
        <w:ind w:left="14" w:firstLine="0"/>
        <w:jc w:val="left"/>
      </w:pPr>
      <w:r>
        <w:t xml:space="preserve"> </w:t>
      </w:r>
    </w:p>
    <w:p w14:paraId="1016E948" w14:textId="08A65DDF" w:rsidR="003B4D9B" w:rsidRDefault="003B4D9B" w:rsidP="00211155">
      <w:pPr>
        <w:spacing w:after="0" w:line="259" w:lineRule="auto"/>
        <w:ind w:left="0" w:firstLine="0"/>
        <w:jc w:val="left"/>
      </w:pPr>
    </w:p>
    <w:p w14:paraId="5A002674" w14:textId="77777777" w:rsidR="003B4D9B" w:rsidRDefault="00301CAD">
      <w:pPr>
        <w:pStyle w:val="Ttulo3"/>
        <w:ind w:left="9"/>
      </w:pPr>
      <w:r>
        <w:t xml:space="preserve">Cláusula caminos no públicos </w:t>
      </w:r>
    </w:p>
    <w:p w14:paraId="52D00BED" w14:textId="77777777" w:rsidR="003B4D9B" w:rsidRDefault="00301CAD">
      <w:pPr>
        <w:spacing w:after="2" w:line="243" w:lineRule="auto"/>
        <w:ind w:left="9"/>
        <w:jc w:val="left"/>
      </w:pPr>
      <w:r>
        <w:t>La cobertura de daños propios y a terceros se extiende a cubrir además aquellos siniestros que ocurran en caminos no públicos. Cuando los vehículos asegurados deban ingresar a recintos de sus clientes y transitar por caminos privados en cumplimiento de sus labores de servicio. Se entiende que para ingresar a estos recintos y caminos privados se requiere la autorización de la empresa propietaria, para lo cual se excluyen playas, ríos, cauces, minas y todo tipo de labores subterráneas. rige deducible adiciona</w:t>
      </w:r>
      <w:r>
        <w:t xml:space="preserve">l al contratado del 10% de la pérdida neta indemnizada con mínimo de UF 25.-  </w:t>
      </w:r>
    </w:p>
    <w:p w14:paraId="1266707F" w14:textId="77777777" w:rsidR="003B4D9B" w:rsidRDefault="00301CAD">
      <w:pPr>
        <w:spacing w:after="0" w:line="259" w:lineRule="auto"/>
        <w:ind w:left="14" w:firstLine="0"/>
        <w:jc w:val="left"/>
      </w:pPr>
      <w:r>
        <w:rPr>
          <w:b/>
        </w:rPr>
        <w:t xml:space="preserve"> </w:t>
      </w:r>
    </w:p>
    <w:p w14:paraId="7EF6731A" w14:textId="77777777" w:rsidR="003B4D9B" w:rsidRDefault="00301CAD">
      <w:pPr>
        <w:spacing w:after="0" w:line="259" w:lineRule="auto"/>
        <w:ind w:left="9"/>
        <w:jc w:val="left"/>
      </w:pPr>
      <w:r>
        <w:rPr>
          <w:b/>
        </w:rPr>
        <w:t xml:space="preserve">Labores de carga y descarga: </w:t>
      </w:r>
    </w:p>
    <w:p w14:paraId="4FAAAAC6" w14:textId="77777777" w:rsidR="003B4D9B" w:rsidRDefault="00301CAD">
      <w:pPr>
        <w:spacing w:after="2" w:line="243" w:lineRule="auto"/>
        <w:ind w:left="9"/>
        <w:jc w:val="left"/>
      </w:pPr>
      <w:r>
        <w:t xml:space="preserve">Se extiende a cubrir los daños materiales del vehículo asegurado y la responsabilidad civil, durante el proceso de carga y descarga, rige deducible adicional al contratado del 10% de la pérdida neta indemnizada con mínimo de UF 25.- </w:t>
      </w:r>
    </w:p>
    <w:p w14:paraId="6166515C" w14:textId="77777777" w:rsidR="003B4D9B" w:rsidRDefault="00301CAD">
      <w:pPr>
        <w:spacing w:after="0" w:line="259" w:lineRule="auto"/>
        <w:ind w:left="14" w:firstLine="0"/>
        <w:jc w:val="left"/>
      </w:pPr>
      <w:r>
        <w:t xml:space="preserve"> </w:t>
      </w:r>
    </w:p>
    <w:p w14:paraId="2D4C11B0" w14:textId="77777777" w:rsidR="003B4D9B" w:rsidRDefault="00301CAD">
      <w:pPr>
        <w:pStyle w:val="Ttulo3"/>
        <w:ind w:left="9"/>
      </w:pPr>
      <w:r>
        <w:t xml:space="preserve">Taller De Marca </w:t>
      </w:r>
    </w:p>
    <w:p w14:paraId="5A4F498E" w14:textId="77777777" w:rsidR="003B4D9B" w:rsidRDefault="00301CAD">
      <w:pPr>
        <w:spacing w:after="2" w:line="243" w:lineRule="auto"/>
        <w:ind w:left="9"/>
        <w:jc w:val="left"/>
      </w:pPr>
      <w:r>
        <w:t xml:space="preserve">Para todo siniestro de daño parcial cubierto por esta póliza, el vehículo será asignado a un Servicio Técnico Autorizado y/o Representante Oficial de la marca del vehículo que esté en convenio con la Compañía Aseguradora. </w:t>
      </w:r>
    </w:p>
    <w:p w14:paraId="2EC5A467" w14:textId="77777777" w:rsidR="003B4D9B" w:rsidRDefault="00301CAD">
      <w:pPr>
        <w:spacing w:after="0" w:line="259" w:lineRule="auto"/>
        <w:ind w:left="14" w:firstLine="0"/>
        <w:jc w:val="left"/>
      </w:pPr>
      <w:r>
        <w:t xml:space="preserve"> </w:t>
      </w:r>
    </w:p>
    <w:p w14:paraId="6F40D8C2" w14:textId="77777777" w:rsidR="003B4D9B" w:rsidRDefault="00301CAD">
      <w:pPr>
        <w:ind w:left="9"/>
      </w:pPr>
      <w:r>
        <w:t xml:space="preserve">La Compañía tiene la facultad de reparar el vehículo siniestrado en otros talleres distintos a los indicados anteriormente, si y sólo si se presenta una o más de las situaciones indicadas a continuación: </w:t>
      </w:r>
    </w:p>
    <w:p w14:paraId="25C88669" w14:textId="77777777" w:rsidR="003B4D9B" w:rsidRDefault="00301CAD">
      <w:pPr>
        <w:spacing w:after="0" w:line="259" w:lineRule="auto"/>
        <w:ind w:left="14" w:firstLine="0"/>
        <w:jc w:val="left"/>
      </w:pPr>
      <w:r>
        <w:t xml:space="preserve"> </w:t>
      </w:r>
    </w:p>
    <w:p w14:paraId="18D92E68" w14:textId="77777777" w:rsidR="003B4D9B" w:rsidRDefault="00301CAD">
      <w:pPr>
        <w:numPr>
          <w:ilvl w:val="0"/>
          <w:numId w:val="7"/>
        </w:numPr>
        <w:ind w:hanging="360"/>
      </w:pPr>
      <w:r>
        <w:t xml:space="preserve">Que a la fecha de ocurrencia del siniestro no existiera un Servicio Técnico Autorizado y/o Representante Oficial de la marca en Convenio con la Compañía Aseguradora. </w:t>
      </w:r>
    </w:p>
    <w:p w14:paraId="5ED61177" w14:textId="77777777" w:rsidR="003B4D9B" w:rsidRDefault="00301CAD">
      <w:pPr>
        <w:numPr>
          <w:ilvl w:val="0"/>
          <w:numId w:val="7"/>
        </w:numPr>
        <w:ind w:hanging="360"/>
      </w:pPr>
      <w:r>
        <w:t xml:space="preserve">Si las instalaciones del Servicio Técnico Autorizado y/o Representante de la marca se encontraran a una distancia mayor o igual a 50 km del lugar de ocurrencia del siniestro. </w:t>
      </w:r>
    </w:p>
    <w:p w14:paraId="5568D939" w14:textId="77777777" w:rsidR="003B4D9B" w:rsidRDefault="00301CAD">
      <w:pPr>
        <w:numPr>
          <w:ilvl w:val="0"/>
          <w:numId w:val="7"/>
        </w:numPr>
        <w:ind w:hanging="360"/>
      </w:pPr>
      <w:r>
        <w:t xml:space="preserve">Que, por cualquier motivo, se llegará a un acuerdo explicito entre el asegurado y/o contratante y la Compañía Aseguradora </w:t>
      </w:r>
    </w:p>
    <w:p w14:paraId="32623520" w14:textId="77777777" w:rsidR="003B4D9B" w:rsidRDefault="00301CAD">
      <w:pPr>
        <w:numPr>
          <w:ilvl w:val="0"/>
          <w:numId w:val="7"/>
        </w:numPr>
        <w:ind w:hanging="360"/>
      </w:pPr>
      <w:r>
        <w:t xml:space="preserve">Que el vehículo supere los 3 años de antigüedad a la fecha del siniestro </w:t>
      </w:r>
    </w:p>
    <w:p w14:paraId="7C9CE928" w14:textId="77777777" w:rsidR="003B4D9B" w:rsidRDefault="00301CAD">
      <w:pPr>
        <w:spacing w:after="0" w:line="259" w:lineRule="auto"/>
        <w:ind w:left="14" w:firstLine="0"/>
        <w:jc w:val="left"/>
      </w:pPr>
      <w:r>
        <w:t xml:space="preserve"> </w:t>
      </w:r>
    </w:p>
    <w:p w14:paraId="2AA9B040" w14:textId="77777777" w:rsidR="003B4D9B" w:rsidRDefault="00301CAD">
      <w:pPr>
        <w:spacing w:after="0" w:line="259" w:lineRule="auto"/>
        <w:ind w:left="14" w:firstLine="0"/>
        <w:jc w:val="left"/>
      </w:pPr>
      <w:r>
        <w:t xml:space="preserve"> </w:t>
      </w:r>
    </w:p>
    <w:p w14:paraId="5820BAF7" w14:textId="61CBE5F2" w:rsidR="003B4D9B" w:rsidRDefault="003B4D9B" w:rsidP="004A246A">
      <w:pPr>
        <w:spacing w:after="0" w:line="259" w:lineRule="auto"/>
        <w:jc w:val="left"/>
      </w:pPr>
    </w:p>
    <w:p w14:paraId="04B8BE37" w14:textId="38457A2A" w:rsidR="003B4D9B" w:rsidRDefault="00301CAD" w:rsidP="004A246A">
      <w:pPr>
        <w:pStyle w:val="Ttulo2"/>
        <w:shd w:val="clear" w:color="auto" w:fill="D9272E"/>
        <w:ind w:left="9"/>
      </w:pPr>
      <w:r>
        <w:t xml:space="preserve">ASISTENCIA VEHÍCULOS LIVIANOS </w:t>
      </w:r>
    </w:p>
    <w:tbl>
      <w:tblPr>
        <w:tblStyle w:val="TableGrid"/>
        <w:tblW w:w="9808" w:type="dxa"/>
        <w:tblInd w:w="-70" w:type="dxa"/>
        <w:tblCellMar>
          <w:top w:w="54" w:type="dxa"/>
          <w:bottom w:w="5" w:type="dxa"/>
          <w:right w:w="115" w:type="dxa"/>
        </w:tblCellMar>
        <w:tblLook w:val="04A0" w:firstRow="1" w:lastRow="0" w:firstColumn="1" w:lastColumn="0" w:noHBand="0" w:noVBand="1"/>
      </w:tblPr>
      <w:tblGrid>
        <w:gridCol w:w="8320"/>
        <w:gridCol w:w="1488"/>
      </w:tblGrid>
      <w:tr w:rsidR="003B4D9B" w14:paraId="1AC4EE4C" w14:textId="77777777">
        <w:trPr>
          <w:trHeight w:val="365"/>
        </w:trPr>
        <w:tc>
          <w:tcPr>
            <w:tcW w:w="8320" w:type="dxa"/>
            <w:tcBorders>
              <w:top w:val="nil"/>
              <w:left w:val="nil"/>
              <w:bottom w:val="single" w:sz="8" w:space="0" w:color="000000"/>
              <w:right w:val="nil"/>
            </w:tcBorders>
            <w:shd w:val="clear" w:color="auto" w:fill="D9272E"/>
            <w:vAlign w:val="bottom"/>
          </w:tcPr>
          <w:p w14:paraId="3E65EE2A" w14:textId="77777777" w:rsidR="003B4D9B" w:rsidRDefault="00301CAD">
            <w:pPr>
              <w:spacing w:after="0" w:line="259" w:lineRule="auto"/>
              <w:ind w:left="0" w:right="603" w:firstLine="0"/>
              <w:jc w:val="center"/>
            </w:pPr>
            <w:r>
              <w:rPr>
                <w:b/>
                <w:color w:val="FFFFFF"/>
              </w:rPr>
              <w:t xml:space="preserve">COBERTURA BASE </w:t>
            </w:r>
          </w:p>
        </w:tc>
        <w:tc>
          <w:tcPr>
            <w:tcW w:w="1488" w:type="dxa"/>
            <w:tcBorders>
              <w:top w:val="nil"/>
              <w:left w:val="nil"/>
              <w:bottom w:val="single" w:sz="8" w:space="0" w:color="000000"/>
              <w:right w:val="nil"/>
            </w:tcBorders>
            <w:shd w:val="clear" w:color="auto" w:fill="D9272E"/>
            <w:vAlign w:val="bottom"/>
          </w:tcPr>
          <w:p w14:paraId="676EA536" w14:textId="77777777" w:rsidR="003B4D9B" w:rsidRDefault="00301CAD">
            <w:pPr>
              <w:spacing w:after="0" w:line="259" w:lineRule="auto"/>
              <w:ind w:left="67" w:firstLine="0"/>
              <w:jc w:val="left"/>
            </w:pPr>
            <w:r>
              <w:rPr>
                <w:b/>
                <w:color w:val="FFFFFF"/>
              </w:rPr>
              <w:t xml:space="preserve">LIMITE </w:t>
            </w:r>
          </w:p>
        </w:tc>
      </w:tr>
      <w:tr w:rsidR="003B4D9B" w14:paraId="58798FEC" w14:textId="77777777">
        <w:trPr>
          <w:trHeight w:val="295"/>
        </w:trPr>
        <w:tc>
          <w:tcPr>
            <w:tcW w:w="8320" w:type="dxa"/>
            <w:tcBorders>
              <w:top w:val="single" w:sz="8" w:space="0" w:color="000000"/>
              <w:left w:val="nil"/>
              <w:bottom w:val="single" w:sz="4" w:space="0" w:color="000000"/>
              <w:right w:val="nil"/>
            </w:tcBorders>
          </w:tcPr>
          <w:p w14:paraId="0FF69FBF" w14:textId="77777777" w:rsidR="003B4D9B" w:rsidRDefault="00301CAD">
            <w:pPr>
              <w:spacing w:after="0" w:line="259" w:lineRule="auto"/>
              <w:ind w:left="70" w:firstLine="0"/>
              <w:jc w:val="left"/>
            </w:pPr>
            <w:r>
              <w:rPr>
                <w:color w:val="404040"/>
              </w:rPr>
              <w:t xml:space="preserve">Remolque o transporte de vehículo  </w:t>
            </w:r>
          </w:p>
        </w:tc>
        <w:tc>
          <w:tcPr>
            <w:tcW w:w="1488" w:type="dxa"/>
            <w:tcBorders>
              <w:top w:val="single" w:sz="8" w:space="0" w:color="000000"/>
              <w:left w:val="nil"/>
              <w:bottom w:val="single" w:sz="4" w:space="0" w:color="000000"/>
              <w:right w:val="nil"/>
            </w:tcBorders>
          </w:tcPr>
          <w:p w14:paraId="035B1677" w14:textId="77777777" w:rsidR="003B4D9B" w:rsidRDefault="00301CAD">
            <w:pPr>
              <w:spacing w:after="0" w:line="259" w:lineRule="auto"/>
              <w:ind w:left="108" w:firstLine="0"/>
              <w:jc w:val="left"/>
            </w:pPr>
            <w:r>
              <w:rPr>
                <w:color w:val="404040"/>
              </w:rPr>
              <w:t xml:space="preserve">UF  12 </w:t>
            </w:r>
          </w:p>
        </w:tc>
      </w:tr>
      <w:tr w:rsidR="003B4D9B" w14:paraId="1AA3CE14" w14:textId="77777777">
        <w:trPr>
          <w:trHeight w:val="363"/>
        </w:trPr>
        <w:tc>
          <w:tcPr>
            <w:tcW w:w="8320" w:type="dxa"/>
            <w:tcBorders>
              <w:top w:val="single" w:sz="4" w:space="0" w:color="000000"/>
              <w:left w:val="nil"/>
              <w:bottom w:val="nil"/>
              <w:right w:val="nil"/>
            </w:tcBorders>
          </w:tcPr>
          <w:p w14:paraId="4A932F85" w14:textId="77777777" w:rsidR="003B4D9B" w:rsidRDefault="00301CAD">
            <w:pPr>
              <w:spacing w:after="0" w:line="259" w:lineRule="auto"/>
              <w:ind w:left="70" w:firstLine="0"/>
              <w:jc w:val="left"/>
            </w:pPr>
            <w:r>
              <w:rPr>
                <w:b/>
                <w:color w:val="404040"/>
              </w:rPr>
              <w:t xml:space="preserve">Reparación </w:t>
            </w:r>
          </w:p>
        </w:tc>
        <w:tc>
          <w:tcPr>
            <w:tcW w:w="1488" w:type="dxa"/>
            <w:tcBorders>
              <w:top w:val="single" w:sz="4" w:space="0" w:color="000000"/>
              <w:left w:val="nil"/>
              <w:bottom w:val="nil"/>
              <w:right w:val="nil"/>
            </w:tcBorders>
          </w:tcPr>
          <w:p w14:paraId="0B92D28B" w14:textId="77777777" w:rsidR="003B4D9B" w:rsidRDefault="00301CAD">
            <w:pPr>
              <w:spacing w:after="0" w:line="259" w:lineRule="auto"/>
              <w:ind w:left="84" w:firstLine="0"/>
              <w:jc w:val="left"/>
            </w:pPr>
            <w:r>
              <w:rPr>
                <w:b/>
                <w:color w:val="404040"/>
              </w:rPr>
              <w:t xml:space="preserve">In Situ </w:t>
            </w:r>
          </w:p>
        </w:tc>
      </w:tr>
      <w:tr w:rsidR="003B4D9B" w14:paraId="357D1DD5" w14:textId="77777777">
        <w:trPr>
          <w:trHeight w:val="1922"/>
        </w:trPr>
        <w:tc>
          <w:tcPr>
            <w:tcW w:w="8320" w:type="dxa"/>
            <w:tcBorders>
              <w:top w:val="nil"/>
              <w:left w:val="nil"/>
              <w:bottom w:val="single" w:sz="4" w:space="0" w:color="000000"/>
              <w:right w:val="nil"/>
            </w:tcBorders>
          </w:tcPr>
          <w:p w14:paraId="192595DB" w14:textId="77777777" w:rsidR="003B4D9B" w:rsidRDefault="00301CAD">
            <w:pPr>
              <w:numPr>
                <w:ilvl w:val="0"/>
                <w:numId w:val="11"/>
              </w:numPr>
              <w:spacing w:after="24" w:line="259" w:lineRule="auto"/>
              <w:ind w:firstLine="0"/>
              <w:jc w:val="left"/>
            </w:pPr>
            <w:r>
              <w:rPr>
                <w:color w:val="404040"/>
              </w:rPr>
              <w:t xml:space="preserve">Auxilio mecánico </w:t>
            </w:r>
          </w:p>
          <w:p w14:paraId="51F2BC10" w14:textId="77777777" w:rsidR="003B4D9B" w:rsidRDefault="00301CAD">
            <w:pPr>
              <w:numPr>
                <w:ilvl w:val="0"/>
                <w:numId w:val="11"/>
              </w:numPr>
              <w:spacing w:after="63" w:line="259" w:lineRule="auto"/>
              <w:ind w:firstLine="0"/>
              <w:jc w:val="left"/>
            </w:pPr>
            <w:r>
              <w:rPr>
                <w:color w:val="404040"/>
              </w:rPr>
              <w:t xml:space="preserve">Cambio de neumático </w:t>
            </w:r>
          </w:p>
          <w:p w14:paraId="682592EB" w14:textId="77777777" w:rsidR="003B4D9B" w:rsidRDefault="00301CAD">
            <w:pPr>
              <w:numPr>
                <w:ilvl w:val="0"/>
                <w:numId w:val="11"/>
              </w:numPr>
              <w:spacing w:after="101" w:line="259" w:lineRule="auto"/>
              <w:ind w:firstLine="0"/>
              <w:jc w:val="left"/>
            </w:pPr>
            <w:r>
              <w:rPr>
                <w:color w:val="404040"/>
              </w:rPr>
              <w:t xml:space="preserve">Carga de batería </w:t>
            </w:r>
          </w:p>
          <w:p w14:paraId="04822ACD" w14:textId="77777777" w:rsidR="003B4D9B" w:rsidRDefault="00301CAD">
            <w:pPr>
              <w:numPr>
                <w:ilvl w:val="0"/>
                <w:numId w:val="11"/>
              </w:numPr>
              <w:spacing w:after="84" w:line="240" w:lineRule="auto"/>
              <w:ind w:firstLine="0"/>
              <w:jc w:val="left"/>
            </w:pPr>
            <w:r>
              <w:rPr>
                <w:color w:val="404040"/>
              </w:rPr>
              <w:t xml:space="preserve">Entrega de combustible (Hasta 5 litros a partir de Km. 20 del domicilio habitual) con cargo al asegurado </w:t>
            </w:r>
          </w:p>
          <w:p w14:paraId="35F87B93" w14:textId="77777777" w:rsidR="003B4D9B" w:rsidRPr="0067624D" w:rsidRDefault="00301CAD">
            <w:pPr>
              <w:numPr>
                <w:ilvl w:val="0"/>
                <w:numId w:val="11"/>
              </w:numPr>
              <w:spacing w:after="0" w:line="259" w:lineRule="auto"/>
              <w:ind w:firstLine="0"/>
              <w:jc w:val="left"/>
            </w:pPr>
            <w:r>
              <w:rPr>
                <w:color w:val="404040"/>
              </w:rPr>
              <w:t xml:space="preserve">Carga de batería </w:t>
            </w:r>
          </w:p>
          <w:p w14:paraId="10B09D64" w14:textId="77777777" w:rsidR="0067624D" w:rsidRDefault="0067624D" w:rsidP="000A61F0">
            <w:pPr>
              <w:spacing w:after="0" w:line="259" w:lineRule="auto"/>
              <w:ind w:left="0" w:firstLine="0"/>
              <w:jc w:val="left"/>
            </w:pPr>
          </w:p>
        </w:tc>
        <w:tc>
          <w:tcPr>
            <w:tcW w:w="1488" w:type="dxa"/>
            <w:tcBorders>
              <w:top w:val="nil"/>
              <w:left w:val="nil"/>
              <w:bottom w:val="single" w:sz="4" w:space="0" w:color="000000"/>
              <w:right w:val="nil"/>
            </w:tcBorders>
            <w:vAlign w:val="center"/>
          </w:tcPr>
          <w:p w14:paraId="6292D187" w14:textId="77777777" w:rsidR="003B4D9B" w:rsidRDefault="00301CAD">
            <w:pPr>
              <w:spacing w:after="0" w:line="259" w:lineRule="auto"/>
              <w:ind w:left="0" w:firstLine="0"/>
              <w:jc w:val="left"/>
            </w:pPr>
            <w:r>
              <w:rPr>
                <w:color w:val="404040"/>
              </w:rPr>
              <w:t xml:space="preserve">Ilimitado </w:t>
            </w:r>
          </w:p>
        </w:tc>
      </w:tr>
    </w:tbl>
    <w:p w14:paraId="02FD659C" w14:textId="77777777" w:rsidR="00211155" w:rsidRDefault="00211155">
      <w:pPr>
        <w:spacing w:after="0" w:line="259" w:lineRule="auto"/>
        <w:ind w:left="-5" w:right="466"/>
        <w:jc w:val="left"/>
        <w:rPr>
          <w:color w:val="404040"/>
        </w:rPr>
      </w:pPr>
    </w:p>
    <w:p w14:paraId="1BF859F8" w14:textId="77777777" w:rsidR="00211155" w:rsidRDefault="00211155">
      <w:pPr>
        <w:spacing w:after="0" w:line="259" w:lineRule="auto"/>
        <w:ind w:left="-5" w:right="466"/>
        <w:jc w:val="left"/>
        <w:rPr>
          <w:color w:val="404040"/>
        </w:rPr>
      </w:pPr>
    </w:p>
    <w:p w14:paraId="1D027735" w14:textId="77777777" w:rsidR="00211155" w:rsidRDefault="00211155">
      <w:pPr>
        <w:spacing w:after="0" w:line="259" w:lineRule="auto"/>
        <w:ind w:left="-5" w:right="466"/>
        <w:jc w:val="left"/>
        <w:rPr>
          <w:color w:val="404040"/>
        </w:rPr>
      </w:pPr>
    </w:p>
    <w:p w14:paraId="68992340" w14:textId="77777777" w:rsidR="00211155" w:rsidRDefault="00211155">
      <w:pPr>
        <w:spacing w:after="0" w:line="259" w:lineRule="auto"/>
        <w:ind w:left="-5" w:right="466"/>
        <w:jc w:val="left"/>
        <w:rPr>
          <w:color w:val="404040"/>
        </w:rPr>
      </w:pPr>
    </w:p>
    <w:p w14:paraId="18E1E00B" w14:textId="77777777" w:rsidR="00211155" w:rsidRDefault="00211155">
      <w:pPr>
        <w:spacing w:after="0" w:line="259" w:lineRule="auto"/>
        <w:ind w:left="-5" w:right="466"/>
        <w:jc w:val="left"/>
        <w:rPr>
          <w:color w:val="404040"/>
        </w:rPr>
      </w:pPr>
    </w:p>
    <w:p w14:paraId="7CE24183" w14:textId="77777777" w:rsidR="00211155" w:rsidRDefault="00211155">
      <w:pPr>
        <w:spacing w:after="0" w:line="259" w:lineRule="auto"/>
        <w:ind w:left="-5" w:right="466"/>
        <w:jc w:val="left"/>
        <w:rPr>
          <w:color w:val="404040"/>
        </w:rPr>
      </w:pPr>
    </w:p>
    <w:p w14:paraId="65039E1D" w14:textId="77777777" w:rsidR="00211155" w:rsidRDefault="00211155">
      <w:pPr>
        <w:spacing w:after="0" w:line="259" w:lineRule="auto"/>
        <w:ind w:left="-5" w:right="466"/>
        <w:jc w:val="left"/>
        <w:rPr>
          <w:color w:val="404040"/>
        </w:rPr>
      </w:pPr>
    </w:p>
    <w:p w14:paraId="5E9EE5E0" w14:textId="77777777" w:rsidR="00211155" w:rsidRDefault="00211155">
      <w:pPr>
        <w:spacing w:after="0" w:line="259" w:lineRule="auto"/>
        <w:ind w:left="-5" w:right="466"/>
        <w:jc w:val="left"/>
        <w:rPr>
          <w:color w:val="404040"/>
        </w:rPr>
      </w:pPr>
    </w:p>
    <w:p w14:paraId="58A5E21A" w14:textId="77777777" w:rsidR="00211155" w:rsidRDefault="00211155">
      <w:pPr>
        <w:spacing w:after="0" w:line="259" w:lineRule="auto"/>
        <w:ind w:left="-5" w:right="466"/>
        <w:jc w:val="left"/>
        <w:rPr>
          <w:color w:val="404040"/>
        </w:rPr>
      </w:pPr>
    </w:p>
    <w:p w14:paraId="1DB0AAE8" w14:textId="77777777" w:rsidR="00211155" w:rsidRDefault="00211155">
      <w:pPr>
        <w:spacing w:after="0" w:line="259" w:lineRule="auto"/>
        <w:ind w:left="-5" w:right="466"/>
        <w:jc w:val="left"/>
        <w:rPr>
          <w:color w:val="404040"/>
        </w:rPr>
      </w:pPr>
    </w:p>
    <w:p w14:paraId="1ECD2529" w14:textId="77777777" w:rsidR="00211155" w:rsidRDefault="00211155">
      <w:pPr>
        <w:spacing w:after="0" w:line="259" w:lineRule="auto"/>
        <w:ind w:left="-5" w:right="466"/>
        <w:jc w:val="left"/>
        <w:rPr>
          <w:color w:val="404040"/>
        </w:rPr>
      </w:pPr>
    </w:p>
    <w:p w14:paraId="0006DDE8" w14:textId="77777777" w:rsidR="00211155" w:rsidRDefault="00211155">
      <w:pPr>
        <w:spacing w:after="0" w:line="259" w:lineRule="auto"/>
        <w:ind w:left="-5" w:right="466"/>
        <w:jc w:val="left"/>
        <w:rPr>
          <w:color w:val="404040"/>
        </w:rPr>
      </w:pPr>
    </w:p>
    <w:p w14:paraId="7F11F5FE" w14:textId="77777777" w:rsidR="00211155" w:rsidRDefault="00211155">
      <w:pPr>
        <w:spacing w:after="0" w:line="259" w:lineRule="auto"/>
        <w:ind w:left="-5" w:right="466"/>
        <w:jc w:val="left"/>
        <w:rPr>
          <w:color w:val="404040"/>
        </w:rPr>
      </w:pPr>
    </w:p>
    <w:p w14:paraId="1BEE3C8A" w14:textId="227BB66B" w:rsidR="003B4D9B" w:rsidRDefault="00301CAD">
      <w:pPr>
        <w:spacing w:after="0" w:line="259" w:lineRule="auto"/>
        <w:ind w:left="-5" w:right="466"/>
        <w:jc w:val="left"/>
      </w:pPr>
      <w:r>
        <w:rPr>
          <w:color w:val="404040"/>
        </w:rPr>
        <w:t xml:space="preserve">Estancia y desplazamiento de los asegurados por inmovilización (accidente o avería) </w:t>
      </w:r>
    </w:p>
    <w:p w14:paraId="1D952A8A" w14:textId="77777777" w:rsidR="003B4D9B" w:rsidRDefault="00301CAD">
      <w:pPr>
        <w:spacing w:after="0" w:line="259" w:lineRule="auto"/>
        <w:ind w:left="-15" w:right="466" w:firstLine="8412"/>
        <w:jc w:val="left"/>
      </w:pPr>
      <w:r>
        <w:rPr>
          <w:color w:val="404040"/>
        </w:rPr>
        <w:t xml:space="preserve">UF  9 del vehículo. Hasta UF 3/ día;  </w:t>
      </w:r>
    </w:p>
    <w:tbl>
      <w:tblPr>
        <w:tblStyle w:val="TableGrid"/>
        <w:tblW w:w="9820" w:type="dxa"/>
        <w:tblInd w:w="-84" w:type="dxa"/>
        <w:tblCellMar>
          <w:top w:w="76" w:type="dxa"/>
          <w:right w:w="115" w:type="dxa"/>
        </w:tblCellMar>
        <w:tblLook w:val="04A0" w:firstRow="1" w:lastRow="0" w:firstColumn="1" w:lastColumn="0" w:noHBand="0" w:noVBand="1"/>
      </w:tblPr>
      <w:tblGrid>
        <w:gridCol w:w="8335"/>
        <w:gridCol w:w="1485"/>
      </w:tblGrid>
      <w:tr w:rsidR="003B4D9B" w14:paraId="56142755" w14:textId="77777777">
        <w:trPr>
          <w:trHeight w:val="540"/>
        </w:trPr>
        <w:tc>
          <w:tcPr>
            <w:tcW w:w="8335" w:type="dxa"/>
            <w:tcBorders>
              <w:top w:val="single" w:sz="4" w:space="0" w:color="000000"/>
              <w:left w:val="nil"/>
              <w:bottom w:val="single" w:sz="4" w:space="0" w:color="000000"/>
              <w:right w:val="nil"/>
            </w:tcBorders>
          </w:tcPr>
          <w:p w14:paraId="7E8DB0A5" w14:textId="77777777" w:rsidR="003B4D9B" w:rsidRDefault="00301CAD">
            <w:pPr>
              <w:spacing w:after="0" w:line="259" w:lineRule="auto"/>
              <w:ind w:left="84" w:firstLine="0"/>
              <w:jc w:val="left"/>
            </w:pPr>
            <w:r>
              <w:rPr>
                <w:color w:val="404040"/>
              </w:rPr>
              <w:t xml:space="preserve">Estancia y desplazamiento de los asegurados por robo del vehículo. Hasta UF 3/ día; máximo UF 9 </w:t>
            </w:r>
          </w:p>
        </w:tc>
        <w:tc>
          <w:tcPr>
            <w:tcW w:w="1485" w:type="dxa"/>
            <w:tcBorders>
              <w:top w:val="single" w:sz="4" w:space="0" w:color="000000"/>
              <w:left w:val="nil"/>
              <w:bottom w:val="single" w:sz="4" w:space="0" w:color="000000"/>
              <w:right w:val="nil"/>
            </w:tcBorders>
            <w:vAlign w:val="center"/>
          </w:tcPr>
          <w:p w14:paraId="1CBE92D8" w14:textId="77777777" w:rsidR="003B4D9B" w:rsidRDefault="00301CAD">
            <w:pPr>
              <w:spacing w:after="0" w:line="259" w:lineRule="auto"/>
              <w:ind w:left="161" w:firstLine="0"/>
              <w:jc w:val="left"/>
            </w:pPr>
            <w:r>
              <w:rPr>
                <w:color w:val="404040"/>
              </w:rPr>
              <w:t xml:space="preserve">UF  9 </w:t>
            </w:r>
          </w:p>
        </w:tc>
      </w:tr>
      <w:tr w:rsidR="003B4D9B" w14:paraId="102C7627" w14:textId="77777777">
        <w:trPr>
          <w:trHeight w:val="276"/>
        </w:trPr>
        <w:tc>
          <w:tcPr>
            <w:tcW w:w="8335" w:type="dxa"/>
            <w:tcBorders>
              <w:top w:val="single" w:sz="4" w:space="0" w:color="000000"/>
              <w:left w:val="nil"/>
              <w:bottom w:val="single" w:sz="4" w:space="0" w:color="000000"/>
              <w:right w:val="nil"/>
            </w:tcBorders>
          </w:tcPr>
          <w:p w14:paraId="5E35D0ED" w14:textId="77777777" w:rsidR="003B4D9B" w:rsidRDefault="00301CAD">
            <w:pPr>
              <w:spacing w:after="0" w:line="259" w:lineRule="auto"/>
              <w:ind w:left="84" w:firstLine="0"/>
              <w:jc w:val="left"/>
            </w:pPr>
            <w:r>
              <w:rPr>
                <w:color w:val="404040"/>
              </w:rPr>
              <w:t xml:space="preserve">Custodia del vehículo reparado o recuperado Hasta UF 10 </w:t>
            </w:r>
          </w:p>
        </w:tc>
        <w:tc>
          <w:tcPr>
            <w:tcW w:w="1485" w:type="dxa"/>
            <w:tcBorders>
              <w:top w:val="single" w:sz="4" w:space="0" w:color="000000"/>
              <w:left w:val="nil"/>
              <w:bottom w:val="single" w:sz="4" w:space="0" w:color="000000"/>
              <w:right w:val="nil"/>
            </w:tcBorders>
          </w:tcPr>
          <w:p w14:paraId="519D0743" w14:textId="77777777" w:rsidR="003B4D9B" w:rsidRDefault="00301CAD">
            <w:pPr>
              <w:spacing w:after="0" w:line="259" w:lineRule="auto"/>
              <w:ind w:left="108" w:firstLine="0"/>
              <w:jc w:val="left"/>
            </w:pPr>
            <w:r>
              <w:rPr>
                <w:color w:val="404040"/>
              </w:rPr>
              <w:t xml:space="preserve">UF  10 </w:t>
            </w:r>
          </w:p>
        </w:tc>
      </w:tr>
      <w:tr w:rsidR="003B4D9B" w14:paraId="5B8A7A5B" w14:textId="77777777">
        <w:trPr>
          <w:trHeight w:val="276"/>
        </w:trPr>
        <w:tc>
          <w:tcPr>
            <w:tcW w:w="8335" w:type="dxa"/>
            <w:tcBorders>
              <w:top w:val="single" w:sz="4" w:space="0" w:color="000000"/>
              <w:left w:val="nil"/>
              <w:bottom w:val="single" w:sz="4" w:space="0" w:color="000000"/>
              <w:right w:val="nil"/>
            </w:tcBorders>
          </w:tcPr>
          <w:p w14:paraId="14BD5D5C" w14:textId="77777777" w:rsidR="003B4D9B" w:rsidRDefault="00301CAD">
            <w:pPr>
              <w:spacing w:after="0" w:line="259" w:lineRule="auto"/>
              <w:ind w:left="84" w:firstLine="0"/>
              <w:jc w:val="left"/>
            </w:pPr>
            <w:r>
              <w:rPr>
                <w:color w:val="404040"/>
              </w:rPr>
              <w:t xml:space="preserve">Servicio de conductor profesional </w:t>
            </w:r>
          </w:p>
        </w:tc>
        <w:tc>
          <w:tcPr>
            <w:tcW w:w="1485" w:type="dxa"/>
            <w:tcBorders>
              <w:top w:val="single" w:sz="4" w:space="0" w:color="000000"/>
              <w:left w:val="nil"/>
              <w:bottom w:val="single" w:sz="4" w:space="0" w:color="000000"/>
              <w:right w:val="nil"/>
            </w:tcBorders>
          </w:tcPr>
          <w:p w14:paraId="3FB345D3" w14:textId="77777777" w:rsidR="003B4D9B" w:rsidRDefault="00301CAD">
            <w:pPr>
              <w:spacing w:after="0" w:line="259" w:lineRule="auto"/>
              <w:ind w:left="0" w:firstLine="0"/>
              <w:jc w:val="left"/>
            </w:pPr>
            <w:r>
              <w:rPr>
                <w:color w:val="404040"/>
              </w:rPr>
              <w:t xml:space="preserve">Ilimitado </w:t>
            </w:r>
          </w:p>
        </w:tc>
      </w:tr>
      <w:tr w:rsidR="003B4D9B" w14:paraId="7BEF1219" w14:textId="77777777">
        <w:trPr>
          <w:trHeight w:val="276"/>
        </w:trPr>
        <w:tc>
          <w:tcPr>
            <w:tcW w:w="8335" w:type="dxa"/>
            <w:tcBorders>
              <w:top w:val="single" w:sz="4" w:space="0" w:color="000000"/>
              <w:left w:val="nil"/>
              <w:bottom w:val="single" w:sz="4" w:space="0" w:color="000000"/>
              <w:right w:val="nil"/>
            </w:tcBorders>
          </w:tcPr>
          <w:p w14:paraId="6A84D291" w14:textId="77777777" w:rsidR="003B4D9B" w:rsidRDefault="00301CAD">
            <w:pPr>
              <w:spacing w:after="0" w:line="259" w:lineRule="auto"/>
              <w:ind w:left="84" w:firstLine="0"/>
              <w:jc w:val="left"/>
            </w:pPr>
            <w:r>
              <w:rPr>
                <w:color w:val="404040"/>
              </w:rPr>
              <w:t xml:space="preserve">Localización y envío de piezas de recambio (piezas son de cargo del asegurado) </w:t>
            </w:r>
          </w:p>
        </w:tc>
        <w:tc>
          <w:tcPr>
            <w:tcW w:w="1485" w:type="dxa"/>
            <w:tcBorders>
              <w:top w:val="single" w:sz="4" w:space="0" w:color="000000"/>
              <w:left w:val="nil"/>
              <w:bottom w:val="single" w:sz="4" w:space="0" w:color="000000"/>
              <w:right w:val="nil"/>
            </w:tcBorders>
          </w:tcPr>
          <w:p w14:paraId="048EF8E5" w14:textId="77777777" w:rsidR="003B4D9B" w:rsidRDefault="00301CAD">
            <w:pPr>
              <w:spacing w:after="0" w:line="259" w:lineRule="auto"/>
              <w:ind w:left="0" w:firstLine="0"/>
              <w:jc w:val="left"/>
            </w:pPr>
            <w:r>
              <w:rPr>
                <w:color w:val="404040"/>
              </w:rPr>
              <w:t xml:space="preserve">Ilimitado </w:t>
            </w:r>
          </w:p>
        </w:tc>
      </w:tr>
      <w:tr w:rsidR="003B4D9B" w14:paraId="642A1638" w14:textId="77777777">
        <w:trPr>
          <w:trHeight w:val="276"/>
        </w:trPr>
        <w:tc>
          <w:tcPr>
            <w:tcW w:w="8335" w:type="dxa"/>
            <w:tcBorders>
              <w:top w:val="single" w:sz="4" w:space="0" w:color="000000"/>
              <w:left w:val="nil"/>
              <w:bottom w:val="single" w:sz="4" w:space="0" w:color="000000"/>
              <w:right w:val="nil"/>
            </w:tcBorders>
          </w:tcPr>
          <w:p w14:paraId="1D965008" w14:textId="77777777" w:rsidR="003B4D9B" w:rsidRDefault="00301CAD">
            <w:pPr>
              <w:spacing w:after="0" w:line="259" w:lineRule="auto"/>
              <w:ind w:left="84" w:firstLine="0"/>
              <w:jc w:val="left"/>
            </w:pPr>
            <w:r>
              <w:rPr>
                <w:color w:val="404040"/>
              </w:rPr>
              <w:t xml:space="preserve">Transmisión de mensajes urgentes </w:t>
            </w:r>
          </w:p>
        </w:tc>
        <w:tc>
          <w:tcPr>
            <w:tcW w:w="1485" w:type="dxa"/>
            <w:tcBorders>
              <w:top w:val="single" w:sz="4" w:space="0" w:color="000000"/>
              <w:left w:val="nil"/>
              <w:bottom w:val="single" w:sz="4" w:space="0" w:color="000000"/>
              <w:right w:val="nil"/>
            </w:tcBorders>
          </w:tcPr>
          <w:p w14:paraId="2A88FBA1" w14:textId="77777777" w:rsidR="003B4D9B" w:rsidRDefault="00301CAD">
            <w:pPr>
              <w:spacing w:after="0" w:line="259" w:lineRule="auto"/>
              <w:ind w:left="0" w:firstLine="0"/>
              <w:jc w:val="left"/>
            </w:pPr>
            <w:r>
              <w:rPr>
                <w:color w:val="404040"/>
              </w:rPr>
              <w:t xml:space="preserve">Ilimitado </w:t>
            </w:r>
          </w:p>
        </w:tc>
      </w:tr>
      <w:tr w:rsidR="003B4D9B" w14:paraId="7281C688" w14:textId="77777777">
        <w:trPr>
          <w:trHeight w:val="542"/>
        </w:trPr>
        <w:tc>
          <w:tcPr>
            <w:tcW w:w="8335" w:type="dxa"/>
            <w:tcBorders>
              <w:top w:val="single" w:sz="4" w:space="0" w:color="000000"/>
              <w:left w:val="nil"/>
              <w:bottom w:val="single" w:sz="4" w:space="0" w:color="000000"/>
              <w:right w:val="nil"/>
            </w:tcBorders>
          </w:tcPr>
          <w:p w14:paraId="3DA34E2B" w14:textId="77777777" w:rsidR="003B4D9B" w:rsidRDefault="00301CAD">
            <w:pPr>
              <w:spacing w:after="0" w:line="259" w:lineRule="auto"/>
              <w:ind w:left="84" w:firstLine="0"/>
              <w:jc w:val="left"/>
            </w:pPr>
            <w:r>
              <w:rPr>
                <w:color w:val="404040"/>
              </w:rPr>
              <w:t xml:space="preserve">Transporte o repatriación sanitaria en caso de lesiones por accidente de tránsito del vehículo </w:t>
            </w:r>
          </w:p>
        </w:tc>
        <w:tc>
          <w:tcPr>
            <w:tcW w:w="1485" w:type="dxa"/>
            <w:tcBorders>
              <w:top w:val="single" w:sz="4" w:space="0" w:color="000000"/>
              <w:left w:val="nil"/>
              <w:bottom w:val="single" w:sz="4" w:space="0" w:color="000000"/>
              <w:right w:val="nil"/>
            </w:tcBorders>
            <w:vAlign w:val="center"/>
          </w:tcPr>
          <w:p w14:paraId="3CFA89B5" w14:textId="77777777" w:rsidR="003B4D9B" w:rsidRDefault="00301CAD">
            <w:pPr>
              <w:spacing w:after="0" w:line="259" w:lineRule="auto"/>
              <w:ind w:left="0" w:firstLine="0"/>
              <w:jc w:val="left"/>
            </w:pPr>
            <w:r>
              <w:rPr>
                <w:color w:val="404040"/>
              </w:rPr>
              <w:t xml:space="preserve">Ilimitado </w:t>
            </w:r>
          </w:p>
        </w:tc>
      </w:tr>
      <w:tr w:rsidR="003B4D9B" w14:paraId="047DEA24" w14:textId="77777777">
        <w:trPr>
          <w:trHeight w:val="542"/>
        </w:trPr>
        <w:tc>
          <w:tcPr>
            <w:tcW w:w="8335" w:type="dxa"/>
            <w:tcBorders>
              <w:top w:val="single" w:sz="4" w:space="0" w:color="000000"/>
              <w:left w:val="nil"/>
              <w:bottom w:val="single" w:sz="4" w:space="0" w:color="000000"/>
              <w:right w:val="nil"/>
            </w:tcBorders>
          </w:tcPr>
          <w:p w14:paraId="77AA512E" w14:textId="77777777" w:rsidR="003B4D9B" w:rsidRDefault="00301CAD">
            <w:pPr>
              <w:spacing w:after="0" w:line="259" w:lineRule="auto"/>
              <w:ind w:left="84" w:right="576" w:firstLine="0"/>
              <w:jc w:val="left"/>
            </w:pPr>
            <w:r>
              <w:rPr>
                <w:color w:val="404040"/>
              </w:rPr>
              <w:t xml:space="preserve">Transporte o repatriación sanitaria de los acompañantes en caso de accidente tránsito del vehículo  </w:t>
            </w:r>
          </w:p>
        </w:tc>
        <w:tc>
          <w:tcPr>
            <w:tcW w:w="1485" w:type="dxa"/>
            <w:tcBorders>
              <w:top w:val="single" w:sz="4" w:space="0" w:color="000000"/>
              <w:left w:val="nil"/>
              <w:bottom w:val="single" w:sz="4" w:space="0" w:color="000000"/>
              <w:right w:val="nil"/>
            </w:tcBorders>
            <w:vAlign w:val="center"/>
          </w:tcPr>
          <w:p w14:paraId="5BF942A0" w14:textId="77777777" w:rsidR="003B4D9B" w:rsidRDefault="00301CAD">
            <w:pPr>
              <w:spacing w:after="0" w:line="259" w:lineRule="auto"/>
              <w:ind w:left="0" w:firstLine="0"/>
              <w:jc w:val="left"/>
            </w:pPr>
            <w:r>
              <w:rPr>
                <w:color w:val="404040"/>
              </w:rPr>
              <w:t xml:space="preserve">Ilimitado </w:t>
            </w:r>
          </w:p>
        </w:tc>
      </w:tr>
      <w:tr w:rsidR="003B4D9B" w14:paraId="643605BD" w14:textId="77777777">
        <w:trPr>
          <w:trHeight w:val="542"/>
        </w:trPr>
        <w:tc>
          <w:tcPr>
            <w:tcW w:w="8335" w:type="dxa"/>
            <w:tcBorders>
              <w:top w:val="single" w:sz="4" w:space="0" w:color="000000"/>
              <w:left w:val="nil"/>
              <w:bottom w:val="single" w:sz="4" w:space="0" w:color="000000"/>
              <w:right w:val="nil"/>
            </w:tcBorders>
          </w:tcPr>
          <w:p w14:paraId="6D8C1DC6" w14:textId="77777777" w:rsidR="003B4D9B" w:rsidRDefault="00301CAD">
            <w:pPr>
              <w:spacing w:after="0" w:line="259" w:lineRule="auto"/>
              <w:ind w:left="84" w:right="187" w:firstLine="0"/>
              <w:jc w:val="left"/>
            </w:pPr>
            <w:r>
              <w:rPr>
                <w:color w:val="404040"/>
              </w:rPr>
              <w:t xml:space="preserve">Transporte o repatriación del asegurado fallecido y de los demás acompañantes, producto de un accidente </w:t>
            </w:r>
          </w:p>
        </w:tc>
        <w:tc>
          <w:tcPr>
            <w:tcW w:w="1485" w:type="dxa"/>
            <w:tcBorders>
              <w:top w:val="single" w:sz="4" w:space="0" w:color="000000"/>
              <w:left w:val="nil"/>
              <w:bottom w:val="single" w:sz="4" w:space="0" w:color="000000"/>
              <w:right w:val="nil"/>
            </w:tcBorders>
            <w:vAlign w:val="center"/>
          </w:tcPr>
          <w:p w14:paraId="335F25B3" w14:textId="77777777" w:rsidR="003B4D9B" w:rsidRDefault="00301CAD">
            <w:pPr>
              <w:spacing w:after="0" w:line="259" w:lineRule="auto"/>
              <w:ind w:left="0" w:firstLine="0"/>
              <w:jc w:val="left"/>
            </w:pPr>
            <w:r>
              <w:rPr>
                <w:color w:val="404040"/>
              </w:rPr>
              <w:t xml:space="preserve">Ilimitado </w:t>
            </w:r>
          </w:p>
        </w:tc>
      </w:tr>
      <w:tr w:rsidR="003B4D9B" w14:paraId="728E5FA4" w14:textId="77777777">
        <w:trPr>
          <w:trHeight w:val="276"/>
        </w:trPr>
        <w:tc>
          <w:tcPr>
            <w:tcW w:w="8335" w:type="dxa"/>
            <w:tcBorders>
              <w:top w:val="single" w:sz="4" w:space="0" w:color="000000"/>
              <w:left w:val="nil"/>
              <w:bottom w:val="single" w:sz="4" w:space="0" w:color="000000"/>
              <w:right w:val="nil"/>
            </w:tcBorders>
          </w:tcPr>
          <w:p w14:paraId="078708F8" w14:textId="77777777" w:rsidR="003B4D9B" w:rsidRDefault="00301CAD">
            <w:pPr>
              <w:spacing w:after="0" w:line="259" w:lineRule="auto"/>
              <w:ind w:left="84" w:firstLine="0"/>
              <w:jc w:val="left"/>
            </w:pPr>
            <w:r>
              <w:rPr>
                <w:color w:val="404040"/>
              </w:rPr>
              <w:t xml:space="preserve">tránsito que afecte al vehículo asegurado  </w:t>
            </w:r>
          </w:p>
        </w:tc>
        <w:tc>
          <w:tcPr>
            <w:tcW w:w="1485" w:type="dxa"/>
            <w:tcBorders>
              <w:top w:val="single" w:sz="4" w:space="0" w:color="000000"/>
              <w:left w:val="nil"/>
              <w:bottom w:val="single" w:sz="4" w:space="0" w:color="000000"/>
              <w:right w:val="nil"/>
            </w:tcBorders>
          </w:tcPr>
          <w:p w14:paraId="626FB562" w14:textId="77777777" w:rsidR="003B4D9B" w:rsidRDefault="00301CAD">
            <w:pPr>
              <w:spacing w:after="0" w:line="259" w:lineRule="auto"/>
              <w:ind w:left="0" w:firstLine="0"/>
              <w:jc w:val="left"/>
            </w:pPr>
            <w:r>
              <w:rPr>
                <w:color w:val="404040"/>
              </w:rPr>
              <w:t xml:space="preserve">Ilimitado </w:t>
            </w:r>
          </w:p>
        </w:tc>
      </w:tr>
      <w:tr w:rsidR="003B4D9B" w14:paraId="099F8110" w14:textId="77777777">
        <w:trPr>
          <w:trHeight w:val="277"/>
        </w:trPr>
        <w:tc>
          <w:tcPr>
            <w:tcW w:w="8335" w:type="dxa"/>
            <w:tcBorders>
              <w:top w:val="single" w:sz="4" w:space="0" w:color="000000"/>
              <w:left w:val="nil"/>
              <w:bottom w:val="single" w:sz="4" w:space="0" w:color="000000"/>
              <w:right w:val="nil"/>
            </w:tcBorders>
          </w:tcPr>
          <w:p w14:paraId="5AF81E1F" w14:textId="77777777" w:rsidR="003B4D9B" w:rsidRDefault="00301CAD">
            <w:pPr>
              <w:spacing w:after="0" w:line="259" w:lineRule="auto"/>
              <w:ind w:left="84" w:firstLine="0"/>
              <w:jc w:val="left"/>
            </w:pPr>
            <w:r>
              <w:rPr>
                <w:color w:val="404040"/>
              </w:rPr>
              <w:t xml:space="preserve">Asistencia legal en gestiones de excarcelación  </w:t>
            </w:r>
          </w:p>
        </w:tc>
        <w:tc>
          <w:tcPr>
            <w:tcW w:w="1485" w:type="dxa"/>
            <w:tcBorders>
              <w:top w:val="single" w:sz="4" w:space="0" w:color="000000"/>
              <w:left w:val="nil"/>
              <w:bottom w:val="single" w:sz="4" w:space="0" w:color="000000"/>
              <w:right w:val="nil"/>
            </w:tcBorders>
          </w:tcPr>
          <w:p w14:paraId="7BA87BBA" w14:textId="77777777" w:rsidR="003B4D9B" w:rsidRDefault="00301CAD">
            <w:pPr>
              <w:spacing w:after="0" w:line="259" w:lineRule="auto"/>
              <w:ind w:left="108" w:firstLine="0"/>
              <w:jc w:val="left"/>
            </w:pPr>
            <w:r>
              <w:rPr>
                <w:color w:val="404040"/>
              </w:rPr>
              <w:t xml:space="preserve">UF  12 </w:t>
            </w:r>
          </w:p>
        </w:tc>
      </w:tr>
      <w:tr w:rsidR="003B4D9B" w14:paraId="477A605C" w14:textId="77777777">
        <w:trPr>
          <w:trHeight w:val="281"/>
        </w:trPr>
        <w:tc>
          <w:tcPr>
            <w:tcW w:w="8335" w:type="dxa"/>
            <w:tcBorders>
              <w:top w:val="single" w:sz="4" w:space="0" w:color="000000"/>
              <w:left w:val="nil"/>
              <w:bottom w:val="single" w:sz="4" w:space="0" w:color="000000"/>
              <w:right w:val="nil"/>
            </w:tcBorders>
          </w:tcPr>
          <w:p w14:paraId="47270B45" w14:textId="77777777" w:rsidR="003B4D9B" w:rsidRDefault="00301CAD">
            <w:pPr>
              <w:spacing w:after="0" w:line="259" w:lineRule="auto"/>
              <w:ind w:left="84" w:firstLine="0"/>
              <w:jc w:val="left"/>
            </w:pPr>
            <w:r>
              <w:rPr>
                <w:color w:val="404040"/>
              </w:rPr>
              <w:t xml:space="preserve">Anticipo de fianzas  </w:t>
            </w:r>
          </w:p>
        </w:tc>
        <w:tc>
          <w:tcPr>
            <w:tcW w:w="1485" w:type="dxa"/>
            <w:tcBorders>
              <w:top w:val="single" w:sz="4" w:space="0" w:color="000000"/>
              <w:left w:val="nil"/>
              <w:bottom w:val="single" w:sz="4" w:space="0" w:color="000000"/>
              <w:right w:val="nil"/>
            </w:tcBorders>
          </w:tcPr>
          <w:p w14:paraId="3FE82258" w14:textId="77777777" w:rsidR="003B4D9B" w:rsidRDefault="00301CAD">
            <w:pPr>
              <w:spacing w:after="0" w:line="259" w:lineRule="auto"/>
              <w:ind w:left="161" w:firstLine="0"/>
              <w:jc w:val="left"/>
            </w:pPr>
            <w:r>
              <w:rPr>
                <w:color w:val="404040"/>
              </w:rPr>
              <w:t xml:space="preserve">UF  6 </w:t>
            </w:r>
          </w:p>
        </w:tc>
      </w:tr>
    </w:tbl>
    <w:p w14:paraId="3CCF93D2" w14:textId="77777777" w:rsidR="003B4D9B" w:rsidRDefault="00301CAD">
      <w:pPr>
        <w:spacing w:after="0" w:line="259" w:lineRule="auto"/>
        <w:ind w:left="14" w:firstLine="0"/>
        <w:jc w:val="left"/>
      </w:pPr>
      <w:r>
        <w:t xml:space="preserve"> </w:t>
      </w:r>
    </w:p>
    <w:p w14:paraId="0266B66F" w14:textId="77777777" w:rsidR="003B4D9B" w:rsidRDefault="00301CAD">
      <w:pPr>
        <w:pStyle w:val="Ttulo2"/>
        <w:shd w:val="clear" w:color="auto" w:fill="D9272E"/>
        <w:ind w:left="9"/>
      </w:pPr>
      <w:r>
        <w:t xml:space="preserve">NÚMEROS TELEFÓNICOS  </w:t>
      </w:r>
    </w:p>
    <w:p w14:paraId="39717D51" w14:textId="77777777" w:rsidR="003B4D9B" w:rsidRDefault="00301CAD">
      <w:pPr>
        <w:ind w:left="9"/>
      </w:pPr>
      <w:r>
        <w:t xml:space="preserve">El proveedor de la Asistencia, para la facilitación de atención de los clientes de Renta Nacional, utilizará los números telefónicos:  </w:t>
      </w:r>
    </w:p>
    <w:p w14:paraId="51E160B9" w14:textId="77777777" w:rsidR="003B4D9B" w:rsidRDefault="00301CAD">
      <w:pPr>
        <w:pStyle w:val="Ttulo3"/>
        <w:ind w:left="9"/>
      </w:pPr>
      <w:r>
        <w:t>800 200 050 / +56 2 2670 0202 (desde celulares)</w:t>
      </w:r>
      <w:r>
        <w:rPr>
          <w:b w:val="0"/>
        </w:rPr>
        <w:t xml:space="preserve"> </w:t>
      </w:r>
    </w:p>
    <w:p w14:paraId="4E4870F3" w14:textId="77777777" w:rsidR="003B4D9B" w:rsidRDefault="00301CAD">
      <w:pPr>
        <w:spacing w:after="0" w:line="259" w:lineRule="auto"/>
        <w:ind w:left="14" w:firstLine="0"/>
        <w:jc w:val="left"/>
      </w:pPr>
      <w:r>
        <w:t xml:space="preserve"> </w:t>
      </w:r>
    </w:p>
    <w:p w14:paraId="4C21E8A7" w14:textId="77777777" w:rsidR="003B4D9B" w:rsidRDefault="00301CAD">
      <w:pPr>
        <w:spacing w:after="0" w:line="259" w:lineRule="auto"/>
        <w:ind w:left="14" w:firstLine="0"/>
        <w:jc w:val="left"/>
      </w:pPr>
      <w:r>
        <w:t xml:space="preserve"> </w:t>
      </w:r>
      <w:r>
        <w:tab/>
        <w:t xml:space="preserve"> </w:t>
      </w:r>
    </w:p>
    <w:p w14:paraId="4BE7285B" w14:textId="77777777" w:rsidR="003B4D9B" w:rsidRDefault="003B4D9B">
      <w:pPr>
        <w:sectPr w:rsidR="003B4D9B" w:rsidSect="00397503">
          <w:headerReference w:type="even" r:id="rId14"/>
          <w:headerReference w:type="default" r:id="rId15"/>
          <w:footerReference w:type="even" r:id="rId16"/>
          <w:footerReference w:type="default" r:id="rId17"/>
          <w:headerReference w:type="first" r:id="rId18"/>
          <w:footerReference w:type="first" r:id="rId19"/>
          <w:pgSz w:w="12240" w:h="20160" w:code="5"/>
          <w:pgMar w:top="1489" w:right="1272" w:bottom="745" w:left="979" w:header="0" w:footer="430" w:gutter="0"/>
          <w:cols w:space="720"/>
          <w:docGrid w:linePitch="272"/>
        </w:sectPr>
      </w:pPr>
    </w:p>
    <w:tbl>
      <w:tblPr>
        <w:tblStyle w:val="TableGrid"/>
        <w:tblpPr w:vertAnchor="text" w:horzAnchor="margin" w:tblpX="-29"/>
        <w:tblOverlap w:val="never"/>
        <w:tblW w:w="9698" w:type="dxa"/>
        <w:tblInd w:w="0" w:type="dxa"/>
        <w:tblCellMar>
          <w:top w:w="71" w:type="dxa"/>
          <w:bottom w:w="23" w:type="dxa"/>
          <w:right w:w="115" w:type="dxa"/>
        </w:tblCellMar>
        <w:tblLook w:val="04A0" w:firstRow="1" w:lastRow="0" w:firstColumn="1" w:lastColumn="0" w:noHBand="0" w:noVBand="1"/>
      </w:tblPr>
      <w:tblGrid>
        <w:gridCol w:w="2156"/>
        <w:gridCol w:w="7542"/>
      </w:tblGrid>
      <w:tr w:rsidR="003B4D9B" w14:paraId="0D59E00B" w14:textId="77777777">
        <w:trPr>
          <w:trHeight w:val="556"/>
        </w:trPr>
        <w:tc>
          <w:tcPr>
            <w:tcW w:w="2156" w:type="dxa"/>
            <w:tcBorders>
              <w:top w:val="nil"/>
              <w:left w:val="nil"/>
              <w:bottom w:val="single" w:sz="4" w:space="0" w:color="000000"/>
              <w:right w:val="nil"/>
            </w:tcBorders>
            <w:shd w:val="clear" w:color="auto" w:fill="D9272E"/>
          </w:tcPr>
          <w:p w14:paraId="7E041527" w14:textId="77777777" w:rsidR="003B4D9B" w:rsidRDefault="00301CAD">
            <w:pPr>
              <w:spacing w:after="0" w:line="259" w:lineRule="auto"/>
              <w:ind w:left="29" w:firstLine="0"/>
              <w:jc w:val="left"/>
            </w:pPr>
            <w:r>
              <w:rPr>
                <w:b/>
                <w:color w:val="FFFFFF"/>
              </w:rPr>
              <w:lastRenderedPageBreak/>
              <w:t xml:space="preserve"> </w:t>
            </w:r>
          </w:p>
          <w:p w14:paraId="7DAC8129" w14:textId="77777777" w:rsidR="003B4D9B" w:rsidRDefault="00301CAD">
            <w:pPr>
              <w:spacing w:after="0" w:line="259" w:lineRule="auto"/>
              <w:ind w:left="29" w:firstLine="0"/>
              <w:jc w:val="left"/>
            </w:pPr>
            <w:r>
              <w:rPr>
                <w:b/>
                <w:color w:val="FFFFFF"/>
              </w:rPr>
              <w:t xml:space="preserve">EXCLUSIONES   </w:t>
            </w:r>
          </w:p>
        </w:tc>
        <w:tc>
          <w:tcPr>
            <w:tcW w:w="7542" w:type="dxa"/>
            <w:tcBorders>
              <w:top w:val="nil"/>
              <w:left w:val="nil"/>
              <w:bottom w:val="single" w:sz="4" w:space="0" w:color="000000"/>
              <w:right w:val="nil"/>
            </w:tcBorders>
            <w:shd w:val="clear" w:color="auto" w:fill="D9272E"/>
            <w:vAlign w:val="bottom"/>
          </w:tcPr>
          <w:p w14:paraId="5DE3F5CF" w14:textId="77777777" w:rsidR="003B4D9B" w:rsidRDefault="00301CAD">
            <w:pPr>
              <w:spacing w:after="0" w:line="259" w:lineRule="auto"/>
              <w:ind w:left="0" w:firstLine="0"/>
              <w:jc w:val="left"/>
            </w:pPr>
            <w:r>
              <w:rPr>
                <w:b/>
                <w:color w:val="FFFFFF"/>
              </w:rPr>
              <w:t xml:space="preserve">** Quedan expresamente excluidos de cobertura en esta póliza:  </w:t>
            </w:r>
          </w:p>
        </w:tc>
      </w:tr>
    </w:tbl>
    <w:p w14:paraId="4BF4B14E" w14:textId="77777777" w:rsidR="003B4D9B" w:rsidRDefault="00301CAD">
      <w:pPr>
        <w:spacing w:after="0" w:line="259" w:lineRule="auto"/>
        <w:ind w:left="0" w:firstLine="0"/>
        <w:jc w:val="left"/>
      </w:pPr>
      <w:r>
        <w:t xml:space="preserve"> </w:t>
      </w:r>
    </w:p>
    <w:p w14:paraId="0542D6BB" w14:textId="77777777" w:rsidR="003B4D9B" w:rsidRDefault="00301CAD">
      <w:pPr>
        <w:numPr>
          <w:ilvl w:val="0"/>
          <w:numId w:val="8"/>
        </w:numPr>
        <w:ind w:hanging="233"/>
      </w:pPr>
      <w:r>
        <w:t xml:space="preserve">Vehículos destinados a ambulancias, bomberos, militares y policiales.  </w:t>
      </w:r>
    </w:p>
    <w:p w14:paraId="70346BCB" w14:textId="77777777" w:rsidR="003B4D9B" w:rsidRDefault="00301CAD">
      <w:pPr>
        <w:numPr>
          <w:ilvl w:val="0"/>
          <w:numId w:val="8"/>
        </w:numPr>
        <w:ind w:hanging="233"/>
      </w:pPr>
      <w:r>
        <w:t xml:space="preserve">Vehículos de escuela de conductores.  </w:t>
      </w:r>
    </w:p>
    <w:p w14:paraId="26183CDD" w14:textId="77777777" w:rsidR="003B4D9B" w:rsidRDefault="00301CAD">
      <w:pPr>
        <w:numPr>
          <w:ilvl w:val="0"/>
          <w:numId w:val="8"/>
        </w:numPr>
        <w:ind w:hanging="233"/>
      </w:pPr>
      <w:r>
        <w:t xml:space="preserve">Vehículos de auxilios.  </w:t>
      </w:r>
    </w:p>
    <w:p w14:paraId="0AE3B657" w14:textId="77777777" w:rsidR="003B4D9B" w:rsidRDefault="00301CAD">
      <w:pPr>
        <w:numPr>
          <w:ilvl w:val="0"/>
          <w:numId w:val="8"/>
        </w:numPr>
        <w:ind w:hanging="233"/>
      </w:pPr>
      <w:r>
        <w:t xml:space="preserve">Vehículos de arriendo (Renta a Car).  </w:t>
      </w:r>
    </w:p>
    <w:p w14:paraId="5CD6E917" w14:textId="77777777" w:rsidR="003B4D9B" w:rsidRDefault="00301CAD">
      <w:pPr>
        <w:numPr>
          <w:ilvl w:val="0"/>
          <w:numId w:val="8"/>
        </w:numPr>
        <w:ind w:hanging="233"/>
      </w:pPr>
      <w:r>
        <w:t xml:space="preserve">Transporte de valores.  </w:t>
      </w:r>
    </w:p>
    <w:p w14:paraId="3BB90E1E" w14:textId="77777777" w:rsidR="003B4D9B" w:rsidRDefault="00301CAD">
      <w:pPr>
        <w:numPr>
          <w:ilvl w:val="0"/>
          <w:numId w:val="8"/>
        </w:numPr>
        <w:ind w:hanging="233"/>
      </w:pPr>
      <w:r>
        <w:t xml:space="preserve">Vehículos recolectores de basura.  </w:t>
      </w:r>
    </w:p>
    <w:p w14:paraId="455F6AEB" w14:textId="77777777" w:rsidR="003B4D9B" w:rsidRDefault="00301CAD">
      <w:pPr>
        <w:numPr>
          <w:ilvl w:val="0"/>
          <w:numId w:val="8"/>
        </w:numPr>
        <w:ind w:hanging="233"/>
      </w:pPr>
      <w:r>
        <w:t xml:space="preserve">Transporte escolar.  </w:t>
      </w:r>
    </w:p>
    <w:p w14:paraId="789580ED" w14:textId="77777777" w:rsidR="003B4D9B" w:rsidRDefault="00301CAD">
      <w:pPr>
        <w:numPr>
          <w:ilvl w:val="0"/>
          <w:numId w:val="8"/>
        </w:numPr>
        <w:ind w:hanging="233"/>
      </w:pPr>
      <w:r>
        <w:t xml:space="preserve">Transporte público de pasajeros.  </w:t>
      </w:r>
    </w:p>
    <w:p w14:paraId="1A7FEFD9" w14:textId="77777777" w:rsidR="003B4D9B" w:rsidRDefault="00301CAD">
      <w:pPr>
        <w:numPr>
          <w:ilvl w:val="0"/>
          <w:numId w:val="8"/>
        </w:numPr>
        <w:ind w:hanging="233"/>
      </w:pPr>
      <w:r>
        <w:t xml:space="preserve">Vehículos usados para exhibiciones o pruebas.  </w:t>
      </w:r>
    </w:p>
    <w:p w14:paraId="3921131A" w14:textId="77777777" w:rsidR="003B4D9B" w:rsidRDefault="00301CAD">
      <w:pPr>
        <w:numPr>
          <w:ilvl w:val="0"/>
          <w:numId w:val="8"/>
        </w:numPr>
        <w:ind w:hanging="233"/>
      </w:pPr>
      <w:r>
        <w:t xml:space="preserve">Vehículos que transporten sustancias peligrosas, inflamables o explosivas.  </w:t>
      </w:r>
    </w:p>
    <w:p w14:paraId="44E699EC" w14:textId="77777777" w:rsidR="003B4D9B" w:rsidRDefault="00301CAD">
      <w:pPr>
        <w:numPr>
          <w:ilvl w:val="0"/>
          <w:numId w:val="8"/>
        </w:numPr>
        <w:ind w:hanging="233"/>
      </w:pPr>
      <w:r>
        <w:t xml:space="preserve">Los daños consignados en informe de inspección del vehículo.  </w:t>
      </w:r>
    </w:p>
    <w:p w14:paraId="5DABC587" w14:textId="77777777" w:rsidR="003B4D9B" w:rsidRDefault="00301CAD">
      <w:pPr>
        <w:numPr>
          <w:ilvl w:val="0"/>
          <w:numId w:val="8"/>
        </w:numPr>
        <w:ind w:hanging="233"/>
      </w:pPr>
      <w:r>
        <w:t xml:space="preserve">Los daños preexistentes al momento de la contratación del seguro.  m) Logos y publicidad.  </w:t>
      </w:r>
    </w:p>
    <w:p w14:paraId="21C5C13C" w14:textId="77777777" w:rsidR="003B4D9B" w:rsidRDefault="00301CAD">
      <w:pPr>
        <w:numPr>
          <w:ilvl w:val="0"/>
          <w:numId w:val="9"/>
        </w:numPr>
        <w:ind w:hanging="226"/>
      </w:pPr>
      <w:r>
        <w:t xml:space="preserve">Transporte informal, tales como Uber, </w:t>
      </w:r>
      <w:proofErr w:type="spellStart"/>
      <w:r>
        <w:t>cabify</w:t>
      </w:r>
      <w:proofErr w:type="spellEnd"/>
      <w:r>
        <w:t xml:space="preserve"> o similares. </w:t>
      </w:r>
    </w:p>
    <w:p w14:paraId="3A92D192" w14:textId="77777777" w:rsidR="003B4D9B" w:rsidRDefault="00301CAD">
      <w:pPr>
        <w:numPr>
          <w:ilvl w:val="0"/>
          <w:numId w:val="9"/>
        </w:numPr>
        <w:spacing w:after="2" w:line="243" w:lineRule="auto"/>
        <w:ind w:hanging="226"/>
      </w:pPr>
      <w:r>
        <w:t xml:space="preserve">Vehículos destinados en carreras de autos, deportes </w:t>
      </w:r>
      <w:r>
        <w:tab/>
        <w:t xml:space="preserve">motorizados </w:t>
      </w:r>
      <w:r>
        <w:tab/>
        <w:t xml:space="preserve">u </w:t>
      </w:r>
      <w:r>
        <w:tab/>
        <w:t xml:space="preserve">otras </w:t>
      </w:r>
      <w:r>
        <w:tab/>
        <w:t xml:space="preserve">actividades competitivas de cualquier tipo o similares. </w:t>
      </w:r>
    </w:p>
    <w:p w14:paraId="2D7E9F6A" w14:textId="77777777" w:rsidR="003B4D9B" w:rsidRDefault="00301CAD">
      <w:pPr>
        <w:numPr>
          <w:ilvl w:val="0"/>
          <w:numId w:val="9"/>
        </w:numPr>
        <w:ind w:hanging="226"/>
      </w:pPr>
      <w:r>
        <w:t xml:space="preserve">Se excluyen equipamientos especiales propios de ambulancia, móviles </w:t>
      </w:r>
      <w:proofErr w:type="spellStart"/>
      <w:r>
        <w:t>vacunatorios</w:t>
      </w:r>
      <w:proofErr w:type="spellEnd"/>
      <w:r>
        <w:t xml:space="preserve">, dental o similares, esto vale decir camillas, equipos médicos, medicamentos, equipos de primeros auxilios, etc. </w:t>
      </w:r>
    </w:p>
    <w:p w14:paraId="6DB66305" w14:textId="77777777" w:rsidR="003B4D9B" w:rsidRDefault="00301CAD">
      <w:pPr>
        <w:spacing w:after="0" w:line="259" w:lineRule="auto"/>
        <w:ind w:left="0" w:firstLine="0"/>
        <w:jc w:val="left"/>
      </w:pPr>
      <w:r>
        <w:t xml:space="preserve"> </w:t>
      </w:r>
    </w:p>
    <w:p w14:paraId="0901BBE5" w14:textId="77777777" w:rsidR="003B4D9B" w:rsidRDefault="00301CAD">
      <w:pPr>
        <w:numPr>
          <w:ilvl w:val="0"/>
          <w:numId w:val="9"/>
        </w:numPr>
        <w:ind w:hanging="226"/>
      </w:pPr>
      <w:r>
        <w:t xml:space="preserve">Inclusiones de vehículos motorizados de más de 15 </w:t>
      </w:r>
    </w:p>
    <w:p w14:paraId="2291E416" w14:textId="77777777" w:rsidR="003B4D9B" w:rsidRDefault="003B4D9B">
      <w:pPr>
        <w:sectPr w:rsidR="003B4D9B">
          <w:headerReference w:type="even" r:id="rId20"/>
          <w:headerReference w:type="default" r:id="rId21"/>
          <w:footerReference w:type="even" r:id="rId22"/>
          <w:footerReference w:type="default" r:id="rId23"/>
          <w:headerReference w:type="first" r:id="rId24"/>
          <w:footerReference w:type="first" r:id="rId25"/>
          <w:pgSz w:w="11906" w:h="16838"/>
          <w:pgMar w:top="1418" w:right="1277" w:bottom="1440" w:left="994" w:header="0" w:footer="430" w:gutter="0"/>
          <w:cols w:num="2" w:space="232"/>
        </w:sectPr>
      </w:pPr>
    </w:p>
    <w:p w14:paraId="51E7D3B1" w14:textId="77777777" w:rsidR="003B4D9B" w:rsidRDefault="00301CAD">
      <w:pPr>
        <w:spacing w:after="0" w:line="259" w:lineRule="auto"/>
        <w:ind w:left="2086" w:firstLine="0"/>
        <w:jc w:val="center"/>
      </w:pPr>
      <w:r>
        <w:t>años de antigüedad.</w:t>
      </w:r>
    </w:p>
    <w:p w14:paraId="45B113E1" w14:textId="77777777" w:rsidR="003B4D9B" w:rsidRDefault="00301CAD">
      <w:pPr>
        <w:spacing w:after="0" w:line="259" w:lineRule="auto"/>
        <w:ind w:left="0" w:firstLine="0"/>
        <w:jc w:val="left"/>
      </w:pPr>
      <w:r>
        <w:t xml:space="preserve"> </w:t>
      </w:r>
    </w:p>
    <w:p w14:paraId="35546BC4" w14:textId="77777777" w:rsidR="003B4D9B" w:rsidRDefault="00301CAD">
      <w:pPr>
        <w:spacing w:after="0" w:line="259" w:lineRule="auto"/>
        <w:ind w:left="0" w:firstLine="0"/>
        <w:jc w:val="left"/>
      </w:pPr>
      <w:r>
        <w:t xml:space="preserve"> </w:t>
      </w:r>
    </w:p>
    <w:p w14:paraId="02B70D8E" w14:textId="77777777" w:rsidR="003B4D9B" w:rsidRDefault="00301CAD">
      <w:pPr>
        <w:pStyle w:val="Ttulo3"/>
        <w:ind w:left="9"/>
      </w:pPr>
      <w:r>
        <w:t xml:space="preserve">Domicilio especial  </w:t>
      </w:r>
    </w:p>
    <w:p w14:paraId="438FC1C6" w14:textId="77777777" w:rsidR="003B4D9B" w:rsidRDefault="00301CAD">
      <w:pPr>
        <w:ind w:left="9"/>
      </w:pPr>
      <w:r>
        <w:t xml:space="preserve">Se fija la ciudad de Santiago como domicilio especial para el cumplimiento de todas las obligaciones de esta póliza. </w:t>
      </w:r>
    </w:p>
    <w:p w14:paraId="7D09A3D1" w14:textId="77777777" w:rsidR="003B4D9B" w:rsidRDefault="00301CAD">
      <w:pPr>
        <w:spacing w:after="0" w:line="259" w:lineRule="auto"/>
        <w:ind w:left="0" w:firstLine="0"/>
        <w:jc w:val="left"/>
      </w:pPr>
      <w:r>
        <w:t xml:space="preserve"> </w:t>
      </w:r>
    </w:p>
    <w:p w14:paraId="75DE866D" w14:textId="77777777" w:rsidR="003B4D9B" w:rsidRDefault="00301CAD">
      <w:pPr>
        <w:spacing w:after="0" w:line="259" w:lineRule="auto"/>
        <w:ind w:left="0" w:firstLine="0"/>
        <w:jc w:val="left"/>
      </w:pPr>
      <w:r>
        <w:t xml:space="preserve"> </w:t>
      </w:r>
    </w:p>
    <w:p w14:paraId="74D80D63" w14:textId="77777777" w:rsidR="003B4D9B" w:rsidRDefault="00301CAD">
      <w:pPr>
        <w:spacing w:after="0" w:line="259" w:lineRule="auto"/>
        <w:ind w:left="0" w:firstLine="0"/>
        <w:jc w:val="left"/>
      </w:pPr>
      <w:r>
        <w:t xml:space="preserve"> </w:t>
      </w:r>
    </w:p>
    <w:p w14:paraId="1F8690AB" w14:textId="77777777" w:rsidR="003B4D9B" w:rsidRDefault="00301CAD">
      <w:pPr>
        <w:spacing w:after="0" w:line="259" w:lineRule="auto"/>
        <w:ind w:left="0" w:firstLine="0"/>
        <w:jc w:val="left"/>
      </w:pPr>
      <w:r>
        <w:t xml:space="preserve"> </w:t>
      </w:r>
    </w:p>
    <w:p w14:paraId="0868B3C9" w14:textId="77777777" w:rsidR="003B4D9B" w:rsidRDefault="00301CAD">
      <w:pPr>
        <w:spacing w:after="0" w:line="259" w:lineRule="auto"/>
        <w:ind w:left="0" w:firstLine="0"/>
        <w:jc w:val="left"/>
      </w:pPr>
      <w:r>
        <w:t xml:space="preserve"> </w:t>
      </w:r>
    </w:p>
    <w:p w14:paraId="33C5DA52" w14:textId="77777777" w:rsidR="003B4D9B" w:rsidRDefault="00301CAD">
      <w:pPr>
        <w:spacing w:after="0" w:line="259" w:lineRule="auto"/>
        <w:ind w:left="0" w:firstLine="0"/>
        <w:jc w:val="left"/>
      </w:pPr>
      <w:r>
        <w:t xml:space="preserve"> </w:t>
      </w:r>
    </w:p>
    <w:p w14:paraId="48554D63" w14:textId="77777777" w:rsidR="003B4D9B" w:rsidRDefault="00301CAD">
      <w:pPr>
        <w:spacing w:after="0" w:line="259" w:lineRule="auto"/>
        <w:ind w:left="0" w:firstLine="0"/>
        <w:jc w:val="left"/>
      </w:pPr>
      <w:r>
        <w:t xml:space="preserve"> </w:t>
      </w:r>
    </w:p>
    <w:p w14:paraId="0B86A164" w14:textId="77777777" w:rsidR="003B4D9B" w:rsidRDefault="00301CAD">
      <w:pPr>
        <w:spacing w:after="0" w:line="259" w:lineRule="auto"/>
        <w:ind w:left="0" w:firstLine="0"/>
        <w:jc w:val="left"/>
      </w:pPr>
      <w:r>
        <w:t xml:space="preserve"> </w:t>
      </w:r>
    </w:p>
    <w:p w14:paraId="46EA2550" w14:textId="77777777" w:rsidR="003B4D9B" w:rsidRDefault="00301CAD">
      <w:pPr>
        <w:spacing w:after="0" w:line="259" w:lineRule="auto"/>
        <w:ind w:left="0" w:firstLine="0"/>
        <w:jc w:val="left"/>
      </w:pPr>
      <w:r>
        <w:t xml:space="preserve"> </w:t>
      </w:r>
    </w:p>
    <w:p w14:paraId="1FA63971" w14:textId="77777777" w:rsidR="003B4D9B" w:rsidRDefault="00301CAD">
      <w:pPr>
        <w:spacing w:after="0" w:line="259" w:lineRule="auto"/>
        <w:ind w:left="0" w:firstLine="0"/>
        <w:jc w:val="left"/>
      </w:pPr>
      <w:r>
        <w:t xml:space="preserve"> </w:t>
      </w:r>
    </w:p>
    <w:p w14:paraId="46F6738D" w14:textId="77777777" w:rsidR="003B4D9B" w:rsidRDefault="00301CAD">
      <w:pPr>
        <w:spacing w:after="0" w:line="259" w:lineRule="auto"/>
        <w:ind w:left="0" w:firstLine="0"/>
        <w:jc w:val="left"/>
      </w:pPr>
      <w:r>
        <w:t xml:space="preserve"> </w:t>
      </w:r>
    </w:p>
    <w:p w14:paraId="77BBB758" w14:textId="77777777" w:rsidR="003B4D9B" w:rsidRDefault="00301CAD">
      <w:pPr>
        <w:spacing w:after="0" w:line="259" w:lineRule="auto"/>
        <w:ind w:left="0" w:firstLine="0"/>
        <w:jc w:val="left"/>
      </w:pPr>
      <w:r>
        <w:t xml:space="preserve"> </w:t>
      </w:r>
    </w:p>
    <w:p w14:paraId="7775A3FA" w14:textId="77777777" w:rsidR="003B4D9B" w:rsidRDefault="00301CAD">
      <w:pPr>
        <w:spacing w:after="0" w:line="259" w:lineRule="auto"/>
        <w:ind w:left="0" w:firstLine="0"/>
        <w:jc w:val="left"/>
      </w:pPr>
      <w:r>
        <w:t xml:space="preserve"> </w:t>
      </w:r>
    </w:p>
    <w:p w14:paraId="77209525" w14:textId="77777777" w:rsidR="003B4D9B" w:rsidRDefault="00301CAD">
      <w:pPr>
        <w:spacing w:after="0" w:line="259" w:lineRule="auto"/>
        <w:ind w:left="0" w:firstLine="0"/>
        <w:jc w:val="left"/>
      </w:pPr>
      <w:r>
        <w:t xml:space="preserve"> </w:t>
      </w:r>
    </w:p>
    <w:p w14:paraId="380698DD" w14:textId="77777777" w:rsidR="003B4D9B" w:rsidRDefault="00301CAD">
      <w:pPr>
        <w:spacing w:after="0" w:line="259" w:lineRule="auto"/>
        <w:ind w:left="0" w:firstLine="0"/>
        <w:jc w:val="left"/>
      </w:pPr>
      <w:r>
        <w:t xml:space="preserve"> </w:t>
      </w:r>
    </w:p>
    <w:p w14:paraId="702329D4" w14:textId="77777777" w:rsidR="003B4D9B" w:rsidRDefault="00301CAD">
      <w:pPr>
        <w:spacing w:after="0" w:line="259" w:lineRule="auto"/>
        <w:ind w:left="0" w:firstLine="0"/>
        <w:jc w:val="left"/>
      </w:pPr>
      <w:r>
        <w:t xml:space="preserve"> </w:t>
      </w:r>
    </w:p>
    <w:p w14:paraId="1008982A" w14:textId="77777777" w:rsidR="003B4D9B" w:rsidRDefault="00301CAD">
      <w:pPr>
        <w:spacing w:after="0" w:line="259" w:lineRule="auto"/>
        <w:ind w:left="0" w:firstLine="0"/>
        <w:jc w:val="left"/>
      </w:pPr>
      <w:r>
        <w:t xml:space="preserve"> </w:t>
      </w:r>
    </w:p>
    <w:p w14:paraId="34C23756" w14:textId="77777777" w:rsidR="003B4D9B" w:rsidRDefault="00301CAD">
      <w:pPr>
        <w:spacing w:after="0" w:line="259" w:lineRule="auto"/>
        <w:ind w:left="0" w:firstLine="0"/>
        <w:jc w:val="left"/>
      </w:pPr>
      <w:r>
        <w:t xml:space="preserve"> </w:t>
      </w:r>
    </w:p>
    <w:p w14:paraId="19D19AF0" w14:textId="77777777" w:rsidR="003B4D9B" w:rsidRDefault="00301CAD">
      <w:pPr>
        <w:spacing w:after="0" w:line="259" w:lineRule="auto"/>
        <w:ind w:left="0" w:firstLine="0"/>
        <w:jc w:val="left"/>
      </w:pPr>
      <w:r>
        <w:t xml:space="preserve"> </w:t>
      </w:r>
    </w:p>
    <w:p w14:paraId="1931A19C" w14:textId="77777777" w:rsidR="003B4D9B" w:rsidRDefault="00301CAD">
      <w:pPr>
        <w:spacing w:after="0" w:line="259" w:lineRule="auto"/>
        <w:ind w:left="0" w:firstLine="0"/>
        <w:jc w:val="left"/>
      </w:pPr>
      <w:r>
        <w:t xml:space="preserve"> </w:t>
      </w:r>
    </w:p>
    <w:p w14:paraId="2011AEE5" w14:textId="77777777" w:rsidR="003B4D9B" w:rsidRDefault="00301CAD">
      <w:pPr>
        <w:spacing w:after="0" w:line="259" w:lineRule="auto"/>
        <w:ind w:left="0" w:firstLine="0"/>
        <w:jc w:val="left"/>
      </w:pPr>
      <w:r>
        <w:t xml:space="preserve"> </w:t>
      </w:r>
    </w:p>
    <w:p w14:paraId="616F5D22" w14:textId="77777777" w:rsidR="003B4D9B" w:rsidRDefault="00301CAD">
      <w:pPr>
        <w:spacing w:after="0" w:line="259" w:lineRule="auto"/>
        <w:ind w:left="0" w:firstLine="0"/>
        <w:jc w:val="left"/>
      </w:pPr>
      <w:r>
        <w:t xml:space="preserve"> </w:t>
      </w:r>
    </w:p>
    <w:p w14:paraId="0854C84F" w14:textId="77777777" w:rsidR="003B4D9B" w:rsidRDefault="00301CAD">
      <w:pPr>
        <w:spacing w:after="0" w:line="259" w:lineRule="auto"/>
        <w:ind w:left="0" w:firstLine="0"/>
        <w:jc w:val="left"/>
      </w:pPr>
      <w:r>
        <w:t xml:space="preserve"> </w:t>
      </w:r>
    </w:p>
    <w:p w14:paraId="2BA67D5E" w14:textId="196CD768" w:rsidR="003B4D9B" w:rsidRDefault="00301CAD" w:rsidP="00187613">
      <w:pPr>
        <w:spacing w:after="0" w:line="259" w:lineRule="auto"/>
        <w:ind w:left="0" w:firstLine="0"/>
        <w:jc w:val="left"/>
        <w:sectPr w:rsidR="003B4D9B">
          <w:type w:val="continuous"/>
          <w:pgSz w:w="11906" w:h="16838"/>
          <w:pgMar w:top="1440" w:right="1281" w:bottom="757" w:left="994" w:header="720" w:footer="720" w:gutter="0"/>
          <w:cols w:space="720"/>
        </w:sectPr>
      </w:pPr>
      <w:r>
        <w:t xml:space="preserve"> </w:t>
      </w:r>
    </w:p>
    <w:p w14:paraId="2D244F40" w14:textId="77777777" w:rsidR="003B4D9B" w:rsidRDefault="00301CAD" w:rsidP="00187613">
      <w:pPr>
        <w:pStyle w:val="Ttulo1"/>
        <w:pBdr>
          <w:bottom w:val="none" w:sz="0" w:space="0" w:color="auto"/>
        </w:pBdr>
        <w:shd w:val="clear" w:color="auto" w:fill="auto"/>
        <w:spacing w:after="0"/>
        <w:ind w:left="0" w:firstLine="0"/>
      </w:pPr>
      <w:bookmarkStart w:id="1" w:name="_Toc24254"/>
      <w:r>
        <w:rPr>
          <w:color w:val="C00000"/>
          <w:sz w:val="36"/>
        </w:rPr>
        <w:lastRenderedPageBreak/>
        <w:t xml:space="preserve">Resumen de primas </w:t>
      </w:r>
      <w:bookmarkEnd w:id="1"/>
    </w:p>
    <w:p w14:paraId="65010464" w14:textId="0F844692" w:rsidR="003B4D9B" w:rsidRDefault="00301CAD" w:rsidP="00187613">
      <w:pPr>
        <w:spacing w:after="0" w:line="259" w:lineRule="auto"/>
        <w:ind w:left="0" w:firstLine="0"/>
        <w:jc w:val="left"/>
      </w:pPr>
      <w:r>
        <w:rPr>
          <w:b/>
        </w:rPr>
        <w:t xml:space="preserve">Completar datos en archivo Excel como anexo de primas, más de un riesgo. </w:t>
      </w:r>
    </w:p>
    <w:p w14:paraId="73126EBB" w14:textId="77777777" w:rsidR="003B4D9B" w:rsidRDefault="00301CAD">
      <w:pPr>
        <w:spacing w:after="0" w:line="259" w:lineRule="auto"/>
        <w:ind w:left="0" w:firstLine="0"/>
        <w:jc w:val="left"/>
      </w:pPr>
      <w:r>
        <w:rPr>
          <w:b/>
        </w:rPr>
        <w:t xml:space="preserve"> </w:t>
      </w:r>
    </w:p>
    <w:tbl>
      <w:tblPr>
        <w:tblStyle w:val="TableGrid"/>
        <w:tblW w:w="7845" w:type="dxa"/>
        <w:tblInd w:w="80" w:type="dxa"/>
        <w:tblCellMar>
          <w:top w:w="75" w:type="dxa"/>
          <w:left w:w="115" w:type="dxa"/>
          <w:bottom w:w="4" w:type="dxa"/>
          <w:right w:w="115" w:type="dxa"/>
        </w:tblCellMar>
        <w:tblLook w:val="04A0" w:firstRow="1" w:lastRow="0" w:firstColumn="1" w:lastColumn="0" w:noHBand="0" w:noVBand="1"/>
      </w:tblPr>
      <w:tblGrid>
        <w:gridCol w:w="1576"/>
        <w:gridCol w:w="1582"/>
        <w:gridCol w:w="1582"/>
        <w:gridCol w:w="1042"/>
        <w:gridCol w:w="2063"/>
      </w:tblGrid>
      <w:tr w:rsidR="003B4D9B" w14:paraId="3E06308F" w14:textId="77777777">
        <w:trPr>
          <w:trHeight w:val="540"/>
        </w:trPr>
        <w:tc>
          <w:tcPr>
            <w:tcW w:w="1576" w:type="dxa"/>
            <w:tcBorders>
              <w:top w:val="single" w:sz="4" w:space="0" w:color="000000"/>
              <w:left w:val="single" w:sz="4" w:space="0" w:color="000000"/>
              <w:bottom w:val="single" w:sz="4" w:space="0" w:color="000000"/>
              <w:right w:val="single" w:sz="4" w:space="0" w:color="000000"/>
            </w:tcBorders>
            <w:shd w:val="clear" w:color="auto" w:fill="D9272E"/>
          </w:tcPr>
          <w:p w14:paraId="252EE62F" w14:textId="77777777" w:rsidR="003B4D9B" w:rsidRDefault="00301CAD">
            <w:pPr>
              <w:spacing w:after="0" w:line="259" w:lineRule="auto"/>
              <w:ind w:left="0" w:firstLine="0"/>
              <w:jc w:val="center"/>
            </w:pPr>
            <w:r>
              <w:rPr>
                <w:b/>
                <w:color w:val="FFFFFF"/>
              </w:rPr>
              <w:t xml:space="preserve">TIPO VEHÍCULO </w:t>
            </w:r>
          </w:p>
        </w:tc>
        <w:tc>
          <w:tcPr>
            <w:tcW w:w="1582" w:type="dxa"/>
            <w:tcBorders>
              <w:top w:val="single" w:sz="4" w:space="0" w:color="000000"/>
              <w:left w:val="single" w:sz="4" w:space="0" w:color="000000"/>
              <w:bottom w:val="single" w:sz="4" w:space="0" w:color="000000"/>
              <w:right w:val="single" w:sz="4" w:space="0" w:color="000000"/>
            </w:tcBorders>
            <w:shd w:val="clear" w:color="auto" w:fill="D9272E"/>
            <w:vAlign w:val="bottom"/>
          </w:tcPr>
          <w:p w14:paraId="1341626F" w14:textId="77777777" w:rsidR="003B4D9B" w:rsidRDefault="00301CAD">
            <w:pPr>
              <w:spacing w:after="0" w:line="259" w:lineRule="auto"/>
              <w:ind w:left="0" w:right="7" w:firstLine="0"/>
              <w:jc w:val="center"/>
            </w:pPr>
            <w:r>
              <w:rPr>
                <w:b/>
                <w:color w:val="FFFFFF"/>
              </w:rPr>
              <w:t xml:space="preserve">MARCA </w:t>
            </w:r>
          </w:p>
        </w:tc>
        <w:tc>
          <w:tcPr>
            <w:tcW w:w="1582" w:type="dxa"/>
            <w:tcBorders>
              <w:top w:val="single" w:sz="4" w:space="0" w:color="000000"/>
              <w:left w:val="single" w:sz="4" w:space="0" w:color="000000"/>
              <w:bottom w:val="single" w:sz="4" w:space="0" w:color="000000"/>
              <w:right w:val="single" w:sz="4" w:space="0" w:color="000000"/>
            </w:tcBorders>
            <w:shd w:val="clear" w:color="auto" w:fill="D9272E"/>
            <w:vAlign w:val="bottom"/>
          </w:tcPr>
          <w:p w14:paraId="4E69E921" w14:textId="77777777" w:rsidR="003B4D9B" w:rsidRDefault="00301CAD">
            <w:pPr>
              <w:spacing w:after="0" w:line="259" w:lineRule="auto"/>
              <w:ind w:left="0" w:right="3" w:firstLine="0"/>
              <w:jc w:val="center"/>
            </w:pPr>
            <w:r>
              <w:rPr>
                <w:b/>
                <w:color w:val="FFFFFF"/>
              </w:rPr>
              <w:t xml:space="preserve">MODELO </w:t>
            </w:r>
          </w:p>
        </w:tc>
        <w:tc>
          <w:tcPr>
            <w:tcW w:w="1042" w:type="dxa"/>
            <w:tcBorders>
              <w:top w:val="single" w:sz="4" w:space="0" w:color="000000"/>
              <w:left w:val="single" w:sz="4" w:space="0" w:color="000000"/>
              <w:bottom w:val="single" w:sz="4" w:space="0" w:color="000000"/>
              <w:right w:val="single" w:sz="4" w:space="0" w:color="000000"/>
            </w:tcBorders>
            <w:shd w:val="clear" w:color="auto" w:fill="D9272E"/>
            <w:vAlign w:val="bottom"/>
          </w:tcPr>
          <w:p w14:paraId="502188A7" w14:textId="77777777" w:rsidR="003B4D9B" w:rsidRDefault="00301CAD">
            <w:pPr>
              <w:spacing w:after="0" w:line="259" w:lineRule="auto"/>
              <w:ind w:left="0" w:right="3" w:firstLine="0"/>
              <w:jc w:val="center"/>
            </w:pPr>
            <w:r>
              <w:rPr>
                <w:b/>
                <w:color w:val="FFFFFF"/>
              </w:rPr>
              <w:t xml:space="preserve">AÑO </w:t>
            </w:r>
          </w:p>
        </w:tc>
        <w:tc>
          <w:tcPr>
            <w:tcW w:w="2063" w:type="dxa"/>
            <w:tcBorders>
              <w:top w:val="single" w:sz="4" w:space="0" w:color="000000"/>
              <w:left w:val="single" w:sz="4" w:space="0" w:color="000000"/>
              <w:bottom w:val="single" w:sz="4" w:space="0" w:color="000000"/>
              <w:right w:val="single" w:sz="4" w:space="0" w:color="000000"/>
            </w:tcBorders>
            <w:shd w:val="clear" w:color="auto" w:fill="D9272E"/>
            <w:vAlign w:val="bottom"/>
          </w:tcPr>
          <w:p w14:paraId="31845D90" w14:textId="77777777" w:rsidR="003B4D9B" w:rsidRDefault="00301CAD">
            <w:pPr>
              <w:spacing w:after="0" w:line="259" w:lineRule="auto"/>
              <w:ind w:left="0" w:right="7" w:firstLine="0"/>
              <w:jc w:val="center"/>
            </w:pPr>
            <w:r>
              <w:rPr>
                <w:b/>
                <w:color w:val="FFFFFF"/>
              </w:rPr>
              <w:t xml:space="preserve">PATENTE </w:t>
            </w:r>
          </w:p>
        </w:tc>
      </w:tr>
      <w:tr w:rsidR="003B4D9B" w14:paraId="335F0D77" w14:textId="77777777">
        <w:trPr>
          <w:trHeight w:val="332"/>
        </w:trPr>
        <w:tc>
          <w:tcPr>
            <w:tcW w:w="1576" w:type="dxa"/>
            <w:tcBorders>
              <w:top w:val="single" w:sz="4" w:space="0" w:color="000000"/>
              <w:left w:val="single" w:sz="4" w:space="0" w:color="000000"/>
              <w:bottom w:val="single" w:sz="4" w:space="0" w:color="000000"/>
              <w:right w:val="single" w:sz="4" w:space="0" w:color="000000"/>
            </w:tcBorders>
          </w:tcPr>
          <w:p w14:paraId="0E81B039" w14:textId="7925268C" w:rsidR="003B4D9B" w:rsidRDefault="001A673F">
            <w:pPr>
              <w:spacing w:after="0" w:line="259" w:lineRule="auto"/>
              <w:ind w:left="52" w:firstLine="0"/>
              <w:jc w:val="center"/>
            </w:pPr>
            <w:sdt>
              <w:sdtPr>
                <w:rPr>
                  <w:b/>
                </w:rPr>
                <w:tag w:val="tipo_vehiculo"/>
                <w:id w:val="-357809012"/>
                <w:placeholder>
                  <w:docPart w:val="DefaultPlaceholder_-1854013440"/>
                </w:placeholder>
                <w:showingPlcHdr/>
                <w:text/>
              </w:sdtPr>
              <w:sdtContent>
                <w:r w:rsidRPr="00D04A20">
                  <w:rPr>
                    <w:rStyle w:val="Textodelmarcadordeposicin"/>
                  </w:rPr>
                  <w:t>Haga clic o pulse aquí para escribir texto.</w:t>
                </w:r>
              </w:sdtContent>
            </w:sdt>
            <w:r w:rsidR="00301CAD">
              <w:rPr>
                <w:b/>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20523F1E" w14:textId="0B0AC0B1" w:rsidR="003B4D9B" w:rsidRDefault="00AD116D">
            <w:pPr>
              <w:spacing w:after="0" w:line="259" w:lineRule="auto"/>
              <w:ind w:left="52" w:firstLine="0"/>
              <w:jc w:val="center"/>
            </w:pPr>
            <w:sdt>
              <w:sdtPr>
                <w:rPr>
                  <w:b/>
                </w:rPr>
                <w:tag w:val="marca"/>
                <w:id w:val="1088810144"/>
                <w:placeholder>
                  <w:docPart w:val="DefaultPlaceholder_-1854013440"/>
                </w:placeholder>
                <w:showingPlcHdr/>
                <w:text/>
              </w:sdtPr>
              <w:sdtContent>
                <w:r w:rsidRPr="00D04A20">
                  <w:rPr>
                    <w:rStyle w:val="Textodelmarcadordeposicin"/>
                  </w:rPr>
                  <w:t>Haga clic o pulse aquí para escribir texto.</w:t>
                </w:r>
              </w:sdtContent>
            </w:sdt>
            <w:r w:rsidR="00301CAD">
              <w:rPr>
                <w:b/>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0E4C3586" w14:textId="522BF631" w:rsidR="003B4D9B" w:rsidRDefault="00AD116D">
            <w:pPr>
              <w:spacing w:after="0" w:line="259" w:lineRule="auto"/>
              <w:ind w:left="53" w:firstLine="0"/>
              <w:jc w:val="center"/>
            </w:pPr>
            <w:sdt>
              <w:sdtPr>
                <w:rPr>
                  <w:b/>
                </w:rPr>
                <w:tag w:val="modelo"/>
                <w:id w:val="-1102954349"/>
                <w:placeholder>
                  <w:docPart w:val="DefaultPlaceholder_-1854013440"/>
                </w:placeholder>
                <w:showingPlcHdr/>
                <w:text/>
              </w:sdtPr>
              <w:sdtContent>
                <w:r w:rsidRPr="00D04A20">
                  <w:rPr>
                    <w:rStyle w:val="Textodelmarcadordeposicin"/>
                  </w:rPr>
                  <w:t>Haga clic o pulse aquí para escribir texto.</w:t>
                </w:r>
              </w:sdtContent>
            </w:sdt>
            <w:r w:rsidR="00301CAD">
              <w:rPr>
                <w:b/>
              </w:rPr>
              <w:t xml:space="preserve"> </w:t>
            </w:r>
          </w:p>
        </w:tc>
        <w:tc>
          <w:tcPr>
            <w:tcW w:w="1042" w:type="dxa"/>
            <w:tcBorders>
              <w:top w:val="single" w:sz="4" w:space="0" w:color="000000"/>
              <w:left w:val="single" w:sz="4" w:space="0" w:color="000000"/>
              <w:bottom w:val="single" w:sz="4" w:space="0" w:color="000000"/>
              <w:right w:val="single" w:sz="4" w:space="0" w:color="000000"/>
            </w:tcBorders>
          </w:tcPr>
          <w:p w14:paraId="1CADFE12" w14:textId="516CFFD2" w:rsidR="003B4D9B" w:rsidRDefault="00AD116D">
            <w:pPr>
              <w:spacing w:after="0" w:line="259" w:lineRule="auto"/>
              <w:ind w:left="55" w:firstLine="0"/>
              <w:jc w:val="center"/>
            </w:pPr>
            <w:sdt>
              <w:sdtPr>
                <w:rPr>
                  <w:b/>
                </w:rPr>
                <w:tag w:val="anio"/>
                <w:id w:val="1315680618"/>
                <w:placeholder>
                  <w:docPart w:val="DefaultPlaceholder_-1854013440"/>
                </w:placeholder>
                <w:showingPlcHdr/>
                <w:text/>
              </w:sdtPr>
              <w:sdtContent>
                <w:r w:rsidRPr="00D04A20">
                  <w:rPr>
                    <w:rStyle w:val="Textodelmarcadordeposicin"/>
                  </w:rPr>
                  <w:t>Haga clic o pulse aquí para escribir texto.</w:t>
                </w:r>
              </w:sdtContent>
            </w:sdt>
            <w:r w:rsidR="00301CAD">
              <w:rPr>
                <w:b/>
              </w:rPr>
              <w:t xml:space="preserve"> </w:t>
            </w:r>
          </w:p>
        </w:tc>
        <w:tc>
          <w:tcPr>
            <w:tcW w:w="2063" w:type="dxa"/>
            <w:tcBorders>
              <w:top w:val="single" w:sz="4" w:space="0" w:color="000000"/>
              <w:left w:val="single" w:sz="4" w:space="0" w:color="000000"/>
              <w:bottom w:val="single" w:sz="4" w:space="0" w:color="000000"/>
              <w:right w:val="single" w:sz="4" w:space="0" w:color="000000"/>
            </w:tcBorders>
          </w:tcPr>
          <w:p w14:paraId="59F8A858" w14:textId="18858615" w:rsidR="003B4D9B" w:rsidRDefault="00301CAD">
            <w:pPr>
              <w:spacing w:after="0" w:line="259" w:lineRule="auto"/>
              <w:ind w:left="51" w:firstLine="0"/>
              <w:jc w:val="center"/>
            </w:pPr>
            <w:r>
              <w:rPr>
                <w:b/>
              </w:rPr>
              <w:t xml:space="preserve"> </w:t>
            </w:r>
            <w:sdt>
              <w:sdtPr>
                <w:rPr>
                  <w:b/>
                </w:rPr>
                <w:tag w:val="patente"/>
                <w:id w:val="-529418400"/>
                <w:placeholder>
                  <w:docPart w:val="DefaultPlaceholder_-1854013440"/>
                </w:placeholder>
                <w:showingPlcHdr/>
                <w:text/>
              </w:sdtPr>
              <w:sdtContent>
                <w:r w:rsidR="00B71FF7" w:rsidRPr="00D04A20">
                  <w:rPr>
                    <w:rStyle w:val="Textodelmarcadordeposicin"/>
                  </w:rPr>
                  <w:t>Haga clic o pulse aquí para escribir texto.</w:t>
                </w:r>
              </w:sdtContent>
            </w:sdt>
          </w:p>
        </w:tc>
      </w:tr>
    </w:tbl>
    <w:p w14:paraId="60944B5F" w14:textId="77777777" w:rsidR="003B4D9B" w:rsidRDefault="00301CAD">
      <w:pPr>
        <w:spacing w:after="0" w:line="259" w:lineRule="auto"/>
        <w:ind w:left="0" w:firstLine="0"/>
        <w:jc w:val="left"/>
      </w:pPr>
      <w:r>
        <w:rPr>
          <w:b/>
        </w:rPr>
        <w:t xml:space="preserve"> </w:t>
      </w:r>
    </w:p>
    <w:tbl>
      <w:tblPr>
        <w:tblStyle w:val="TableGrid"/>
        <w:tblW w:w="9829" w:type="dxa"/>
        <w:tblInd w:w="80" w:type="dxa"/>
        <w:tblCellMar>
          <w:top w:w="75" w:type="dxa"/>
          <w:left w:w="68" w:type="dxa"/>
          <w:right w:w="115" w:type="dxa"/>
        </w:tblCellMar>
        <w:tblLook w:val="04A0" w:firstRow="1" w:lastRow="0" w:firstColumn="1" w:lastColumn="0" w:noHBand="0" w:noVBand="1"/>
      </w:tblPr>
      <w:tblGrid>
        <w:gridCol w:w="3192"/>
        <w:gridCol w:w="1660"/>
        <w:gridCol w:w="1659"/>
        <w:gridCol w:w="1660"/>
        <w:gridCol w:w="1658"/>
      </w:tblGrid>
      <w:tr w:rsidR="003B4D9B" w14:paraId="742E56EB" w14:textId="77777777">
        <w:trPr>
          <w:trHeight w:val="274"/>
        </w:trPr>
        <w:tc>
          <w:tcPr>
            <w:tcW w:w="3192" w:type="dxa"/>
            <w:tcBorders>
              <w:top w:val="single" w:sz="4" w:space="0" w:color="000000"/>
              <w:left w:val="single" w:sz="4" w:space="0" w:color="000000"/>
              <w:bottom w:val="single" w:sz="4" w:space="0" w:color="000000"/>
              <w:right w:val="single" w:sz="4" w:space="0" w:color="000000"/>
            </w:tcBorders>
            <w:shd w:val="clear" w:color="auto" w:fill="D9272E"/>
          </w:tcPr>
          <w:p w14:paraId="341C5DBE" w14:textId="77777777" w:rsidR="003B4D9B" w:rsidRDefault="00301CAD">
            <w:pPr>
              <w:spacing w:after="0" w:line="259" w:lineRule="auto"/>
              <w:ind w:left="0" w:firstLine="0"/>
              <w:jc w:val="left"/>
            </w:pPr>
            <w:r>
              <w:rPr>
                <w:b/>
                <w:color w:val="FFFFFF"/>
              </w:rPr>
              <w:t xml:space="preserve">ALTERNATIVAS DE DEDUCIBLE </w:t>
            </w:r>
          </w:p>
        </w:tc>
        <w:tc>
          <w:tcPr>
            <w:tcW w:w="1660" w:type="dxa"/>
            <w:tcBorders>
              <w:top w:val="single" w:sz="4" w:space="0" w:color="000000"/>
              <w:left w:val="single" w:sz="4" w:space="0" w:color="000000"/>
              <w:bottom w:val="single" w:sz="4" w:space="0" w:color="000000"/>
              <w:right w:val="single" w:sz="4" w:space="0" w:color="000000"/>
            </w:tcBorders>
            <w:shd w:val="clear" w:color="auto" w:fill="D9272E"/>
          </w:tcPr>
          <w:p w14:paraId="3F4520E2" w14:textId="77777777" w:rsidR="003B4D9B" w:rsidRDefault="00301CAD">
            <w:pPr>
              <w:spacing w:after="0" w:line="259" w:lineRule="auto"/>
              <w:ind w:left="47" w:firstLine="0"/>
              <w:jc w:val="center"/>
            </w:pPr>
            <w:r>
              <w:rPr>
                <w:b/>
                <w:color w:val="FFFFFF"/>
              </w:rPr>
              <w:t xml:space="preserve">DED UF 0 </w:t>
            </w:r>
          </w:p>
        </w:tc>
        <w:tc>
          <w:tcPr>
            <w:tcW w:w="1659" w:type="dxa"/>
            <w:tcBorders>
              <w:top w:val="single" w:sz="4" w:space="0" w:color="000000"/>
              <w:left w:val="single" w:sz="4" w:space="0" w:color="000000"/>
              <w:bottom w:val="single" w:sz="4" w:space="0" w:color="000000"/>
              <w:right w:val="single" w:sz="4" w:space="0" w:color="000000"/>
            </w:tcBorders>
            <w:shd w:val="clear" w:color="auto" w:fill="D9272E"/>
          </w:tcPr>
          <w:p w14:paraId="5A0B564A" w14:textId="77777777" w:rsidR="003B4D9B" w:rsidRDefault="00301CAD">
            <w:pPr>
              <w:spacing w:after="0" w:line="259" w:lineRule="auto"/>
              <w:ind w:left="46" w:firstLine="0"/>
              <w:jc w:val="center"/>
            </w:pPr>
            <w:r>
              <w:rPr>
                <w:b/>
                <w:color w:val="FFFFFF"/>
              </w:rPr>
              <w:t xml:space="preserve">DED UF 3 </w:t>
            </w:r>
          </w:p>
        </w:tc>
        <w:tc>
          <w:tcPr>
            <w:tcW w:w="1660" w:type="dxa"/>
            <w:tcBorders>
              <w:top w:val="single" w:sz="4" w:space="0" w:color="000000"/>
              <w:left w:val="single" w:sz="4" w:space="0" w:color="000000"/>
              <w:bottom w:val="single" w:sz="4" w:space="0" w:color="000000"/>
              <w:right w:val="single" w:sz="4" w:space="0" w:color="000000"/>
            </w:tcBorders>
            <w:shd w:val="clear" w:color="auto" w:fill="D9272E"/>
          </w:tcPr>
          <w:p w14:paraId="7FFA4D10" w14:textId="77777777" w:rsidR="003B4D9B" w:rsidRDefault="00301CAD">
            <w:pPr>
              <w:spacing w:after="0" w:line="259" w:lineRule="auto"/>
              <w:ind w:left="44" w:firstLine="0"/>
              <w:jc w:val="center"/>
            </w:pPr>
            <w:r>
              <w:rPr>
                <w:b/>
                <w:color w:val="FFFFFF"/>
              </w:rPr>
              <w:t xml:space="preserve">DED UF 5 </w:t>
            </w:r>
          </w:p>
        </w:tc>
        <w:tc>
          <w:tcPr>
            <w:tcW w:w="1658" w:type="dxa"/>
            <w:tcBorders>
              <w:top w:val="single" w:sz="4" w:space="0" w:color="000000"/>
              <w:left w:val="single" w:sz="4" w:space="0" w:color="000000"/>
              <w:bottom w:val="single" w:sz="4" w:space="0" w:color="000000"/>
              <w:right w:val="single" w:sz="4" w:space="0" w:color="000000"/>
            </w:tcBorders>
            <w:shd w:val="clear" w:color="auto" w:fill="D9272E"/>
          </w:tcPr>
          <w:p w14:paraId="406B6C81" w14:textId="77777777" w:rsidR="003B4D9B" w:rsidRDefault="00301CAD">
            <w:pPr>
              <w:spacing w:after="0" w:line="259" w:lineRule="auto"/>
              <w:ind w:left="43" w:firstLine="0"/>
              <w:jc w:val="center"/>
            </w:pPr>
            <w:r>
              <w:rPr>
                <w:b/>
                <w:color w:val="FFFFFF"/>
              </w:rPr>
              <w:t xml:space="preserve">DED UF 10 </w:t>
            </w:r>
          </w:p>
        </w:tc>
      </w:tr>
      <w:tr w:rsidR="003B4D9B" w14:paraId="3A6D39C9" w14:textId="77777777">
        <w:trPr>
          <w:trHeight w:val="277"/>
        </w:trPr>
        <w:tc>
          <w:tcPr>
            <w:tcW w:w="3192" w:type="dxa"/>
            <w:tcBorders>
              <w:top w:val="single" w:sz="4" w:space="0" w:color="000000"/>
              <w:left w:val="single" w:sz="4" w:space="0" w:color="000000"/>
              <w:bottom w:val="single" w:sz="4" w:space="0" w:color="000000"/>
              <w:right w:val="single" w:sz="4" w:space="0" w:color="000000"/>
            </w:tcBorders>
          </w:tcPr>
          <w:p w14:paraId="30C96F35" w14:textId="77777777" w:rsidR="003B4D9B" w:rsidRDefault="00301CAD">
            <w:pPr>
              <w:spacing w:after="0" w:line="259" w:lineRule="auto"/>
              <w:ind w:left="0" w:firstLine="0"/>
              <w:jc w:val="left"/>
            </w:pPr>
            <w:r>
              <w:rPr>
                <w:b/>
              </w:rPr>
              <w:t xml:space="preserve">PRIMA NETA ANUAL </w:t>
            </w:r>
          </w:p>
        </w:tc>
        <w:tc>
          <w:tcPr>
            <w:tcW w:w="1660" w:type="dxa"/>
            <w:tcBorders>
              <w:top w:val="single" w:sz="4" w:space="0" w:color="000000"/>
              <w:left w:val="single" w:sz="4" w:space="0" w:color="000000"/>
              <w:bottom w:val="single" w:sz="4" w:space="0" w:color="000000"/>
              <w:right w:val="single" w:sz="4" w:space="0" w:color="000000"/>
            </w:tcBorders>
          </w:tcPr>
          <w:p w14:paraId="3ABC0538" w14:textId="77777777" w:rsidR="003B4D9B" w:rsidRDefault="00301CAD">
            <w:pPr>
              <w:spacing w:after="0" w:line="259" w:lineRule="auto"/>
              <w:ind w:left="103" w:firstLine="0"/>
              <w:jc w:val="center"/>
            </w:pPr>
            <w: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5A20FB53" w14:textId="77777777" w:rsidR="003B4D9B" w:rsidRDefault="00301CAD">
            <w:pPr>
              <w:spacing w:after="0" w:line="259" w:lineRule="auto"/>
              <w:ind w:left="102" w:firstLine="0"/>
              <w:jc w:val="center"/>
            </w:pPr>
            <w:r>
              <w:t xml:space="preserve"> </w:t>
            </w:r>
          </w:p>
        </w:tc>
        <w:tc>
          <w:tcPr>
            <w:tcW w:w="1660" w:type="dxa"/>
            <w:tcBorders>
              <w:top w:val="single" w:sz="4" w:space="0" w:color="000000"/>
              <w:left w:val="single" w:sz="4" w:space="0" w:color="000000"/>
              <w:bottom w:val="single" w:sz="4" w:space="0" w:color="000000"/>
              <w:right w:val="single" w:sz="4" w:space="0" w:color="000000"/>
            </w:tcBorders>
          </w:tcPr>
          <w:p w14:paraId="3E569205" w14:textId="77777777" w:rsidR="003B4D9B" w:rsidRDefault="00301CAD">
            <w:pPr>
              <w:spacing w:after="0" w:line="259" w:lineRule="auto"/>
              <w:ind w:left="100" w:firstLine="0"/>
              <w:jc w:val="center"/>
            </w:pPr>
            <w: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1A2C8EC1" w14:textId="77777777" w:rsidR="003B4D9B" w:rsidRDefault="00301CAD">
            <w:pPr>
              <w:spacing w:after="0" w:line="259" w:lineRule="auto"/>
              <w:ind w:left="99" w:firstLine="0"/>
              <w:jc w:val="center"/>
            </w:pPr>
            <w:r>
              <w:t xml:space="preserve"> </w:t>
            </w:r>
          </w:p>
        </w:tc>
      </w:tr>
      <w:tr w:rsidR="003B4D9B" w14:paraId="3404FCA4" w14:textId="77777777">
        <w:trPr>
          <w:trHeight w:val="276"/>
        </w:trPr>
        <w:tc>
          <w:tcPr>
            <w:tcW w:w="3192" w:type="dxa"/>
            <w:tcBorders>
              <w:top w:val="single" w:sz="4" w:space="0" w:color="000000"/>
              <w:left w:val="single" w:sz="4" w:space="0" w:color="000000"/>
              <w:bottom w:val="single" w:sz="4" w:space="0" w:color="000000"/>
              <w:right w:val="single" w:sz="4" w:space="0" w:color="000000"/>
            </w:tcBorders>
          </w:tcPr>
          <w:p w14:paraId="0B4EAC4A" w14:textId="77777777" w:rsidR="003B4D9B" w:rsidRDefault="00301CAD">
            <w:pPr>
              <w:spacing w:after="0" w:line="259" w:lineRule="auto"/>
              <w:ind w:left="0" w:firstLine="0"/>
              <w:jc w:val="left"/>
            </w:pPr>
            <w:r>
              <w:rPr>
                <w:b/>
              </w:rPr>
              <w:t xml:space="preserve">IVA  </w:t>
            </w:r>
          </w:p>
        </w:tc>
        <w:tc>
          <w:tcPr>
            <w:tcW w:w="1660" w:type="dxa"/>
            <w:tcBorders>
              <w:top w:val="single" w:sz="4" w:space="0" w:color="000000"/>
              <w:left w:val="single" w:sz="4" w:space="0" w:color="000000"/>
              <w:bottom w:val="single" w:sz="4" w:space="0" w:color="000000"/>
              <w:right w:val="single" w:sz="4" w:space="0" w:color="000000"/>
            </w:tcBorders>
          </w:tcPr>
          <w:p w14:paraId="6434454F" w14:textId="77777777" w:rsidR="003B4D9B" w:rsidRDefault="00301CAD">
            <w:pPr>
              <w:spacing w:after="0" w:line="259" w:lineRule="auto"/>
              <w:ind w:left="103" w:firstLine="0"/>
              <w:jc w:val="center"/>
            </w:pPr>
            <w: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4453CAE8" w14:textId="77777777" w:rsidR="003B4D9B" w:rsidRDefault="00301CAD">
            <w:pPr>
              <w:spacing w:after="0" w:line="259" w:lineRule="auto"/>
              <w:ind w:left="102" w:firstLine="0"/>
              <w:jc w:val="center"/>
            </w:pPr>
            <w:r>
              <w:t xml:space="preserve"> </w:t>
            </w:r>
          </w:p>
        </w:tc>
        <w:tc>
          <w:tcPr>
            <w:tcW w:w="1660" w:type="dxa"/>
            <w:tcBorders>
              <w:top w:val="single" w:sz="4" w:space="0" w:color="000000"/>
              <w:left w:val="single" w:sz="4" w:space="0" w:color="000000"/>
              <w:bottom w:val="single" w:sz="4" w:space="0" w:color="000000"/>
              <w:right w:val="single" w:sz="4" w:space="0" w:color="000000"/>
            </w:tcBorders>
          </w:tcPr>
          <w:p w14:paraId="5D9BECA3" w14:textId="77777777" w:rsidR="003B4D9B" w:rsidRDefault="00301CAD">
            <w:pPr>
              <w:spacing w:after="0" w:line="259" w:lineRule="auto"/>
              <w:ind w:left="100" w:firstLine="0"/>
              <w:jc w:val="center"/>
            </w:pPr>
            <w: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41D2188F" w14:textId="77777777" w:rsidR="003B4D9B" w:rsidRDefault="00301CAD">
            <w:pPr>
              <w:spacing w:after="0" w:line="259" w:lineRule="auto"/>
              <w:ind w:left="99" w:firstLine="0"/>
              <w:jc w:val="center"/>
            </w:pPr>
            <w:r>
              <w:t xml:space="preserve"> </w:t>
            </w:r>
          </w:p>
        </w:tc>
      </w:tr>
      <w:tr w:rsidR="003B4D9B" w14:paraId="7AAEB37C" w14:textId="77777777">
        <w:trPr>
          <w:trHeight w:val="276"/>
        </w:trPr>
        <w:tc>
          <w:tcPr>
            <w:tcW w:w="3192" w:type="dxa"/>
            <w:tcBorders>
              <w:top w:val="single" w:sz="4" w:space="0" w:color="000000"/>
              <w:left w:val="single" w:sz="4" w:space="0" w:color="000000"/>
              <w:bottom w:val="single" w:sz="4" w:space="0" w:color="000000"/>
              <w:right w:val="single" w:sz="4" w:space="0" w:color="000000"/>
            </w:tcBorders>
          </w:tcPr>
          <w:p w14:paraId="3E5CFF7D" w14:textId="77777777" w:rsidR="003B4D9B" w:rsidRDefault="00301CAD">
            <w:pPr>
              <w:spacing w:after="0" w:line="259" w:lineRule="auto"/>
              <w:ind w:left="0" w:firstLine="0"/>
              <w:jc w:val="left"/>
            </w:pPr>
            <w:r>
              <w:rPr>
                <w:b/>
              </w:rPr>
              <w:t xml:space="preserve">PRIMA BRUTA ANUAL </w:t>
            </w:r>
          </w:p>
        </w:tc>
        <w:tc>
          <w:tcPr>
            <w:tcW w:w="1660" w:type="dxa"/>
            <w:tcBorders>
              <w:top w:val="single" w:sz="4" w:space="0" w:color="000000"/>
              <w:left w:val="single" w:sz="4" w:space="0" w:color="000000"/>
              <w:bottom w:val="single" w:sz="4" w:space="0" w:color="000000"/>
              <w:right w:val="single" w:sz="4" w:space="0" w:color="000000"/>
            </w:tcBorders>
          </w:tcPr>
          <w:p w14:paraId="10C22512" w14:textId="77777777" w:rsidR="003B4D9B" w:rsidRDefault="00301CAD">
            <w:pPr>
              <w:spacing w:after="0" w:line="259" w:lineRule="auto"/>
              <w:ind w:left="103" w:firstLine="0"/>
              <w:jc w:val="center"/>
            </w:pPr>
            <w: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314E209" w14:textId="77777777" w:rsidR="003B4D9B" w:rsidRDefault="00301CAD">
            <w:pPr>
              <w:spacing w:after="0" w:line="259" w:lineRule="auto"/>
              <w:ind w:left="102" w:firstLine="0"/>
              <w:jc w:val="center"/>
            </w:pPr>
            <w:r>
              <w:t xml:space="preserve"> </w:t>
            </w:r>
          </w:p>
        </w:tc>
        <w:tc>
          <w:tcPr>
            <w:tcW w:w="1660" w:type="dxa"/>
            <w:tcBorders>
              <w:top w:val="single" w:sz="4" w:space="0" w:color="000000"/>
              <w:left w:val="single" w:sz="4" w:space="0" w:color="000000"/>
              <w:bottom w:val="single" w:sz="4" w:space="0" w:color="000000"/>
              <w:right w:val="single" w:sz="4" w:space="0" w:color="000000"/>
            </w:tcBorders>
          </w:tcPr>
          <w:p w14:paraId="5330131D" w14:textId="77777777" w:rsidR="003B4D9B" w:rsidRDefault="00301CAD">
            <w:pPr>
              <w:spacing w:after="0" w:line="259" w:lineRule="auto"/>
              <w:ind w:left="100" w:firstLine="0"/>
              <w:jc w:val="center"/>
            </w:pPr>
            <w: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765A20F1" w14:textId="77777777" w:rsidR="003B4D9B" w:rsidRDefault="00301CAD">
            <w:pPr>
              <w:spacing w:after="0" w:line="259" w:lineRule="auto"/>
              <w:ind w:left="99" w:firstLine="0"/>
              <w:jc w:val="center"/>
            </w:pPr>
            <w:r>
              <w:t xml:space="preserve"> </w:t>
            </w:r>
          </w:p>
        </w:tc>
      </w:tr>
    </w:tbl>
    <w:p w14:paraId="1B2898A8" w14:textId="77777777" w:rsidR="003B4D9B" w:rsidRDefault="00301CAD">
      <w:pPr>
        <w:spacing w:after="22" w:line="240" w:lineRule="auto"/>
        <w:ind w:left="0" w:right="9640" w:firstLine="0"/>
        <w:jc w:val="left"/>
      </w:pPr>
      <w:r>
        <w:t xml:space="preserve"> </w:t>
      </w:r>
      <w:r>
        <w:rPr>
          <w:b/>
        </w:rPr>
        <w:t xml:space="preserve"> </w:t>
      </w:r>
    </w:p>
    <w:p w14:paraId="7F751B33" w14:textId="77777777" w:rsidR="003B4D9B" w:rsidRDefault="00301CAD">
      <w:pPr>
        <w:spacing w:after="0" w:line="259" w:lineRule="auto"/>
        <w:ind w:left="0" w:firstLine="0"/>
        <w:jc w:val="left"/>
      </w:pPr>
      <w:r>
        <w:rPr>
          <w:b/>
        </w:rPr>
        <w:t xml:space="preserve"> </w:t>
      </w:r>
    </w:p>
    <w:p w14:paraId="4AA1803E" w14:textId="77777777" w:rsidR="003B4D9B" w:rsidRDefault="00301CAD">
      <w:pPr>
        <w:spacing w:after="0" w:line="259" w:lineRule="auto"/>
        <w:ind w:left="0" w:firstLine="0"/>
        <w:jc w:val="left"/>
      </w:pPr>
      <w:r>
        <w:rPr>
          <w:b/>
        </w:rPr>
        <w:t xml:space="preserve"> </w:t>
      </w:r>
    </w:p>
    <w:p w14:paraId="30C1A929" w14:textId="77777777" w:rsidR="003B4D9B" w:rsidRDefault="00301CAD">
      <w:pPr>
        <w:spacing w:after="0" w:line="259" w:lineRule="auto"/>
        <w:ind w:left="0" w:firstLine="0"/>
        <w:jc w:val="left"/>
      </w:pPr>
      <w:r>
        <w:rPr>
          <w:b/>
        </w:rPr>
        <w:t xml:space="preserve"> </w:t>
      </w:r>
    </w:p>
    <w:p w14:paraId="10834D2F" w14:textId="77777777" w:rsidR="003B4D9B" w:rsidRDefault="00301CAD">
      <w:pPr>
        <w:spacing w:after="0" w:line="259" w:lineRule="auto"/>
        <w:ind w:left="0" w:firstLine="0"/>
        <w:jc w:val="left"/>
      </w:pPr>
      <w:r>
        <w:rPr>
          <w:b/>
        </w:rPr>
        <w:t xml:space="preserve"> </w:t>
      </w:r>
    </w:p>
    <w:p w14:paraId="1834BBE6" w14:textId="77777777" w:rsidR="003B4D9B" w:rsidRDefault="00301CAD">
      <w:pPr>
        <w:spacing w:after="0" w:line="259" w:lineRule="auto"/>
        <w:ind w:left="0" w:firstLine="0"/>
        <w:jc w:val="left"/>
      </w:pPr>
      <w:r>
        <w:rPr>
          <w:b/>
        </w:rPr>
        <w:t xml:space="preserve"> </w:t>
      </w:r>
    </w:p>
    <w:p w14:paraId="3A192665" w14:textId="77777777" w:rsidR="003B4D9B" w:rsidRDefault="00301CAD">
      <w:pPr>
        <w:spacing w:after="0" w:line="259" w:lineRule="auto"/>
        <w:ind w:left="0" w:firstLine="0"/>
        <w:jc w:val="left"/>
      </w:pPr>
      <w:r>
        <w:rPr>
          <w:b/>
        </w:rPr>
        <w:t xml:space="preserve"> </w:t>
      </w:r>
    </w:p>
    <w:p w14:paraId="71E2C13D" w14:textId="77777777" w:rsidR="003B4D9B" w:rsidRDefault="00301CAD">
      <w:pPr>
        <w:spacing w:after="0" w:line="259" w:lineRule="auto"/>
        <w:ind w:left="0" w:firstLine="0"/>
        <w:jc w:val="left"/>
      </w:pPr>
      <w:r>
        <w:rPr>
          <w:b/>
        </w:rPr>
        <w:t xml:space="preserve"> </w:t>
      </w:r>
    </w:p>
    <w:p w14:paraId="231C251E" w14:textId="77777777" w:rsidR="003B4D9B" w:rsidRDefault="00301CAD">
      <w:pPr>
        <w:spacing w:after="0" w:line="259" w:lineRule="auto"/>
        <w:ind w:left="0" w:firstLine="0"/>
        <w:jc w:val="left"/>
      </w:pPr>
      <w:r>
        <w:rPr>
          <w:b/>
        </w:rPr>
        <w:t xml:space="preserve"> </w:t>
      </w:r>
    </w:p>
    <w:p w14:paraId="09C8AF5E" w14:textId="77777777" w:rsidR="003B4D9B" w:rsidRDefault="00301CAD">
      <w:pPr>
        <w:spacing w:after="0" w:line="259" w:lineRule="auto"/>
        <w:ind w:left="0" w:firstLine="0"/>
        <w:jc w:val="left"/>
      </w:pPr>
      <w:r>
        <w:rPr>
          <w:b/>
        </w:rPr>
        <w:t xml:space="preserve"> </w:t>
      </w:r>
    </w:p>
    <w:p w14:paraId="72FC56DA" w14:textId="77777777" w:rsidR="003B4D9B" w:rsidRDefault="00301CAD">
      <w:pPr>
        <w:spacing w:after="0" w:line="259" w:lineRule="auto"/>
        <w:ind w:left="0" w:firstLine="0"/>
        <w:jc w:val="left"/>
      </w:pPr>
      <w:r>
        <w:rPr>
          <w:b/>
        </w:rPr>
        <w:t xml:space="preserve"> </w:t>
      </w:r>
    </w:p>
    <w:p w14:paraId="559CE1C1" w14:textId="77777777" w:rsidR="003B4D9B" w:rsidRDefault="00301CAD">
      <w:pPr>
        <w:spacing w:after="0" w:line="259" w:lineRule="auto"/>
        <w:ind w:left="0" w:firstLine="0"/>
        <w:jc w:val="left"/>
      </w:pPr>
      <w:r>
        <w:rPr>
          <w:b/>
        </w:rPr>
        <w:t xml:space="preserve"> </w:t>
      </w:r>
    </w:p>
    <w:p w14:paraId="7E8D8CFD" w14:textId="77777777" w:rsidR="003B4D9B" w:rsidRDefault="00301CAD">
      <w:pPr>
        <w:spacing w:after="0" w:line="259" w:lineRule="auto"/>
        <w:ind w:left="0" w:firstLine="0"/>
        <w:jc w:val="left"/>
      </w:pPr>
      <w:r>
        <w:rPr>
          <w:b/>
        </w:rPr>
        <w:t xml:space="preserve"> </w:t>
      </w:r>
    </w:p>
    <w:p w14:paraId="1766CAFC" w14:textId="77777777" w:rsidR="003B4D9B" w:rsidRDefault="00301CAD">
      <w:pPr>
        <w:spacing w:after="0" w:line="259" w:lineRule="auto"/>
        <w:ind w:left="0" w:firstLine="0"/>
        <w:jc w:val="left"/>
      </w:pPr>
      <w:r>
        <w:rPr>
          <w:b/>
        </w:rPr>
        <w:t xml:space="preserve"> </w:t>
      </w:r>
    </w:p>
    <w:p w14:paraId="5D85EFCD" w14:textId="77777777" w:rsidR="003B4D9B" w:rsidRDefault="00301CAD">
      <w:pPr>
        <w:spacing w:after="0" w:line="259" w:lineRule="auto"/>
        <w:ind w:left="0" w:firstLine="0"/>
        <w:jc w:val="left"/>
      </w:pPr>
      <w:r>
        <w:rPr>
          <w:b/>
        </w:rPr>
        <w:t xml:space="preserve"> </w:t>
      </w:r>
    </w:p>
    <w:p w14:paraId="764D6589" w14:textId="77777777" w:rsidR="003B4D9B" w:rsidRDefault="00301CAD">
      <w:pPr>
        <w:spacing w:after="0" w:line="259" w:lineRule="auto"/>
        <w:ind w:left="0" w:firstLine="0"/>
        <w:jc w:val="left"/>
      </w:pPr>
      <w:r>
        <w:rPr>
          <w:b/>
        </w:rPr>
        <w:t xml:space="preserve"> </w:t>
      </w:r>
    </w:p>
    <w:p w14:paraId="123D1F59" w14:textId="77777777" w:rsidR="003B4D9B" w:rsidRDefault="00301CAD">
      <w:pPr>
        <w:spacing w:after="0" w:line="259" w:lineRule="auto"/>
        <w:ind w:left="0" w:firstLine="0"/>
        <w:jc w:val="left"/>
      </w:pPr>
      <w:r>
        <w:rPr>
          <w:b/>
        </w:rPr>
        <w:t xml:space="preserve"> </w:t>
      </w:r>
    </w:p>
    <w:p w14:paraId="4DE8666F" w14:textId="77777777" w:rsidR="003B4D9B" w:rsidRDefault="00301CAD">
      <w:pPr>
        <w:spacing w:after="0" w:line="259" w:lineRule="auto"/>
        <w:ind w:left="0" w:firstLine="0"/>
        <w:jc w:val="left"/>
      </w:pPr>
      <w:r>
        <w:rPr>
          <w:b/>
        </w:rPr>
        <w:t xml:space="preserve"> </w:t>
      </w:r>
    </w:p>
    <w:p w14:paraId="67AE86A4" w14:textId="77777777" w:rsidR="003B4D9B" w:rsidRDefault="00301CAD">
      <w:pPr>
        <w:spacing w:after="0" w:line="259" w:lineRule="auto"/>
        <w:ind w:left="0" w:firstLine="0"/>
        <w:jc w:val="left"/>
      </w:pPr>
      <w:r>
        <w:rPr>
          <w:b/>
        </w:rPr>
        <w:t xml:space="preserve"> </w:t>
      </w:r>
    </w:p>
    <w:p w14:paraId="2D702502" w14:textId="77777777" w:rsidR="003B4D9B" w:rsidRDefault="00301CAD">
      <w:pPr>
        <w:spacing w:after="0" w:line="259" w:lineRule="auto"/>
        <w:ind w:left="0" w:firstLine="0"/>
        <w:jc w:val="left"/>
      </w:pPr>
      <w:r>
        <w:rPr>
          <w:b/>
        </w:rPr>
        <w:t xml:space="preserve"> </w:t>
      </w:r>
    </w:p>
    <w:p w14:paraId="424898FD" w14:textId="77777777" w:rsidR="003B4D9B" w:rsidRDefault="00301CAD">
      <w:pPr>
        <w:spacing w:after="0" w:line="259" w:lineRule="auto"/>
        <w:ind w:left="0" w:firstLine="0"/>
        <w:jc w:val="left"/>
      </w:pPr>
      <w:r>
        <w:rPr>
          <w:b/>
        </w:rPr>
        <w:t xml:space="preserve"> </w:t>
      </w:r>
    </w:p>
    <w:p w14:paraId="762204E3" w14:textId="77777777" w:rsidR="003B4D9B" w:rsidRDefault="00301CAD">
      <w:pPr>
        <w:spacing w:after="0" w:line="259" w:lineRule="auto"/>
        <w:ind w:left="0" w:firstLine="0"/>
        <w:jc w:val="left"/>
      </w:pPr>
      <w:r>
        <w:rPr>
          <w:b/>
        </w:rPr>
        <w:t xml:space="preserve"> </w:t>
      </w:r>
    </w:p>
    <w:p w14:paraId="122276A6" w14:textId="77777777" w:rsidR="003B4D9B" w:rsidRDefault="00301CAD">
      <w:pPr>
        <w:spacing w:after="0" w:line="259" w:lineRule="auto"/>
        <w:ind w:left="0" w:firstLine="0"/>
        <w:jc w:val="left"/>
      </w:pPr>
      <w:r>
        <w:rPr>
          <w:b/>
        </w:rPr>
        <w:t xml:space="preserve"> </w:t>
      </w:r>
    </w:p>
    <w:p w14:paraId="4F2E6D49" w14:textId="77777777" w:rsidR="003B4D9B" w:rsidRDefault="00301CAD">
      <w:pPr>
        <w:spacing w:after="0" w:line="259" w:lineRule="auto"/>
        <w:ind w:left="0" w:firstLine="0"/>
        <w:jc w:val="left"/>
      </w:pPr>
      <w:r>
        <w:rPr>
          <w:b/>
        </w:rPr>
        <w:t xml:space="preserve"> </w:t>
      </w:r>
    </w:p>
    <w:p w14:paraId="43235F16" w14:textId="77777777" w:rsidR="003B4D9B" w:rsidRDefault="00301CAD">
      <w:pPr>
        <w:spacing w:after="0" w:line="259" w:lineRule="auto"/>
        <w:ind w:left="0" w:firstLine="0"/>
        <w:jc w:val="left"/>
      </w:pPr>
      <w:r>
        <w:rPr>
          <w:b/>
        </w:rPr>
        <w:t xml:space="preserve"> </w:t>
      </w:r>
    </w:p>
    <w:p w14:paraId="3F03B977" w14:textId="77777777" w:rsidR="003B4D9B" w:rsidRDefault="00301CAD">
      <w:pPr>
        <w:spacing w:after="0" w:line="259" w:lineRule="auto"/>
        <w:ind w:left="0" w:firstLine="0"/>
        <w:jc w:val="left"/>
      </w:pPr>
      <w:r>
        <w:rPr>
          <w:b/>
        </w:rPr>
        <w:t xml:space="preserve"> </w:t>
      </w:r>
    </w:p>
    <w:p w14:paraId="0CEEE858" w14:textId="77777777" w:rsidR="003B4D9B" w:rsidRDefault="00301CAD">
      <w:pPr>
        <w:spacing w:after="0" w:line="259" w:lineRule="auto"/>
        <w:ind w:left="0" w:firstLine="0"/>
        <w:jc w:val="left"/>
      </w:pPr>
      <w:r>
        <w:rPr>
          <w:b/>
        </w:rPr>
        <w:t xml:space="preserve"> </w:t>
      </w:r>
    </w:p>
    <w:p w14:paraId="445430D7" w14:textId="77777777" w:rsidR="003B4D9B" w:rsidRDefault="00301CAD">
      <w:pPr>
        <w:spacing w:after="0" w:line="259" w:lineRule="auto"/>
        <w:ind w:left="0" w:firstLine="0"/>
        <w:jc w:val="left"/>
      </w:pPr>
      <w:r>
        <w:rPr>
          <w:b/>
        </w:rPr>
        <w:t xml:space="preserve"> </w:t>
      </w:r>
    </w:p>
    <w:p w14:paraId="6CE27CC6" w14:textId="77777777" w:rsidR="003B4D9B" w:rsidRDefault="00301CAD">
      <w:pPr>
        <w:spacing w:after="0" w:line="259" w:lineRule="auto"/>
        <w:ind w:left="0" w:firstLine="0"/>
        <w:jc w:val="left"/>
      </w:pPr>
      <w:r>
        <w:rPr>
          <w:b/>
        </w:rPr>
        <w:t xml:space="preserve"> </w:t>
      </w:r>
    </w:p>
    <w:p w14:paraId="47D99B82" w14:textId="77777777" w:rsidR="003B4D9B" w:rsidRDefault="00301CAD">
      <w:pPr>
        <w:spacing w:after="0" w:line="259" w:lineRule="auto"/>
        <w:ind w:left="0" w:firstLine="0"/>
        <w:jc w:val="left"/>
      </w:pPr>
      <w:r>
        <w:rPr>
          <w:b/>
        </w:rPr>
        <w:t xml:space="preserve"> </w:t>
      </w:r>
    </w:p>
    <w:p w14:paraId="022FB381" w14:textId="77777777" w:rsidR="003B4D9B" w:rsidRDefault="00301CAD">
      <w:pPr>
        <w:spacing w:after="0" w:line="259" w:lineRule="auto"/>
        <w:ind w:left="0" w:firstLine="0"/>
        <w:jc w:val="left"/>
      </w:pPr>
      <w:r>
        <w:rPr>
          <w:b/>
        </w:rPr>
        <w:lastRenderedPageBreak/>
        <w:t xml:space="preserve"> </w:t>
      </w:r>
    </w:p>
    <w:p w14:paraId="56794E3E" w14:textId="731E72FC" w:rsidR="003B4D9B" w:rsidRDefault="00301CAD">
      <w:pPr>
        <w:spacing w:after="0" w:line="259" w:lineRule="auto"/>
        <w:ind w:left="0" w:firstLine="0"/>
        <w:jc w:val="left"/>
      </w:pPr>
      <w:r>
        <w:rPr>
          <w:b/>
        </w:rPr>
        <w:t xml:space="preserve"> </w:t>
      </w:r>
    </w:p>
    <w:p w14:paraId="06BB71C0" w14:textId="77777777" w:rsidR="003B4D9B" w:rsidRDefault="00301CAD">
      <w:pPr>
        <w:pStyle w:val="Ttulo3"/>
        <w:ind w:left="9"/>
      </w:pPr>
      <w:r>
        <w:t xml:space="preserve">Observaciones comunes a las distintas secciones de la cotización Aplicables a la totalidad de los anexos según corresponda </w:t>
      </w:r>
    </w:p>
    <w:p w14:paraId="60078254" w14:textId="77777777" w:rsidR="003B4D9B" w:rsidRDefault="00301CAD">
      <w:pPr>
        <w:spacing w:after="0" w:line="259" w:lineRule="auto"/>
        <w:ind w:left="0" w:firstLine="0"/>
        <w:jc w:val="left"/>
      </w:pPr>
      <w:r>
        <w:t xml:space="preserve"> </w:t>
      </w:r>
    </w:p>
    <w:p w14:paraId="1B1FB778" w14:textId="77777777" w:rsidR="003B4D9B" w:rsidRDefault="00301CAD">
      <w:pPr>
        <w:spacing w:after="168"/>
        <w:ind w:left="9"/>
      </w:pPr>
      <w:r>
        <w:t xml:space="preserve">Cualquier excepción o modificación que contenga la propuesta de seguros, respecto de la cotización original hecha por la Compañía, deberá ser informada explícita y formalmente a esta, requiriendo su pronunciamiento formal, para la aceptación o declinación de las modificaciones a la cotización original. La inobservancia de lo anterior liberará a la Compañía de toda responsabilidad </w:t>
      </w:r>
    </w:p>
    <w:p w14:paraId="2ACE401A" w14:textId="77777777" w:rsidR="003B4D9B" w:rsidRDefault="00301CAD">
      <w:pPr>
        <w:spacing w:after="168"/>
        <w:ind w:left="9"/>
      </w:pPr>
      <w:r>
        <w:t xml:space="preserve">La presente información sólo representa un resumen de las coberturas, el detalle de éstas y las exclusiones correspondientes se encuentran en las Condiciones Generales de las pólizas antes mencionadas, las que puede consultar en la página www.CMF.cl &gt; mercado de seguros &gt; depósito de pólizas. </w:t>
      </w:r>
    </w:p>
    <w:p w14:paraId="457DE030" w14:textId="77777777" w:rsidR="003B4D9B" w:rsidRDefault="00301CAD">
      <w:pPr>
        <w:spacing w:after="168"/>
        <w:ind w:left="9"/>
      </w:pPr>
      <w:r>
        <w:t xml:space="preserve">Se deja constancia que la presente cotización ha sido confeccionada exclusivamente en base a los antecedentes y datos otorgados por el cliente, quien ha declarado sinceramente todas las circunstancias que permitan a la Compañía identificar la Materia Asegurada y apreciar la magnitud de los riesgos. </w:t>
      </w:r>
    </w:p>
    <w:p w14:paraId="090E7ADE" w14:textId="77777777" w:rsidR="003B4D9B" w:rsidRDefault="00301CAD">
      <w:pPr>
        <w:spacing w:after="0" w:line="259" w:lineRule="auto"/>
        <w:ind w:left="0" w:firstLine="0"/>
        <w:jc w:val="left"/>
      </w:pPr>
      <w:r>
        <w:rPr>
          <w:b/>
        </w:rPr>
        <w:t xml:space="preserve"> </w:t>
      </w:r>
    </w:p>
    <w:p w14:paraId="0B8C3992" w14:textId="77777777" w:rsidR="003B4D9B" w:rsidRDefault="00301CAD">
      <w:pPr>
        <w:pStyle w:val="Ttulo3"/>
        <w:ind w:left="9"/>
      </w:pPr>
      <w:r>
        <w:t xml:space="preserve">Nota importante </w:t>
      </w:r>
    </w:p>
    <w:p w14:paraId="1D893BE1" w14:textId="77777777" w:rsidR="003B4D9B" w:rsidRDefault="00301CAD">
      <w:pPr>
        <w:ind w:left="9"/>
      </w:pPr>
      <w:r>
        <w:t xml:space="preserve">Con la emisión de la presente Propuesta, no se obtiene cobertura alguna al riesgo que se procura asegurar. La cobertura comienza a regir únicamente a partir del momento en que esta Propuesta sea aceptada por el asegurador y se inicie la vigencia de la Póliza. Esta Propuesta forma parte integrante de las condiciones particulares de la póliza y de sus endosos. </w:t>
      </w:r>
    </w:p>
    <w:p w14:paraId="34CAF62A" w14:textId="77777777" w:rsidR="003B4D9B" w:rsidRDefault="00301CAD">
      <w:pPr>
        <w:spacing w:after="0" w:line="259" w:lineRule="auto"/>
        <w:ind w:left="0" w:firstLine="0"/>
        <w:jc w:val="left"/>
      </w:pPr>
      <w:r>
        <w:t xml:space="preserve"> </w:t>
      </w:r>
    </w:p>
    <w:p w14:paraId="69527169" w14:textId="77777777" w:rsidR="003B4D9B" w:rsidRDefault="00301CAD">
      <w:pPr>
        <w:spacing w:after="0" w:line="259" w:lineRule="auto"/>
        <w:ind w:left="9"/>
        <w:jc w:val="left"/>
      </w:pPr>
      <w:r>
        <w:rPr>
          <w:b/>
        </w:rPr>
        <w:t xml:space="preserve">Corredor: </w:t>
      </w:r>
    </w:p>
    <w:p w14:paraId="1AD5C647" w14:textId="77777777" w:rsidR="003B4D9B" w:rsidRDefault="00301CAD">
      <w:pPr>
        <w:numPr>
          <w:ilvl w:val="0"/>
          <w:numId w:val="10"/>
        </w:numPr>
      </w:pPr>
      <w:r>
        <w:t xml:space="preserve">Cuento con la autorización explícita del cliente para aceptar esta cotización y solicitar la emisión de la póliza, para lo cual cumplo expresamente con los requisitos mandatados por el artículo 60 del DFL 251. </w:t>
      </w:r>
    </w:p>
    <w:p w14:paraId="1624524F" w14:textId="77777777" w:rsidR="003B4D9B" w:rsidRDefault="00301CAD">
      <w:pPr>
        <w:numPr>
          <w:ilvl w:val="0"/>
          <w:numId w:val="10"/>
        </w:numPr>
      </w:pPr>
      <w:r>
        <w:t xml:space="preserve">Declaro que la descripción del riesgo que se transcribe en la póliza corresponde al informado explícitamente por el contratante del seguro. Por lo tanto, como intermediario de la póliza, asumo toda responsabilidad por los errores u omisiones que se pudieran producir entre lo declarado por el asegurado, el riesgo y la cobertura contratada. </w:t>
      </w:r>
    </w:p>
    <w:p w14:paraId="0A76633D" w14:textId="77777777" w:rsidR="003B4D9B" w:rsidRDefault="00301CAD">
      <w:pPr>
        <w:spacing w:after="161" w:line="259" w:lineRule="auto"/>
        <w:ind w:left="0" w:firstLine="0"/>
        <w:jc w:val="left"/>
      </w:pPr>
      <w:r>
        <w:t xml:space="preserve"> </w:t>
      </w:r>
    </w:p>
    <w:p w14:paraId="7AC9DA06" w14:textId="77777777" w:rsidR="003B4D9B" w:rsidRDefault="00301CAD">
      <w:pPr>
        <w:spacing w:after="159" w:line="259" w:lineRule="auto"/>
        <w:ind w:left="0" w:firstLine="0"/>
        <w:jc w:val="left"/>
      </w:pPr>
      <w:r>
        <w:t xml:space="preserve"> </w:t>
      </w:r>
    </w:p>
    <w:p w14:paraId="2CBE013B" w14:textId="77777777" w:rsidR="003B4D9B" w:rsidRDefault="00301CAD">
      <w:pPr>
        <w:spacing w:after="159" w:line="259" w:lineRule="auto"/>
        <w:ind w:left="0" w:firstLine="0"/>
        <w:jc w:val="left"/>
      </w:pPr>
      <w:r>
        <w:t xml:space="preserve"> </w:t>
      </w:r>
    </w:p>
    <w:p w14:paraId="10420163" w14:textId="77777777" w:rsidR="003B4D9B" w:rsidRDefault="00301CAD">
      <w:pPr>
        <w:spacing w:after="161" w:line="259" w:lineRule="auto"/>
        <w:ind w:left="0" w:firstLine="0"/>
        <w:jc w:val="left"/>
      </w:pPr>
      <w:r>
        <w:t xml:space="preserve"> </w:t>
      </w:r>
    </w:p>
    <w:p w14:paraId="4F3BFB58" w14:textId="77777777" w:rsidR="003B4D9B" w:rsidRDefault="00301CAD">
      <w:pPr>
        <w:spacing w:after="159" w:line="259" w:lineRule="auto"/>
        <w:ind w:left="0" w:firstLine="0"/>
        <w:jc w:val="left"/>
      </w:pPr>
      <w:r>
        <w:t xml:space="preserve"> </w:t>
      </w:r>
    </w:p>
    <w:p w14:paraId="4B264AA4" w14:textId="77777777" w:rsidR="003B4D9B" w:rsidRDefault="00301CAD">
      <w:pPr>
        <w:spacing w:after="0" w:line="259" w:lineRule="auto"/>
        <w:ind w:left="0" w:firstLine="0"/>
        <w:jc w:val="left"/>
      </w:pPr>
      <w:r>
        <w:t xml:space="preserve"> </w:t>
      </w:r>
    </w:p>
    <w:p w14:paraId="170A5018" w14:textId="77777777" w:rsidR="003B4D9B" w:rsidRDefault="00301CAD">
      <w:pPr>
        <w:spacing w:after="0" w:line="259" w:lineRule="auto"/>
        <w:ind w:left="0" w:firstLine="0"/>
        <w:jc w:val="left"/>
      </w:pPr>
      <w:r>
        <w:t xml:space="preserve"> </w:t>
      </w:r>
    </w:p>
    <w:p w14:paraId="01AF6C62" w14:textId="77777777" w:rsidR="003B4D9B" w:rsidRDefault="00301CAD">
      <w:pPr>
        <w:spacing w:after="0" w:line="259" w:lineRule="auto"/>
        <w:ind w:left="0" w:firstLine="0"/>
        <w:jc w:val="left"/>
      </w:pPr>
      <w:r>
        <w:t xml:space="preserve"> </w:t>
      </w:r>
    </w:p>
    <w:p w14:paraId="41DD9FE7" w14:textId="77777777" w:rsidR="003B4D9B" w:rsidRDefault="00301CAD">
      <w:pPr>
        <w:spacing w:after="0" w:line="259" w:lineRule="auto"/>
        <w:ind w:left="0" w:firstLine="0"/>
        <w:jc w:val="left"/>
      </w:pPr>
      <w:r>
        <w:t xml:space="preserve"> </w:t>
      </w:r>
    </w:p>
    <w:p w14:paraId="6E4C3284" w14:textId="77777777" w:rsidR="003B4D9B" w:rsidRDefault="00301CAD">
      <w:pPr>
        <w:spacing w:after="0" w:line="259" w:lineRule="auto"/>
        <w:ind w:left="0" w:firstLine="0"/>
        <w:jc w:val="left"/>
      </w:pPr>
      <w:r>
        <w:t xml:space="preserve"> </w:t>
      </w:r>
    </w:p>
    <w:p w14:paraId="7C3ADB60" w14:textId="77777777" w:rsidR="003B4D9B" w:rsidRDefault="00301CAD">
      <w:pPr>
        <w:spacing w:after="0" w:line="259" w:lineRule="auto"/>
        <w:ind w:left="0" w:firstLine="0"/>
        <w:jc w:val="left"/>
      </w:pPr>
      <w:r>
        <w:t xml:space="preserve"> </w:t>
      </w:r>
    </w:p>
    <w:p w14:paraId="78FEE197" w14:textId="77777777" w:rsidR="003B4D9B" w:rsidRDefault="00301CAD">
      <w:pPr>
        <w:spacing w:after="0" w:line="259" w:lineRule="auto"/>
        <w:ind w:left="0" w:firstLine="0"/>
        <w:jc w:val="left"/>
      </w:pPr>
      <w:r>
        <w:t xml:space="preserve"> </w:t>
      </w:r>
    </w:p>
    <w:p w14:paraId="5F01C45D" w14:textId="1A4925DF" w:rsidR="003B4D9B" w:rsidRDefault="00301CAD">
      <w:pPr>
        <w:spacing w:after="0" w:line="259" w:lineRule="auto"/>
        <w:ind w:left="0" w:firstLine="0"/>
        <w:jc w:val="left"/>
      </w:pPr>
      <w:r>
        <w:t xml:space="preserve"> </w:t>
      </w:r>
    </w:p>
    <w:p w14:paraId="61D706EA" w14:textId="77777777" w:rsidR="003B4D9B" w:rsidRDefault="00301CAD">
      <w:pPr>
        <w:spacing w:after="0" w:line="259" w:lineRule="auto"/>
        <w:ind w:left="0" w:firstLine="0"/>
        <w:jc w:val="left"/>
      </w:pPr>
      <w:r>
        <w:t xml:space="preserve"> </w:t>
      </w:r>
    </w:p>
    <w:p w14:paraId="113124C3" w14:textId="77777777" w:rsidR="003B4D9B" w:rsidRDefault="00301CAD">
      <w:pPr>
        <w:pStyle w:val="Ttulo1"/>
        <w:pBdr>
          <w:bottom w:val="none" w:sz="0" w:space="0" w:color="auto"/>
        </w:pBdr>
        <w:shd w:val="clear" w:color="auto" w:fill="auto"/>
        <w:spacing w:after="0"/>
        <w:ind w:left="-5"/>
      </w:pPr>
      <w:bookmarkStart w:id="2" w:name="_Toc24255"/>
      <w:r>
        <w:rPr>
          <w:color w:val="C00000"/>
          <w:sz w:val="36"/>
        </w:rPr>
        <w:t xml:space="preserve">Garantía suscripción </w:t>
      </w:r>
      <w:bookmarkEnd w:id="2"/>
    </w:p>
    <w:p w14:paraId="255C19F1" w14:textId="77777777" w:rsidR="003B4D9B" w:rsidRDefault="00301CAD">
      <w:pPr>
        <w:spacing w:after="0" w:line="259" w:lineRule="auto"/>
        <w:ind w:left="0" w:firstLine="0"/>
        <w:jc w:val="left"/>
      </w:pPr>
      <w:r>
        <w:t xml:space="preserve"> </w:t>
      </w:r>
    </w:p>
    <w:p w14:paraId="595C08DE" w14:textId="77777777" w:rsidR="003B4D9B" w:rsidRDefault="00301CAD">
      <w:pPr>
        <w:ind w:left="9"/>
      </w:pPr>
      <w:r>
        <w:lastRenderedPageBreak/>
        <w:t xml:space="preserve">La tarifa indicada es en función de los montos asegurados y deducibles informados por asegurado a la Compañía, cualquier cambio o modificación de estos montos asegurados y/o deducibles requerirá una nueva evaluación por parte de la Compañía.  </w:t>
      </w:r>
    </w:p>
    <w:p w14:paraId="3ACD1014" w14:textId="77777777" w:rsidR="003B4D9B" w:rsidRDefault="00301CAD">
      <w:pPr>
        <w:ind w:left="9"/>
      </w:pPr>
      <w:r>
        <w:t xml:space="preserve">Las Inclusiones y exclusiones durante el periodo, son con cobro de prima proporcional, con prima mínima de inclusión UF 3,00 + IVA </w:t>
      </w:r>
    </w:p>
    <w:p w14:paraId="67EEAA87" w14:textId="77777777" w:rsidR="003B4D9B" w:rsidRDefault="00301CAD">
      <w:pPr>
        <w:spacing w:after="167"/>
        <w:ind w:left="9"/>
      </w:pPr>
      <w:r>
        <w:t xml:space="preserve">Esta cotización es válida en su totalidad y no permite aceptación parcial a lo cotizado, sin la aprobación de la Compañía. </w:t>
      </w:r>
    </w:p>
    <w:p w14:paraId="4A10E006" w14:textId="77777777" w:rsidR="003B4D9B" w:rsidRDefault="00301CAD">
      <w:pPr>
        <w:spacing w:after="171"/>
        <w:ind w:left="9"/>
      </w:pPr>
      <w:r>
        <w:t xml:space="preserve">La presente cotización está basada en la información suministrada por el asegurado y/o intermediario a la compañía, por lo que cualquier variación en la información entregada, no garantiza la mantención de las condiciones cotizadas. </w:t>
      </w:r>
    </w:p>
    <w:p w14:paraId="046F1E00" w14:textId="77777777" w:rsidR="003B4D9B" w:rsidRDefault="00301CAD">
      <w:pPr>
        <w:spacing w:after="168"/>
        <w:ind w:left="9"/>
      </w:pPr>
      <w:r>
        <w:t xml:space="preserve">Las primas y condiciones ofrecidas en esta cotización se mantienen siempre y cuando se contrate la totalidad de los vehículos cotizados, y en caso de adjudicar el cliente-intermediario debe facilitar a la compañía toda la información de las materias aseguradas; Tipo de vehículo, Marca, Modelo, Año de fabricación, Placa patente, Chasis - Nro. de motor - Color (salvo remolques o similares). </w:t>
      </w:r>
    </w:p>
    <w:p w14:paraId="35DE94FB" w14:textId="77777777" w:rsidR="003B4D9B" w:rsidRDefault="00301CAD">
      <w:pPr>
        <w:spacing w:after="168"/>
        <w:ind w:left="9"/>
      </w:pPr>
      <w:r>
        <w:t xml:space="preserve">En caso de no coincidir las coberturas y condiciones solicitadas en bases de cotización o licitación, se deja constancia </w:t>
      </w:r>
      <w:proofErr w:type="gramStart"/>
      <w:r>
        <w:t>que</w:t>
      </w:r>
      <w:proofErr w:type="gramEnd"/>
      <w:r>
        <w:t xml:space="preserve"> para todos los efectos de contratación, primarán las coberturas ofrecidas en la presente cotización por sobre las solicitadas por la Institución. </w:t>
      </w:r>
    </w:p>
    <w:p w14:paraId="370636C1" w14:textId="77777777" w:rsidR="003B4D9B" w:rsidRDefault="00301CAD">
      <w:pPr>
        <w:spacing w:after="167"/>
        <w:ind w:left="9"/>
      </w:pPr>
      <w:r>
        <w:t xml:space="preserve">La presente cotización tiene una validez de </w:t>
      </w:r>
      <w:r>
        <w:rPr>
          <w:b/>
        </w:rPr>
        <w:t xml:space="preserve">10 días </w:t>
      </w:r>
      <w:r>
        <w:t xml:space="preserve">desde la fecha indicada en el presente documento; pasado dicho </w:t>
      </w:r>
      <w:proofErr w:type="gramStart"/>
      <w:r>
        <w:t>lapso de tiempo</w:t>
      </w:r>
      <w:proofErr w:type="gramEnd"/>
      <w:r>
        <w:t xml:space="preserve">, se deberá solicitar a la compañía la ratificación de </w:t>
      </w:r>
      <w:proofErr w:type="gramStart"/>
      <w:r>
        <w:t>los mismos</w:t>
      </w:r>
      <w:proofErr w:type="gramEnd"/>
      <w:r>
        <w:t xml:space="preserve">, la que se reserva el derecho de mantener dichos términos o de otorgar nuevas condiciones. </w:t>
      </w:r>
    </w:p>
    <w:p w14:paraId="046F4E3A" w14:textId="77777777" w:rsidR="003B4D9B" w:rsidRDefault="00301CAD">
      <w:pPr>
        <w:spacing w:after="168"/>
        <w:ind w:left="9"/>
      </w:pPr>
      <w:r>
        <w:t xml:space="preserve">Los términos de pago de prima rigen desde el inicio de la vigencia de la póliza y son a convenir. </w:t>
      </w:r>
    </w:p>
    <w:p w14:paraId="3D18BED1" w14:textId="77777777" w:rsidR="003B4D9B" w:rsidRDefault="00301CAD">
      <w:pPr>
        <w:spacing w:after="168"/>
        <w:ind w:left="9"/>
      </w:pPr>
      <w:r>
        <w:t xml:space="preserve">Las primas y condiciones ofrecidas en esta cotización se mantienen siempre y cuando se contrate la totalidad de los vehículos cotizados, y en caso de adjudicar el cliente-intermediario debe facilitar a la compañía toda la información de las materias aseguradas; Tipo de vehículo, Marca, Modelo, Año de fabricación, Placa patente, Chasis - Nro. de motor - Color (salvo remolques o similares). </w:t>
      </w:r>
    </w:p>
    <w:p w14:paraId="795D3728" w14:textId="77777777" w:rsidR="003B4D9B" w:rsidRDefault="00301CAD">
      <w:pPr>
        <w:spacing w:after="0" w:line="259" w:lineRule="auto"/>
        <w:ind w:left="0" w:firstLine="0"/>
        <w:jc w:val="left"/>
      </w:pPr>
      <w:r>
        <w:t xml:space="preserve"> </w:t>
      </w:r>
    </w:p>
    <w:p w14:paraId="0819F491" w14:textId="77777777" w:rsidR="003B4D9B" w:rsidRDefault="00301CAD">
      <w:pPr>
        <w:spacing w:after="0" w:line="259" w:lineRule="auto"/>
        <w:ind w:left="0" w:right="110" w:firstLine="0"/>
        <w:jc w:val="center"/>
      </w:pPr>
      <w:proofErr w:type="spellStart"/>
      <w:r>
        <w:rPr>
          <w:color w:val="000000"/>
        </w:rPr>
        <w:t>xxxxxxxxxxxx</w:t>
      </w:r>
      <w:proofErr w:type="spellEnd"/>
      <w:r>
        <w:rPr>
          <w:color w:val="000000"/>
        </w:rPr>
        <w:t xml:space="preserve"> </w:t>
      </w:r>
      <w:r>
        <w:rPr>
          <w:color w:val="C00000"/>
        </w:rPr>
        <w:t xml:space="preserve">(Nombre ejecutivo comercial) </w:t>
      </w:r>
    </w:p>
    <w:p w14:paraId="66C81C0A" w14:textId="77777777" w:rsidR="003B4D9B" w:rsidRDefault="00301CAD">
      <w:pPr>
        <w:spacing w:after="3" w:line="253" w:lineRule="auto"/>
        <w:ind w:left="3260" w:right="2165" w:hanging="641"/>
      </w:pPr>
      <w:proofErr w:type="spellStart"/>
      <w:r>
        <w:rPr>
          <w:color w:val="000000"/>
        </w:rPr>
        <w:t>xxxxxxxxxxxxxxxxxxxxxxxxx</w:t>
      </w:r>
      <w:proofErr w:type="spellEnd"/>
      <w:r>
        <w:rPr>
          <w:color w:val="000000"/>
        </w:rPr>
        <w:t xml:space="preserve"> </w:t>
      </w:r>
      <w:r>
        <w:rPr>
          <w:color w:val="C00000"/>
        </w:rPr>
        <w:t xml:space="preserve">(sucursal del ejecutivo) </w:t>
      </w:r>
      <w:r>
        <w:rPr>
          <w:color w:val="000000"/>
        </w:rPr>
        <w:t xml:space="preserve">Renta Nacional Seguros Generales. </w:t>
      </w:r>
    </w:p>
    <w:p w14:paraId="25E8A2C5" w14:textId="77777777" w:rsidR="003B4D9B" w:rsidRDefault="00301CAD">
      <w:pPr>
        <w:spacing w:after="0" w:line="259" w:lineRule="auto"/>
        <w:ind w:left="0" w:firstLine="0"/>
        <w:jc w:val="left"/>
      </w:pPr>
      <w:r>
        <w:rPr>
          <w:b/>
        </w:rPr>
        <w:t xml:space="preserve"> </w:t>
      </w:r>
    </w:p>
    <w:p w14:paraId="68B9320F" w14:textId="77777777" w:rsidR="003B4D9B" w:rsidRDefault="00301CAD">
      <w:pPr>
        <w:spacing w:after="0" w:line="259" w:lineRule="auto"/>
        <w:ind w:left="0" w:firstLine="0"/>
        <w:jc w:val="left"/>
      </w:pPr>
      <w:r>
        <w:rPr>
          <w:b/>
        </w:rPr>
        <w:t xml:space="preserve"> </w:t>
      </w:r>
    </w:p>
    <w:p w14:paraId="23C26921" w14:textId="77777777" w:rsidR="003B4D9B" w:rsidRDefault="00301CAD">
      <w:pPr>
        <w:spacing w:after="0" w:line="259" w:lineRule="auto"/>
        <w:ind w:left="0" w:firstLine="0"/>
        <w:jc w:val="left"/>
      </w:pPr>
      <w:r>
        <w:rPr>
          <w:b/>
        </w:rPr>
        <w:t xml:space="preserve"> </w:t>
      </w:r>
    </w:p>
    <w:p w14:paraId="7447DE3E" w14:textId="77777777" w:rsidR="003B4D9B" w:rsidRDefault="00301CAD">
      <w:pPr>
        <w:spacing w:after="0" w:line="259" w:lineRule="auto"/>
        <w:ind w:left="0" w:firstLine="0"/>
        <w:jc w:val="left"/>
      </w:pPr>
      <w:r>
        <w:rPr>
          <w:b/>
        </w:rPr>
        <w:t xml:space="preserve"> </w:t>
      </w:r>
    </w:p>
    <w:p w14:paraId="0425E6C4" w14:textId="77777777" w:rsidR="003B4D9B" w:rsidRDefault="00301CAD">
      <w:pPr>
        <w:spacing w:after="0" w:line="259" w:lineRule="auto"/>
        <w:ind w:left="0" w:firstLine="0"/>
        <w:jc w:val="left"/>
      </w:pPr>
      <w:r>
        <w:rPr>
          <w:b/>
        </w:rPr>
        <w:t xml:space="preserve"> </w:t>
      </w:r>
    </w:p>
    <w:p w14:paraId="3D129298" w14:textId="77777777" w:rsidR="003B4D9B" w:rsidRDefault="00301CAD">
      <w:pPr>
        <w:spacing w:after="0" w:line="259" w:lineRule="auto"/>
        <w:ind w:left="0" w:firstLine="0"/>
        <w:jc w:val="left"/>
      </w:pPr>
      <w:r>
        <w:rPr>
          <w:b/>
        </w:rPr>
        <w:t xml:space="preserve"> </w:t>
      </w:r>
    </w:p>
    <w:p w14:paraId="0C8E9D33" w14:textId="77777777" w:rsidR="003B4D9B" w:rsidRDefault="00301CAD">
      <w:pPr>
        <w:spacing w:after="0" w:line="259" w:lineRule="auto"/>
        <w:ind w:left="0" w:firstLine="0"/>
        <w:jc w:val="left"/>
      </w:pPr>
      <w:r>
        <w:rPr>
          <w:b/>
        </w:rPr>
        <w:t xml:space="preserve"> </w:t>
      </w:r>
    </w:p>
    <w:p w14:paraId="5631680C" w14:textId="77777777" w:rsidR="003B4D9B" w:rsidRDefault="00301CAD">
      <w:pPr>
        <w:spacing w:after="0" w:line="259" w:lineRule="auto"/>
        <w:ind w:left="0" w:firstLine="0"/>
        <w:jc w:val="left"/>
      </w:pPr>
      <w:r>
        <w:rPr>
          <w:b/>
        </w:rPr>
        <w:t xml:space="preserve"> </w:t>
      </w:r>
    </w:p>
    <w:p w14:paraId="407168E1" w14:textId="77777777" w:rsidR="003B4D9B" w:rsidRDefault="00301CAD">
      <w:pPr>
        <w:spacing w:after="0" w:line="259" w:lineRule="auto"/>
        <w:ind w:left="0" w:firstLine="0"/>
        <w:jc w:val="left"/>
      </w:pPr>
      <w:r>
        <w:rPr>
          <w:b/>
        </w:rPr>
        <w:t xml:space="preserve"> </w:t>
      </w:r>
    </w:p>
    <w:p w14:paraId="65535EDA" w14:textId="0D168D72" w:rsidR="003B4D9B" w:rsidRDefault="00301CAD">
      <w:pPr>
        <w:spacing w:after="0" w:line="259" w:lineRule="auto"/>
        <w:ind w:left="0" w:firstLine="0"/>
        <w:jc w:val="left"/>
      </w:pPr>
      <w:r>
        <w:rPr>
          <w:b/>
        </w:rPr>
        <w:t xml:space="preserve"> </w:t>
      </w:r>
    </w:p>
    <w:p w14:paraId="03023C89" w14:textId="77777777" w:rsidR="00B71FF7" w:rsidRDefault="00B71FF7">
      <w:pPr>
        <w:spacing w:after="0" w:line="259" w:lineRule="auto"/>
        <w:ind w:left="0" w:firstLine="0"/>
        <w:jc w:val="left"/>
      </w:pPr>
    </w:p>
    <w:p w14:paraId="4A6AB5D3" w14:textId="6EB3BDFA" w:rsidR="003B4D9B" w:rsidRDefault="00301CAD">
      <w:pPr>
        <w:pStyle w:val="Ttulo1"/>
        <w:pBdr>
          <w:bottom w:val="none" w:sz="0" w:space="0" w:color="auto"/>
        </w:pBdr>
        <w:shd w:val="clear" w:color="auto" w:fill="auto"/>
        <w:spacing w:after="0"/>
        <w:ind w:left="-5"/>
      </w:pPr>
      <w:bookmarkStart w:id="3" w:name="_Toc24256"/>
      <w:r>
        <w:rPr>
          <w:color w:val="C00000"/>
          <w:sz w:val="36"/>
        </w:rPr>
        <w:t xml:space="preserve">Formas de Pago </w:t>
      </w:r>
      <w:bookmarkEnd w:id="3"/>
    </w:p>
    <w:p w14:paraId="7ACE3751" w14:textId="77777777" w:rsidR="003B4D9B" w:rsidRDefault="00301CAD">
      <w:pPr>
        <w:spacing w:after="0" w:line="259" w:lineRule="auto"/>
        <w:ind w:left="0" w:firstLine="0"/>
        <w:jc w:val="left"/>
      </w:pPr>
      <w:r>
        <w:rPr>
          <w:b/>
        </w:rPr>
        <w:t xml:space="preserve"> </w:t>
      </w:r>
    </w:p>
    <w:p w14:paraId="542D0C32" w14:textId="1B4EA7CC" w:rsidR="003B4D9B" w:rsidRDefault="00942590">
      <w:pPr>
        <w:spacing w:after="6" w:line="259" w:lineRule="auto"/>
        <w:ind w:left="2" w:firstLine="0"/>
        <w:jc w:val="left"/>
      </w:pPr>
      <w:r>
        <w:rPr>
          <w:noProof/>
        </w:rPr>
        <w:drawing>
          <wp:anchor distT="0" distB="0" distL="114300" distR="114300" simplePos="0" relativeHeight="251658240" behindDoc="0" locked="0" layoutInCell="1" allowOverlap="0" wp14:anchorId="43C46274" wp14:editId="6D1444CA">
            <wp:simplePos x="0" y="0"/>
            <wp:positionH relativeFrom="page">
              <wp:posOffset>346710</wp:posOffset>
            </wp:positionH>
            <wp:positionV relativeFrom="page">
              <wp:posOffset>2066925</wp:posOffset>
            </wp:positionV>
            <wp:extent cx="124511" cy="124140"/>
            <wp:effectExtent l="0" t="0" r="0" b="0"/>
            <wp:wrapSquare wrapText="bothSides"/>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26"/>
                    <a:stretch>
                      <a:fillRect/>
                    </a:stretch>
                  </pic:blipFill>
                  <pic:spPr>
                    <a:xfrm>
                      <a:off x="0" y="0"/>
                      <a:ext cx="124511" cy="124140"/>
                    </a:xfrm>
                    <a:prstGeom prst="rect">
                      <a:avLst/>
                    </a:prstGeom>
                  </pic:spPr>
                </pic:pic>
              </a:graphicData>
            </a:graphic>
          </wp:anchor>
        </w:drawing>
      </w:r>
      <w:r>
        <w:rPr>
          <w:color w:val="000000"/>
        </w:rPr>
        <w:t xml:space="preserve"> </w:t>
      </w:r>
    </w:p>
    <w:p w14:paraId="5F39B80C" w14:textId="77777777" w:rsidR="003B4D9B" w:rsidRDefault="00301CAD">
      <w:pPr>
        <w:spacing w:after="0" w:line="259" w:lineRule="auto"/>
        <w:ind w:left="2" w:firstLine="0"/>
        <w:jc w:val="left"/>
      </w:pPr>
      <w:r>
        <w:rPr>
          <w:color w:val="000000"/>
        </w:rPr>
        <w:t xml:space="preserve">        Pago en línea </w:t>
      </w:r>
      <w:hyperlink r:id="rId27">
        <w:r w:rsidR="003B4D9B">
          <w:rPr>
            <w:color w:val="FF0000"/>
            <w:sz w:val="22"/>
            <w:u w:val="single" w:color="FF0000"/>
          </w:rPr>
          <w:t>https://www.rentanacional.cl/</w:t>
        </w:r>
      </w:hyperlink>
      <w:hyperlink r:id="rId28">
        <w:r w:rsidR="003B4D9B">
          <w:rPr>
            <w:color w:val="FF0000"/>
            <w:sz w:val="22"/>
          </w:rPr>
          <w:t xml:space="preserve"> </w:t>
        </w:r>
      </w:hyperlink>
    </w:p>
    <w:p w14:paraId="4456950D" w14:textId="11345F87" w:rsidR="003B4D9B" w:rsidRDefault="00942590">
      <w:pPr>
        <w:spacing w:after="0" w:line="259" w:lineRule="auto"/>
        <w:ind w:left="2" w:firstLine="0"/>
        <w:jc w:val="left"/>
      </w:pPr>
      <w:r>
        <w:rPr>
          <w:noProof/>
        </w:rPr>
        <w:drawing>
          <wp:anchor distT="0" distB="0" distL="114300" distR="114300" simplePos="0" relativeHeight="251659264" behindDoc="0" locked="0" layoutInCell="1" allowOverlap="0" wp14:anchorId="4035FE78" wp14:editId="38FFCE5F">
            <wp:simplePos x="0" y="0"/>
            <wp:positionH relativeFrom="page">
              <wp:posOffset>346710</wp:posOffset>
            </wp:positionH>
            <wp:positionV relativeFrom="page">
              <wp:posOffset>2402205</wp:posOffset>
            </wp:positionV>
            <wp:extent cx="124511" cy="124140"/>
            <wp:effectExtent l="0" t="0" r="0" b="0"/>
            <wp:wrapSquare wrapText="bothSides"/>
            <wp:docPr id="2375" name="Pictu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26"/>
                    <a:stretch>
                      <a:fillRect/>
                    </a:stretch>
                  </pic:blipFill>
                  <pic:spPr>
                    <a:xfrm>
                      <a:off x="0" y="0"/>
                      <a:ext cx="124511" cy="124140"/>
                    </a:xfrm>
                    <a:prstGeom prst="rect">
                      <a:avLst/>
                    </a:prstGeom>
                  </pic:spPr>
                </pic:pic>
              </a:graphicData>
            </a:graphic>
          </wp:anchor>
        </w:drawing>
      </w:r>
      <w:r>
        <w:rPr>
          <w:color w:val="000000"/>
        </w:rPr>
        <w:t xml:space="preserve"> </w:t>
      </w:r>
    </w:p>
    <w:p w14:paraId="48A0F4C1" w14:textId="49BDD5B9" w:rsidR="003B4D9B" w:rsidRDefault="00301CAD">
      <w:pPr>
        <w:spacing w:after="3" w:line="253" w:lineRule="auto"/>
        <w:ind w:left="12" w:right="47"/>
      </w:pPr>
      <w:r>
        <w:rPr>
          <w:color w:val="000000"/>
        </w:rPr>
        <w:t xml:space="preserve">        Pago Contado (descuento 2%) </w:t>
      </w:r>
    </w:p>
    <w:p w14:paraId="61DA7291" w14:textId="26A72F0A" w:rsidR="003B4D9B" w:rsidRDefault="00942590">
      <w:pPr>
        <w:spacing w:after="0" w:line="259" w:lineRule="auto"/>
        <w:ind w:left="2" w:firstLine="0"/>
        <w:jc w:val="left"/>
      </w:pPr>
      <w:r>
        <w:rPr>
          <w:noProof/>
        </w:rPr>
        <w:lastRenderedPageBreak/>
        <w:drawing>
          <wp:anchor distT="0" distB="0" distL="114300" distR="114300" simplePos="0" relativeHeight="251660288" behindDoc="0" locked="0" layoutInCell="1" allowOverlap="0" wp14:anchorId="52941A97" wp14:editId="178B413A">
            <wp:simplePos x="0" y="0"/>
            <wp:positionH relativeFrom="page">
              <wp:posOffset>356235</wp:posOffset>
            </wp:positionH>
            <wp:positionV relativeFrom="page">
              <wp:posOffset>2759710</wp:posOffset>
            </wp:positionV>
            <wp:extent cx="124511" cy="124140"/>
            <wp:effectExtent l="0" t="0" r="0" b="0"/>
            <wp:wrapSquare wrapText="bothSides"/>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26"/>
                    <a:stretch>
                      <a:fillRect/>
                    </a:stretch>
                  </pic:blipFill>
                  <pic:spPr>
                    <a:xfrm>
                      <a:off x="0" y="0"/>
                      <a:ext cx="124511" cy="124140"/>
                    </a:xfrm>
                    <a:prstGeom prst="rect">
                      <a:avLst/>
                    </a:prstGeom>
                  </pic:spPr>
                </pic:pic>
              </a:graphicData>
            </a:graphic>
          </wp:anchor>
        </w:drawing>
      </w:r>
      <w:r>
        <w:rPr>
          <w:color w:val="000000"/>
        </w:rPr>
        <w:t xml:space="preserve"> </w:t>
      </w:r>
    </w:p>
    <w:p w14:paraId="146A1871" w14:textId="77777777" w:rsidR="003B4D9B" w:rsidRDefault="00301CAD">
      <w:pPr>
        <w:spacing w:after="3" w:line="253" w:lineRule="auto"/>
        <w:ind w:left="12" w:right="47"/>
      </w:pPr>
      <w:r>
        <w:rPr>
          <w:color w:val="000000"/>
        </w:rPr>
        <w:t xml:space="preserve">        Transferencia </w:t>
      </w:r>
    </w:p>
    <w:p w14:paraId="453872E1" w14:textId="5058F378" w:rsidR="003B4D9B" w:rsidRDefault="00942590">
      <w:pPr>
        <w:spacing w:after="0" w:line="259" w:lineRule="auto"/>
        <w:ind w:left="2"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EACB9D1" wp14:editId="215DF9DD">
                <wp:simplePos x="0" y="0"/>
                <wp:positionH relativeFrom="page">
                  <wp:posOffset>356235</wp:posOffset>
                </wp:positionH>
                <wp:positionV relativeFrom="page">
                  <wp:posOffset>3126105</wp:posOffset>
                </wp:positionV>
                <wp:extent cx="124511" cy="124140"/>
                <wp:effectExtent l="0" t="0" r="0" b="0"/>
                <wp:wrapSquare wrapText="bothSides"/>
                <wp:docPr id="17992" name="Group 17992"/>
                <wp:cNvGraphicFramePr/>
                <a:graphic xmlns:a="http://schemas.openxmlformats.org/drawingml/2006/main">
                  <a:graphicData uri="http://schemas.microsoft.com/office/word/2010/wordprocessingGroup">
                    <wpg:wgp>
                      <wpg:cNvGrpSpPr/>
                      <wpg:grpSpPr>
                        <a:xfrm>
                          <a:off x="0" y="0"/>
                          <a:ext cx="124511" cy="124140"/>
                          <a:chOff x="0" y="0"/>
                          <a:chExt cx="124511" cy="124140"/>
                        </a:xfrm>
                      </wpg:grpSpPr>
                      <pic:pic xmlns:pic="http://schemas.openxmlformats.org/drawingml/2006/picture">
                        <pic:nvPicPr>
                          <pic:cNvPr id="2355" name="Picture 2355"/>
                          <pic:cNvPicPr/>
                        </pic:nvPicPr>
                        <pic:blipFill>
                          <a:blip r:embed="rId26"/>
                          <a:stretch>
                            <a:fillRect/>
                          </a:stretch>
                        </pic:blipFill>
                        <pic:spPr>
                          <a:xfrm>
                            <a:off x="0" y="0"/>
                            <a:ext cx="124511" cy="124140"/>
                          </a:xfrm>
                          <a:prstGeom prst="rect">
                            <a:avLst/>
                          </a:prstGeom>
                        </pic:spPr>
                      </pic:pic>
                      <pic:pic xmlns:pic="http://schemas.openxmlformats.org/drawingml/2006/picture">
                        <pic:nvPicPr>
                          <pic:cNvPr id="2367" name="Picture 2367"/>
                          <pic:cNvPicPr/>
                        </pic:nvPicPr>
                        <pic:blipFill>
                          <a:blip r:embed="rId26"/>
                          <a:stretch>
                            <a:fillRect/>
                          </a:stretch>
                        </pic:blipFill>
                        <pic:spPr>
                          <a:xfrm>
                            <a:off x="0" y="0"/>
                            <a:ext cx="124511" cy="124140"/>
                          </a:xfrm>
                          <a:prstGeom prst="rect">
                            <a:avLst/>
                          </a:prstGeom>
                        </pic:spPr>
                      </pic:pic>
                    </wpg:wgp>
                  </a:graphicData>
                </a:graphic>
              </wp:anchor>
            </w:drawing>
          </mc:Choice>
          <mc:Fallback>
            <w:pict>
              <v:group w14:anchorId="37951214" id="Group 17992" o:spid="_x0000_s1026" style="position:absolute;margin-left:28.05pt;margin-top:246.15pt;width:9.8pt;height:9.75pt;z-index:251661312;mso-position-horizontal-relative:page;mso-position-vertical-relative:page" coordsize="124511,1241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5" o:spid="_x0000_s1027" type="#_x0000_t75" style="position:absolute;width:124511;height:12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">
                  <v:imagedata r:id="rId29" o:title=""/>
                </v:shape>
                <v:shape id="Picture 2367" o:spid="_x0000_s1028" type="#_x0000_t75" style="position:absolute;width:124511;height:12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">
                  <v:imagedata r:id="rId29" o:title=""/>
                </v:shape>
                <w10:wrap type="square" anchorx="page" anchory="page"/>
              </v:group>
            </w:pict>
          </mc:Fallback>
        </mc:AlternateContent>
      </w:r>
      <w:r>
        <w:rPr>
          <w:color w:val="000000"/>
        </w:rPr>
        <w:t xml:space="preserve"> </w:t>
      </w:r>
    </w:p>
    <w:p w14:paraId="219BF4B0" w14:textId="733FA660" w:rsidR="003B4D9B" w:rsidRDefault="00301CAD">
      <w:pPr>
        <w:spacing w:after="3" w:line="253" w:lineRule="auto"/>
        <w:ind w:left="12" w:right="47"/>
      </w:pPr>
      <w:r>
        <w:rPr>
          <w:color w:val="000000"/>
        </w:rPr>
        <w:t xml:space="preserve">        Pago con tarjeta de crédito (PAT) hasta en 11 cuotas* </w:t>
      </w:r>
    </w:p>
    <w:p w14:paraId="7706BA55" w14:textId="3D926C16" w:rsidR="003B4D9B" w:rsidRDefault="00942590">
      <w:pPr>
        <w:spacing w:after="0" w:line="259" w:lineRule="auto"/>
        <w:ind w:left="2" w:firstLine="0"/>
        <w:jc w:val="left"/>
      </w:pPr>
      <w:r>
        <w:rPr>
          <w:noProof/>
        </w:rPr>
        <w:drawing>
          <wp:anchor distT="0" distB="0" distL="114300" distR="114300" simplePos="0" relativeHeight="251662336" behindDoc="0" locked="0" layoutInCell="1" allowOverlap="0" wp14:anchorId="5D002BE3" wp14:editId="78AF54BA">
            <wp:simplePos x="0" y="0"/>
            <wp:positionH relativeFrom="page">
              <wp:posOffset>353695</wp:posOffset>
            </wp:positionH>
            <wp:positionV relativeFrom="page">
              <wp:posOffset>3524250</wp:posOffset>
            </wp:positionV>
            <wp:extent cx="124511" cy="124140"/>
            <wp:effectExtent l="0" t="0" r="0" b="0"/>
            <wp:wrapTopAndBottom/>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26"/>
                    <a:stretch>
                      <a:fillRect/>
                    </a:stretch>
                  </pic:blipFill>
                  <pic:spPr>
                    <a:xfrm>
                      <a:off x="0" y="0"/>
                      <a:ext cx="124511" cy="124140"/>
                    </a:xfrm>
                    <a:prstGeom prst="rect">
                      <a:avLst/>
                    </a:prstGeom>
                  </pic:spPr>
                </pic:pic>
              </a:graphicData>
            </a:graphic>
          </wp:anchor>
        </w:drawing>
      </w:r>
      <w:r>
        <w:rPr>
          <w:color w:val="000000"/>
        </w:rPr>
        <w:t xml:space="preserve"> </w:t>
      </w:r>
    </w:p>
    <w:p w14:paraId="58274A23" w14:textId="77777777" w:rsidR="003B4D9B" w:rsidRDefault="00301CAD">
      <w:pPr>
        <w:spacing w:after="3" w:line="253" w:lineRule="auto"/>
        <w:ind w:left="10" w:right="47"/>
      </w:pPr>
      <w:r>
        <w:rPr>
          <w:color w:val="000000"/>
        </w:rPr>
        <w:t xml:space="preserve">        Pago con descuento de cuenta corriente (PAC) hasta en 11 cuotas* </w:t>
      </w:r>
    </w:p>
    <w:p w14:paraId="7653F2E8" w14:textId="77777777" w:rsidR="003B4D9B" w:rsidRDefault="00301CAD">
      <w:pPr>
        <w:spacing w:after="0" w:line="259" w:lineRule="auto"/>
        <w:ind w:left="0" w:firstLine="0"/>
        <w:jc w:val="left"/>
      </w:pPr>
      <w:r>
        <w:rPr>
          <w:color w:val="000000"/>
        </w:rPr>
        <w:t xml:space="preserve"> </w:t>
      </w:r>
    </w:p>
    <w:p w14:paraId="0D9AB874" w14:textId="52EAF891" w:rsidR="003B4D9B" w:rsidRDefault="00301CAD">
      <w:pPr>
        <w:spacing w:after="0" w:line="241" w:lineRule="auto"/>
        <w:ind w:left="0" w:firstLine="0"/>
        <w:jc w:val="left"/>
      </w:pPr>
      <w:r>
        <w:rPr>
          <w:b/>
          <w:color w:val="000000"/>
        </w:rPr>
        <w:t xml:space="preserve">*Interés mensual según tasa vigente en la compañía al momento de la emisión de la póliza para pagos en PAC y PAT </w:t>
      </w:r>
    </w:p>
    <w:p w14:paraId="03A2EB86" w14:textId="77777777" w:rsidR="003B4D9B" w:rsidRDefault="00301CAD">
      <w:pPr>
        <w:spacing w:after="0" w:line="259" w:lineRule="auto"/>
        <w:ind w:left="0" w:firstLine="0"/>
        <w:jc w:val="left"/>
      </w:pPr>
      <w:r>
        <w:rPr>
          <w:color w:val="000000"/>
        </w:rPr>
        <w:t xml:space="preserve"> </w:t>
      </w:r>
    </w:p>
    <w:p w14:paraId="1C321BB2" w14:textId="77777777" w:rsidR="003B4D9B" w:rsidRDefault="00301CAD">
      <w:pPr>
        <w:spacing w:after="159" w:line="259" w:lineRule="auto"/>
        <w:ind w:left="0" w:firstLine="0"/>
        <w:jc w:val="left"/>
      </w:pPr>
      <w:r>
        <w:rPr>
          <w:color w:val="000000"/>
        </w:rPr>
        <w:t xml:space="preserve"> </w:t>
      </w:r>
    </w:p>
    <w:p w14:paraId="495D2EFD" w14:textId="77777777" w:rsidR="003B4D9B" w:rsidRDefault="00301CAD">
      <w:pPr>
        <w:spacing w:after="143" w:line="253" w:lineRule="auto"/>
        <w:ind w:left="10" w:right="47"/>
      </w:pPr>
      <w:r>
        <w:rPr>
          <w:color w:val="000000"/>
        </w:rPr>
        <w:t>Dependiendo de lo indicado en la forma y modalidad pago de la prima de la presente póliza, regirá una de las siguientes frases, según sea procedente:</w:t>
      </w:r>
      <w:r>
        <w:rPr>
          <w:color w:val="000000"/>
          <w:sz w:val="22"/>
        </w:rPr>
        <w:t xml:space="preserve"> </w:t>
      </w:r>
    </w:p>
    <w:p w14:paraId="16E08A03" w14:textId="77777777" w:rsidR="003B4D9B" w:rsidRDefault="00301CAD">
      <w:pPr>
        <w:spacing w:after="143" w:line="253" w:lineRule="auto"/>
        <w:ind w:left="10" w:right="47"/>
      </w:pPr>
      <w:r>
        <w:rPr>
          <w:color w:val="000000"/>
        </w:rPr>
        <w:t xml:space="preserve">Si se estableció Modalidad PAC, rige: El pago de la prima se efectuará mediante la modalidad PAC, Autorización de Descuento en Cuenta Corriente Bancaria, por lo que las condiciones del mandato que autoriza esta modalidad de pago </w:t>
      </w:r>
      <w:proofErr w:type="gramStart"/>
      <w:r>
        <w:rPr>
          <w:color w:val="000000"/>
        </w:rPr>
        <w:t>forma</w:t>
      </w:r>
      <w:proofErr w:type="gramEnd"/>
      <w:r>
        <w:rPr>
          <w:color w:val="000000"/>
        </w:rPr>
        <w:t xml:space="preserve"> parte integrante de las condiciones particulares de la póliza.</w:t>
      </w:r>
      <w:r>
        <w:rPr>
          <w:color w:val="000000"/>
          <w:sz w:val="22"/>
        </w:rPr>
        <w:t xml:space="preserve"> </w:t>
      </w:r>
    </w:p>
    <w:p w14:paraId="3F1B505C" w14:textId="77777777" w:rsidR="003B4D9B" w:rsidRDefault="00301CAD">
      <w:pPr>
        <w:spacing w:after="165" w:line="253" w:lineRule="auto"/>
        <w:ind w:left="10" w:right="47"/>
      </w:pPr>
      <w:r>
        <w:rPr>
          <w:color w:val="000000"/>
        </w:rPr>
        <w:t xml:space="preserve">Si se estableció Modalidad PAT, rige: El pago de la prima se efectuará mediante la modalidad PAT, Autorización de Descuento en Tarjeta de Crédito, por lo que las condiciones del mandato que autoriza esta modalidad de pago </w:t>
      </w:r>
      <w:proofErr w:type="gramStart"/>
      <w:r>
        <w:rPr>
          <w:color w:val="000000"/>
        </w:rPr>
        <w:t>forma</w:t>
      </w:r>
      <w:proofErr w:type="gramEnd"/>
      <w:r>
        <w:rPr>
          <w:color w:val="000000"/>
        </w:rPr>
        <w:t xml:space="preserve"> parte integrante de las condiciones particulares de la póliza. </w:t>
      </w:r>
    </w:p>
    <w:p w14:paraId="15E6A6E7" w14:textId="77777777" w:rsidR="003B4D9B" w:rsidRPr="000D15EA" w:rsidRDefault="00301CAD">
      <w:pPr>
        <w:spacing w:after="0" w:line="259" w:lineRule="auto"/>
        <w:ind w:left="0" w:firstLine="0"/>
        <w:jc w:val="left"/>
        <w:rPr>
          <w:u w:val="single"/>
        </w:rPr>
      </w:pPr>
      <w:r w:rsidRPr="000D15EA">
        <w:rPr>
          <w:color w:val="000000"/>
          <w:u w:val="single"/>
        </w:rPr>
        <w:t xml:space="preserve"> </w:t>
      </w:r>
    </w:p>
    <w:sectPr w:rsidR="003B4D9B" w:rsidRPr="000D15EA">
      <w:headerReference w:type="even" r:id="rId30"/>
      <w:headerReference w:type="default" r:id="rId31"/>
      <w:footerReference w:type="even" r:id="rId32"/>
      <w:footerReference w:type="default" r:id="rId33"/>
      <w:headerReference w:type="first" r:id="rId34"/>
      <w:footerReference w:type="first" r:id="rId35"/>
      <w:pgSz w:w="11906" w:h="16838"/>
      <w:pgMar w:top="1489" w:right="1217" w:bottom="877" w:left="994" w:header="0" w:footer="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4729" w14:textId="77777777" w:rsidR="00D35928" w:rsidRDefault="00D35928">
      <w:pPr>
        <w:spacing w:after="0" w:line="240" w:lineRule="auto"/>
      </w:pPr>
      <w:r>
        <w:separator/>
      </w:r>
    </w:p>
  </w:endnote>
  <w:endnote w:type="continuationSeparator" w:id="0">
    <w:p w14:paraId="31F8612D" w14:textId="77777777" w:rsidR="00D35928" w:rsidRDefault="00D35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61D6" w14:textId="77777777" w:rsidR="003B4D9B" w:rsidRDefault="00301CAD">
    <w:pPr>
      <w:tabs>
        <w:tab w:val="center" w:pos="860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28863E17" wp14:editId="4108D09F">
              <wp:simplePos x="0" y="0"/>
              <wp:positionH relativeFrom="page">
                <wp:posOffset>577596</wp:posOffset>
              </wp:positionH>
              <wp:positionV relativeFrom="page">
                <wp:posOffset>10231831</wp:posOffset>
              </wp:positionV>
              <wp:extent cx="6643116" cy="6096"/>
              <wp:effectExtent l="0" t="0" r="0" b="0"/>
              <wp:wrapSquare wrapText="bothSides"/>
              <wp:docPr id="23232" name="Group 23232"/>
              <wp:cNvGraphicFramePr/>
              <a:graphic xmlns:a="http://schemas.openxmlformats.org/drawingml/2006/main">
                <a:graphicData uri="http://schemas.microsoft.com/office/word/2010/wordprocessingGroup">
                  <wpg:wgp>
                    <wpg:cNvGrpSpPr/>
                    <wpg:grpSpPr>
                      <a:xfrm>
                        <a:off x="0" y="0"/>
                        <a:ext cx="6643116" cy="6096"/>
                        <a:chOff x="0" y="0"/>
                        <a:chExt cx="6643116" cy="6096"/>
                      </a:xfrm>
                    </wpg:grpSpPr>
                    <wps:wsp>
                      <wps:cNvPr id="24608" name="Shape 24608"/>
                      <wps:cNvSpPr/>
                      <wps:spPr>
                        <a:xfrm>
                          <a:off x="0" y="0"/>
                          <a:ext cx="6643116" cy="9144"/>
                        </a:xfrm>
                        <a:custGeom>
                          <a:avLst/>
                          <a:gdLst/>
                          <a:ahLst/>
                          <a:cxnLst/>
                          <a:rect l="0" t="0" r="0" b="0"/>
                          <a:pathLst>
                            <a:path w="6643116" h="9144">
                              <a:moveTo>
                                <a:pt x="0" y="0"/>
                              </a:moveTo>
                              <a:lnTo>
                                <a:pt x="6643116" y="0"/>
                              </a:lnTo>
                              <a:lnTo>
                                <a:pt x="6643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32" style="width:523.08pt;height:0.47998pt;position:absolute;mso-position-horizontal-relative:page;mso-position-horizontal:absolute;margin-left:45.48pt;mso-position-vertical-relative:page;margin-top:805.656pt;" coordsize="66431,60">
              <v:shape id="Shape 24609" style="position:absolute;width:66431;height:91;left:0;top:0;" coordsize="6643116,9144" path="m0,0l6643116,0l664311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1</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98FF" w14:textId="77777777" w:rsidR="003B4D9B" w:rsidRDefault="00301CAD" w:rsidP="00ED6F7A">
    <w:pPr>
      <w:tabs>
        <w:tab w:val="center" w:pos="8608"/>
      </w:tabs>
      <w:spacing w:after="0" w:line="259" w:lineRule="auto"/>
      <w:ind w:left="13452" w:hanging="13452"/>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A383C8E" wp14:editId="2A77D06E">
              <wp:simplePos x="0" y="0"/>
              <wp:positionH relativeFrom="page">
                <wp:posOffset>577596</wp:posOffset>
              </wp:positionH>
              <wp:positionV relativeFrom="page">
                <wp:posOffset>10231831</wp:posOffset>
              </wp:positionV>
              <wp:extent cx="6643116" cy="6096"/>
              <wp:effectExtent l="0" t="0" r="0" b="0"/>
              <wp:wrapSquare wrapText="bothSides"/>
              <wp:docPr id="23204" name="Group 23204"/>
              <wp:cNvGraphicFramePr/>
              <a:graphic xmlns:a="http://schemas.openxmlformats.org/drawingml/2006/main">
                <a:graphicData uri="http://schemas.microsoft.com/office/word/2010/wordprocessingGroup">
                  <wpg:wgp>
                    <wpg:cNvGrpSpPr/>
                    <wpg:grpSpPr>
                      <a:xfrm>
                        <a:off x="0" y="0"/>
                        <a:ext cx="6643116" cy="6096"/>
                        <a:chOff x="0" y="0"/>
                        <a:chExt cx="6643116" cy="6096"/>
                      </a:xfrm>
                    </wpg:grpSpPr>
                    <wps:wsp>
                      <wps:cNvPr id="24606" name="Shape 24606"/>
                      <wps:cNvSpPr/>
                      <wps:spPr>
                        <a:xfrm>
                          <a:off x="0" y="0"/>
                          <a:ext cx="6643116" cy="9144"/>
                        </a:xfrm>
                        <a:custGeom>
                          <a:avLst/>
                          <a:gdLst/>
                          <a:ahLst/>
                          <a:cxnLst/>
                          <a:rect l="0" t="0" r="0" b="0"/>
                          <a:pathLst>
                            <a:path w="6643116" h="9144">
                              <a:moveTo>
                                <a:pt x="0" y="0"/>
                              </a:moveTo>
                              <a:lnTo>
                                <a:pt x="6643116" y="0"/>
                              </a:lnTo>
                              <a:lnTo>
                                <a:pt x="6643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04" style="width:523.08pt;height:0.47998pt;position:absolute;mso-position-horizontal-relative:page;mso-position-horizontal:absolute;margin-left:45.48pt;mso-position-vertical-relative:page;margin-top:805.656pt;" coordsize="66431,60">
              <v:shape id="Shape 24607" style="position:absolute;width:66431;height:91;left:0;top:0;" coordsize="6643116,9144" path="m0,0l6643116,0l664311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1</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A831" w14:textId="77777777" w:rsidR="003B4D9B" w:rsidRDefault="00301CAD">
    <w:pPr>
      <w:tabs>
        <w:tab w:val="center" w:pos="860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2C7BC843" wp14:editId="23BE6BE3">
              <wp:simplePos x="0" y="0"/>
              <wp:positionH relativeFrom="page">
                <wp:posOffset>577596</wp:posOffset>
              </wp:positionH>
              <wp:positionV relativeFrom="page">
                <wp:posOffset>10231831</wp:posOffset>
              </wp:positionV>
              <wp:extent cx="6643116" cy="6096"/>
              <wp:effectExtent l="0" t="0" r="0" b="0"/>
              <wp:wrapSquare wrapText="bothSides"/>
              <wp:docPr id="23176" name="Group 23176"/>
              <wp:cNvGraphicFramePr/>
              <a:graphic xmlns:a="http://schemas.openxmlformats.org/drawingml/2006/main">
                <a:graphicData uri="http://schemas.microsoft.com/office/word/2010/wordprocessingGroup">
                  <wpg:wgp>
                    <wpg:cNvGrpSpPr/>
                    <wpg:grpSpPr>
                      <a:xfrm>
                        <a:off x="0" y="0"/>
                        <a:ext cx="6643116" cy="6096"/>
                        <a:chOff x="0" y="0"/>
                        <a:chExt cx="6643116" cy="6096"/>
                      </a:xfrm>
                    </wpg:grpSpPr>
                    <wps:wsp>
                      <wps:cNvPr id="24604" name="Shape 24604"/>
                      <wps:cNvSpPr/>
                      <wps:spPr>
                        <a:xfrm>
                          <a:off x="0" y="0"/>
                          <a:ext cx="6643116" cy="9144"/>
                        </a:xfrm>
                        <a:custGeom>
                          <a:avLst/>
                          <a:gdLst/>
                          <a:ahLst/>
                          <a:cxnLst/>
                          <a:rect l="0" t="0" r="0" b="0"/>
                          <a:pathLst>
                            <a:path w="6643116" h="9144">
                              <a:moveTo>
                                <a:pt x="0" y="0"/>
                              </a:moveTo>
                              <a:lnTo>
                                <a:pt x="6643116" y="0"/>
                              </a:lnTo>
                              <a:lnTo>
                                <a:pt x="6643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6" style="width:523.08pt;height:0.47998pt;position:absolute;mso-position-horizontal-relative:page;mso-position-horizontal:absolute;margin-left:45.48pt;mso-position-vertical-relative:page;margin-top:805.656pt;" coordsize="66431,60">
              <v:shape id="Shape 24605" style="position:absolute;width:66431;height:91;left:0;top:0;" coordsize="6643116,9144" path="m0,0l6643116,0l664311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1</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6961" w14:textId="77777777" w:rsidR="003B4D9B" w:rsidRDefault="00301CAD">
    <w:pPr>
      <w:tabs>
        <w:tab w:val="center" w:pos="8478"/>
      </w:tabs>
      <w:spacing w:after="0" w:line="259" w:lineRule="auto"/>
      <w:ind w:left="-127"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4CEDEE9" wp14:editId="3F4A962B">
              <wp:simplePos x="0" y="0"/>
              <wp:positionH relativeFrom="page">
                <wp:posOffset>522732</wp:posOffset>
              </wp:positionH>
              <wp:positionV relativeFrom="page">
                <wp:posOffset>10231831</wp:posOffset>
              </wp:positionV>
              <wp:extent cx="6248146" cy="6096"/>
              <wp:effectExtent l="0" t="0" r="0" b="0"/>
              <wp:wrapSquare wrapText="bothSides"/>
              <wp:docPr id="23317" name="Group 23317"/>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14" name="Shape 24614"/>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17" style="width:491.98pt;height:0.47998pt;position:absolute;mso-position-horizontal-relative:page;mso-position-horizontal:absolute;margin-left:41.16pt;mso-position-vertical-relative:page;margin-top:805.656pt;" coordsize="62481,60">
              <v:shape id="Shape 24615"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4</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FBD7" w14:textId="77777777" w:rsidR="003B4D9B" w:rsidRDefault="00301CAD">
    <w:pPr>
      <w:tabs>
        <w:tab w:val="center" w:pos="8478"/>
      </w:tabs>
      <w:spacing w:after="0" w:line="259" w:lineRule="auto"/>
      <w:ind w:left="-127"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B6FBD79" wp14:editId="78C49A3A">
              <wp:simplePos x="0" y="0"/>
              <wp:positionH relativeFrom="page">
                <wp:posOffset>522732</wp:posOffset>
              </wp:positionH>
              <wp:positionV relativeFrom="page">
                <wp:posOffset>10231831</wp:posOffset>
              </wp:positionV>
              <wp:extent cx="6248146" cy="6096"/>
              <wp:effectExtent l="0" t="0" r="0" b="0"/>
              <wp:wrapSquare wrapText="bothSides"/>
              <wp:docPr id="23289" name="Group 23289"/>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12" name="Shape 24612"/>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89" style="width:491.98pt;height:0.47998pt;position:absolute;mso-position-horizontal-relative:page;mso-position-horizontal:absolute;margin-left:41.16pt;mso-position-vertical-relative:page;margin-top:805.656pt;" coordsize="62481,60">
              <v:shape id="Shape 24613"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4</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6D78" w14:textId="77777777" w:rsidR="003B4D9B" w:rsidRDefault="00301CAD">
    <w:pPr>
      <w:tabs>
        <w:tab w:val="center" w:pos="8478"/>
      </w:tabs>
      <w:spacing w:after="0" w:line="259" w:lineRule="auto"/>
      <w:ind w:left="-127"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65E286DD" wp14:editId="3E5CB81B">
              <wp:simplePos x="0" y="0"/>
              <wp:positionH relativeFrom="page">
                <wp:posOffset>522732</wp:posOffset>
              </wp:positionH>
              <wp:positionV relativeFrom="page">
                <wp:posOffset>10231831</wp:posOffset>
              </wp:positionV>
              <wp:extent cx="6248146" cy="6096"/>
              <wp:effectExtent l="0" t="0" r="0" b="0"/>
              <wp:wrapSquare wrapText="bothSides"/>
              <wp:docPr id="23261" name="Group 23261"/>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10" name="Shape 24610"/>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61" style="width:491.98pt;height:0.47998pt;position:absolute;mso-position-horizontal-relative:page;mso-position-horizontal:absolute;margin-left:41.16pt;mso-position-vertical-relative:page;margin-top:805.656pt;" coordsize="62481,60">
              <v:shape id="Shape 24611"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4</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72A1" w14:textId="77777777" w:rsidR="003B4D9B" w:rsidRDefault="00301CAD">
    <w:pPr>
      <w:tabs>
        <w:tab w:val="center" w:pos="8634"/>
      </w:tabs>
      <w:spacing w:after="0" w:line="259" w:lineRule="auto"/>
      <w:ind w:left="-142" w:firstLine="0"/>
      <w:jc w:val="left"/>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0CBFFA41" wp14:editId="3BF04650">
              <wp:simplePos x="0" y="0"/>
              <wp:positionH relativeFrom="page">
                <wp:posOffset>522732</wp:posOffset>
              </wp:positionH>
              <wp:positionV relativeFrom="page">
                <wp:posOffset>10231831</wp:posOffset>
              </wp:positionV>
              <wp:extent cx="6248146" cy="6096"/>
              <wp:effectExtent l="0" t="0" r="0" b="0"/>
              <wp:wrapSquare wrapText="bothSides"/>
              <wp:docPr id="23496" name="Group 23496"/>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20" name="Shape 24620"/>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96" style="width:491.98pt;height:0.47998pt;position:absolute;mso-position-horizontal-relative:page;mso-position-horizontal:absolute;margin-left:41.16pt;mso-position-vertical-relative:page;margin-top:805.656pt;" coordsize="62481,60">
              <v:shape id="Shape 24621"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4</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41D2" w14:textId="77777777" w:rsidR="003B4D9B" w:rsidRDefault="00301CAD">
    <w:pPr>
      <w:tabs>
        <w:tab w:val="center" w:pos="8634"/>
      </w:tabs>
      <w:spacing w:after="0" w:line="259" w:lineRule="auto"/>
      <w:ind w:left="-142" w:firstLine="0"/>
      <w:jc w:val="lef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BC63578" wp14:editId="4DFDFE3B">
              <wp:simplePos x="0" y="0"/>
              <wp:positionH relativeFrom="page">
                <wp:posOffset>522732</wp:posOffset>
              </wp:positionH>
              <wp:positionV relativeFrom="page">
                <wp:posOffset>10231831</wp:posOffset>
              </wp:positionV>
              <wp:extent cx="6248146" cy="6096"/>
              <wp:effectExtent l="0" t="0" r="0" b="0"/>
              <wp:wrapSquare wrapText="bothSides"/>
              <wp:docPr id="23468" name="Group 23468"/>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18" name="Shape 24618"/>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68" style="width:491.98pt;height:0.47998pt;position:absolute;mso-position-horizontal-relative:page;mso-position-horizontal:absolute;margin-left:41.16pt;mso-position-vertical-relative:page;margin-top:805.656pt;" coordsize="62481,60">
              <v:shape id="Shape 24619"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4</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D4B3" w14:textId="77777777" w:rsidR="003B4D9B" w:rsidRDefault="00301CAD">
    <w:pPr>
      <w:tabs>
        <w:tab w:val="center" w:pos="8634"/>
      </w:tabs>
      <w:spacing w:after="0" w:line="259" w:lineRule="auto"/>
      <w:ind w:left="-142" w:firstLine="0"/>
      <w:jc w:val="lef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65DE3246" wp14:editId="183B8C36">
              <wp:simplePos x="0" y="0"/>
              <wp:positionH relativeFrom="page">
                <wp:posOffset>522732</wp:posOffset>
              </wp:positionH>
              <wp:positionV relativeFrom="page">
                <wp:posOffset>10231831</wp:posOffset>
              </wp:positionV>
              <wp:extent cx="6248146" cy="6096"/>
              <wp:effectExtent l="0" t="0" r="0" b="0"/>
              <wp:wrapSquare wrapText="bothSides"/>
              <wp:docPr id="23440" name="Group 23440"/>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16" name="Shape 24616"/>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40" style="width:491.98pt;height:0.47998pt;position:absolute;mso-position-horizontal-relative:page;mso-position-horizontal:absolute;margin-left:41.16pt;mso-position-vertical-relative:page;margin-top:805.656pt;" coordsize="62481,60">
              <v:shape id="Shape 24617"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4</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B7AE" w14:textId="77777777" w:rsidR="003B4D9B" w:rsidRDefault="00301CAD">
    <w:pPr>
      <w:tabs>
        <w:tab w:val="center" w:pos="8522"/>
      </w:tabs>
      <w:spacing w:after="0" w:line="259" w:lineRule="auto"/>
      <w:ind w:left="-142" w:firstLine="0"/>
      <w:jc w:val="left"/>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2B9F360B" wp14:editId="15E90231">
              <wp:simplePos x="0" y="0"/>
              <wp:positionH relativeFrom="page">
                <wp:posOffset>522732</wp:posOffset>
              </wp:positionH>
              <wp:positionV relativeFrom="page">
                <wp:posOffset>10231831</wp:posOffset>
              </wp:positionV>
              <wp:extent cx="6248146" cy="6096"/>
              <wp:effectExtent l="0" t="0" r="0" b="0"/>
              <wp:wrapSquare wrapText="bothSides"/>
              <wp:docPr id="23410" name="Group 23410"/>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26" name="Shape 24626"/>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10" style="width:491.98pt;height:0.47998pt;position:absolute;mso-position-horizontal-relative:page;mso-position-horizontal:absolute;margin-left:41.16pt;mso-position-vertical-relative:page;margin-top:805.656pt;" coordsize="62481,60">
              <v:shape id="Shape 24627"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10</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05B9" w14:textId="77777777" w:rsidR="003B4D9B" w:rsidRDefault="00301CAD">
    <w:pPr>
      <w:tabs>
        <w:tab w:val="center" w:pos="8522"/>
      </w:tabs>
      <w:spacing w:after="0" w:line="259" w:lineRule="auto"/>
      <w:ind w:left="-142" w:firstLine="0"/>
      <w:jc w:val="left"/>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2705BC23" wp14:editId="220F563F">
              <wp:simplePos x="0" y="0"/>
              <wp:positionH relativeFrom="page">
                <wp:posOffset>522732</wp:posOffset>
              </wp:positionH>
              <wp:positionV relativeFrom="page">
                <wp:posOffset>10231831</wp:posOffset>
              </wp:positionV>
              <wp:extent cx="6248146" cy="6096"/>
              <wp:effectExtent l="0" t="0" r="0" b="0"/>
              <wp:wrapSquare wrapText="bothSides"/>
              <wp:docPr id="23380" name="Group 23380"/>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24" name="Shape 24624"/>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80" style="width:491.98pt;height:0.47998pt;position:absolute;mso-position-horizontal-relative:page;mso-position-horizontal:absolute;margin-left:41.16pt;mso-position-vertical-relative:page;margin-top:805.656pt;" coordsize="62481,60">
              <v:shape id="Shape 24625"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10</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B429" w14:textId="77777777" w:rsidR="003B4D9B" w:rsidRDefault="00301CAD">
    <w:pPr>
      <w:tabs>
        <w:tab w:val="center" w:pos="8522"/>
      </w:tabs>
      <w:spacing w:after="0" w:line="259" w:lineRule="auto"/>
      <w:ind w:left="-142" w:firstLine="0"/>
      <w:jc w:val="left"/>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1A234BA6" wp14:editId="5719D939">
              <wp:simplePos x="0" y="0"/>
              <wp:positionH relativeFrom="page">
                <wp:posOffset>522732</wp:posOffset>
              </wp:positionH>
              <wp:positionV relativeFrom="page">
                <wp:posOffset>10231831</wp:posOffset>
              </wp:positionV>
              <wp:extent cx="6248146" cy="6096"/>
              <wp:effectExtent l="0" t="0" r="0" b="0"/>
              <wp:wrapSquare wrapText="bothSides"/>
              <wp:docPr id="23350" name="Group 23350"/>
              <wp:cNvGraphicFramePr/>
              <a:graphic xmlns:a="http://schemas.openxmlformats.org/drawingml/2006/main">
                <a:graphicData uri="http://schemas.microsoft.com/office/word/2010/wordprocessingGroup">
                  <wpg:wgp>
                    <wpg:cNvGrpSpPr/>
                    <wpg:grpSpPr>
                      <a:xfrm>
                        <a:off x="0" y="0"/>
                        <a:ext cx="6248146" cy="6096"/>
                        <a:chOff x="0" y="0"/>
                        <a:chExt cx="6248146" cy="6096"/>
                      </a:xfrm>
                    </wpg:grpSpPr>
                    <wps:wsp>
                      <wps:cNvPr id="24622" name="Shape 24622"/>
                      <wps:cNvSpPr/>
                      <wps:spPr>
                        <a:xfrm>
                          <a:off x="0" y="0"/>
                          <a:ext cx="6248146" cy="9144"/>
                        </a:xfrm>
                        <a:custGeom>
                          <a:avLst/>
                          <a:gdLst/>
                          <a:ahLst/>
                          <a:cxnLst/>
                          <a:rect l="0" t="0" r="0" b="0"/>
                          <a:pathLst>
                            <a:path w="6248146" h="9144">
                              <a:moveTo>
                                <a:pt x="0" y="0"/>
                              </a:moveTo>
                              <a:lnTo>
                                <a:pt x="6248146" y="0"/>
                              </a:lnTo>
                              <a:lnTo>
                                <a:pt x="6248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50" style="width:491.98pt;height:0.47998pt;position:absolute;mso-position-horizontal-relative:page;mso-position-horizontal:absolute;margin-left:41.16pt;mso-position-vertical-relative:page;margin-top:805.656pt;" coordsize="62481,60">
              <v:shape id="Shape 24623" style="position:absolute;width:62481;height:91;left:0;top:0;" coordsize="6248146,9144" path="m0,0l6248146,0l6248146,9144l0,9144l0,0">
                <v:stroke weight="0pt" endcap="flat" joinstyle="miter" miterlimit="10" on="false" color="#000000" opacity="0"/>
                <v:fill on="true" color="#000000"/>
              </v:shape>
              <w10:wrap type="square"/>
            </v:group>
          </w:pict>
        </mc:Fallback>
      </mc:AlternateContent>
    </w:r>
    <w:r>
      <w:rPr>
        <w:color w:val="FF0000"/>
      </w:rPr>
      <w:t xml:space="preserve">Renta Nacional Cía. De Seguros Generales S.A.                                                           </w:t>
    </w:r>
    <w:r>
      <w:rPr>
        <w:color w:val="FF0000"/>
      </w:rPr>
      <w:tab/>
      <w:t xml:space="preserve">Página </w:t>
    </w:r>
    <w:r>
      <w:fldChar w:fldCharType="begin"/>
    </w:r>
    <w:r>
      <w:instrText xml:space="preserve"> PAGE   \* MERGEFORMAT </w:instrText>
    </w:r>
    <w:r>
      <w:fldChar w:fldCharType="separate"/>
    </w:r>
    <w:r>
      <w:rPr>
        <w:b/>
        <w:color w:val="FF0000"/>
      </w:rPr>
      <w:t>10</w:t>
    </w:r>
    <w:r>
      <w:rPr>
        <w:b/>
        <w:color w:val="FF0000"/>
      </w:rPr>
      <w:fldChar w:fldCharType="end"/>
    </w:r>
    <w:r>
      <w:rPr>
        <w:color w:val="FF0000"/>
      </w:rPr>
      <w:t xml:space="preserve"> de </w:t>
    </w:r>
    <w:fldSimple w:instr=" NUMPAGES   \* MERGEFORMAT ">
      <w:r w:rsidR="003B4D9B">
        <w:rPr>
          <w:b/>
          <w:color w:val="FF0000"/>
        </w:rPr>
        <w:t>13</w:t>
      </w:r>
    </w:fldSimple>
    <w:r>
      <w:rPr>
        <w:color w:val="FF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8A25" w14:textId="77777777" w:rsidR="00D35928" w:rsidRDefault="00D35928">
      <w:pPr>
        <w:spacing w:after="0" w:line="240" w:lineRule="auto"/>
      </w:pPr>
      <w:r>
        <w:separator/>
      </w:r>
    </w:p>
  </w:footnote>
  <w:footnote w:type="continuationSeparator" w:id="0">
    <w:p w14:paraId="0D67455A" w14:textId="77777777" w:rsidR="00D35928" w:rsidRDefault="00D35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4592" w14:textId="77777777" w:rsidR="003B4D9B" w:rsidRDefault="00301CAD">
    <w:pPr>
      <w:spacing w:after="0" w:line="259" w:lineRule="auto"/>
      <w:ind w:left="144" w:firstLine="0"/>
      <w:jc w:val="left"/>
    </w:pPr>
    <w:r>
      <w:rPr>
        <w:noProof/>
      </w:rPr>
      <w:drawing>
        <wp:anchor distT="0" distB="0" distL="114300" distR="114300" simplePos="0" relativeHeight="251658240" behindDoc="0" locked="0" layoutInCell="1" allowOverlap="0" wp14:anchorId="6FA29536" wp14:editId="4B4325CA">
          <wp:simplePos x="0" y="0"/>
          <wp:positionH relativeFrom="page">
            <wp:posOffset>4131945</wp:posOffset>
          </wp:positionH>
          <wp:positionV relativeFrom="page">
            <wp:posOffset>0</wp:posOffset>
          </wp:positionV>
          <wp:extent cx="2935224" cy="365760"/>
          <wp:effectExtent l="0" t="0" r="0" b="0"/>
          <wp:wrapSquare wrapText="bothSides"/>
          <wp:docPr id="17457" name="Picture 17457"/>
          <wp:cNvGraphicFramePr/>
          <a:graphic xmlns:a="http://schemas.openxmlformats.org/drawingml/2006/main">
            <a:graphicData uri="http://schemas.openxmlformats.org/drawingml/2006/picture">
              <pic:pic xmlns:pic="http://schemas.openxmlformats.org/drawingml/2006/picture">
                <pic:nvPicPr>
                  <pic:cNvPr id="17457" name="Picture 17457"/>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D554" w14:textId="2E186571" w:rsidR="007E027F" w:rsidRDefault="007E027F">
    <w:pPr>
      <w:spacing w:after="0" w:line="259" w:lineRule="auto"/>
      <w:ind w:left="144" w:firstLine="0"/>
      <w:jc w:val="left"/>
      <w:rPr>
        <w:color w:val="D9272E"/>
        <w:sz w:val="40"/>
      </w:rPr>
    </w:pPr>
    <w:r>
      <w:rPr>
        <w:noProof/>
      </w:rPr>
      <w:drawing>
        <wp:anchor distT="0" distB="0" distL="114300" distR="114300" simplePos="0" relativeHeight="251659264" behindDoc="0" locked="0" layoutInCell="1" allowOverlap="0" wp14:anchorId="6A0D82E2" wp14:editId="2AA31E19">
          <wp:simplePos x="0" y="0"/>
          <wp:positionH relativeFrom="page">
            <wp:posOffset>4141470</wp:posOffset>
          </wp:positionH>
          <wp:positionV relativeFrom="page">
            <wp:posOffset>260985</wp:posOffset>
          </wp:positionV>
          <wp:extent cx="2935224" cy="365760"/>
          <wp:effectExtent l="0" t="0" r="0" b="0"/>
          <wp:wrapSquare wrapText="bothSides"/>
          <wp:docPr id="1779514985" name="Picture 17457"/>
          <wp:cNvGraphicFramePr/>
          <a:graphic xmlns:a="http://schemas.openxmlformats.org/drawingml/2006/main">
            <a:graphicData uri="http://schemas.openxmlformats.org/drawingml/2006/picture">
              <pic:pic xmlns:pic="http://schemas.openxmlformats.org/drawingml/2006/picture">
                <pic:nvPicPr>
                  <pic:cNvPr id="17457" name="Picture 17457"/>
                  <pic:cNvPicPr/>
                </pic:nvPicPr>
                <pic:blipFill>
                  <a:blip r:embed="rId1"/>
                  <a:stretch>
                    <a:fillRect/>
                  </a:stretch>
                </pic:blipFill>
                <pic:spPr>
                  <a:xfrm>
                    <a:off x="0" y="0"/>
                    <a:ext cx="2935224" cy="365760"/>
                  </a:xfrm>
                  <a:prstGeom prst="rect">
                    <a:avLst/>
                  </a:prstGeom>
                </pic:spPr>
              </pic:pic>
            </a:graphicData>
          </a:graphic>
        </wp:anchor>
      </w:drawing>
    </w:r>
  </w:p>
  <w:p w14:paraId="3804869A" w14:textId="3E9325A8" w:rsidR="003B4D9B" w:rsidRDefault="00301CAD">
    <w:pPr>
      <w:spacing w:after="0" w:line="259" w:lineRule="auto"/>
      <w:ind w:left="144" w:firstLine="0"/>
      <w:jc w:val="left"/>
    </w:pPr>
    <w:r>
      <w:rPr>
        <w:color w:val="D9272E"/>
        <w:sz w:val="40"/>
      </w:rPr>
      <w:t xml:space="preserve">Cotización de Seguros </w:t>
    </w:r>
    <w:r>
      <w:rPr>
        <w:color w:val="D9272E"/>
        <w:sz w:val="4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CACA" w14:textId="77777777" w:rsidR="003B4D9B" w:rsidRDefault="00301CAD">
    <w:pPr>
      <w:spacing w:after="0" w:line="259" w:lineRule="auto"/>
      <w:ind w:left="144" w:firstLine="0"/>
      <w:jc w:val="left"/>
    </w:pPr>
    <w:r>
      <w:rPr>
        <w:noProof/>
      </w:rPr>
      <w:drawing>
        <wp:anchor distT="0" distB="0" distL="114300" distR="114300" simplePos="0" relativeHeight="251660288" behindDoc="0" locked="0" layoutInCell="1" allowOverlap="0" wp14:anchorId="5183D251" wp14:editId="49285CC5">
          <wp:simplePos x="0" y="0"/>
          <wp:positionH relativeFrom="page">
            <wp:posOffset>4131945</wp:posOffset>
          </wp:positionH>
          <wp:positionV relativeFrom="page">
            <wp:posOffset>0</wp:posOffset>
          </wp:positionV>
          <wp:extent cx="2935224" cy="365760"/>
          <wp:effectExtent l="0" t="0" r="0" b="0"/>
          <wp:wrapSquare wrapText="bothSides"/>
          <wp:docPr id="1631918686" name="Picture 17457"/>
          <wp:cNvGraphicFramePr/>
          <a:graphic xmlns:a="http://schemas.openxmlformats.org/drawingml/2006/main">
            <a:graphicData uri="http://schemas.openxmlformats.org/drawingml/2006/picture">
              <pic:pic xmlns:pic="http://schemas.openxmlformats.org/drawingml/2006/picture">
                <pic:nvPicPr>
                  <pic:cNvPr id="17457" name="Picture 17457"/>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E062" w14:textId="77777777" w:rsidR="003B4D9B" w:rsidRDefault="00301CAD">
    <w:pPr>
      <w:spacing w:after="0" w:line="259" w:lineRule="auto"/>
      <w:ind w:left="14" w:firstLine="0"/>
      <w:jc w:val="left"/>
    </w:pPr>
    <w:r>
      <w:rPr>
        <w:noProof/>
      </w:rPr>
      <w:drawing>
        <wp:anchor distT="0" distB="0" distL="114300" distR="114300" simplePos="0" relativeHeight="251664384" behindDoc="0" locked="0" layoutInCell="1" allowOverlap="0" wp14:anchorId="5B3DAA1F" wp14:editId="67B44C1D">
          <wp:simplePos x="0" y="0"/>
          <wp:positionH relativeFrom="page">
            <wp:posOffset>4076700</wp:posOffset>
          </wp:positionH>
          <wp:positionV relativeFrom="page">
            <wp:posOffset>0</wp:posOffset>
          </wp:positionV>
          <wp:extent cx="2935224" cy="365760"/>
          <wp:effectExtent l="0" t="0" r="0" b="0"/>
          <wp:wrapSquare wrapText="bothSides"/>
          <wp:docPr id="17486"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925A" w14:textId="4FA13A35" w:rsidR="00CA7B85" w:rsidRDefault="00CA7B85">
    <w:pPr>
      <w:spacing w:after="0" w:line="259" w:lineRule="auto"/>
      <w:ind w:left="14" w:firstLine="0"/>
      <w:jc w:val="left"/>
      <w:rPr>
        <w:color w:val="D9272E"/>
        <w:sz w:val="40"/>
      </w:rPr>
    </w:pPr>
    <w:r>
      <w:rPr>
        <w:noProof/>
      </w:rPr>
      <w:drawing>
        <wp:anchor distT="0" distB="0" distL="114300" distR="114300" simplePos="0" relativeHeight="251665408" behindDoc="1" locked="0" layoutInCell="1" allowOverlap="0" wp14:anchorId="0AD8E11C" wp14:editId="300B0764">
          <wp:simplePos x="0" y="0"/>
          <wp:positionH relativeFrom="page">
            <wp:posOffset>4019550</wp:posOffset>
          </wp:positionH>
          <wp:positionV relativeFrom="page">
            <wp:posOffset>266700</wp:posOffset>
          </wp:positionV>
          <wp:extent cx="2934970" cy="365760"/>
          <wp:effectExtent l="0" t="0" r="0" b="0"/>
          <wp:wrapTight wrapText="bothSides">
            <wp:wrapPolygon edited="0">
              <wp:start x="0" y="0"/>
              <wp:lineTo x="0" y="20250"/>
              <wp:lineTo x="21450" y="20250"/>
              <wp:lineTo x="21450" y="0"/>
              <wp:lineTo x="0" y="0"/>
            </wp:wrapPolygon>
          </wp:wrapTight>
          <wp:docPr id="1065794133"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4970" cy="365760"/>
                  </a:xfrm>
                  <a:prstGeom prst="rect">
                    <a:avLst/>
                  </a:prstGeom>
                </pic:spPr>
              </pic:pic>
            </a:graphicData>
          </a:graphic>
        </wp:anchor>
      </w:drawing>
    </w:r>
  </w:p>
  <w:p w14:paraId="4FCE207A" w14:textId="07868B78" w:rsidR="003B4D9B" w:rsidRDefault="00301CAD">
    <w:pPr>
      <w:spacing w:after="0" w:line="259" w:lineRule="auto"/>
      <w:ind w:left="14" w:firstLine="0"/>
      <w:jc w:val="left"/>
      <w:rPr>
        <w:color w:val="D9272E"/>
        <w:sz w:val="40"/>
      </w:rPr>
    </w:pPr>
    <w:r>
      <w:rPr>
        <w:color w:val="D9272E"/>
        <w:sz w:val="40"/>
      </w:rPr>
      <w:t xml:space="preserve">Cotización de Seguros </w:t>
    </w:r>
    <w:r>
      <w:rPr>
        <w:color w:val="D9272E"/>
        <w:sz w:val="40"/>
      </w:rPr>
      <w:tab/>
    </w:r>
  </w:p>
  <w:p w14:paraId="2AD32B4A" w14:textId="77777777" w:rsidR="00CA7B85" w:rsidRDefault="00CA7B85">
    <w:pPr>
      <w:spacing w:after="0" w:line="259" w:lineRule="auto"/>
      <w:ind w:left="14"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019E" w14:textId="77777777" w:rsidR="003B4D9B" w:rsidRDefault="00301CAD">
    <w:pPr>
      <w:spacing w:after="0" w:line="259" w:lineRule="auto"/>
      <w:ind w:left="14" w:firstLine="0"/>
      <w:jc w:val="left"/>
    </w:pPr>
    <w:r>
      <w:rPr>
        <w:noProof/>
      </w:rPr>
      <w:drawing>
        <wp:anchor distT="0" distB="0" distL="114300" distR="114300" simplePos="0" relativeHeight="251666432" behindDoc="0" locked="0" layoutInCell="1" allowOverlap="0" wp14:anchorId="295DAA05" wp14:editId="09503A8A">
          <wp:simplePos x="0" y="0"/>
          <wp:positionH relativeFrom="page">
            <wp:posOffset>4076700</wp:posOffset>
          </wp:positionH>
          <wp:positionV relativeFrom="page">
            <wp:posOffset>0</wp:posOffset>
          </wp:positionV>
          <wp:extent cx="2935224" cy="365760"/>
          <wp:effectExtent l="0" t="0" r="0" b="0"/>
          <wp:wrapSquare wrapText="bothSides"/>
          <wp:docPr id="1264530651"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7EBE" w14:textId="77777777" w:rsidR="003B4D9B" w:rsidRDefault="00301CAD">
    <w:pPr>
      <w:spacing w:after="0" w:line="259" w:lineRule="auto"/>
      <w:ind w:left="0" w:firstLine="0"/>
      <w:jc w:val="left"/>
    </w:pPr>
    <w:r>
      <w:rPr>
        <w:noProof/>
      </w:rPr>
      <w:drawing>
        <wp:anchor distT="0" distB="0" distL="114300" distR="114300" simplePos="0" relativeHeight="251670528" behindDoc="0" locked="0" layoutInCell="1" allowOverlap="0" wp14:anchorId="060FCC43" wp14:editId="271BE1C3">
          <wp:simplePos x="0" y="0"/>
          <wp:positionH relativeFrom="page">
            <wp:posOffset>4076700</wp:posOffset>
          </wp:positionH>
          <wp:positionV relativeFrom="page">
            <wp:posOffset>0</wp:posOffset>
          </wp:positionV>
          <wp:extent cx="2935224" cy="365760"/>
          <wp:effectExtent l="0" t="0" r="0" b="0"/>
          <wp:wrapSquare wrapText="bothSides"/>
          <wp:docPr id="517106741"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F220" w14:textId="22E75C7D" w:rsidR="000D15EA" w:rsidRDefault="000D15EA">
    <w:pPr>
      <w:spacing w:after="0" w:line="259" w:lineRule="auto"/>
      <w:ind w:left="0" w:firstLine="0"/>
      <w:jc w:val="left"/>
      <w:rPr>
        <w:color w:val="D9272E"/>
        <w:sz w:val="40"/>
      </w:rPr>
    </w:pPr>
    <w:r>
      <w:rPr>
        <w:noProof/>
      </w:rPr>
      <w:drawing>
        <wp:anchor distT="0" distB="0" distL="114300" distR="114300" simplePos="0" relativeHeight="251671552" behindDoc="1" locked="0" layoutInCell="1" allowOverlap="0" wp14:anchorId="73B0AAE3" wp14:editId="5D9163FE">
          <wp:simplePos x="0" y="0"/>
          <wp:positionH relativeFrom="page">
            <wp:posOffset>4029075</wp:posOffset>
          </wp:positionH>
          <wp:positionV relativeFrom="page">
            <wp:posOffset>266700</wp:posOffset>
          </wp:positionV>
          <wp:extent cx="2935224" cy="365760"/>
          <wp:effectExtent l="0" t="0" r="0" b="0"/>
          <wp:wrapTight wrapText="bothSides">
            <wp:wrapPolygon edited="0">
              <wp:start x="0" y="0"/>
              <wp:lineTo x="0" y="20250"/>
              <wp:lineTo x="21450" y="20250"/>
              <wp:lineTo x="21450" y="0"/>
              <wp:lineTo x="0" y="0"/>
            </wp:wrapPolygon>
          </wp:wrapTight>
          <wp:docPr id="231175927"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p>
  <w:p w14:paraId="335E5D69" w14:textId="26D70BAB" w:rsidR="003B4D9B" w:rsidRDefault="00301CAD">
    <w:pPr>
      <w:spacing w:after="0" w:line="259" w:lineRule="auto"/>
      <w:ind w:left="0" w:firstLine="0"/>
      <w:jc w:val="left"/>
    </w:pPr>
    <w:r>
      <w:rPr>
        <w:color w:val="D9272E"/>
        <w:sz w:val="40"/>
      </w:rPr>
      <w:t xml:space="preserve">Cotización de Seguros </w:t>
    </w:r>
    <w:r>
      <w:rPr>
        <w:color w:val="D9272E"/>
        <w:sz w:val="40"/>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861C" w14:textId="77777777" w:rsidR="003B4D9B" w:rsidRDefault="00301CAD">
    <w:pPr>
      <w:spacing w:after="0" w:line="259" w:lineRule="auto"/>
      <w:ind w:left="0" w:firstLine="0"/>
      <w:jc w:val="left"/>
    </w:pPr>
    <w:r>
      <w:rPr>
        <w:noProof/>
      </w:rPr>
      <w:drawing>
        <wp:anchor distT="0" distB="0" distL="114300" distR="114300" simplePos="0" relativeHeight="251672576" behindDoc="0" locked="0" layoutInCell="1" allowOverlap="0" wp14:anchorId="240EFBC5" wp14:editId="6DDD8257">
          <wp:simplePos x="0" y="0"/>
          <wp:positionH relativeFrom="page">
            <wp:posOffset>4076700</wp:posOffset>
          </wp:positionH>
          <wp:positionV relativeFrom="page">
            <wp:posOffset>0</wp:posOffset>
          </wp:positionV>
          <wp:extent cx="2935224" cy="365760"/>
          <wp:effectExtent l="0" t="0" r="0" b="0"/>
          <wp:wrapSquare wrapText="bothSides"/>
          <wp:docPr id="1873183815"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84E8" w14:textId="77777777" w:rsidR="003B4D9B" w:rsidRDefault="00301CAD">
    <w:pPr>
      <w:spacing w:after="0" w:line="259" w:lineRule="auto"/>
      <w:ind w:left="0" w:firstLine="0"/>
      <w:jc w:val="left"/>
    </w:pPr>
    <w:r>
      <w:rPr>
        <w:noProof/>
      </w:rPr>
      <w:drawing>
        <wp:anchor distT="0" distB="0" distL="114300" distR="114300" simplePos="0" relativeHeight="251676672" behindDoc="0" locked="0" layoutInCell="1" allowOverlap="0" wp14:anchorId="3F7EB2DB" wp14:editId="7AA06115">
          <wp:simplePos x="0" y="0"/>
          <wp:positionH relativeFrom="page">
            <wp:posOffset>4076700</wp:posOffset>
          </wp:positionH>
          <wp:positionV relativeFrom="page">
            <wp:posOffset>0</wp:posOffset>
          </wp:positionV>
          <wp:extent cx="2935224" cy="365760"/>
          <wp:effectExtent l="0" t="0" r="0" b="0"/>
          <wp:wrapSquare wrapText="bothSides"/>
          <wp:docPr id="278537327"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C444" w14:textId="3C0FAF9F" w:rsidR="000D15EA" w:rsidRDefault="000D15EA">
    <w:pPr>
      <w:spacing w:after="0" w:line="259" w:lineRule="auto"/>
      <w:ind w:left="0" w:firstLine="0"/>
      <w:jc w:val="left"/>
      <w:rPr>
        <w:color w:val="D9272E"/>
        <w:sz w:val="40"/>
      </w:rPr>
    </w:pPr>
    <w:r>
      <w:rPr>
        <w:noProof/>
      </w:rPr>
      <w:drawing>
        <wp:anchor distT="0" distB="0" distL="114300" distR="114300" simplePos="0" relativeHeight="251677696" behindDoc="0" locked="0" layoutInCell="1" allowOverlap="0" wp14:anchorId="75B9678C" wp14:editId="5A6B25CC">
          <wp:simplePos x="0" y="0"/>
          <wp:positionH relativeFrom="page">
            <wp:posOffset>4048125</wp:posOffset>
          </wp:positionH>
          <wp:positionV relativeFrom="page">
            <wp:posOffset>304800</wp:posOffset>
          </wp:positionV>
          <wp:extent cx="2935224" cy="365760"/>
          <wp:effectExtent l="0" t="0" r="0" b="0"/>
          <wp:wrapSquare wrapText="bothSides"/>
          <wp:docPr id="1118183036"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p>
  <w:p w14:paraId="705D121D" w14:textId="4DEA9980" w:rsidR="003B4D9B" w:rsidRDefault="00301CAD">
    <w:pPr>
      <w:spacing w:after="0" w:line="259" w:lineRule="auto"/>
      <w:ind w:left="0" w:firstLine="0"/>
      <w:jc w:val="left"/>
    </w:pPr>
    <w:r>
      <w:rPr>
        <w:color w:val="D9272E"/>
        <w:sz w:val="40"/>
      </w:rPr>
      <w:t xml:space="preserve">Cotización de Seguros </w:t>
    </w:r>
    <w:r>
      <w:rPr>
        <w:color w:val="D9272E"/>
        <w:sz w:val="40"/>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F86E" w14:textId="77777777" w:rsidR="003B4D9B" w:rsidRDefault="00301CAD">
    <w:pPr>
      <w:spacing w:after="0" w:line="259" w:lineRule="auto"/>
      <w:ind w:left="0" w:firstLine="0"/>
      <w:jc w:val="left"/>
    </w:pPr>
    <w:r>
      <w:rPr>
        <w:noProof/>
      </w:rPr>
      <w:drawing>
        <wp:anchor distT="0" distB="0" distL="114300" distR="114300" simplePos="0" relativeHeight="251678720" behindDoc="0" locked="0" layoutInCell="1" allowOverlap="0" wp14:anchorId="416C65F6" wp14:editId="7690553F">
          <wp:simplePos x="0" y="0"/>
          <wp:positionH relativeFrom="page">
            <wp:posOffset>4076700</wp:posOffset>
          </wp:positionH>
          <wp:positionV relativeFrom="page">
            <wp:posOffset>0</wp:posOffset>
          </wp:positionV>
          <wp:extent cx="2935224" cy="365760"/>
          <wp:effectExtent l="0" t="0" r="0" b="0"/>
          <wp:wrapSquare wrapText="bothSides"/>
          <wp:docPr id="327451836" name="Picture 17486"/>
          <wp:cNvGraphicFramePr/>
          <a:graphic xmlns:a="http://schemas.openxmlformats.org/drawingml/2006/main">
            <a:graphicData uri="http://schemas.openxmlformats.org/drawingml/2006/picture">
              <pic:pic xmlns:pic="http://schemas.openxmlformats.org/drawingml/2006/picture">
                <pic:nvPicPr>
                  <pic:cNvPr id="17486" name="Picture 17486"/>
                  <pic:cNvPicPr/>
                </pic:nvPicPr>
                <pic:blipFill>
                  <a:blip r:embed="rId1"/>
                  <a:stretch>
                    <a:fillRect/>
                  </a:stretch>
                </pic:blipFill>
                <pic:spPr>
                  <a:xfrm>
                    <a:off x="0" y="0"/>
                    <a:ext cx="2935224" cy="365760"/>
                  </a:xfrm>
                  <a:prstGeom prst="rect">
                    <a:avLst/>
                  </a:prstGeom>
                </pic:spPr>
              </pic:pic>
            </a:graphicData>
          </a:graphic>
        </wp:anchor>
      </w:drawing>
    </w:r>
    <w:r>
      <w:rPr>
        <w:color w:val="D9272E"/>
        <w:sz w:val="40"/>
      </w:rPr>
      <w:t xml:space="preserve">Cotización de Seguros </w:t>
    </w:r>
    <w:r>
      <w:rPr>
        <w:color w:val="D9272E"/>
        <w:sz w:val="4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DD5"/>
    <w:multiLevelType w:val="hybridMultilevel"/>
    <w:tmpl w:val="76061DFA"/>
    <w:lvl w:ilvl="0" w:tplc="497ECAE6">
      <w:start w:val="1"/>
      <w:numFmt w:val="bullet"/>
      <w:lvlText w:val="•"/>
      <w:lvlJc w:val="left"/>
      <w:pPr>
        <w:ind w:left="735"/>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62D4ED98">
      <w:start w:val="1"/>
      <w:numFmt w:val="bullet"/>
      <w:lvlText w:val="o"/>
      <w:lvlJc w:val="left"/>
      <w:pPr>
        <w:ind w:left="144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8D54554E">
      <w:start w:val="1"/>
      <w:numFmt w:val="bullet"/>
      <w:lvlText w:val="▪"/>
      <w:lvlJc w:val="left"/>
      <w:pPr>
        <w:ind w:left="21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E2FC7A84">
      <w:start w:val="1"/>
      <w:numFmt w:val="bullet"/>
      <w:lvlText w:val="•"/>
      <w:lvlJc w:val="left"/>
      <w:pPr>
        <w:ind w:left="288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7B584B76">
      <w:start w:val="1"/>
      <w:numFmt w:val="bullet"/>
      <w:lvlText w:val="o"/>
      <w:lvlJc w:val="left"/>
      <w:pPr>
        <w:ind w:left="360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42983DDC">
      <w:start w:val="1"/>
      <w:numFmt w:val="bullet"/>
      <w:lvlText w:val="▪"/>
      <w:lvlJc w:val="left"/>
      <w:pPr>
        <w:ind w:left="432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86EC7398">
      <w:start w:val="1"/>
      <w:numFmt w:val="bullet"/>
      <w:lvlText w:val="•"/>
      <w:lvlJc w:val="left"/>
      <w:pPr>
        <w:ind w:left="504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F76C916A">
      <w:start w:val="1"/>
      <w:numFmt w:val="bullet"/>
      <w:lvlText w:val="o"/>
      <w:lvlJc w:val="left"/>
      <w:pPr>
        <w:ind w:left="57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2BEC7664">
      <w:start w:val="1"/>
      <w:numFmt w:val="bullet"/>
      <w:lvlText w:val="▪"/>
      <w:lvlJc w:val="left"/>
      <w:pPr>
        <w:ind w:left="648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abstractNum w:abstractNumId="1" w15:restartNumberingAfterBreak="0">
    <w:nsid w:val="0FAC6B28"/>
    <w:multiLevelType w:val="hybridMultilevel"/>
    <w:tmpl w:val="4862407C"/>
    <w:lvl w:ilvl="0" w:tplc="24C061BA">
      <w:start w:val="1"/>
      <w:numFmt w:val="bullet"/>
      <w:lvlText w:val="•"/>
      <w:lvlJc w:val="left"/>
      <w:pPr>
        <w:ind w:left="735"/>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B71C6394">
      <w:start w:val="1"/>
      <w:numFmt w:val="bullet"/>
      <w:lvlText w:val="o"/>
      <w:lvlJc w:val="left"/>
      <w:pPr>
        <w:ind w:left="144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910272DC">
      <w:start w:val="1"/>
      <w:numFmt w:val="bullet"/>
      <w:lvlText w:val="▪"/>
      <w:lvlJc w:val="left"/>
      <w:pPr>
        <w:ind w:left="21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EB0EF774">
      <w:start w:val="1"/>
      <w:numFmt w:val="bullet"/>
      <w:lvlText w:val="•"/>
      <w:lvlJc w:val="left"/>
      <w:pPr>
        <w:ind w:left="288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E9B461FA">
      <w:start w:val="1"/>
      <w:numFmt w:val="bullet"/>
      <w:lvlText w:val="o"/>
      <w:lvlJc w:val="left"/>
      <w:pPr>
        <w:ind w:left="360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359AE226">
      <w:start w:val="1"/>
      <w:numFmt w:val="bullet"/>
      <w:lvlText w:val="▪"/>
      <w:lvlJc w:val="left"/>
      <w:pPr>
        <w:ind w:left="432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702008EC">
      <w:start w:val="1"/>
      <w:numFmt w:val="bullet"/>
      <w:lvlText w:val="•"/>
      <w:lvlJc w:val="left"/>
      <w:pPr>
        <w:ind w:left="504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A6C45B3C">
      <w:start w:val="1"/>
      <w:numFmt w:val="bullet"/>
      <w:lvlText w:val="o"/>
      <w:lvlJc w:val="left"/>
      <w:pPr>
        <w:ind w:left="57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8B720244">
      <w:start w:val="1"/>
      <w:numFmt w:val="bullet"/>
      <w:lvlText w:val="▪"/>
      <w:lvlJc w:val="left"/>
      <w:pPr>
        <w:ind w:left="648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abstractNum w:abstractNumId="2" w15:restartNumberingAfterBreak="0">
    <w:nsid w:val="17B079FC"/>
    <w:multiLevelType w:val="hybridMultilevel"/>
    <w:tmpl w:val="2842F892"/>
    <w:lvl w:ilvl="0" w:tplc="96B636BC">
      <w:start w:val="14"/>
      <w:numFmt w:val="lowerLetter"/>
      <w:lvlText w:val="%1)"/>
      <w:lvlJc w:val="left"/>
      <w:pPr>
        <w:ind w:left="226"/>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1BCCDF12">
      <w:start w:val="1"/>
      <w:numFmt w:val="lowerLetter"/>
      <w:lvlText w:val="%2"/>
      <w:lvlJc w:val="left"/>
      <w:pPr>
        <w:ind w:left="10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3CA262BA">
      <w:start w:val="1"/>
      <w:numFmt w:val="lowerRoman"/>
      <w:lvlText w:val="%3"/>
      <w:lvlJc w:val="left"/>
      <w:pPr>
        <w:ind w:left="18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D7243604">
      <w:start w:val="1"/>
      <w:numFmt w:val="decimal"/>
      <w:lvlText w:val="%4"/>
      <w:lvlJc w:val="left"/>
      <w:pPr>
        <w:ind w:left="25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9E2C7214">
      <w:start w:val="1"/>
      <w:numFmt w:val="lowerLetter"/>
      <w:lvlText w:val="%5"/>
      <w:lvlJc w:val="left"/>
      <w:pPr>
        <w:ind w:left="32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CD586000">
      <w:start w:val="1"/>
      <w:numFmt w:val="lowerRoman"/>
      <w:lvlText w:val="%6"/>
      <w:lvlJc w:val="left"/>
      <w:pPr>
        <w:ind w:left="39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747656CA">
      <w:start w:val="1"/>
      <w:numFmt w:val="decimal"/>
      <w:lvlText w:val="%7"/>
      <w:lvlJc w:val="left"/>
      <w:pPr>
        <w:ind w:left="46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09543BFE">
      <w:start w:val="1"/>
      <w:numFmt w:val="lowerLetter"/>
      <w:lvlText w:val="%8"/>
      <w:lvlJc w:val="left"/>
      <w:pPr>
        <w:ind w:left="54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DAC41B8C">
      <w:start w:val="1"/>
      <w:numFmt w:val="lowerRoman"/>
      <w:lvlText w:val="%9"/>
      <w:lvlJc w:val="left"/>
      <w:pPr>
        <w:ind w:left="61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abstractNum w:abstractNumId="3" w15:restartNumberingAfterBreak="0">
    <w:nsid w:val="2156165A"/>
    <w:multiLevelType w:val="hybridMultilevel"/>
    <w:tmpl w:val="79D69D30"/>
    <w:lvl w:ilvl="0" w:tplc="A3826460">
      <w:start w:val="1"/>
      <w:numFmt w:val="lowerLetter"/>
      <w:lvlText w:val="%1)"/>
      <w:lvlJc w:val="left"/>
      <w:pPr>
        <w:ind w:left="233"/>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210E9608">
      <w:start w:val="1"/>
      <w:numFmt w:val="lowerLetter"/>
      <w:lvlText w:val="%2"/>
      <w:lvlJc w:val="left"/>
      <w:pPr>
        <w:ind w:left="10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578AAD28">
      <w:start w:val="1"/>
      <w:numFmt w:val="lowerRoman"/>
      <w:lvlText w:val="%3"/>
      <w:lvlJc w:val="left"/>
      <w:pPr>
        <w:ind w:left="18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6180D75A">
      <w:start w:val="1"/>
      <w:numFmt w:val="decimal"/>
      <w:lvlText w:val="%4"/>
      <w:lvlJc w:val="left"/>
      <w:pPr>
        <w:ind w:left="25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34E6BD70">
      <w:start w:val="1"/>
      <w:numFmt w:val="lowerLetter"/>
      <w:lvlText w:val="%5"/>
      <w:lvlJc w:val="left"/>
      <w:pPr>
        <w:ind w:left="32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EE362784">
      <w:start w:val="1"/>
      <w:numFmt w:val="lowerRoman"/>
      <w:lvlText w:val="%6"/>
      <w:lvlJc w:val="left"/>
      <w:pPr>
        <w:ind w:left="39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58B23514">
      <w:start w:val="1"/>
      <w:numFmt w:val="decimal"/>
      <w:lvlText w:val="%7"/>
      <w:lvlJc w:val="left"/>
      <w:pPr>
        <w:ind w:left="46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99CA5838">
      <w:start w:val="1"/>
      <w:numFmt w:val="lowerLetter"/>
      <w:lvlText w:val="%8"/>
      <w:lvlJc w:val="left"/>
      <w:pPr>
        <w:ind w:left="54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E5C8AE52">
      <w:start w:val="1"/>
      <w:numFmt w:val="lowerRoman"/>
      <w:lvlText w:val="%9"/>
      <w:lvlJc w:val="left"/>
      <w:pPr>
        <w:ind w:left="61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abstractNum w:abstractNumId="4" w15:restartNumberingAfterBreak="0">
    <w:nsid w:val="25B954B1"/>
    <w:multiLevelType w:val="hybridMultilevel"/>
    <w:tmpl w:val="B534001A"/>
    <w:lvl w:ilvl="0" w:tplc="211C9160">
      <w:start w:val="1"/>
      <w:numFmt w:val="bullet"/>
      <w:lvlText w:val="✓"/>
      <w:lvlJc w:val="left"/>
      <w:pPr>
        <w:ind w:left="735"/>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1" w:tplc="995E318C">
      <w:start w:val="1"/>
      <w:numFmt w:val="bullet"/>
      <w:lvlText w:val="o"/>
      <w:lvlJc w:val="left"/>
      <w:pPr>
        <w:ind w:left="144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2" w:tplc="2E00090C">
      <w:start w:val="1"/>
      <w:numFmt w:val="bullet"/>
      <w:lvlText w:val="▪"/>
      <w:lvlJc w:val="left"/>
      <w:pPr>
        <w:ind w:left="216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3" w:tplc="72EA0CFE">
      <w:start w:val="1"/>
      <w:numFmt w:val="bullet"/>
      <w:lvlText w:val="•"/>
      <w:lvlJc w:val="left"/>
      <w:pPr>
        <w:ind w:left="288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4" w:tplc="A6F80A86">
      <w:start w:val="1"/>
      <w:numFmt w:val="bullet"/>
      <w:lvlText w:val="o"/>
      <w:lvlJc w:val="left"/>
      <w:pPr>
        <w:ind w:left="360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5" w:tplc="31DE9DC0">
      <w:start w:val="1"/>
      <w:numFmt w:val="bullet"/>
      <w:lvlText w:val="▪"/>
      <w:lvlJc w:val="left"/>
      <w:pPr>
        <w:ind w:left="432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6" w:tplc="3AAE7010">
      <w:start w:val="1"/>
      <w:numFmt w:val="bullet"/>
      <w:lvlText w:val="•"/>
      <w:lvlJc w:val="left"/>
      <w:pPr>
        <w:ind w:left="504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7" w:tplc="8862B7DE">
      <w:start w:val="1"/>
      <w:numFmt w:val="bullet"/>
      <w:lvlText w:val="o"/>
      <w:lvlJc w:val="left"/>
      <w:pPr>
        <w:ind w:left="576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lvl w:ilvl="8" w:tplc="6A6C1284">
      <w:start w:val="1"/>
      <w:numFmt w:val="bullet"/>
      <w:lvlText w:val="▪"/>
      <w:lvlJc w:val="left"/>
      <w:pPr>
        <w:ind w:left="6480"/>
      </w:pPr>
      <w:rPr>
        <w:rFonts w:ascii="Wingdings" w:eastAsia="Wingdings" w:hAnsi="Wingdings" w:cs="Wingdings"/>
        <w:b w:val="0"/>
        <w:i w:val="0"/>
        <w:strike w:val="0"/>
        <w:dstrike w:val="0"/>
        <w:color w:val="3B3838"/>
        <w:sz w:val="20"/>
        <w:szCs w:val="20"/>
        <w:u w:val="none" w:color="000000"/>
        <w:bdr w:val="none" w:sz="0" w:space="0" w:color="auto"/>
        <w:shd w:val="clear" w:color="auto" w:fill="auto"/>
        <w:vertAlign w:val="baseline"/>
      </w:rPr>
    </w:lvl>
  </w:abstractNum>
  <w:abstractNum w:abstractNumId="5" w15:restartNumberingAfterBreak="0">
    <w:nsid w:val="2AA249CD"/>
    <w:multiLevelType w:val="hybridMultilevel"/>
    <w:tmpl w:val="F372E9C8"/>
    <w:lvl w:ilvl="0" w:tplc="2D2C55C8">
      <w:start w:val="1"/>
      <w:numFmt w:val="bullet"/>
      <w:lvlText w:val="*"/>
      <w:lvlJc w:val="left"/>
      <w:pPr>
        <w:ind w:left="7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1" w:tplc="60062530">
      <w:start w:val="1"/>
      <w:numFmt w:val="bullet"/>
      <w:lvlText w:val="o"/>
      <w:lvlJc w:val="left"/>
      <w:pPr>
        <w:ind w:left="115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2" w:tplc="FA6C9A3A">
      <w:start w:val="1"/>
      <w:numFmt w:val="bullet"/>
      <w:lvlText w:val="▪"/>
      <w:lvlJc w:val="left"/>
      <w:pPr>
        <w:ind w:left="187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3" w:tplc="2F36894A">
      <w:start w:val="1"/>
      <w:numFmt w:val="bullet"/>
      <w:lvlText w:val="•"/>
      <w:lvlJc w:val="left"/>
      <w:pPr>
        <w:ind w:left="259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4" w:tplc="76C4B694">
      <w:start w:val="1"/>
      <w:numFmt w:val="bullet"/>
      <w:lvlText w:val="o"/>
      <w:lvlJc w:val="left"/>
      <w:pPr>
        <w:ind w:left="331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5" w:tplc="F5B023F0">
      <w:start w:val="1"/>
      <w:numFmt w:val="bullet"/>
      <w:lvlText w:val="▪"/>
      <w:lvlJc w:val="left"/>
      <w:pPr>
        <w:ind w:left="403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6" w:tplc="35D0CF14">
      <w:start w:val="1"/>
      <w:numFmt w:val="bullet"/>
      <w:lvlText w:val="•"/>
      <w:lvlJc w:val="left"/>
      <w:pPr>
        <w:ind w:left="475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7" w:tplc="A9C46C18">
      <w:start w:val="1"/>
      <w:numFmt w:val="bullet"/>
      <w:lvlText w:val="o"/>
      <w:lvlJc w:val="left"/>
      <w:pPr>
        <w:ind w:left="547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lvl w:ilvl="8" w:tplc="30E41E62">
      <w:start w:val="1"/>
      <w:numFmt w:val="bullet"/>
      <w:lvlText w:val="▪"/>
      <w:lvlJc w:val="left"/>
      <w:pPr>
        <w:ind w:left="6190"/>
      </w:pPr>
      <w:rPr>
        <w:rFonts w:ascii="Segoe UI" w:eastAsia="Segoe UI" w:hAnsi="Segoe UI" w:cs="Segoe UI"/>
        <w:b w:val="0"/>
        <w:i w:val="0"/>
        <w:strike w:val="0"/>
        <w:dstrike w:val="0"/>
        <w:color w:val="404040"/>
        <w:sz w:val="20"/>
        <w:szCs w:val="20"/>
        <w:u w:val="none" w:color="000000"/>
        <w:bdr w:val="none" w:sz="0" w:space="0" w:color="auto"/>
        <w:shd w:val="clear" w:color="auto" w:fill="auto"/>
        <w:vertAlign w:val="baseline"/>
      </w:rPr>
    </w:lvl>
  </w:abstractNum>
  <w:abstractNum w:abstractNumId="6" w15:restartNumberingAfterBreak="0">
    <w:nsid w:val="66006017"/>
    <w:multiLevelType w:val="hybridMultilevel"/>
    <w:tmpl w:val="BE38EC04"/>
    <w:lvl w:ilvl="0" w:tplc="D6BECC88">
      <w:start w:val="1"/>
      <w:numFmt w:val="decimal"/>
      <w:lvlText w:val="%1."/>
      <w:lvlJc w:val="left"/>
      <w:pPr>
        <w:ind w:left="735"/>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25A8091A">
      <w:start w:val="1"/>
      <w:numFmt w:val="lowerLetter"/>
      <w:lvlText w:val="%2"/>
      <w:lvlJc w:val="left"/>
      <w:pPr>
        <w:ind w:left="14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A5DED976">
      <w:start w:val="1"/>
      <w:numFmt w:val="lowerRoman"/>
      <w:lvlText w:val="%3"/>
      <w:lvlJc w:val="left"/>
      <w:pPr>
        <w:ind w:left="21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114C098A">
      <w:start w:val="1"/>
      <w:numFmt w:val="decimal"/>
      <w:lvlText w:val="%4"/>
      <w:lvlJc w:val="left"/>
      <w:pPr>
        <w:ind w:left="28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4A8AFBE8">
      <w:start w:val="1"/>
      <w:numFmt w:val="lowerLetter"/>
      <w:lvlText w:val="%5"/>
      <w:lvlJc w:val="left"/>
      <w:pPr>
        <w:ind w:left="36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7EB8D08E">
      <w:start w:val="1"/>
      <w:numFmt w:val="lowerRoman"/>
      <w:lvlText w:val="%6"/>
      <w:lvlJc w:val="left"/>
      <w:pPr>
        <w:ind w:left="43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7E142F38">
      <w:start w:val="1"/>
      <w:numFmt w:val="decimal"/>
      <w:lvlText w:val="%7"/>
      <w:lvlJc w:val="left"/>
      <w:pPr>
        <w:ind w:left="50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CC56BA98">
      <w:start w:val="1"/>
      <w:numFmt w:val="lowerLetter"/>
      <w:lvlText w:val="%8"/>
      <w:lvlJc w:val="left"/>
      <w:pPr>
        <w:ind w:left="57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D4BA8ADA">
      <w:start w:val="1"/>
      <w:numFmt w:val="lowerRoman"/>
      <w:lvlText w:val="%9"/>
      <w:lvlJc w:val="left"/>
      <w:pPr>
        <w:ind w:left="64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abstractNum w:abstractNumId="7" w15:restartNumberingAfterBreak="0">
    <w:nsid w:val="66E06F6D"/>
    <w:multiLevelType w:val="hybridMultilevel"/>
    <w:tmpl w:val="D6D64A6E"/>
    <w:lvl w:ilvl="0" w:tplc="F1084366">
      <w:start w:val="1"/>
      <w:numFmt w:val="lowerLetter"/>
      <w:lvlText w:val="%1)"/>
      <w:lvlJc w:val="left"/>
      <w:pPr>
        <w:ind w:left="1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24FE6DF6">
      <w:start w:val="1"/>
      <w:numFmt w:val="lowerLetter"/>
      <w:lvlText w:val="%2"/>
      <w:lvlJc w:val="left"/>
      <w:pPr>
        <w:ind w:left="10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04F6950A">
      <w:start w:val="1"/>
      <w:numFmt w:val="lowerRoman"/>
      <w:lvlText w:val="%3"/>
      <w:lvlJc w:val="left"/>
      <w:pPr>
        <w:ind w:left="18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0D18BE5E">
      <w:start w:val="1"/>
      <w:numFmt w:val="decimal"/>
      <w:lvlText w:val="%4"/>
      <w:lvlJc w:val="left"/>
      <w:pPr>
        <w:ind w:left="25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C556ED6E">
      <w:start w:val="1"/>
      <w:numFmt w:val="lowerLetter"/>
      <w:lvlText w:val="%5"/>
      <w:lvlJc w:val="left"/>
      <w:pPr>
        <w:ind w:left="32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58589C6C">
      <w:start w:val="1"/>
      <w:numFmt w:val="lowerRoman"/>
      <w:lvlText w:val="%6"/>
      <w:lvlJc w:val="left"/>
      <w:pPr>
        <w:ind w:left="39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7F880490">
      <w:start w:val="1"/>
      <w:numFmt w:val="decimal"/>
      <w:lvlText w:val="%7"/>
      <w:lvlJc w:val="left"/>
      <w:pPr>
        <w:ind w:left="46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5DB68E08">
      <w:start w:val="1"/>
      <w:numFmt w:val="lowerLetter"/>
      <w:lvlText w:val="%8"/>
      <w:lvlJc w:val="left"/>
      <w:pPr>
        <w:ind w:left="54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4CB08C7A">
      <w:start w:val="1"/>
      <w:numFmt w:val="lowerRoman"/>
      <w:lvlText w:val="%9"/>
      <w:lvlJc w:val="left"/>
      <w:pPr>
        <w:ind w:left="61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abstractNum w:abstractNumId="8" w15:restartNumberingAfterBreak="0">
    <w:nsid w:val="676D0B72"/>
    <w:multiLevelType w:val="hybridMultilevel"/>
    <w:tmpl w:val="A114E9AE"/>
    <w:lvl w:ilvl="0" w:tplc="571E8FEE">
      <w:start w:val="1"/>
      <w:numFmt w:val="lowerLetter"/>
      <w:lvlText w:val="%1)"/>
      <w:lvlJc w:val="left"/>
      <w:pPr>
        <w:ind w:left="1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0918542E">
      <w:start w:val="1"/>
      <w:numFmt w:val="lowerLetter"/>
      <w:lvlText w:val="%2"/>
      <w:lvlJc w:val="left"/>
      <w:pPr>
        <w:ind w:left="10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C6B6B450">
      <w:start w:val="1"/>
      <w:numFmt w:val="lowerRoman"/>
      <w:lvlText w:val="%3"/>
      <w:lvlJc w:val="left"/>
      <w:pPr>
        <w:ind w:left="18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DD326C56">
      <w:start w:val="1"/>
      <w:numFmt w:val="decimal"/>
      <w:lvlText w:val="%4"/>
      <w:lvlJc w:val="left"/>
      <w:pPr>
        <w:ind w:left="25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888624CE">
      <w:start w:val="1"/>
      <w:numFmt w:val="lowerLetter"/>
      <w:lvlText w:val="%5"/>
      <w:lvlJc w:val="left"/>
      <w:pPr>
        <w:ind w:left="32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79AE6630">
      <w:start w:val="1"/>
      <w:numFmt w:val="lowerRoman"/>
      <w:lvlText w:val="%6"/>
      <w:lvlJc w:val="left"/>
      <w:pPr>
        <w:ind w:left="39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D996E606">
      <w:start w:val="1"/>
      <w:numFmt w:val="decimal"/>
      <w:lvlText w:val="%7"/>
      <w:lvlJc w:val="left"/>
      <w:pPr>
        <w:ind w:left="46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380454CE">
      <w:start w:val="1"/>
      <w:numFmt w:val="lowerLetter"/>
      <w:lvlText w:val="%8"/>
      <w:lvlJc w:val="left"/>
      <w:pPr>
        <w:ind w:left="54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C60E941A">
      <w:start w:val="1"/>
      <w:numFmt w:val="lowerRoman"/>
      <w:lvlText w:val="%9"/>
      <w:lvlJc w:val="left"/>
      <w:pPr>
        <w:ind w:left="61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abstractNum w:abstractNumId="9" w15:restartNumberingAfterBreak="0">
    <w:nsid w:val="6C425EFA"/>
    <w:multiLevelType w:val="hybridMultilevel"/>
    <w:tmpl w:val="E93E6C2E"/>
    <w:lvl w:ilvl="0" w:tplc="97C0154A">
      <w:start w:val="1"/>
      <w:numFmt w:val="decimal"/>
      <w:lvlText w:val="%1)"/>
      <w:lvlJc w:val="left"/>
      <w:pPr>
        <w:ind w:left="1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2662F230">
      <w:start w:val="1"/>
      <w:numFmt w:val="lowerLetter"/>
      <w:lvlText w:val="%2"/>
      <w:lvlJc w:val="left"/>
      <w:pPr>
        <w:ind w:left="10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9E06BC54">
      <w:start w:val="1"/>
      <w:numFmt w:val="lowerRoman"/>
      <w:lvlText w:val="%3"/>
      <w:lvlJc w:val="left"/>
      <w:pPr>
        <w:ind w:left="18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7D5A77F8">
      <w:start w:val="1"/>
      <w:numFmt w:val="decimal"/>
      <w:lvlText w:val="%4"/>
      <w:lvlJc w:val="left"/>
      <w:pPr>
        <w:ind w:left="25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F5C6323C">
      <w:start w:val="1"/>
      <w:numFmt w:val="lowerLetter"/>
      <w:lvlText w:val="%5"/>
      <w:lvlJc w:val="left"/>
      <w:pPr>
        <w:ind w:left="32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ABDEF73C">
      <w:start w:val="1"/>
      <w:numFmt w:val="lowerRoman"/>
      <w:lvlText w:val="%6"/>
      <w:lvlJc w:val="left"/>
      <w:pPr>
        <w:ind w:left="39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417CBE12">
      <w:start w:val="1"/>
      <w:numFmt w:val="decimal"/>
      <w:lvlText w:val="%7"/>
      <w:lvlJc w:val="left"/>
      <w:pPr>
        <w:ind w:left="46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36468B70">
      <w:start w:val="1"/>
      <w:numFmt w:val="lowerLetter"/>
      <w:lvlText w:val="%8"/>
      <w:lvlJc w:val="left"/>
      <w:pPr>
        <w:ind w:left="54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F378098E">
      <w:start w:val="1"/>
      <w:numFmt w:val="lowerRoman"/>
      <w:lvlText w:val="%9"/>
      <w:lvlJc w:val="left"/>
      <w:pPr>
        <w:ind w:left="61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abstractNum w:abstractNumId="10" w15:restartNumberingAfterBreak="0">
    <w:nsid w:val="6FAB4CCB"/>
    <w:multiLevelType w:val="hybridMultilevel"/>
    <w:tmpl w:val="B9964182"/>
    <w:lvl w:ilvl="0" w:tplc="A9D27A8C">
      <w:start w:val="1"/>
      <w:numFmt w:val="lowerLetter"/>
      <w:lvlText w:val="%1)"/>
      <w:lvlJc w:val="left"/>
      <w:pPr>
        <w:ind w:left="233"/>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1" w:tplc="EF366E3E">
      <w:start w:val="1"/>
      <w:numFmt w:val="lowerLetter"/>
      <w:lvlText w:val="%2"/>
      <w:lvlJc w:val="left"/>
      <w:pPr>
        <w:ind w:left="10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2" w:tplc="9B466B0C">
      <w:start w:val="1"/>
      <w:numFmt w:val="lowerRoman"/>
      <w:lvlText w:val="%3"/>
      <w:lvlJc w:val="left"/>
      <w:pPr>
        <w:ind w:left="18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3" w:tplc="37341E08">
      <w:start w:val="1"/>
      <w:numFmt w:val="decimal"/>
      <w:lvlText w:val="%4"/>
      <w:lvlJc w:val="left"/>
      <w:pPr>
        <w:ind w:left="25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4" w:tplc="65E8E99A">
      <w:start w:val="1"/>
      <w:numFmt w:val="lowerLetter"/>
      <w:lvlText w:val="%5"/>
      <w:lvlJc w:val="left"/>
      <w:pPr>
        <w:ind w:left="324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5" w:tplc="546073CA">
      <w:start w:val="1"/>
      <w:numFmt w:val="lowerRoman"/>
      <w:lvlText w:val="%6"/>
      <w:lvlJc w:val="left"/>
      <w:pPr>
        <w:ind w:left="396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6" w:tplc="A272944E">
      <w:start w:val="1"/>
      <w:numFmt w:val="decimal"/>
      <w:lvlText w:val="%7"/>
      <w:lvlJc w:val="left"/>
      <w:pPr>
        <w:ind w:left="468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7" w:tplc="D81659B4">
      <w:start w:val="1"/>
      <w:numFmt w:val="lowerLetter"/>
      <w:lvlText w:val="%8"/>
      <w:lvlJc w:val="left"/>
      <w:pPr>
        <w:ind w:left="540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lvl w:ilvl="8" w:tplc="D898FAD6">
      <w:start w:val="1"/>
      <w:numFmt w:val="lowerRoman"/>
      <w:lvlText w:val="%9"/>
      <w:lvlJc w:val="left"/>
      <w:pPr>
        <w:ind w:left="6120"/>
      </w:pPr>
      <w:rPr>
        <w:rFonts w:ascii="Segoe UI" w:eastAsia="Segoe UI" w:hAnsi="Segoe UI" w:cs="Segoe UI"/>
        <w:b w:val="0"/>
        <w:i w:val="0"/>
        <w:strike w:val="0"/>
        <w:dstrike w:val="0"/>
        <w:color w:val="3B3838"/>
        <w:sz w:val="20"/>
        <w:szCs w:val="20"/>
        <w:u w:val="none" w:color="000000"/>
        <w:bdr w:val="none" w:sz="0" w:space="0" w:color="auto"/>
        <w:shd w:val="clear" w:color="auto" w:fill="auto"/>
        <w:vertAlign w:val="baseline"/>
      </w:rPr>
    </w:lvl>
  </w:abstractNum>
  <w:num w:numId="1" w16cid:durableId="350228539">
    <w:abstractNumId w:val="6"/>
  </w:num>
  <w:num w:numId="2" w16cid:durableId="2096508935">
    <w:abstractNumId w:val="4"/>
  </w:num>
  <w:num w:numId="3" w16cid:durableId="430249566">
    <w:abstractNumId w:val="7"/>
  </w:num>
  <w:num w:numId="4" w16cid:durableId="749742582">
    <w:abstractNumId w:val="8"/>
  </w:num>
  <w:num w:numId="5" w16cid:durableId="1121068344">
    <w:abstractNumId w:val="0"/>
  </w:num>
  <w:num w:numId="6" w16cid:durableId="1352611900">
    <w:abstractNumId w:val="10"/>
  </w:num>
  <w:num w:numId="7" w16cid:durableId="1785996158">
    <w:abstractNumId w:val="1"/>
  </w:num>
  <w:num w:numId="8" w16cid:durableId="1937210356">
    <w:abstractNumId w:val="3"/>
  </w:num>
  <w:num w:numId="9" w16cid:durableId="1110853390">
    <w:abstractNumId w:val="2"/>
  </w:num>
  <w:num w:numId="10" w16cid:durableId="1304582818">
    <w:abstractNumId w:val="9"/>
  </w:num>
  <w:num w:numId="11" w16cid:durableId="966542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D9B"/>
    <w:rsid w:val="00087E45"/>
    <w:rsid w:val="000A61F0"/>
    <w:rsid w:val="000D15EA"/>
    <w:rsid w:val="00137DB2"/>
    <w:rsid w:val="001616E7"/>
    <w:rsid w:val="0017548D"/>
    <w:rsid w:val="00180D31"/>
    <w:rsid w:val="00187613"/>
    <w:rsid w:val="001A673F"/>
    <w:rsid w:val="001B35DA"/>
    <w:rsid w:val="001D6572"/>
    <w:rsid w:val="00211155"/>
    <w:rsid w:val="00241276"/>
    <w:rsid w:val="002A5CF6"/>
    <w:rsid w:val="002B297E"/>
    <w:rsid w:val="002C04EA"/>
    <w:rsid w:val="0030020B"/>
    <w:rsid w:val="00301CAD"/>
    <w:rsid w:val="003470A9"/>
    <w:rsid w:val="003722C2"/>
    <w:rsid w:val="00397503"/>
    <w:rsid w:val="003B4D9B"/>
    <w:rsid w:val="003C47ED"/>
    <w:rsid w:val="003E65EF"/>
    <w:rsid w:val="004A246A"/>
    <w:rsid w:val="004B2163"/>
    <w:rsid w:val="004D7421"/>
    <w:rsid w:val="004F1138"/>
    <w:rsid w:val="0055228F"/>
    <w:rsid w:val="005674F3"/>
    <w:rsid w:val="00583CC9"/>
    <w:rsid w:val="00587671"/>
    <w:rsid w:val="00612F35"/>
    <w:rsid w:val="0067624D"/>
    <w:rsid w:val="007E027F"/>
    <w:rsid w:val="00804B9F"/>
    <w:rsid w:val="00880310"/>
    <w:rsid w:val="00887590"/>
    <w:rsid w:val="008910F0"/>
    <w:rsid w:val="008A6A22"/>
    <w:rsid w:val="009129AD"/>
    <w:rsid w:val="00935E4E"/>
    <w:rsid w:val="00942590"/>
    <w:rsid w:val="009476BB"/>
    <w:rsid w:val="00957EEE"/>
    <w:rsid w:val="00A207A2"/>
    <w:rsid w:val="00A74FBD"/>
    <w:rsid w:val="00AD116D"/>
    <w:rsid w:val="00AE1157"/>
    <w:rsid w:val="00B41EEC"/>
    <w:rsid w:val="00B70C74"/>
    <w:rsid w:val="00B71FF7"/>
    <w:rsid w:val="00C01634"/>
    <w:rsid w:val="00C03537"/>
    <w:rsid w:val="00C20858"/>
    <w:rsid w:val="00C9114C"/>
    <w:rsid w:val="00C94B27"/>
    <w:rsid w:val="00CA3B7B"/>
    <w:rsid w:val="00CA7B85"/>
    <w:rsid w:val="00CB702A"/>
    <w:rsid w:val="00D35928"/>
    <w:rsid w:val="00D50941"/>
    <w:rsid w:val="00D73223"/>
    <w:rsid w:val="00D96DEE"/>
    <w:rsid w:val="00DE0601"/>
    <w:rsid w:val="00E207E3"/>
    <w:rsid w:val="00E5543E"/>
    <w:rsid w:val="00E91BFE"/>
    <w:rsid w:val="00ED6F7A"/>
    <w:rsid w:val="00FD6B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84682"/>
  <w15:docId w15:val="{6992348F-61DA-4A10-80AC-04541941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54" w:hanging="10"/>
      <w:jc w:val="both"/>
    </w:pPr>
    <w:rPr>
      <w:rFonts w:ascii="Segoe UI" w:eastAsia="Segoe UI" w:hAnsi="Segoe UI" w:cs="Segoe UI"/>
      <w:color w:val="3B3838"/>
      <w:sz w:val="20"/>
    </w:rPr>
  </w:style>
  <w:style w:type="paragraph" w:styleId="Ttulo1">
    <w:name w:val="heading 1"/>
    <w:next w:val="Normal"/>
    <w:link w:val="Ttulo1Car"/>
    <w:uiPriority w:val="9"/>
    <w:qFormat/>
    <w:pPr>
      <w:keepNext/>
      <w:keepLines/>
      <w:pBdr>
        <w:bottom w:val="single" w:sz="4" w:space="0" w:color="000000"/>
      </w:pBdr>
      <w:shd w:val="clear" w:color="auto" w:fill="C00000"/>
      <w:spacing w:after="9" w:line="259" w:lineRule="auto"/>
      <w:ind w:left="24" w:hanging="10"/>
      <w:outlineLvl w:val="0"/>
    </w:pPr>
    <w:rPr>
      <w:rFonts w:ascii="Segoe UI" w:eastAsia="Segoe UI" w:hAnsi="Segoe UI" w:cs="Segoe UI"/>
      <w:b/>
      <w:color w:val="FFFFFF"/>
      <w:sz w:val="20"/>
    </w:rPr>
  </w:style>
  <w:style w:type="paragraph" w:styleId="Ttulo2">
    <w:name w:val="heading 2"/>
    <w:next w:val="Normal"/>
    <w:link w:val="Ttulo2Car"/>
    <w:uiPriority w:val="9"/>
    <w:unhideWhenUsed/>
    <w:qFormat/>
    <w:pPr>
      <w:keepNext/>
      <w:keepLines/>
      <w:pBdr>
        <w:bottom w:val="single" w:sz="4" w:space="0" w:color="000000"/>
      </w:pBdr>
      <w:shd w:val="clear" w:color="auto" w:fill="C00000"/>
      <w:spacing w:after="9" w:line="259" w:lineRule="auto"/>
      <w:ind w:left="24" w:hanging="10"/>
      <w:outlineLvl w:val="1"/>
    </w:pPr>
    <w:rPr>
      <w:rFonts w:ascii="Segoe UI" w:eastAsia="Segoe UI" w:hAnsi="Segoe UI" w:cs="Segoe UI"/>
      <w:b/>
      <w:color w:val="FFFFFF"/>
      <w:sz w:val="20"/>
    </w:rPr>
  </w:style>
  <w:style w:type="paragraph" w:styleId="Ttulo3">
    <w:name w:val="heading 3"/>
    <w:next w:val="Normal"/>
    <w:link w:val="Ttulo3Car"/>
    <w:uiPriority w:val="9"/>
    <w:unhideWhenUsed/>
    <w:qFormat/>
    <w:pPr>
      <w:keepNext/>
      <w:keepLines/>
      <w:spacing w:after="0" w:line="259" w:lineRule="auto"/>
      <w:ind w:left="68" w:hanging="10"/>
      <w:outlineLvl w:val="2"/>
    </w:pPr>
    <w:rPr>
      <w:rFonts w:ascii="Segoe UI" w:eastAsia="Segoe UI" w:hAnsi="Segoe UI" w:cs="Segoe UI"/>
      <w:b/>
      <w:color w:val="3B3838"/>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Segoe UI" w:eastAsia="Segoe UI" w:hAnsi="Segoe UI" w:cs="Segoe UI"/>
      <w:b/>
      <w:color w:val="FFFFFF"/>
      <w:sz w:val="20"/>
    </w:rPr>
  </w:style>
  <w:style w:type="character" w:customStyle="1" w:styleId="Ttulo3Car">
    <w:name w:val="Título 3 Car"/>
    <w:link w:val="Ttulo3"/>
    <w:rPr>
      <w:rFonts w:ascii="Segoe UI" w:eastAsia="Segoe UI" w:hAnsi="Segoe UI" w:cs="Segoe UI"/>
      <w:b/>
      <w:color w:val="3B3838"/>
      <w:sz w:val="20"/>
    </w:rPr>
  </w:style>
  <w:style w:type="character" w:customStyle="1" w:styleId="Ttulo1Car">
    <w:name w:val="Título 1 Car"/>
    <w:link w:val="Ttulo1"/>
    <w:rPr>
      <w:rFonts w:ascii="Segoe UI" w:eastAsia="Segoe UI" w:hAnsi="Segoe UI" w:cs="Segoe UI"/>
      <w:b/>
      <w:color w:val="FFFFFF"/>
      <w:sz w:val="20"/>
    </w:rPr>
  </w:style>
  <w:style w:type="paragraph" w:styleId="TDC1">
    <w:name w:val="toc 1"/>
    <w:hidden/>
    <w:pPr>
      <w:spacing w:after="170" w:line="259" w:lineRule="auto"/>
      <w:ind w:left="594" w:right="30"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7E027F"/>
    <w:pPr>
      <w:spacing w:after="0" w:line="240" w:lineRule="auto"/>
      <w:ind w:left="154" w:hanging="10"/>
      <w:jc w:val="both"/>
    </w:pPr>
    <w:rPr>
      <w:rFonts w:ascii="Segoe UI" w:eastAsia="Segoe UI" w:hAnsi="Segoe UI" w:cs="Segoe UI"/>
      <w:color w:val="3B3838"/>
      <w:sz w:val="20"/>
    </w:rPr>
  </w:style>
  <w:style w:type="character" w:styleId="Textodelmarcadordeposicin">
    <w:name w:val="Placeholder Text"/>
    <w:basedOn w:val="Fuentedeprrafopredeter"/>
    <w:uiPriority w:val="99"/>
    <w:semiHidden/>
    <w:rsid w:val="008910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3.jpg"/><Relationship Id="rId21" Type="http://schemas.openxmlformats.org/officeDocument/2006/relationships/header" Target="header8.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0.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yperlink" Target="https://www.rentanacional.cl/"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yperlink" Target="https://www.rentanacional.cl/" TargetMode="Externa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BC140A-911C-4CA2-9430-2C7DBCE8ED7B}"/>
      </w:docPartPr>
      <w:docPartBody>
        <w:p w:rsidR="002A2C8D" w:rsidRDefault="005259F6">
          <w:r w:rsidRPr="00D04A20">
            <w:rPr>
              <w:rStyle w:val="Textodelmarcadordeposicin"/>
            </w:rPr>
            <w:t>Haga clic o pulse aquí para escribir texto.</w:t>
          </w:r>
        </w:p>
      </w:docPartBody>
    </w:docPart>
    <w:docPart>
      <w:docPartPr>
        <w:name w:val="8AE25C6873204C75A9C270436E7DA397"/>
        <w:category>
          <w:name w:val="General"/>
          <w:gallery w:val="placeholder"/>
        </w:category>
        <w:types>
          <w:type w:val="bbPlcHdr"/>
        </w:types>
        <w:behaviors>
          <w:behavior w:val="content"/>
        </w:behaviors>
        <w:guid w:val="{209953F1-724D-4C88-82C4-8C3EE0D839DE}"/>
      </w:docPartPr>
      <w:docPartBody>
        <w:p w:rsidR="002A2C8D" w:rsidRDefault="005259F6" w:rsidP="005259F6">
          <w:pPr>
            <w:pStyle w:val="8AE25C6873204C75A9C270436E7DA397"/>
          </w:pPr>
          <w:r w:rsidRPr="00D04A20">
            <w:rPr>
              <w:rStyle w:val="Textodelmarcadordeposicin"/>
            </w:rPr>
            <w:t>Haga clic o pulse aquí para escribir texto.</w:t>
          </w:r>
        </w:p>
      </w:docPartBody>
    </w:docPart>
    <w:docPart>
      <w:docPartPr>
        <w:name w:val="F0BFDE7D9DE6475887A409D150E844E7"/>
        <w:category>
          <w:name w:val="General"/>
          <w:gallery w:val="placeholder"/>
        </w:category>
        <w:types>
          <w:type w:val="bbPlcHdr"/>
        </w:types>
        <w:behaviors>
          <w:behavior w:val="content"/>
        </w:behaviors>
        <w:guid w:val="{6509F154-6673-4158-94FF-D425A4FC72C1}"/>
      </w:docPartPr>
      <w:docPartBody>
        <w:p w:rsidR="002A2C8D" w:rsidRDefault="005259F6" w:rsidP="005259F6">
          <w:pPr>
            <w:pStyle w:val="F0BFDE7D9DE6475887A409D150E844E7"/>
          </w:pPr>
          <w:r w:rsidRPr="00D04A20">
            <w:rPr>
              <w:rStyle w:val="Textodelmarcadordeposicin"/>
            </w:rPr>
            <w:t>Haga clic o pulse aquí para escribir texto.</w:t>
          </w:r>
        </w:p>
      </w:docPartBody>
    </w:docPart>
    <w:docPart>
      <w:docPartPr>
        <w:name w:val="DC2B79AA6FAF4EBA8536B63735D45C7A"/>
        <w:category>
          <w:name w:val="General"/>
          <w:gallery w:val="placeholder"/>
        </w:category>
        <w:types>
          <w:type w:val="bbPlcHdr"/>
        </w:types>
        <w:behaviors>
          <w:behavior w:val="content"/>
        </w:behaviors>
        <w:guid w:val="{45D3EF9C-A3A3-4528-BFEF-16FB4FBDE27C}"/>
      </w:docPartPr>
      <w:docPartBody>
        <w:p w:rsidR="002A2C8D" w:rsidRDefault="005259F6" w:rsidP="005259F6">
          <w:pPr>
            <w:pStyle w:val="DC2B79AA6FAF4EBA8536B63735D45C7A"/>
          </w:pPr>
          <w:r w:rsidRPr="00D04A20">
            <w:rPr>
              <w:rStyle w:val="Textodelmarcadordeposicin"/>
            </w:rPr>
            <w:t>Haga clic o pulse aquí para escribir texto.</w:t>
          </w:r>
        </w:p>
      </w:docPartBody>
    </w:docPart>
    <w:docPart>
      <w:docPartPr>
        <w:name w:val="7D8AD45F26DD4A2B90F063B1598F6193"/>
        <w:category>
          <w:name w:val="General"/>
          <w:gallery w:val="placeholder"/>
        </w:category>
        <w:types>
          <w:type w:val="bbPlcHdr"/>
        </w:types>
        <w:behaviors>
          <w:behavior w:val="content"/>
        </w:behaviors>
        <w:guid w:val="{FDD2B4D7-5F9D-4E8D-B2D1-C3CC964FD8C6}"/>
      </w:docPartPr>
      <w:docPartBody>
        <w:p w:rsidR="002A2C8D" w:rsidRDefault="005259F6" w:rsidP="005259F6">
          <w:pPr>
            <w:pStyle w:val="7D8AD45F26DD4A2B90F063B1598F6193"/>
          </w:pPr>
          <w:r w:rsidRPr="00D04A20">
            <w:rPr>
              <w:rStyle w:val="Textodelmarcadordeposicin"/>
            </w:rPr>
            <w:t>Haga clic o pulse aquí para escribir texto.</w:t>
          </w:r>
        </w:p>
      </w:docPartBody>
    </w:docPart>
    <w:docPart>
      <w:docPartPr>
        <w:name w:val="44B618D3151445BCA2449820103682F1"/>
        <w:category>
          <w:name w:val="General"/>
          <w:gallery w:val="placeholder"/>
        </w:category>
        <w:types>
          <w:type w:val="bbPlcHdr"/>
        </w:types>
        <w:behaviors>
          <w:behavior w:val="content"/>
        </w:behaviors>
        <w:guid w:val="{8850B844-9005-4DD8-BBA8-AF17C2EB3BD6}"/>
      </w:docPartPr>
      <w:docPartBody>
        <w:p w:rsidR="002A2C8D" w:rsidRDefault="005259F6" w:rsidP="005259F6">
          <w:pPr>
            <w:pStyle w:val="44B618D3151445BCA2449820103682F1"/>
          </w:pPr>
          <w:r w:rsidRPr="00D04A20">
            <w:rPr>
              <w:rStyle w:val="Textodelmarcadordeposicin"/>
            </w:rPr>
            <w:t>Haga clic o pulse aquí para escribir texto.</w:t>
          </w:r>
        </w:p>
      </w:docPartBody>
    </w:docPart>
    <w:docPart>
      <w:docPartPr>
        <w:name w:val="E7500531D8AA46948B55034713F9EB21"/>
        <w:category>
          <w:name w:val="General"/>
          <w:gallery w:val="placeholder"/>
        </w:category>
        <w:types>
          <w:type w:val="bbPlcHdr"/>
        </w:types>
        <w:behaviors>
          <w:behavior w:val="content"/>
        </w:behaviors>
        <w:guid w:val="{16477244-D66F-47A9-9218-E5AD0AE3A839}"/>
      </w:docPartPr>
      <w:docPartBody>
        <w:p w:rsidR="002A2C8D" w:rsidRDefault="005259F6" w:rsidP="005259F6">
          <w:pPr>
            <w:pStyle w:val="E7500531D8AA46948B55034713F9EB21"/>
          </w:pPr>
          <w:r w:rsidRPr="00D04A20">
            <w:rPr>
              <w:rStyle w:val="Textodelmarcadordeposicin"/>
            </w:rPr>
            <w:t>Haga clic o pulse aquí para escribir texto.</w:t>
          </w:r>
        </w:p>
      </w:docPartBody>
    </w:docPart>
    <w:docPart>
      <w:docPartPr>
        <w:name w:val="5D729155243A4586ABB8E68ADA097B3F"/>
        <w:category>
          <w:name w:val="General"/>
          <w:gallery w:val="placeholder"/>
        </w:category>
        <w:types>
          <w:type w:val="bbPlcHdr"/>
        </w:types>
        <w:behaviors>
          <w:behavior w:val="content"/>
        </w:behaviors>
        <w:guid w:val="{AF1D3D69-291D-4A0C-A41C-738540ADFB12}"/>
      </w:docPartPr>
      <w:docPartBody>
        <w:p w:rsidR="002A2C8D" w:rsidRDefault="005259F6" w:rsidP="005259F6">
          <w:pPr>
            <w:pStyle w:val="5D729155243A4586ABB8E68ADA097B3F"/>
          </w:pPr>
          <w:r w:rsidRPr="00D04A20">
            <w:rPr>
              <w:rStyle w:val="Textodelmarcadordeposicin"/>
            </w:rPr>
            <w:t>Haga clic o pulse aquí para escribir texto.</w:t>
          </w:r>
        </w:p>
      </w:docPartBody>
    </w:docPart>
    <w:docPart>
      <w:docPartPr>
        <w:name w:val="E606412EDE7041F7BC7C591C4419CC8B"/>
        <w:category>
          <w:name w:val="General"/>
          <w:gallery w:val="placeholder"/>
        </w:category>
        <w:types>
          <w:type w:val="bbPlcHdr"/>
        </w:types>
        <w:behaviors>
          <w:behavior w:val="content"/>
        </w:behaviors>
        <w:guid w:val="{05DB221B-F186-447E-94A2-32DF57B692DE}"/>
      </w:docPartPr>
      <w:docPartBody>
        <w:p w:rsidR="002A2C8D" w:rsidRDefault="005259F6" w:rsidP="005259F6">
          <w:pPr>
            <w:pStyle w:val="E606412EDE7041F7BC7C591C4419CC8B"/>
          </w:pPr>
          <w:r w:rsidRPr="00D04A2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F6"/>
    <w:rsid w:val="00241276"/>
    <w:rsid w:val="002A2C8D"/>
    <w:rsid w:val="005259F6"/>
    <w:rsid w:val="00A74BC8"/>
    <w:rsid w:val="00B70C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259F6"/>
    <w:rPr>
      <w:color w:val="666666"/>
    </w:rPr>
  </w:style>
  <w:style w:type="paragraph" w:customStyle="1" w:styleId="8AE25C6873204C75A9C270436E7DA397">
    <w:name w:val="8AE25C6873204C75A9C270436E7DA397"/>
    <w:rsid w:val="005259F6"/>
    <w:pPr>
      <w:spacing w:after="5" w:line="249" w:lineRule="auto"/>
      <w:ind w:left="154" w:hanging="10"/>
      <w:jc w:val="both"/>
    </w:pPr>
    <w:rPr>
      <w:rFonts w:ascii="Segoe UI" w:eastAsia="Segoe UI" w:hAnsi="Segoe UI" w:cs="Segoe UI"/>
      <w:color w:val="3B3838"/>
      <w:sz w:val="20"/>
    </w:rPr>
  </w:style>
  <w:style w:type="paragraph" w:customStyle="1" w:styleId="F0BFDE7D9DE6475887A409D150E844E7">
    <w:name w:val="F0BFDE7D9DE6475887A409D150E844E7"/>
    <w:rsid w:val="005259F6"/>
    <w:pPr>
      <w:spacing w:after="5" w:line="249" w:lineRule="auto"/>
      <w:ind w:left="154" w:hanging="10"/>
      <w:jc w:val="both"/>
    </w:pPr>
    <w:rPr>
      <w:rFonts w:ascii="Segoe UI" w:eastAsia="Segoe UI" w:hAnsi="Segoe UI" w:cs="Segoe UI"/>
      <w:color w:val="3B3838"/>
      <w:sz w:val="20"/>
    </w:rPr>
  </w:style>
  <w:style w:type="paragraph" w:customStyle="1" w:styleId="DC2B79AA6FAF4EBA8536B63735D45C7A">
    <w:name w:val="DC2B79AA6FAF4EBA8536B63735D45C7A"/>
    <w:rsid w:val="005259F6"/>
    <w:pPr>
      <w:spacing w:after="5" w:line="249" w:lineRule="auto"/>
      <w:ind w:left="154" w:hanging="10"/>
      <w:jc w:val="both"/>
    </w:pPr>
    <w:rPr>
      <w:rFonts w:ascii="Segoe UI" w:eastAsia="Segoe UI" w:hAnsi="Segoe UI" w:cs="Segoe UI"/>
      <w:color w:val="3B3838"/>
      <w:sz w:val="20"/>
    </w:rPr>
  </w:style>
  <w:style w:type="paragraph" w:customStyle="1" w:styleId="7D8AD45F26DD4A2B90F063B1598F6193">
    <w:name w:val="7D8AD45F26DD4A2B90F063B1598F6193"/>
    <w:rsid w:val="005259F6"/>
    <w:pPr>
      <w:spacing w:after="5" w:line="249" w:lineRule="auto"/>
      <w:ind w:left="154" w:hanging="10"/>
      <w:jc w:val="both"/>
    </w:pPr>
    <w:rPr>
      <w:rFonts w:ascii="Segoe UI" w:eastAsia="Segoe UI" w:hAnsi="Segoe UI" w:cs="Segoe UI"/>
      <w:color w:val="3B3838"/>
      <w:sz w:val="20"/>
    </w:rPr>
  </w:style>
  <w:style w:type="paragraph" w:customStyle="1" w:styleId="44B618D3151445BCA2449820103682F1">
    <w:name w:val="44B618D3151445BCA2449820103682F1"/>
    <w:rsid w:val="005259F6"/>
    <w:pPr>
      <w:spacing w:after="5" w:line="249" w:lineRule="auto"/>
      <w:ind w:left="154" w:hanging="10"/>
      <w:jc w:val="both"/>
    </w:pPr>
    <w:rPr>
      <w:rFonts w:ascii="Segoe UI" w:eastAsia="Segoe UI" w:hAnsi="Segoe UI" w:cs="Segoe UI"/>
      <w:color w:val="3B3838"/>
      <w:sz w:val="20"/>
    </w:rPr>
  </w:style>
  <w:style w:type="paragraph" w:customStyle="1" w:styleId="E7500531D8AA46948B55034713F9EB21">
    <w:name w:val="E7500531D8AA46948B55034713F9EB21"/>
    <w:rsid w:val="005259F6"/>
    <w:pPr>
      <w:spacing w:after="5" w:line="249" w:lineRule="auto"/>
      <w:ind w:left="154" w:hanging="10"/>
      <w:jc w:val="both"/>
    </w:pPr>
    <w:rPr>
      <w:rFonts w:ascii="Segoe UI" w:eastAsia="Segoe UI" w:hAnsi="Segoe UI" w:cs="Segoe UI"/>
      <w:color w:val="3B3838"/>
      <w:sz w:val="20"/>
    </w:rPr>
  </w:style>
  <w:style w:type="paragraph" w:customStyle="1" w:styleId="5D729155243A4586ABB8E68ADA097B3F">
    <w:name w:val="5D729155243A4586ABB8E68ADA097B3F"/>
    <w:rsid w:val="005259F6"/>
    <w:pPr>
      <w:spacing w:after="5" w:line="249" w:lineRule="auto"/>
      <w:ind w:left="154" w:hanging="10"/>
      <w:jc w:val="both"/>
    </w:pPr>
    <w:rPr>
      <w:rFonts w:ascii="Segoe UI" w:eastAsia="Segoe UI" w:hAnsi="Segoe UI" w:cs="Segoe UI"/>
      <w:color w:val="3B3838"/>
      <w:sz w:val="20"/>
    </w:rPr>
  </w:style>
  <w:style w:type="paragraph" w:customStyle="1" w:styleId="E606412EDE7041F7BC7C591C4419CC8B">
    <w:name w:val="E606412EDE7041F7BC7C591C4419CC8B"/>
    <w:rsid w:val="005259F6"/>
    <w:pPr>
      <w:spacing w:after="5" w:line="249" w:lineRule="auto"/>
      <w:ind w:left="154" w:hanging="10"/>
      <w:jc w:val="both"/>
    </w:pPr>
    <w:rPr>
      <w:rFonts w:ascii="Segoe UI" w:eastAsia="Segoe UI" w:hAnsi="Segoe UI" w:cs="Segoe UI"/>
      <w:color w:val="3B3838"/>
      <w:sz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CB8BD-2107-4CCF-9713-23759AEA6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13</Pages>
  <Words>4098</Words>
  <Characters>22542</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cp:lastModifiedBy>victor hugo zuñiga soto</cp:lastModifiedBy>
  <cp:revision>62</cp:revision>
  <dcterms:created xsi:type="dcterms:W3CDTF">2025-12-29T19:50:00Z</dcterms:created>
  <dcterms:modified xsi:type="dcterms:W3CDTF">2025-12-30T18:32:00Z</dcterms:modified>
</cp:coreProperties>
</file>