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6408" w14:textId="77777777" w:rsidR="00420548" w:rsidRPr="00ED548C" w:rsidRDefault="00000000">
      <w:pPr>
        <w:jc w:val="center"/>
        <w:rPr>
          <w:lang w:val="pt-BR"/>
        </w:rPr>
      </w:pPr>
      <w:r w:rsidRPr="00ED548C">
        <w:rPr>
          <w:b/>
          <w:color w:val="1A1A2E"/>
          <w:sz w:val="32"/>
          <w:lang w:val="pt-BR"/>
        </w:rPr>
        <w:t>TERMOS DE USO — LINGER</w:t>
      </w:r>
    </w:p>
    <w:p w14:paraId="735040F9" w14:textId="77777777" w:rsidR="00420548" w:rsidRPr="00ED548C" w:rsidRDefault="00000000">
      <w:pPr>
        <w:jc w:val="center"/>
        <w:rPr>
          <w:lang w:val="pt-BR"/>
        </w:rPr>
      </w:pPr>
      <w:r w:rsidRPr="00ED548C">
        <w:rPr>
          <w:color w:val="666666"/>
          <w:sz w:val="20"/>
          <w:lang w:val="pt-BR"/>
        </w:rPr>
        <w:t>Versão 1.0 — Abril de 2026</w:t>
      </w:r>
    </w:p>
    <w:p w14:paraId="68D987E4" w14:textId="77777777" w:rsidR="00420548" w:rsidRPr="00ED548C" w:rsidRDefault="00420548">
      <w:pPr>
        <w:rPr>
          <w:lang w:val="pt-BR"/>
        </w:rPr>
      </w:pPr>
    </w:p>
    <w:p w14:paraId="7C3F2458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1. Identificação</w:t>
      </w:r>
    </w:p>
    <w:p w14:paraId="1D62411A" w14:textId="43544D27" w:rsidR="00420548" w:rsidRDefault="00000000">
      <w:pPr>
        <w:jc w:val="both"/>
      </w:pPr>
      <w:r w:rsidRPr="00ED548C">
        <w:rPr>
          <w:sz w:val="20"/>
          <w:lang w:val="pt-BR"/>
        </w:rPr>
        <w:t xml:space="preserve">O aplicativo Linger ("Plataforma") é operado por R G Costa Desenvolvimento de Software, inscrita no CNPJ sob o nº 61.659.933/0001-80, com sede na Rua Demócrito de Souza Filho, nº 335, Sala 501, Edifício Green Tower, Madalena, Recife — PE, CEP 50.610-120 ("nós", "nosso"). </w:t>
      </w:r>
      <w:r>
        <w:rPr>
          <w:sz w:val="20"/>
        </w:rPr>
        <w:t xml:space="preserve">Para </w:t>
      </w:r>
      <w:proofErr w:type="spellStart"/>
      <w:r>
        <w:rPr>
          <w:sz w:val="20"/>
        </w:rPr>
        <w:t>contato</w:t>
      </w:r>
      <w:proofErr w:type="spellEnd"/>
      <w:r>
        <w:rPr>
          <w:sz w:val="20"/>
        </w:rPr>
        <w:t xml:space="preserve">: </w:t>
      </w:r>
      <w:r w:rsidR="00ED548C" w:rsidRPr="00ED548C">
        <w:rPr>
          <w:sz w:val="20"/>
        </w:rPr>
        <w:t>linger.dating.app@gmail.com</w:t>
      </w:r>
      <w:r>
        <w:rPr>
          <w:sz w:val="20"/>
        </w:rPr>
        <w:t>.</w:t>
      </w:r>
    </w:p>
    <w:p w14:paraId="5D68431B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2. Aceitação</w:t>
      </w:r>
    </w:p>
    <w:p w14:paraId="03E359A6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Ao criar uma conta ou utilizar a Plataforma, você declara ter 18 anos ou mais e aceita integralmente estes Termos. Se não concordar, não utilize o aplicativo.</w:t>
      </w:r>
    </w:p>
    <w:p w14:paraId="43F2EBED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3. O Serviço</w:t>
      </w:r>
    </w:p>
    <w:p w14:paraId="5951CCE5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O Linger é um aplicativo de relacionamento baseado no conceito de slow dating. A cada dia, o sistema forma automaticamente um par entre usuários compatíveis com base em características de personalidade (essências) mapeadas durante o onboarding. O par recebe um período de 24 horas, iniciado às 19h (horário de Brasília), para conversar. Ao final desse período, o chat é encerrado.</w:t>
      </w:r>
    </w:p>
    <w:p w14:paraId="322E5950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4. Cadastro e Elegibilidade</w:t>
      </w:r>
    </w:p>
    <w:p w14:paraId="37253006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4.1 É obrigatório ter 18 anos ou mais para criar uma conta.</w:t>
      </w:r>
    </w:p>
    <w:p w14:paraId="28B0277B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4.2 O cadastro exige fornecimento de nome, data de nascimento, número de telefone verificado por código SMS, identidade de gênero, preferência de conexão, ao menos uma foto e localização geográfica.</w:t>
      </w:r>
    </w:p>
    <w:p w14:paraId="08E7503C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4.3 O usuário é responsável pela veracidade das informações fornecidas.</w:t>
      </w:r>
    </w:p>
    <w:p w14:paraId="2CFDCA44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4.4 É proibido criar contas falsas, impersonar terceiros ou burlar mecanismos de verificação.</w:t>
      </w:r>
    </w:p>
    <w:p w14:paraId="1F455C96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4.5 Ao tocar em Continuar na tela de login, o usuário confirma que leu e aceita estes Termos, a Política de Privacidade e a Política de Cookies. O registro da data e versão do aceite é armazenado para fins legais.</w:t>
      </w:r>
    </w:p>
    <w:p w14:paraId="42FD9DB7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5. Funcionamento do Match</w:t>
      </w:r>
    </w:p>
    <w:p w14:paraId="16984A4D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5.1 O sistema realiza rodadas automáticas às 3h e às 18h (horário de São Paulo) para formação de pares diários.</w:t>
      </w:r>
    </w:p>
    <w:p w14:paraId="6B673720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5.2 O par é formado com base em algoritmo que considera sobreposição de essências, preferências mútuas de gênero, faixa etária e distância geográfica.</w:t>
      </w:r>
    </w:p>
    <w:p w14:paraId="71BAA794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5.3 O chat entre os usuários do par tem início às 19h e encerra às 19h do dia seguinte.</w:t>
      </w:r>
    </w:p>
    <w:p w14:paraId="20BBDAC5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lastRenderedPageBreak/>
        <w:t>5.4 As fotos dos usuários são exibidas com efeito visual progressivo de desfoque, que se reduz ao longo do período do chat.</w:t>
      </w:r>
    </w:p>
    <w:p w14:paraId="61C470BC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5.5 O Linger não garante a formação de par diário, especialmente em regiões com baixo volume de usuários.</w:t>
      </w:r>
    </w:p>
    <w:p w14:paraId="4825CCD7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6. Inteligência Artificial</w:t>
      </w:r>
    </w:p>
    <w:p w14:paraId="6D302733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6.1 O aplicativo utiliza modelos de linguagem de terceiros (OpenAI e OpenRouter) para: conduzir o chat de onboarding, extrair características de personalidade, gerar textos de apresentação entre os usuários do par e iniciar a conversa com uma pergunta elaborada pelo curador.</w:t>
      </w:r>
    </w:p>
    <w:p w14:paraId="6B5CBA39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6.2 Os textos gerados pela IA são de caráter sugestivo e não constituem avaliação psicológica, diagnóstico ou qualquer forma de perícia sobre os usuários.</w:t>
      </w:r>
    </w:p>
    <w:p w14:paraId="5F610FB8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7. Sistema de Indicações</w:t>
      </w:r>
    </w:p>
    <w:p w14:paraId="29A4FF28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O Linger pode disponibilizar códigos de indicação em campanhas específicas. Ao informar um código de indicação válido durante o cadastro, o usuário pode receber benefícios definidos na campanha vigente. O Linger reserva-se o direito de modificar ou encerrar programas de indicação a qualquer momento.</w:t>
      </w:r>
    </w:p>
    <w:p w14:paraId="39DD57EE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8. Condutas Proibidas</w:t>
      </w:r>
    </w:p>
    <w:p w14:paraId="7B831A5A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É vedado ao usuário: assediar, ameaçar ou intimidar outros usuários; compartilhar conteúdo sexual explícito sem consentimento; utilizar a Plataforma para fins comerciais não autorizados; tentar acessar dados de outros usuários por meios não previstos na Plataforma; usar bots ou automações; criar múltiplas contas.</w:t>
      </w:r>
    </w:p>
    <w:p w14:paraId="6F96E72D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9. Bloqueio e Denúncia</w:t>
      </w:r>
    </w:p>
    <w:p w14:paraId="0B2FAC8D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O usuário pode bloquear ou denunciar outro usuário a qualquer momento. Denúncias são armazenadas com descrição opcional e analisadas pela equipe do Linger. Usuários bloqueados não são pareados entre si.</w:t>
      </w:r>
    </w:p>
    <w:p w14:paraId="3EFB52CC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10. Encerramento de Conta</w:t>
      </w:r>
    </w:p>
    <w:p w14:paraId="4AA43114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O usuário pode excluir sua conta a qualquer momento pelo aplicativo. A exclusão remove permanentemente os dados pessoais, mensagens, essências, histórico de matches e tokens de sessão. Arquivos de mídia armazenados no servidor são removidos em até 30 dias após a exclusão da conta.</w:t>
      </w:r>
    </w:p>
    <w:p w14:paraId="17FBA55C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11. Limitação de Responsabilidade</w:t>
      </w:r>
    </w:p>
    <w:p w14:paraId="2C036CC6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O Linger não se responsabiliza por: conteúdo gerado por usuários; encontros presenciais realizados fora da Plataforma; danos emocionais decorrentes de interações entre usuários; indisponibilidade temporária do serviço.</w:t>
      </w:r>
    </w:p>
    <w:p w14:paraId="1A70C42B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t>12. Alterações</w:t>
      </w:r>
    </w:p>
    <w:p w14:paraId="73227019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Podemos atualizar estes Termos a qualquer momento. Alterações relevantes serão comunicadas pelo aplicativo. O uso continuado após a notificação implica aceitação.</w:t>
      </w:r>
    </w:p>
    <w:p w14:paraId="0B335E0E" w14:textId="77777777" w:rsidR="00420548" w:rsidRPr="00ED548C" w:rsidRDefault="00000000">
      <w:pPr>
        <w:rPr>
          <w:lang w:val="pt-BR"/>
        </w:rPr>
      </w:pPr>
      <w:r w:rsidRPr="00ED548C">
        <w:rPr>
          <w:b/>
          <w:color w:val="1A1A2E"/>
          <w:lang w:val="pt-BR"/>
        </w:rPr>
        <w:lastRenderedPageBreak/>
        <w:t>13. Lei Aplicável</w:t>
      </w:r>
    </w:p>
    <w:p w14:paraId="4CABF303" w14:textId="77777777" w:rsidR="00420548" w:rsidRPr="00ED548C" w:rsidRDefault="00000000">
      <w:pPr>
        <w:jc w:val="both"/>
        <w:rPr>
          <w:lang w:val="pt-BR"/>
        </w:rPr>
      </w:pPr>
      <w:r w:rsidRPr="00ED548C">
        <w:rPr>
          <w:sz w:val="20"/>
          <w:lang w:val="pt-BR"/>
        </w:rPr>
        <w:t>Estes Termos são regidos pelas leis da República Federativa do Brasil. Fica eleito o foro da Comarca de Santos/SP para resolução de disputas.</w:t>
      </w:r>
    </w:p>
    <w:sectPr w:rsidR="00420548" w:rsidRPr="00ED548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91967">
    <w:abstractNumId w:val="8"/>
  </w:num>
  <w:num w:numId="2" w16cid:durableId="1441103042">
    <w:abstractNumId w:val="6"/>
  </w:num>
  <w:num w:numId="3" w16cid:durableId="826478793">
    <w:abstractNumId w:val="5"/>
  </w:num>
  <w:num w:numId="4" w16cid:durableId="321978841">
    <w:abstractNumId w:val="4"/>
  </w:num>
  <w:num w:numId="5" w16cid:durableId="48119412">
    <w:abstractNumId w:val="7"/>
  </w:num>
  <w:num w:numId="6" w16cid:durableId="1297562643">
    <w:abstractNumId w:val="3"/>
  </w:num>
  <w:num w:numId="7" w16cid:durableId="1306664816">
    <w:abstractNumId w:val="2"/>
  </w:num>
  <w:num w:numId="8" w16cid:durableId="694497664">
    <w:abstractNumId w:val="1"/>
  </w:num>
  <w:num w:numId="9" w16cid:durableId="111432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548"/>
    <w:rsid w:val="00AA1D8D"/>
    <w:rsid w:val="00B10CE5"/>
    <w:rsid w:val="00B47730"/>
    <w:rsid w:val="00CB0664"/>
    <w:rsid w:val="00ED54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153259"/>
  <w14:defaultImageDpi w14:val="300"/>
  <w15:docId w15:val="{5267A701-89A2-4D69-B77A-A6DD388A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698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Giannini</cp:lastModifiedBy>
  <cp:revision>3</cp:revision>
  <dcterms:created xsi:type="dcterms:W3CDTF">2013-12-23T23:15:00Z</dcterms:created>
  <dcterms:modified xsi:type="dcterms:W3CDTF">2026-05-01T02:46:00Z</dcterms:modified>
  <cp:category/>
</cp:coreProperties>
</file>