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F0B03" w:rsidRDefault="000D1288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74984" w:history="1">
            <w:r w:rsidR="005F0B03" w:rsidRPr="005D3F04">
              <w:rPr>
                <w:rStyle w:val="Hyperlink"/>
                <w:rFonts w:cstheme="minorHAnsi"/>
                <w:noProof/>
              </w:rPr>
              <w:t>Feature</w:t>
            </w:r>
            <w:r w:rsidR="005F0B03">
              <w:rPr>
                <w:noProof/>
                <w:webHidden/>
              </w:rPr>
              <w:tab/>
            </w:r>
            <w:r w:rsidR="005F0B03"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_Toc66474984 \h </w:instrText>
            </w:r>
            <w:r w:rsidR="005F0B03">
              <w:rPr>
                <w:noProof/>
                <w:webHidden/>
              </w:rPr>
            </w:r>
            <w:r w:rsidR="005F0B03"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 w:rsidR="005F0B03">
              <w:rPr>
                <w:noProof/>
                <w:webHidden/>
              </w:rPr>
              <w:fldChar w:fldCharType="end"/>
            </w:r>
          </w:hyperlink>
        </w:p>
        <w:p w:rsidR="005F0B03" w:rsidRDefault="005F0B0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5" w:history="1">
            <w:r w:rsidRPr="005D3F04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5F0B0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6" w:history="1">
            <w:r w:rsidRPr="005D3F04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5F0B0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7" w:history="1">
            <w:r w:rsidRPr="005D3F04">
              <w:rPr>
                <w:rStyle w:val="Hyperlink"/>
                <w:rFonts w:cstheme="minorHAnsi"/>
                <w:noProof/>
              </w:rPr>
              <w:t>Aceite [1] – tela de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5F0B0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8" w:history="1">
            <w:r w:rsidRPr="005D3F04">
              <w:rPr>
                <w:rStyle w:val="Hyperlink"/>
                <w:rFonts w:cstheme="minorHAnsi"/>
                <w:noProof/>
              </w:rPr>
              <w:t>Aceite [2] – redirecionamento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D1288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831"/>
        <w:gridCol w:w="2653"/>
        <w:gridCol w:w="3111"/>
      </w:tblGrid>
      <w:tr w:rsidR="00F812E0" w:rsidTr="00F812E0">
        <w:trPr>
          <w:cnfStyle w:val="1000000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Data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100000000000"/>
            </w:pPr>
            <w:r>
              <w:t>Versão</w:t>
            </w:r>
          </w:p>
        </w:tc>
        <w:tc>
          <w:tcPr>
            <w:tcW w:w="3154" w:type="dxa"/>
          </w:tcPr>
          <w:p w:rsidR="00F812E0" w:rsidRDefault="00F812E0" w:rsidP="00F812E0">
            <w:pPr>
              <w:cnfStyle w:val="100000000000"/>
            </w:pPr>
            <w:r>
              <w:t>Responsável</w:t>
            </w:r>
          </w:p>
        </w:tc>
      </w:tr>
      <w:tr w:rsidR="00F812E0" w:rsidTr="00F812E0">
        <w:trPr>
          <w:cnfStyle w:val="0000001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12/03/2021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000000100000"/>
            </w:pPr>
            <w:r>
              <w:t>1.0</w:t>
            </w:r>
          </w:p>
        </w:tc>
        <w:tc>
          <w:tcPr>
            <w:tcW w:w="3154" w:type="dxa"/>
          </w:tcPr>
          <w:p w:rsidR="00F812E0" w:rsidRDefault="002740C2" w:rsidP="00F812E0">
            <w:pPr>
              <w:cnfStyle w:val="000000100000"/>
            </w:pPr>
            <w:r>
              <w:t xml:space="preserve">R. </w:t>
            </w:r>
            <w:r w:rsidR="00F812E0">
              <w:t>Groff</w:t>
            </w:r>
          </w:p>
        </w:tc>
      </w:tr>
      <w:tr w:rsidR="008A7982" w:rsidTr="00F812E0">
        <w:tc>
          <w:tcPr>
            <w:cnfStyle w:val="001000000000"/>
            <w:tcW w:w="2869" w:type="dxa"/>
          </w:tcPr>
          <w:p w:rsidR="008A7982" w:rsidRDefault="008A7982" w:rsidP="00F812E0"/>
        </w:tc>
        <w:tc>
          <w:tcPr>
            <w:tcW w:w="2697" w:type="dxa"/>
          </w:tcPr>
          <w:p w:rsidR="008A7982" w:rsidRDefault="008A7982" w:rsidP="00F812E0">
            <w:pPr>
              <w:cnfStyle w:val="000000000000"/>
            </w:pPr>
          </w:p>
        </w:tc>
        <w:tc>
          <w:tcPr>
            <w:tcW w:w="3154" w:type="dxa"/>
          </w:tcPr>
          <w:p w:rsidR="008A7982" w:rsidRDefault="008A7982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474984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474985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é o guia completo d</w:t>
      </w:r>
      <w:r w:rsidR="005F0B03">
        <w:rPr>
          <w:rFonts w:asciiTheme="minorHAnsi" w:hAnsiTheme="minorHAnsi" w:cstheme="minorHAnsi"/>
        </w:rPr>
        <w:t>os requisitos para “logout</w:t>
      </w:r>
      <w:r w:rsidR="00040A37">
        <w:rPr>
          <w:rFonts w:asciiTheme="minorHAnsi" w:hAnsiTheme="minorHAnsi" w:cstheme="minorHAnsi"/>
        </w:rPr>
        <w:t xml:space="preserve">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474986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Já logado no sistema, e acessando um link de menu para “Sair”, sou direcionado para uma tela de confirmação</w:t>
      </w:r>
      <w:r w:rsidR="00040A37">
        <w:rPr>
          <w:rFonts w:asciiTheme="minorHAnsi" w:hAnsiTheme="minorHAnsi" w:cstheme="minorHAnsi"/>
        </w:rPr>
        <w:t>.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3" w:name="_Toc66474987"/>
      <w:r>
        <w:rPr>
          <w:rFonts w:asciiTheme="minorHAnsi" w:hAnsiTheme="minorHAnsi" w:cstheme="minorHAnsi"/>
        </w:rPr>
        <w:t>Aceite [1] – tela de confirmação</w:t>
      </w:r>
      <w:bookmarkEnd w:id="3"/>
      <w:r>
        <w:rPr>
          <w:rFonts w:asciiTheme="minorHAnsi" w:hAnsiTheme="minorHAnsi" w:cstheme="minorHAnsi"/>
        </w:rPr>
        <w:t xml:space="preserve"> </w:t>
      </w:r>
    </w:p>
    <w:p w:rsidR="005F0B03" w:rsidRDefault="005F0B03" w:rsidP="005F0B03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tela de confirmação deverá possuir um texto (A) e um botão (B), descritos como:</w:t>
      </w:r>
    </w:p>
    <w:p w:rsidR="005F0B03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“Sair do Sistema?”</w:t>
      </w:r>
    </w:p>
    <w:p w:rsidR="005F0B03" w:rsidRDefault="005F0B03" w:rsidP="005F0B03">
      <w:pPr>
        <w:pStyle w:val="NormalWeb"/>
        <w:numPr>
          <w:ilvl w:val="0"/>
          <w:numId w:val="4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= “Confirmar”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4" w:name="_Toc66474988"/>
      <w:r>
        <w:rPr>
          <w:rFonts w:asciiTheme="minorHAnsi" w:hAnsiTheme="minorHAnsi" w:cstheme="minorHAnsi"/>
        </w:rPr>
        <w:t>Aceite [2] – redirecionamento</w:t>
      </w:r>
      <w:bookmarkEnd w:id="4"/>
    </w:p>
    <w:p w:rsidR="005F0B03" w:rsidRDefault="005F0B03" w:rsidP="005F0B03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Após apertar o botão de confirmar, o usuário deverá ser re-direcionado imediatamente para a tela de login, e sua sessão limpa do navegador.</w:t>
      </w:r>
    </w:p>
    <w:p w:rsidR="00710EBC" w:rsidRPr="008C7A21" w:rsidRDefault="00710EBC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710EBC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427" w:rsidRDefault="005C0427" w:rsidP="001A7EC4">
      <w:pPr>
        <w:spacing w:after="0" w:line="240" w:lineRule="auto"/>
      </w:pPr>
      <w:r>
        <w:separator/>
      </w:r>
    </w:p>
  </w:endnote>
  <w:endnote w:type="continuationSeparator" w:id="1">
    <w:p w:rsidR="005C0427" w:rsidRDefault="005C042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427" w:rsidRDefault="005C0427" w:rsidP="001A7EC4">
      <w:pPr>
        <w:spacing w:after="0" w:line="240" w:lineRule="auto"/>
      </w:pPr>
      <w:r>
        <w:separator/>
      </w:r>
    </w:p>
  </w:footnote>
  <w:footnote w:type="continuationSeparator" w:id="1">
    <w:p w:rsidR="005C0427" w:rsidRDefault="005C042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</w:t>
          </w:r>
          <w:r w:rsidR="005F0B03">
            <w:rPr>
              <w:rFonts w:ascii="Cambria" w:hAnsi="Cambria"/>
              <w:b/>
              <w:sz w:val="32"/>
              <w:szCs w:val="32"/>
            </w:rPr>
            <w:t>out</w:t>
          </w:r>
          <w:r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4040"/>
    <w:rsid w:val="00025F22"/>
    <w:rsid w:val="00040A37"/>
    <w:rsid w:val="00095785"/>
    <w:rsid w:val="00096FD5"/>
    <w:rsid w:val="000C3C07"/>
    <w:rsid w:val="000D1288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39</cp:revision>
  <dcterms:created xsi:type="dcterms:W3CDTF">2019-06-07T14:25:00Z</dcterms:created>
  <dcterms:modified xsi:type="dcterms:W3CDTF">2021-03-12T23:56:00Z</dcterms:modified>
</cp:coreProperties>
</file>