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B2707F" w:rsidRDefault="00C07F38">
          <w:pPr>
            <w:pStyle w:val="TOCHeading"/>
            <w:rPr>
              <w:rFonts w:asciiTheme="minorHAnsi" w:hAnsiTheme="minorHAnsi" w:cstheme="minorHAnsi"/>
            </w:rPr>
          </w:pPr>
          <w:r w:rsidRPr="00B2707F">
            <w:rPr>
              <w:rFonts w:asciiTheme="minorHAnsi" w:hAnsiTheme="minorHAnsi" w:cstheme="minorHAnsi"/>
              <w:lang w:val="pt-BR"/>
            </w:rPr>
            <w:t>Índice</w:t>
          </w:r>
          <w:r w:rsidRPr="00B2707F">
            <w:rPr>
              <w:rFonts w:asciiTheme="minorHAnsi" w:hAnsiTheme="minorHAnsi" w:cstheme="minorHAnsi"/>
            </w:rPr>
            <w:br/>
          </w:r>
        </w:p>
        <w:p w:rsidR="00492CB0" w:rsidRPr="00B2707F" w:rsidRDefault="0007760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B2707F">
            <w:rPr>
              <w:rFonts w:cstheme="minorHAnsi"/>
            </w:rPr>
            <w:fldChar w:fldCharType="begin"/>
          </w:r>
          <w:r w:rsidR="00C07F38" w:rsidRPr="00B2707F">
            <w:rPr>
              <w:rFonts w:cstheme="minorHAnsi"/>
              <w:lang w:val="en-US"/>
            </w:rPr>
            <w:instrText xml:space="preserve"> TOC \o "1-3" \h \z \u </w:instrText>
          </w:r>
          <w:r w:rsidRPr="00B2707F">
            <w:rPr>
              <w:rFonts w:cstheme="minorHAnsi"/>
            </w:rPr>
            <w:fldChar w:fldCharType="separate"/>
          </w:r>
          <w:hyperlink w:anchor="_Toc66835600" w:history="1">
            <w:r w:rsidR="00492CB0" w:rsidRPr="00B2707F">
              <w:rPr>
                <w:rStyle w:val="Hyperlink"/>
                <w:rFonts w:cstheme="minorHAnsi"/>
                <w:noProof/>
              </w:rPr>
              <w:t>Definições</w:t>
            </w:r>
            <w:r w:rsidR="00492CB0" w:rsidRPr="00B2707F">
              <w:rPr>
                <w:noProof/>
                <w:webHidden/>
              </w:rPr>
              <w:tab/>
            </w:r>
            <w:r w:rsidRPr="00B2707F">
              <w:rPr>
                <w:noProof/>
                <w:webHidden/>
              </w:rPr>
              <w:fldChar w:fldCharType="begin"/>
            </w:r>
            <w:r w:rsidR="00492CB0" w:rsidRPr="00B2707F">
              <w:rPr>
                <w:noProof/>
                <w:webHidden/>
              </w:rPr>
              <w:instrText xml:space="preserve"> PAGEREF _Toc66835600 \h </w:instrText>
            </w:r>
            <w:r w:rsidRPr="00B2707F">
              <w:rPr>
                <w:noProof/>
                <w:webHidden/>
              </w:rPr>
            </w:r>
            <w:r w:rsidRPr="00B2707F">
              <w:rPr>
                <w:noProof/>
                <w:webHidden/>
              </w:rPr>
              <w:fldChar w:fldCharType="separate"/>
            </w:r>
            <w:r w:rsidR="00492CB0" w:rsidRPr="00B2707F">
              <w:rPr>
                <w:noProof/>
                <w:webHidden/>
              </w:rPr>
              <w:t>2</w:t>
            </w:r>
            <w:r w:rsidRPr="00B2707F">
              <w:rPr>
                <w:noProof/>
                <w:webHidden/>
              </w:rPr>
              <w:fldChar w:fldCharType="end"/>
            </w:r>
          </w:hyperlink>
        </w:p>
        <w:p w:rsidR="00492CB0" w:rsidRPr="00B2707F" w:rsidRDefault="0007760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1" w:history="1">
            <w:r w:rsidR="00492CB0" w:rsidRPr="00B2707F">
              <w:rPr>
                <w:rStyle w:val="Hyperlink"/>
                <w:rFonts w:cstheme="minorHAnsi"/>
                <w:noProof/>
              </w:rPr>
              <w:t>Motivação</w:t>
            </w:r>
            <w:r w:rsidR="00492CB0" w:rsidRPr="00B2707F">
              <w:rPr>
                <w:noProof/>
                <w:webHidden/>
              </w:rPr>
              <w:tab/>
            </w:r>
            <w:r w:rsidRPr="00B2707F">
              <w:rPr>
                <w:noProof/>
                <w:webHidden/>
              </w:rPr>
              <w:fldChar w:fldCharType="begin"/>
            </w:r>
            <w:r w:rsidR="00492CB0" w:rsidRPr="00B2707F">
              <w:rPr>
                <w:noProof/>
                <w:webHidden/>
              </w:rPr>
              <w:instrText xml:space="preserve"> PAGEREF _Toc66835601 \h </w:instrText>
            </w:r>
            <w:r w:rsidRPr="00B2707F">
              <w:rPr>
                <w:noProof/>
                <w:webHidden/>
              </w:rPr>
            </w:r>
            <w:r w:rsidRPr="00B2707F">
              <w:rPr>
                <w:noProof/>
                <w:webHidden/>
              </w:rPr>
              <w:fldChar w:fldCharType="separate"/>
            </w:r>
            <w:r w:rsidR="00492CB0" w:rsidRPr="00B2707F">
              <w:rPr>
                <w:noProof/>
                <w:webHidden/>
              </w:rPr>
              <w:t>2</w:t>
            </w:r>
            <w:r w:rsidRPr="00B2707F">
              <w:rPr>
                <w:noProof/>
                <w:webHidden/>
              </w:rPr>
              <w:fldChar w:fldCharType="end"/>
            </w:r>
          </w:hyperlink>
        </w:p>
        <w:p w:rsidR="00492CB0" w:rsidRPr="00B2707F" w:rsidRDefault="0007760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2" w:history="1">
            <w:r w:rsidR="00492CB0" w:rsidRPr="00B2707F">
              <w:rPr>
                <w:rStyle w:val="Hyperlink"/>
                <w:rFonts w:cstheme="minorHAnsi"/>
                <w:noProof/>
              </w:rPr>
              <w:t>Funções</w:t>
            </w:r>
            <w:r w:rsidR="00492CB0" w:rsidRPr="00B2707F">
              <w:rPr>
                <w:noProof/>
                <w:webHidden/>
              </w:rPr>
              <w:tab/>
            </w:r>
            <w:r w:rsidRPr="00B2707F">
              <w:rPr>
                <w:noProof/>
                <w:webHidden/>
              </w:rPr>
              <w:fldChar w:fldCharType="begin"/>
            </w:r>
            <w:r w:rsidR="00492CB0" w:rsidRPr="00B2707F">
              <w:rPr>
                <w:noProof/>
                <w:webHidden/>
              </w:rPr>
              <w:instrText xml:space="preserve"> PAGEREF _Toc66835602 \h </w:instrText>
            </w:r>
            <w:r w:rsidRPr="00B2707F">
              <w:rPr>
                <w:noProof/>
                <w:webHidden/>
              </w:rPr>
            </w:r>
            <w:r w:rsidRPr="00B2707F">
              <w:rPr>
                <w:noProof/>
                <w:webHidden/>
              </w:rPr>
              <w:fldChar w:fldCharType="separate"/>
            </w:r>
            <w:r w:rsidR="00492CB0" w:rsidRPr="00B2707F">
              <w:rPr>
                <w:noProof/>
                <w:webHidden/>
              </w:rPr>
              <w:t>2</w:t>
            </w:r>
            <w:r w:rsidRPr="00B2707F">
              <w:rPr>
                <w:noProof/>
                <w:webHidden/>
              </w:rPr>
              <w:fldChar w:fldCharType="end"/>
            </w:r>
          </w:hyperlink>
        </w:p>
        <w:p w:rsidR="00492CB0" w:rsidRPr="00B2707F" w:rsidRDefault="0007760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3" w:history="1">
            <w:r w:rsidR="00492CB0" w:rsidRPr="00B2707F">
              <w:rPr>
                <w:rStyle w:val="Hyperlink"/>
                <w:rFonts w:cstheme="minorHAnsi"/>
                <w:noProof/>
              </w:rPr>
              <w:t>api/authenticate_v1</w:t>
            </w:r>
            <w:r w:rsidR="00492CB0" w:rsidRPr="00B2707F">
              <w:rPr>
                <w:noProof/>
                <w:webHidden/>
              </w:rPr>
              <w:tab/>
            </w:r>
            <w:r w:rsidRPr="00B2707F">
              <w:rPr>
                <w:noProof/>
                <w:webHidden/>
              </w:rPr>
              <w:fldChar w:fldCharType="begin"/>
            </w:r>
            <w:r w:rsidR="00492CB0" w:rsidRPr="00B2707F">
              <w:rPr>
                <w:noProof/>
                <w:webHidden/>
              </w:rPr>
              <w:instrText xml:space="preserve"> PAGEREF _Toc66835603 \h </w:instrText>
            </w:r>
            <w:r w:rsidRPr="00B2707F">
              <w:rPr>
                <w:noProof/>
                <w:webHidden/>
              </w:rPr>
            </w:r>
            <w:r w:rsidRPr="00B2707F">
              <w:rPr>
                <w:noProof/>
                <w:webHidden/>
              </w:rPr>
              <w:fldChar w:fldCharType="separate"/>
            </w:r>
            <w:r w:rsidR="00492CB0" w:rsidRPr="00B2707F">
              <w:rPr>
                <w:noProof/>
                <w:webHidden/>
              </w:rPr>
              <w:t>2</w:t>
            </w:r>
            <w:r w:rsidRPr="00B2707F">
              <w:rPr>
                <w:noProof/>
                <w:webHidden/>
              </w:rPr>
              <w:fldChar w:fldCharType="end"/>
            </w:r>
          </w:hyperlink>
        </w:p>
        <w:p w:rsidR="00492CB0" w:rsidRPr="00B2707F" w:rsidRDefault="00077607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4" w:history="1">
            <w:r w:rsidR="00492CB0" w:rsidRPr="00B2707F">
              <w:rPr>
                <w:rStyle w:val="Hyperlink"/>
                <w:noProof/>
              </w:rPr>
              <w:t>[Post] [AllowAnonymous]</w:t>
            </w:r>
            <w:r w:rsidR="00492CB0" w:rsidRPr="00B2707F">
              <w:rPr>
                <w:noProof/>
                <w:webHidden/>
              </w:rPr>
              <w:tab/>
            </w:r>
            <w:r w:rsidRPr="00B2707F">
              <w:rPr>
                <w:noProof/>
                <w:webHidden/>
              </w:rPr>
              <w:fldChar w:fldCharType="begin"/>
            </w:r>
            <w:r w:rsidR="00492CB0" w:rsidRPr="00B2707F">
              <w:rPr>
                <w:noProof/>
                <w:webHidden/>
              </w:rPr>
              <w:instrText xml:space="preserve"> PAGEREF _Toc66835604 \h </w:instrText>
            </w:r>
            <w:r w:rsidRPr="00B2707F">
              <w:rPr>
                <w:noProof/>
                <w:webHidden/>
              </w:rPr>
            </w:r>
            <w:r w:rsidRPr="00B2707F">
              <w:rPr>
                <w:noProof/>
                <w:webHidden/>
              </w:rPr>
              <w:fldChar w:fldCharType="separate"/>
            </w:r>
            <w:r w:rsidR="00492CB0" w:rsidRPr="00B2707F">
              <w:rPr>
                <w:noProof/>
                <w:webHidden/>
              </w:rPr>
              <w:t>2</w:t>
            </w:r>
            <w:r w:rsidRPr="00B2707F">
              <w:rPr>
                <w:noProof/>
                <w:webHidden/>
              </w:rPr>
              <w:fldChar w:fldCharType="end"/>
            </w:r>
          </w:hyperlink>
        </w:p>
        <w:p w:rsidR="001A375B" w:rsidRPr="00B2707F" w:rsidRDefault="00077607" w:rsidP="001A375B">
          <w:pPr>
            <w:rPr>
              <w:rFonts w:cstheme="minorHAnsi"/>
            </w:rPr>
          </w:pPr>
          <w:r w:rsidRPr="00B2707F">
            <w:rPr>
              <w:rFonts w:cstheme="minorHAnsi"/>
            </w:rPr>
            <w:fldChar w:fldCharType="end"/>
          </w:r>
        </w:p>
      </w:sdtContent>
    </w:sdt>
    <w:p w:rsidR="00457139" w:rsidRPr="00B2707F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B2707F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B2707F" w:rsidRDefault="00853AE0" w:rsidP="00F812E0">
            <w:r w:rsidRPr="00B2707F">
              <w:rPr>
                <w:rFonts w:cstheme="minorHAnsi"/>
              </w:rPr>
              <w:br w:type="page"/>
            </w:r>
            <w:r w:rsidRPr="00B2707F">
              <w:t>Data</w:t>
            </w:r>
          </w:p>
        </w:tc>
        <w:tc>
          <w:tcPr>
            <w:tcW w:w="929" w:type="dxa"/>
          </w:tcPr>
          <w:p w:rsidR="00853AE0" w:rsidRPr="00B2707F" w:rsidRDefault="00853AE0" w:rsidP="00F812E0">
            <w:pPr>
              <w:cnfStyle w:val="100000000000"/>
            </w:pPr>
            <w:r w:rsidRPr="00B2707F">
              <w:t>Tarefa</w:t>
            </w:r>
          </w:p>
        </w:tc>
        <w:tc>
          <w:tcPr>
            <w:tcW w:w="1080" w:type="dxa"/>
          </w:tcPr>
          <w:p w:rsidR="00853AE0" w:rsidRPr="00B2707F" w:rsidRDefault="00853AE0" w:rsidP="00F812E0">
            <w:pPr>
              <w:cnfStyle w:val="100000000000"/>
            </w:pPr>
            <w:r w:rsidRPr="00B2707F">
              <w:t>Versão</w:t>
            </w:r>
          </w:p>
        </w:tc>
        <w:tc>
          <w:tcPr>
            <w:tcW w:w="2175" w:type="dxa"/>
          </w:tcPr>
          <w:p w:rsidR="00853AE0" w:rsidRPr="00B2707F" w:rsidRDefault="00853AE0" w:rsidP="00F812E0">
            <w:pPr>
              <w:cnfStyle w:val="100000000000"/>
            </w:pPr>
            <w:r w:rsidRPr="00B2707F">
              <w:t>Responsável</w:t>
            </w:r>
          </w:p>
        </w:tc>
        <w:tc>
          <w:tcPr>
            <w:tcW w:w="2790" w:type="dxa"/>
          </w:tcPr>
          <w:p w:rsidR="00853AE0" w:rsidRPr="00B2707F" w:rsidRDefault="00853AE0" w:rsidP="00457139">
            <w:pPr>
              <w:cnfStyle w:val="100000000000"/>
            </w:pPr>
            <w:r w:rsidRPr="00B2707F">
              <w:t>Motivo</w:t>
            </w:r>
          </w:p>
        </w:tc>
      </w:tr>
      <w:tr w:rsidR="00853AE0" w:rsidRPr="00B2707F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B2707F" w:rsidRDefault="00853AE0" w:rsidP="00F812E0"/>
        </w:tc>
        <w:tc>
          <w:tcPr>
            <w:tcW w:w="929" w:type="dxa"/>
          </w:tcPr>
          <w:p w:rsidR="00853AE0" w:rsidRPr="00B2707F" w:rsidRDefault="00492CB0" w:rsidP="00F812E0">
            <w:pPr>
              <w:cnfStyle w:val="000000100000"/>
            </w:pPr>
            <w:r w:rsidRPr="00B2707F">
              <w:t>3012</w:t>
            </w:r>
          </w:p>
        </w:tc>
        <w:tc>
          <w:tcPr>
            <w:tcW w:w="1080" w:type="dxa"/>
          </w:tcPr>
          <w:p w:rsidR="00853AE0" w:rsidRPr="00B2707F" w:rsidRDefault="00853AE0" w:rsidP="00F812E0">
            <w:pPr>
              <w:cnfStyle w:val="000000100000"/>
            </w:pPr>
            <w:r w:rsidRPr="00B2707F">
              <w:t>1</w:t>
            </w:r>
          </w:p>
        </w:tc>
        <w:tc>
          <w:tcPr>
            <w:tcW w:w="2175" w:type="dxa"/>
          </w:tcPr>
          <w:p w:rsidR="00853AE0" w:rsidRPr="00B2707F" w:rsidRDefault="00853AE0" w:rsidP="00F812E0">
            <w:pPr>
              <w:cnfStyle w:val="000000100000"/>
            </w:pPr>
            <w:r w:rsidRPr="00B2707F">
              <w:t>R. Groff</w:t>
            </w:r>
          </w:p>
        </w:tc>
        <w:tc>
          <w:tcPr>
            <w:tcW w:w="2790" w:type="dxa"/>
          </w:tcPr>
          <w:p w:rsidR="00853AE0" w:rsidRPr="00B2707F" w:rsidRDefault="00853AE0" w:rsidP="00457139">
            <w:pPr>
              <w:cnfStyle w:val="000000100000"/>
            </w:pPr>
            <w:r w:rsidRPr="00B2707F">
              <w:t>Criação do documento</w:t>
            </w:r>
          </w:p>
        </w:tc>
      </w:tr>
    </w:tbl>
    <w:p w:rsidR="00F812E0" w:rsidRPr="00B2707F" w:rsidRDefault="00F812E0" w:rsidP="00F812E0"/>
    <w:p w:rsidR="002740C2" w:rsidRPr="00B2707F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B2707F">
        <w:rPr>
          <w:rFonts w:cstheme="minorHAnsi"/>
        </w:rPr>
        <w:br w:type="page"/>
      </w:r>
    </w:p>
    <w:p w:rsidR="00F032E9" w:rsidRPr="00B2707F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35600"/>
      <w:r w:rsidRPr="00B2707F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B2707F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35601"/>
      <w:r w:rsidRPr="00B2707F">
        <w:rPr>
          <w:rFonts w:asciiTheme="minorHAnsi" w:hAnsiTheme="minorHAnsi" w:cstheme="minorHAnsi"/>
        </w:rPr>
        <w:t>Motivação</w:t>
      </w:r>
      <w:bookmarkEnd w:id="1"/>
    </w:p>
    <w:p w:rsidR="00F032E9" w:rsidRPr="00B2707F" w:rsidRDefault="00F032E9" w:rsidP="00F032E9">
      <w:pPr>
        <w:pStyle w:val="NormalWeb"/>
        <w:jc w:val="both"/>
        <w:rPr>
          <w:rFonts w:asciiTheme="minorHAnsi" w:hAnsiTheme="minorHAnsi" w:cstheme="minorHAnsi"/>
        </w:rPr>
      </w:pPr>
      <w:r w:rsidRPr="00B2707F">
        <w:rPr>
          <w:rFonts w:asciiTheme="minorHAnsi" w:hAnsiTheme="minorHAnsi" w:cstheme="minorHAnsi"/>
        </w:rPr>
        <w:t>Esta controladora é responsável pelo login de um usuário</w:t>
      </w:r>
      <w:r w:rsidR="00D958A6" w:rsidRPr="00B2707F">
        <w:rPr>
          <w:rFonts w:asciiTheme="minorHAnsi" w:hAnsiTheme="minorHAnsi" w:cstheme="minorHAnsi"/>
        </w:rPr>
        <w:t xml:space="preserve"> associado.</w:t>
      </w:r>
    </w:p>
    <w:p w:rsidR="00D958A6" w:rsidRPr="00B2707F" w:rsidRDefault="00D958A6" w:rsidP="00F812E0">
      <w:pPr>
        <w:pStyle w:val="Heading1"/>
        <w:rPr>
          <w:rFonts w:asciiTheme="minorHAnsi" w:hAnsiTheme="minorHAnsi" w:cstheme="minorHAnsi"/>
        </w:rPr>
      </w:pPr>
    </w:p>
    <w:p w:rsidR="00F812E0" w:rsidRPr="00B2707F" w:rsidRDefault="00853AE0" w:rsidP="00F812E0">
      <w:pPr>
        <w:pStyle w:val="Heading1"/>
        <w:rPr>
          <w:rFonts w:asciiTheme="minorHAnsi" w:hAnsiTheme="minorHAnsi" w:cstheme="minorHAnsi"/>
        </w:rPr>
      </w:pPr>
      <w:bookmarkStart w:id="2" w:name="_Toc66835602"/>
      <w:r w:rsidRPr="00B2707F">
        <w:rPr>
          <w:rFonts w:asciiTheme="minorHAnsi" w:hAnsiTheme="minorHAnsi" w:cstheme="minorHAnsi"/>
        </w:rPr>
        <w:t>Funções</w:t>
      </w:r>
      <w:bookmarkEnd w:id="2"/>
    </w:p>
    <w:p w:rsidR="00D958A6" w:rsidRPr="00B2707F" w:rsidRDefault="00853AE0" w:rsidP="00F812E0">
      <w:pPr>
        <w:pStyle w:val="Heading2"/>
        <w:rPr>
          <w:rFonts w:asciiTheme="minorHAnsi" w:hAnsiTheme="minorHAnsi" w:cstheme="minorHAnsi"/>
        </w:rPr>
      </w:pPr>
      <w:bookmarkStart w:id="3" w:name="_Toc66835603"/>
      <w:r w:rsidRPr="00B2707F">
        <w:rPr>
          <w:rFonts w:asciiTheme="minorHAnsi" w:hAnsiTheme="minorHAnsi" w:cstheme="minorHAnsi"/>
        </w:rPr>
        <w:t>api/authenticate_v1</w:t>
      </w:r>
      <w:bookmarkEnd w:id="3"/>
      <w:r w:rsidR="00F032E9" w:rsidRPr="00B2707F">
        <w:rPr>
          <w:rFonts w:asciiTheme="minorHAnsi" w:hAnsiTheme="minorHAnsi" w:cstheme="minorHAnsi"/>
        </w:rPr>
        <w:t xml:space="preserve"> </w:t>
      </w:r>
    </w:p>
    <w:p w:rsidR="00F812E0" w:rsidRPr="00B2707F" w:rsidRDefault="00F032E9" w:rsidP="00B8757D">
      <w:pPr>
        <w:pStyle w:val="Heading3"/>
      </w:pPr>
      <w:bookmarkStart w:id="4" w:name="_Toc66835604"/>
      <w:r w:rsidRPr="00B2707F">
        <w:t>[Post] [AllowAnonymous]</w:t>
      </w:r>
      <w:bookmarkEnd w:id="4"/>
    </w:p>
    <w:p w:rsidR="000E7A33" w:rsidRPr="00B2707F" w:rsidRDefault="000E7A33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B2707F">
        <w:rPr>
          <w:rFonts w:ascii="Cambria" w:hAnsi="Cambria" w:cstheme="minorHAnsi"/>
          <w:sz w:val="18"/>
          <w:szCs w:val="18"/>
        </w:rPr>
        <w:t>Inicio POST (</w:t>
      </w:r>
      <w:r w:rsidR="00492CB0" w:rsidRPr="00B2707F">
        <w:rPr>
          <w:rFonts w:ascii="Cambria" w:hAnsi="Cambria" w:cstheme="minorHAnsi"/>
          <w:sz w:val="18"/>
          <w:szCs w:val="18"/>
        </w:rPr>
        <w:t xml:space="preserve"> [FromBody]</w:t>
      </w:r>
      <w:r w:rsidRPr="00B2707F">
        <w:rPr>
          <w:rFonts w:ascii="Cambria" w:hAnsi="Cambria" w:cstheme="minorHAnsi"/>
          <w:sz w:val="18"/>
          <w:szCs w:val="18"/>
        </w:rPr>
        <w:t xml:space="preserve"> </w:t>
      </w:r>
      <w:r w:rsidRPr="00B2707F">
        <w:rPr>
          <w:rFonts w:ascii="Cambria" w:hAnsi="Cambria" w:cstheme="minorHAnsi"/>
          <w:b/>
          <w:sz w:val="18"/>
          <w:szCs w:val="18"/>
        </w:rPr>
        <w:t>DtoLoginInformation</w:t>
      </w:r>
      <w:r w:rsidRPr="00B2707F">
        <w:rPr>
          <w:rFonts w:ascii="Cambria" w:hAnsi="Cambria" w:cstheme="minorHAnsi"/>
          <w:sz w:val="18"/>
          <w:szCs w:val="18"/>
        </w:rPr>
        <w:t xml:space="preserve"> obj)</w:t>
      </w:r>
      <w:r w:rsidR="00492CB0" w:rsidRPr="00B2707F">
        <w:rPr>
          <w:rFonts w:ascii="Cambria" w:hAnsi="Cambria" w:cstheme="minorHAnsi"/>
          <w:sz w:val="18"/>
          <w:szCs w:val="18"/>
        </w:rPr>
        <w:tab/>
      </w:r>
    </w:p>
    <w:p w:rsidR="007C5DB7" w:rsidRPr="00B2707F" w:rsidRDefault="007C5DB7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B2707F">
        <w:rPr>
          <w:rFonts w:ascii="Cambria" w:hAnsi="Cambria" w:cstheme="minorHAnsi"/>
          <w:sz w:val="18"/>
          <w:szCs w:val="18"/>
        </w:rPr>
        <w:tab/>
      </w:r>
      <w:r w:rsidRPr="00B2707F">
        <w:rPr>
          <w:rFonts w:ascii="Cambria" w:hAnsi="Cambria" w:cstheme="minorHAnsi"/>
          <w:b/>
          <w:sz w:val="18"/>
          <w:szCs w:val="18"/>
        </w:rPr>
        <w:t>DtoAuthenticatedUser</w:t>
      </w:r>
      <w:r w:rsidRPr="00B2707F">
        <w:rPr>
          <w:rFonts w:ascii="Cambria" w:hAnsi="Cambria" w:cstheme="minorHAnsi"/>
          <w:sz w:val="18"/>
          <w:szCs w:val="18"/>
        </w:rPr>
        <w:t xml:space="preserve"> auth</w:t>
      </w:r>
    </w:p>
    <w:p w:rsidR="007C5DB7" w:rsidRPr="00B2707F" w:rsidRDefault="000E7A33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B2707F">
        <w:rPr>
          <w:rFonts w:ascii="Cambria" w:hAnsi="Cambria" w:cstheme="minorHAnsi"/>
          <w:sz w:val="18"/>
          <w:szCs w:val="18"/>
        </w:rPr>
        <w:tab/>
      </w:r>
      <w:r w:rsidR="007C5DB7" w:rsidRPr="00B2707F">
        <w:rPr>
          <w:rFonts w:ascii="Cambria" w:hAnsi="Cambria" w:cstheme="minorHAnsi"/>
          <w:sz w:val="18"/>
          <w:szCs w:val="18"/>
        </w:rPr>
        <w:t>Se FALHAR</w:t>
      </w:r>
      <w:r w:rsidRPr="00B2707F">
        <w:rPr>
          <w:rFonts w:ascii="Cambria" w:hAnsi="Cambria" w:cstheme="minorHAnsi"/>
          <w:sz w:val="18"/>
          <w:szCs w:val="18"/>
        </w:rPr>
        <w:t xml:space="preserve"> </w:t>
      </w:r>
      <w:r w:rsidRPr="00B2707F">
        <w:rPr>
          <w:rFonts w:ascii="Cambria" w:hAnsi="Cambria" w:cstheme="minorHAnsi"/>
          <w:b/>
          <w:sz w:val="18"/>
          <w:szCs w:val="18"/>
        </w:rPr>
        <w:t xml:space="preserve">SrvAuthenticateV1 </w:t>
      </w:r>
      <w:r w:rsidR="007C5DB7" w:rsidRPr="00B2707F">
        <w:rPr>
          <w:rFonts w:ascii="Cambria" w:hAnsi="Cambria" w:cstheme="minorHAnsi"/>
          <w:sz w:val="18"/>
          <w:szCs w:val="18"/>
        </w:rPr>
        <w:t>(</w:t>
      </w:r>
      <w:r w:rsidR="007C5DB7" w:rsidRPr="00B2707F">
        <w:rPr>
          <w:rFonts w:ascii="Cambria" w:hAnsi="Cambria" w:cstheme="minorHAnsi"/>
          <w:sz w:val="18"/>
          <w:szCs w:val="18"/>
        </w:rPr>
        <w:tab/>
        <w:t>network padrão</w:t>
      </w:r>
      <w:r w:rsidR="007C5DB7" w:rsidRPr="00B2707F">
        <w:rPr>
          <w:rFonts w:ascii="Cambria" w:hAnsi="Cambria" w:cstheme="minorHAnsi"/>
          <w:sz w:val="18"/>
          <w:szCs w:val="18"/>
        </w:rPr>
        <w:br/>
      </w:r>
      <w:r w:rsidR="007C5DB7" w:rsidRPr="00B2707F">
        <w:rPr>
          <w:rFonts w:ascii="Cambria" w:hAnsi="Cambria" w:cstheme="minorHAnsi"/>
          <w:sz w:val="18"/>
          <w:szCs w:val="18"/>
        </w:rPr>
        <w:tab/>
      </w:r>
      <w:r w:rsidR="007C5DB7" w:rsidRPr="00B2707F">
        <w:rPr>
          <w:rFonts w:ascii="Cambria" w:hAnsi="Cambria" w:cstheme="minorHAnsi"/>
          <w:sz w:val="18"/>
          <w:szCs w:val="18"/>
        </w:rPr>
        <w:tab/>
      </w:r>
      <w:r w:rsidR="007C5DB7" w:rsidRPr="00B2707F">
        <w:rPr>
          <w:rFonts w:ascii="Cambria" w:hAnsi="Cambria" w:cstheme="minorHAnsi"/>
          <w:sz w:val="18"/>
          <w:szCs w:val="18"/>
        </w:rPr>
        <w:tab/>
      </w:r>
      <w:r w:rsidR="007C5DB7" w:rsidRPr="00B2707F">
        <w:rPr>
          <w:rFonts w:ascii="Cambria" w:hAnsi="Cambria" w:cstheme="minorHAnsi"/>
          <w:sz w:val="18"/>
          <w:szCs w:val="18"/>
        </w:rPr>
        <w:tab/>
      </w:r>
      <w:r w:rsidR="007C5DB7" w:rsidRPr="00B2707F">
        <w:rPr>
          <w:rFonts w:ascii="Cambria" w:hAnsi="Cambria" w:cstheme="minorHAnsi"/>
          <w:sz w:val="18"/>
          <w:szCs w:val="18"/>
        </w:rPr>
        <w:tab/>
        <w:t>obj,</w:t>
      </w:r>
      <w:r w:rsidR="007C5DB7" w:rsidRPr="00B2707F">
        <w:rPr>
          <w:rFonts w:ascii="Cambria" w:hAnsi="Cambria" w:cstheme="minorHAnsi"/>
          <w:sz w:val="18"/>
          <w:szCs w:val="18"/>
        </w:rPr>
        <w:br/>
      </w:r>
      <w:r w:rsidR="007C5DB7" w:rsidRPr="00B2707F">
        <w:rPr>
          <w:rFonts w:ascii="Cambria" w:hAnsi="Cambria" w:cstheme="minorHAnsi"/>
          <w:sz w:val="18"/>
          <w:szCs w:val="18"/>
        </w:rPr>
        <w:tab/>
      </w:r>
      <w:r w:rsidR="007C5DB7" w:rsidRPr="00B2707F">
        <w:rPr>
          <w:rFonts w:ascii="Cambria" w:hAnsi="Cambria" w:cstheme="minorHAnsi"/>
          <w:sz w:val="18"/>
          <w:szCs w:val="18"/>
        </w:rPr>
        <w:tab/>
      </w:r>
      <w:r w:rsidR="007C5DB7" w:rsidRPr="00B2707F">
        <w:rPr>
          <w:rFonts w:ascii="Cambria" w:hAnsi="Cambria" w:cstheme="minorHAnsi"/>
          <w:sz w:val="18"/>
          <w:szCs w:val="18"/>
        </w:rPr>
        <w:tab/>
      </w:r>
      <w:r w:rsidR="007C5DB7" w:rsidRPr="00B2707F">
        <w:rPr>
          <w:rFonts w:ascii="Cambria" w:hAnsi="Cambria" w:cstheme="minorHAnsi"/>
          <w:sz w:val="18"/>
          <w:szCs w:val="18"/>
        </w:rPr>
        <w:tab/>
      </w:r>
      <w:r w:rsidR="007C5DB7" w:rsidRPr="00B2707F">
        <w:rPr>
          <w:rFonts w:ascii="Cambria" w:hAnsi="Cambria" w:cstheme="minorHAnsi"/>
          <w:sz w:val="18"/>
          <w:szCs w:val="18"/>
        </w:rPr>
        <w:tab/>
        <w:t>ref auth</w:t>
      </w:r>
      <w:r w:rsidR="007C5DB7" w:rsidRPr="00B2707F">
        <w:rPr>
          <w:rFonts w:ascii="Cambria" w:hAnsi="Cambria" w:cstheme="minorHAnsi"/>
          <w:sz w:val="18"/>
          <w:szCs w:val="18"/>
        </w:rPr>
        <w:br/>
      </w:r>
      <w:r w:rsidR="007C5DB7" w:rsidRPr="00B2707F">
        <w:rPr>
          <w:rFonts w:ascii="Cambria" w:hAnsi="Cambria" w:cstheme="minorHAnsi"/>
          <w:sz w:val="18"/>
          <w:szCs w:val="18"/>
        </w:rPr>
        <w:tab/>
        <w:t>{</w:t>
      </w:r>
      <w:r w:rsidR="007C5DB7" w:rsidRPr="00B2707F">
        <w:rPr>
          <w:rFonts w:ascii="Cambria" w:hAnsi="Cambria" w:cstheme="minorHAnsi"/>
          <w:sz w:val="18"/>
          <w:szCs w:val="18"/>
        </w:rPr>
        <w:br/>
      </w:r>
      <w:r w:rsidR="007C5DB7" w:rsidRPr="00B2707F">
        <w:rPr>
          <w:rFonts w:ascii="Cambria" w:hAnsi="Cambria" w:cstheme="minorHAnsi"/>
          <w:sz w:val="18"/>
          <w:szCs w:val="18"/>
        </w:rPr>
        <w:tab/>
      </w:r>
      <w:r w:rsidR="007C5DB7" w:rsidRPr="00B2707F">
        <w:rPr>
          <w:rFonts w:ascii="Cambria" w:hAnsi="Cambria" w:cstheme="minorHAnsi"/>
          <w:sz w:val="18"/>
          <w:szCs w:val="18"/>
        </w:rPr>
        <w:tab/>
        <w:t>retornar erro</w:t>
      </w:r>
      <w:r w:rsidR="00842863" w:rsidRPr="00B2707F">
        <w:rPr>
          <w:rFonts w:ascii="Cambria" w:hAnsi="Cambria" w:cstheme="minorHAnsi"/>
          <w:sz w:val="18"/>
          <w:szCs w:val="18"/>
        </w:rPr>
        <w:t xml:space="preserve"> registrado no serviço</w:t>
      </w:r>
      <w:r w:rsidR="007C5DB7" w:rsidRPr="00B2707F">
        <w:rPr>
          <w:rFonts w:ascii="Cambria" w:hAnsi="Cambria" w:cstheme="minorHAnsi"/>
          <w:sz w:val="18"/>
          <w:szCs w:val="18"/>
        </w:rPr>
        <w:br/>
      </w:r>
      <w:r w:rsidR="007C5DB7" w:rsidRPr="00B2707F">
        <w:rPr>
          <w:rFonts w:ascii="Cambria" w:hAnsi="Cambria" w:cstheme="minorHAnsi"/>
          <w:sz w:val="18"/>
          <w:szCs w:val="18"/>
        </w:rPr>
        <w:tab/>
        <w:t>}</w:t>
      </w:r>
    </w:p>
    <w:p w:rsidR="007C5DB7" w:rsidRPr="00B2707F" w:rsidRDefault="007C5DB7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B2707F">
        <w:rPr>
          <w:rFonts w:ascii="Cambria" w:hAnsi="Cambria" w:cstheme="minorHAnsi"/>
          <w:sz w:val="18"/>
          <w:szCs w:val="18"/>
        </w:rPr>
        <w:tab/>
        <w:t>token = ComposeTokenForSession (auth)</w:t>
      </w:r>
      <w:r w:rsidRPr="00B2707F">
        <w:rPr>
          <w:rFonts w:ascii="Cambria" w:hAnsi="Cambria" w:cstheme="minorHAnsi"/>
          <w:sz w:val="18"/>
          <w:szCs w:val="18"/>
        </w:rPr>
        <w:br/>
      </w:r>
      <w:r w:rsidRPr="00B2707F">
        <w:rPr>
          <w:rFonts w:ascii="Cambria" w:hAnsi="Cambria" w:cstheme="minorHAnsi"/>
          <w:sz w:val="18"/>
          <w:szCs w:val="18"/>
        </w:rPr>
        <w:tab/>
      </w:r>
      <w:r w:rsidRPr="00B2707F">
        <w:rPr>
          <w:rFonts w:ascii="Cambria" w:hAnsi="Cambria" w:cstheme="minorHAnsi"/>
          <w:sz w:val="18"/>
          <w:szCs w:val="18"/>
        </w:rPr>
        <w:tab/>
      </w:r>
      <w:r w:rsidRPr="00B2707F">
        <w:rPr>
          <w:rFonts w:ascii="Cambria" w:hAnsi="Cambria" w:cstheme="minorHAnsi"/>
          <w:sz w:val="18"/>
          <w:szCs w:val="18"/>
        </w:rPr>
        <w:tab/>
      </w:r>
      <w:r w:rsidRPr="00B2707F">
        <w:rPr>
          <w:rFonts w:ascii="Cambria" w:hAnsi="Cambria" w:cstheme="minorHAnsi"/>
          <w:sz w:val="18"/>
          <w:szCs w:val="18"/>
        </w:rPr>
        <w:br/>
      </w:r>
      <w:r w:rsidRPr="00B2707F">
        <w:rPr>
          <w:rFonts w:ascii="Cambria" w:hAnsi="Cambria" w:cstheme="minorHAnsi"/>
          <w:sz w:val="18"/>
          <w:szCs w:val="18"/>
        </w:rPr>
        <w:tab/>
        <w:t>retornar {</w:t>
      </w:r>
      <w:r w:rsidRPr="00B2707F">
        <w:rPr>
          <w:rFonts w:ascii="Cambria" w:hAnsi="Cambria" w:cstheme="minorHAnsi"/>
          <w:sz w:val="18"/>
          <w:szCs w:val="18"/>
        </w:rPr>
        <w:br/>
      </w:r>
      <w:r w:rsidRPr="00B2707F">
        <w:rPr>
          <w:rFonts w:ascii="Cambria" w:hAnsi="Cambria" w:cstheme="minorHAnsi"/>
          <w:sz w:val="18"/>
          <w:szCs w:val="18"/>
        </w:rPr>
        <w:tab/>
      </w:r>
      <w:r w:rsidRPr="00B2707F">
        <w:rPr>
          <w:rFonts w:ascii="Cambria" w:hAnsi="Cambria" w:cstheme="minorHAnsi"/>
          <w:sz w:val="18"/>
          <w:szCs w:val="18"/>
        </w:rPr>
        <w:tab/>
        <w:t>token,</w:t>
      </w:r>
      <w:r w:rsidRPr="00B2707F">
        <w:rPr>
          <w:rFonts w:ascii="Cambria" w:hAnsi="Cambria" w:cstheme="minorHAnsi"/>
          <w:sz w:val="18"/>
          <w:szCs w:val="18"/>
        </w:rPr>
        <w:br/>
      </w:r>
      <w:r w:rsidRPr="00B2707F">
        <w:rPr>
          <w:rFonts w:ascii="Cambria" w:hAnsi="Cambria" w:cstheme="minorHAnsi"/>
          <w:sz w:val="18"/>
          <w:szCs w:val="18"/>
        </w:rPr>
        <w:tab/>
      </w:r>
      <w:r w:rsidRPr="00B2707F">
        <w:rPr>
          <w:rFonts w:ascii="Cambria" w:hAnsi="Cambria" w:cstheme="minorHAnsi"/>
          <w:sz w:val="18"/>
          <w:szCs w:val="18"/>
        </w:rPr>
        <w:tab/>
        <w:t>user = auth</w:t>
      </w:r>
      <w:r w:rsidRPr="00B2707F">
        <w:rPr>
          <w:rFonts w:ascii="Cambria" w:hAnsi="Cambria" w:cstheme="minorHAnsi"/>
          <w:sz w:val="18"/>
          <w:szCs w:val="18"/>
        </w:rPr>
        <w:br/>
      </w:r>
      <w:r w:rsidRPr="00B2707F">
        <w:rPr>
          <w:rFonts w:ascii="Cambria" w:hAnsi="Cambria" w:cstheme="minorHAnsi"/>
          <w:sz w:val="18"/>
          <w:szCs w:val="18"/>
        </w:rPr>
        <w:tab/>
        <w:t>}</w:t>
      </w:r>
    </w:p>
    <w:p w:rsidR="000E7A33" w:rsidRPr="007C5DB7" w:rsidRDefault="000E7A33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B2707F">
        <w:rPr>
          <w:rFonts w:ascii="Cambria" w:hAnsi="Cambria" w:cstheme="minorHAnsi"/>
          <w:sz w:val="18"/>
          <w:szCs w:val="18"/>
        </w:rPr>
        <w:t>Fim POST</w:t>
      </w:r>
    </w:p>
    <w:p w:rsidR="000E7A33" w:rsidRPr="000E7A33" w:rsidRDefault="000E7A33" w:rsidP="007C5DB7"/>
    <w:p w:rsidR="00B8757D" w:rsidRPr="00B8757D" w:rsidRDefault="00B8757D" w:rsidP="00B8757D"/>
    <w:p w:rsidR="00B8757D" w:rsidRPr="00B8757D" w:rsidRDefault="00B8757D" w:rsidP="00B8757D"/>
    <w:sectPr w:rsidR="00B8757D" w:rsidRPr="00B8757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F0C" w:rsidRDefault="00F35F0C" w:rsidP="001A7EC4">
      <w:pPr>
        <w:spacing w:after="0" w:line="240" w:lineRule="auto"/>
      </w:pPr>
      <w:r>
        <w:separator/>
      </w:r>
    </w:p>
  </w:endnote>
  <w:endnote w:type="continuationSeparator" w:id="1">
    <w:p w:rsidR="00F35F0C" w:rsidRDefault="00F35F0C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F0C" w:rsidRDefault="00F35F0C" w:rsidP="001A7EC4">
      <w:pPr>
        <w:spacing w:after="0" w:line="240" w:lineRule="auto"/>
      </w:pPr>
      <w:r>
        <w:separator/>
      </w:r>
    </w:p>
  </w:footnote>
  <w:footnote w:type="continuationSeparator" w:id="1">
    <w:p w:rsidR="00F35F0C" w:rsidRDefault="00F35F0C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B2707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Backend | Ctrl</w:t>
          </w:r>
          <w:r w:rsidR="00B2707F">
            <w:rPr>
              <w:rFonts w:ascii="Cambria" w:hAnsi="Cambria"/>
              <w:color w:val="A6A6A6" w:themeColor="background1" w:themeShade="A6"/>
            </w:rPr>
            <w:t>Limites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77607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740C2"/>
    <w:rsid w:val="00287246"/>
    <w:rsid w:val="002914BB"/>
    <w:rsid w:val="0029426B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65D0"/>
    <w:rsid w:val="004E43DB"/>
    <w:rsid w:val="00506250"/>
    <w:rsid w:val="005236A0"/>
    <w:rsid w:val="00532116"/>
    <w:rsid w:val="00596ABD"/>
    <w:rsid w:val="005C5516"/>
    <w:rsid w:val="00603621"/>
    <w:rsid w:val="00604DA0"/>
    <w:rsid w:val="006266E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C5DB7"/>
    <w:rsid w:val="007F6D7B"/>
    <w:rsid w:val="00837ECD"/>
    <w:rsid w:val="00842863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707F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7465"/>
    <w:rsid w:val="00ED26FD"/>
    <w:rsid w:val="00ED39ED"/>
    <w:rsid w:val="00F032E9"/>
    <w:rsid w:val="00F05361"/>
    <w:rsid w:val="00F054D5"/>
    <w:rsid w:val="00F16CEB"/>
    <w:rsid w:val="00F25D76"/>
    <w:rsid w:val="00F35AEB"/>
    <w:rsid w:val="00F35F0C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61</cp:revision>
  <dcterms:created xsi:type="dcterms:W3CDTF">2019-06-07T14:25:00Z</dcterms:created>
  <dcterms:modified xsi:type="dcterms:W3CDTF">2021-03-23T14:39:00Z</dcterms:modified>
</cp:coreProperties>
</file>