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r>
        <w:rPr>
          <w:rFonts w:ascii="Times New Roman" w:eastAsia="Times New Roman" w:hAnsi="Times New Roman" w:cs="Times New Roman"/>
          <w:sz w:val="15"/>
        </w:rPr>
        <w:t>Robotizze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r>
        <w:rPr>
          <w:rFonts w:ascii="Times New Roman" w:eastAsia="Times New Roman" w:hAnsi="Times New Roman" w:cs="Times New Roman"/>
          <w:sz w:val="15"/>
        </w:rPr>
        <w:t>Infogain ID:</w:t>
      </w:r>
      <w:r>
        <w:rPr>
          <w:rFonts w:ascii="Times New Roman" w:eastAsia="Times New Roman" w:hAnsi="Times New Roman" w:cs="Times New Roman"/>
          <w:sz w:val="15"/>
        </w:rPr>
        <w:tab/>
        <w:t>Robotizze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>Rua São Tiago, 147 - Casa 14 - Curitiba Paraná – Brasil</w:t>
      </w:r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117A0A64" w:rsidR="0070110B" w:rsidRDefault="00201D5C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10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4A4D10A4" w:rsidR="0070110B" w:rsidRDefault="00201D5C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2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8426B">
              <w:rPr>
                <w:rFonts w:ascii="Times New Roman" w:eastAsia="Times New Roman" w:hAnsi="Times New Roman" w:cs="Times New Roman"/>
                <w:sz w:val="15"/>
              </w:rPr>
              <w:t>Mar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692BA27C" w:rsidR="0070110B" w:rsidRDefault="00826898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201D5C">
              <w:rPr>
                <w:rFonts w:ascii="Times New Roman" w:eastAsia="Times New Roman" w:hAnsi="Times New Roman" w:cs="Times New Roman"/>
                <w:sz w:val="15"/>
              </w:rPr>
              <w:t>Mar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267C4"/>
    <w:rsid w:val="000F31D4"/>
    <w:rsid w:val="00201D5C"/>
    <w:rsid w:val="00425EFA"/>
    <w:rsid w:val="0070110B"/>
    <w:rsid w:val="00826898"/>
    <w:rsid w:val="0088426B"/>
    <w:rsid w:val="00990519"/>
    <w:rsid w:val="00C26BF4"/>
    <w:rsid w:val="00C80F3C"/>
    <w:rsid w:val="00D81179"/>
    <w:rsid w:val="00E67711"/>
    <w:rsid w:val="00E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456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4</cp:revision>
  <cp:lastPrinted>2025-11-03T13:53:00Z</cp:lastPrinted>
  <dcterms:created xsi:type="dcterms:W3CDTF">2026-01-30T17:57:00Z</dcterms:created>
  <dcterms:modified xsi:type="dcterms:W3CDTF">2026-03-02T12:22:00Z</dcterms:modified>
</cp:coreProperties>
</file>