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51268113"/>
        <w:docPartObj>
          <w:docPartGallery w:val="Cover Pages"/>
          <w:docPartUnique/>
        </w:docPartObj>
      </w:sdtPr>
      <w:sdtEndPr/>
      <w:sdtContent>
        <w:p w14:paraId="26829D81" w14:textId="77777777" w:rsidR="00F85DD2" w:rsidRDefault="00F85DD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28BB1D" wp14:editId="169F30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700DF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JGAS+2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0957F0" wp14:editId="257F87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510899" w14:textId="77777777" w:rsidR="00F85DD2" w:rsidRDefault="00F85DD2" w:rsidP="00F85DD2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40957F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D9gwIAAGc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qKphOsVuxedZFYkqBOOxdmgN85KMTuM3XQGfkBzJR+p32bvkiMQY6KP+2rDFtMgvnxCAZL&#10;iCRknybHx6BhvnjWdj7EL4paloiKe3QxF1dsr0LsoSMkObN02RiTO2ks21V8enRSZoW9BMaNTViV&#10;Z2IwkzLqI89UfDIqYYz9pjRqkhNIjDyNamk82wrMkZBS2Zhzz3aBTiiNIN6iOOCfo3qLcp/H6Jls&#10;3Cu3jSWfs38Vdv1jDFn3eNT8Rd6JjN2qGzq9ovoJjfbUr0xw8rJBN65EiLfCY0fQQOx9vMGjDaHq&#10;NFCcrcn/+hs/4TG6kHK2w85VPPzcCK84M18thnoyLcs8GTH/woPPxPT05DQNzGpk2027JHRiguPi&#10;ZCYTOJqR1J7aB1yGRXIIkbASbiu+Gsll7I8ALotUi0UGYSOdiFf2zslkOjUmjdl99yC8G2YxYoqv&#10;aVxMMXs1kj02aVpabCLpJs9rqm1f0KHm2OY88cPlSefi5X9GPd/H+W8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AXpmD9&#10;gwIAAGc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14:paraId="7A510899" w14:textId="77777777" w:rsidR="00F85DD2" w:rsidRDefault="00F85DD2" w:rsidP="00F85DD2">
                          <w:pPr>
                            <w:pStyle w:val="SemEspaament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BE131B4" w14:textId="77777777" w:rsidR="00F85DD2" w:rsidRDefault="00F85DD2">
          <w:proofErr w:type="spellStart"/>
          <w:r>
            <w:t>rer</w:t>
          </w:r>
          <w:proofErr w:type="spellEnd"/>
        </w:p>
      </w:sdtContent>
    </w:sdt>
    <w:p w14:paraId="093CD06A" w14:textId="77777777" w:rsidR="00F85DD2" w:rsidRDefault="00F85DD2" w:rsidP="00F85DD2">
      <w:pPr>
        <w:spacing w:after="0" w:line="360" w:lineRule="auto"/>
        <w:jc w:val="both"/>
      </w:pPr>
    </w:p>
    <w:p w14:paraId="7D141618" w14:textId="77777777"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14:paraId="06A0A1A4" w14:textId="77777777"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14:paraId="5B65BB10" w14:textId="77777777"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14:paraId="68C62E46" w14:textId="77777777" w:rsidR="00F85DD2" w:rsidRP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72"/>
          <w:szCs w:val="72"/>
        </w:rPr>
      </w:pPr>
      <w:r w:rsidRPr="00F85DD2">
        <w:rPr>
          <w:rFonts w:ascii="Britannic Bold" w:hAnsi="Britannic Bold"/>
          <w:color w:val="1F4E79" w:themeColor="accent5" w:themeShade="80"/>
          <w:sz w:val="72"/>
          <w:szCs w:val="72"/>
        </w:rPr>
        <w:t>Relatório</w:t>
      </w:r>
    </w:p>
    <w:p w14:paraId="15EA2EFD" w14:textId="77777777" w:rsidR="00F85DD2" w:rsidRDefault="00F85DD2">
      <w:r>
        <w:br w:type="page"/>
      </w:r>
    </w:p>
    <w:p w14:paraId="1EDAF757" w14:textId="514F7A1B" w:rsidR="00F23291" w:rsidRDefault="00F23291" w:rsidP="00F85DD2">
      <w:pPr>
        <w:spacing w:after="0" w:line="360" w:lineRule="auto"/>
        <w:jc w:val="both"/>
      </w:pPr>
    </w:p>
    <w:p w14:paraId="122E9DC6" w14:textId="2E22A6EA" w:rsidR="00F23291" w:rsidRDefault="00F23291" w:rsidP="00F23291">
      <w:pPr>
        <w:spacing w:after="0" w:line="360" w:lineRule="auto"/>
        <w:jc w:val="both"/>
      </w:pPr>
      <w:r>
        <w:t>Durante a Sprint 3, o foco principal da equipe foi o desenvolvimento do protótipo de alta fidelidade do sistema, representando uma evolução significativa em relação às etapas anteriores, nas quais haviam sido produzidos apenas esboços e protótipos de baixa fidelidade.</w:t>
      </w:r>
    </w:p>
    <w:p w14:paraId="026A315C" w14:textId="77777777" w:rsidR="00515BB6" w:rsidRDefault="00515BB6" w:rsidP="00F23291">
      <w:pPr>
        <w:spacing w:after="0" w:line="360" w:lineRule="auto"/>
        <w:jc w:val="both"/>
      </w:pPr>
    </w:p>
    <w:p w14:paraId="21677961" w14:textId="77777777" w:rsidR="00F23291" w:rsidRDefault="00F23291" w:rsidP="00F23291">
      <w:pPr>
        <w:spacing w:after="0" w:line="360" w:lineRule="auto"/>
        <w:jc w:val="both"/>
      </w:pPr>
      <w:r>
        <w:t>Nesta fase, a equipe definiu a identidade visual do sistema, estabelecendo a paleta de cores, a tipografia e os componentes visuais que seriam utilizados em todas as telas. Foram elaboradas cinco telas principais no protótipo de alta fidelidade: a tela de Resumo da Fila (Home), a tela de Detalhe do Atendimento, a tela de Acompanhamento do Pet, a tela de Notificações e a tela de Perfil e Histórico (Meu Pet). Cada tela foi projetada com atenção à usabilidade e à experiência do usuário, levando em consideração os perfis das personas identificadas nas sprints anteriores.</w:t>
      </w:r>
    </w:p>
    <w:p w14:paraId="3A990730" w14:textId="77777777" w:rsidR="00515BB6" w:rsidRDefault="00515BB6" w:rsidP="00F23291">
      <w:pPr>
        <w:spacing w:after="0" w:line="360" w:lineRule="auto"/>
        <w:jc w:val="both"/>
      </w:pPr>
    </w:p>
    <w:p w14:paraId="19A8422A" w14:textId="3EF43B70" w:rsidR="00F23291" w:rsidRDefault="00F23291" w:rsidP="00F23291">
      <w:pPr>
        <w:spacing w:after="0" w:line="360" w:lineRule="auto"/>
        <w:jc w:val="both"/>
      </w:pPr>
      <w:r>
        <w:t xml:space="preserve">O protótipo foi construído de modo a representar fielmente o fluxo de navegação do sistema, simulando as interações entre as telas e os estados possíveis de cada atendimento, como "Em espera", "Em banho", "Em tosa", "Em massagem" e "Finalizado". Elementos como cards de status, </w:t>
      </w:r>
      <w:proofErr w:type="spellStart"/>
      <w:r>
        <w:t>badges</w:t>
      </w:r>
      <w:proofErr w:type="spellEnd"/>
      <w:r>
        <w:t xml:space="preserve"> coloridos, linha do tempo de acompanhamento e </w:t>
      </w:r>
      <w:proofErr w:type="spellStart"/>
      <w:r>
        <w:t>stepper</w:t>
      </w:r>
      <w:proofErr w:type="spellEnd"/>
      <w:r>
        <w:t xml:space="preserve"> de progresso foram planejados e incorporados ao protótipo, contribuindo para uma visualização clara e intuitiva das informações.</w:t>
      </w:r>
    </w:p>
    <w:p w14:paraId="72BF40B7" w14:textId="77777777" w:rsidR="00515BB6" w:rsidRDefault="00515BB6" w:rsidP="00F23291">
      <w:pPr>
        <w:spacing w:after="0" w:line="360" w:lineRule="auto"/>
        <w:jc w:val="both"/>
      </w:pPr>
    </w:p>
    <w:p w14:paraId="66FEFEC3" w14:textId="67682512" w:rsidR="00F23291" w:rsidRDefault="00F23291" w:rsidP="00F23291">
      <w:pPr>
        <w:spacing w:after="0" w:line="360" w:lineRule="auto"/>
        <w:jc w:val="both"/>
      </w:pPr>
      <w:r>
        <w:t>Ao final desta sprint, o protótipo de alta fidelidade foi concluído e validado internamente pela equipe, servindo como referência direta para a etapa de desenvolvimento nas sprints seguintes.</w:t>
      </w:r>
    </w:p>
    <w:p w14:paraId="710C2BCE" w14:textId="77777777" w:rsidR="00F23291" w:rsidRDefault="00F23291" w:rsidP="00F85DD2">
      <w:pPr>
        <w:spacing w:after="0" w:line="360" w:lineRule="auto"/>
        <w:jc w:val="both"/>
      </w:pPr>
    </w:p>
    <w:sectPr w:rsidR="00F23291" w:rsidSect="00F85DD2">
      <w:headerReference w:type="default" r:id="rId9"/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5812D" w14:textId="77777777" w:rsidR="00214D8A" w:rsidRDefault="00214D8A" w:rsidP="00F85DD2">
      <w:pPr>
        <w:spacing w:after="0" w:line="240" w:lineRule="auto"/>
      </w:pPr>
      <w:r>
        <w:separator/>
      </w:r>
    </w:p>
  </w:endnote>
  <w:endnote w:type="continuationSeparator" w:id="0">
    <w:p w14:paraId="6386660C" w14:textId="77777777" w:rsidR="00214D8A" w:rsidRDefault="00214D8A" w:rsidP="00F8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37B70" w14:textId="77777777" w:rsidR="00214D8A" w:rsidRDefault="00214D8A" w:rsidP="00F85DD2">
      <w:pPr>
        <w:spacing w:after="0" w:line="240" w:lineRule="auto"/>
      </w:pPr>
      <w:r>
        <w:separator/>
      </w:r>
    </w:p>
  </w:footnote>
  <w:footnote w:type="continuationSeparator" w:id="0">
    <w:p w14:paraId="5BFDD10E" w14:textId="77777777" w:rsidR="00214D8A" w:rsidRDefault="00214D8A" w:rsidP="00F85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E49F" w14:textId="77777777" w:rsidR="00F85DD2" w:rsidRDefault="00F85DD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11300E" wp14:editId="216D548A">
          <wp:simplePos x="0" y="0"/>
          <wp:positionH relativeFrom="margin">
            <wp:align>left</wp:align>
          </wp:positionH>
          <wp:positionV relativeFrom="page">
            <wp:posOffset>40986</wp:posOffset>
          </wp:positionV>
          <wp:extent cx="940435" cy="803275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SQUAD-A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435" cy="803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DD9DD9" w14:textId="77777777" w:rsidR="00F85DD2" w:rsidRDefault="00F85D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D2"/>
    <w:rsid w:val="00214D8A"/>
    <w:rsid w:val="00515BB6"/>
    <w:rsid w:val="00A6042D"/>
    <w:rsid w:val="00F23291"/>
    <w:rsid w:val="00F8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D245"/>
  <w15:chartTrackingRefBased/>
  <w15:docId w15:val="{938043E5-222E-4CA4-9CE7-16EECD80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5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5DD2"/>
  </w:style>
  <w:style w:type="paragraph" w:styleId="Rodap">
    <w:name w:val="footer"/>
    <w:basedOn w:val="Normal"/>
    <w:link w:val="RodapChar"/>
    <w:uiPriority w:val="99"/>
    <w:unhideWhenUsed/>
    <w:rsid w:val="00F85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5DD2"/>
  </w:style>
  <w:style w:type="paragraph" w:styleId="SemEspaamento">
    <w:name w:val="No Spacing"/>
    <w:link w:val="SemEspaamentoChar"/>
    <w:uiPriority w:val="1"/>
    <w:qFormat/>
    <w:rsid w:val="00F85DD2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85DD2"/>
    <w:rPr>
      <w:rFonts w:eastAsiaTheme="minorEastAsia"/>
      <w:lang w:eastAsia="pt-BR"/>
    </w:rPr>
  </w:style>
  <w:style w:type="paragraph" w:customStyle="1" w:styleId="font-claude-response-body">
    <w:name w:val="font-claude-response-body"/>
    <w:basedOn w:val="Normal"/>
    <w:rsid w:val="00F2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64B8F-0219-4251-8795-3649884BF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</vt:lpstr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RE</dc:subject>
  <dc:creator>vitornacional1@gmail.com</dc:creator>
  <cp:keywords/>
  <dc:description/>
  <cp:lastModifiedBy>Rodrigo Leite</cp:lastModifiedBy>
  <cp:revision>2</cp:revision>
  <dcterms:created xsi:type="dcterms:W3CDTF">2026-06-26T00:19:00Z</dcterms:created>
  <dcterms:modified xsi:type="dcterms:W3CDTF">2026-06-26T00:19:00Z</dcterms:modified>
</cp:coreProperties>
</file>