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96A6" w14:textId="77777777" w:rsidR="0078446C" w:rsidRDefault="0078446C" w:rsidP="0078446C">
      <w:r>
        <w:t xml:space="preserve">Manual do Colaborador — </w:t>
      </w:r>
      <w:proofErr w:type="spellStart"/>
      <w:r>
        <w:t>AuroraTech</w:t>
      </w:r>
      <w:proofErr w:type="spellEnd"/>
    </w:p>
    <w:p w14:paraId="278A33CD" w14:textId="77777777" w:rsidR="0078446C" w:rsidRDefault="0078446C" w:rsidP="0078446C"/>
    <w:p w14:paraId="7BF1FC9C" w14:textId="77777777" w:rsidR="0078446C" w:rsidRDefault="0078446C" w:rsidP="0078446C">
      <w:r>
        <w:t>Todo colaborador deve respeitar as políticas internas da empresa.</w:t>
      </w:r>
    </w:p>
    <w:p w14:paraId="0D74F545" w14:textId="77777777" w:rsidR="0078446C" w:rsidRDefault="0078446C" w:rsidP="0078446C"/>
    <w:p w14:paraId="5AF210A3" w14:textId="77777777" w:rsidR="0078446C" w:rsidRDefault="0078446C" w:rsidP="0078446C">
      <w:r>
        <w:t>É responsabilidade do colaborador:</w:t>
      </w:r>
    </w:p>
    <w:p w14:paraId="13751C60" w14:textId="77777777" w:rsidR="0078446C" w:rsidRDefault="0078446C" w:rsidP="0078446C">
      <w:r>
        <w:t>- Proteger dados confidenciais</w:t>
      </w:r>
    </w:p>
    <w:p w14:paraId="0ECE5C94" w14:textId="77777777" w:rsidR="0078446C" w:rsidRDefault="0078446C" w:rsidP="0078446C">
      <w:r>
        <w:t>- Seguir boas práticas de segurança</w:t>
      </w:r>
    </w:p>
    <w:p w14:paraId="1DC25B1B" w14:textId="77777777" w:rsidR="0078446C" w:rsidRDefault="0078446C" w:rsidP="0078446C">
      <w:r>
        <w:t>- Utilizar ferramentas corporativas aprovadas</w:t>
      </w:r>
    </w:p>
    <w:p w14:paraId="442DDD45" w14:textId="77777777" w:rsidR="0078446C" w:rsidRDefault="0078446C" w:rsidP="0078446C"/>
    <w:p w14:paraId="592095FE" w14:textId="2E8E7E54" w:rsidR="00A66691" w:rsidRPr="0078446C" w:rsidRDefault="0078446C" w:rsidP="0078446C">
      <w:pPr>
        <w:rPr>
          <w:u w:val="single"/>
        </w:rPr>
      </w:pPr>
      <w:r>
        <w:t>O descumprimento das regras pode resultar em medidas disciplinares.</w:t>
      </w:r>
    </w:p>
    <w:sectPr w:rsidR="00A66691" w:rsidRPr="007844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46"/>
    <w:rsid w:val="00263E46"/>
    <w:rsid w:val="006747EF"/>
    <w:rsid w:val="006E4E92"/>
    <w:rsid w:val="0078446C"/>
    <w:rsid w:val="00A6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7F08E8-0A81-487D-BE30-C7C51BF6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3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3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3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3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3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3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3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3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3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3E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3E4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3E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3E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3E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3E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3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3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3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3E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3E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3E4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3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3E4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3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270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Souza</dc:creator>
  <cp:keywords/>
  <dc:description/>
  <cp:lastModifiedBy>Rodrigo Souza</cp:lastModifiedBy>
  <cp:revision>3</cp:revision>
  <dcterms:created xsi:type="dcterms:W3CDTF">2026-01-31T00:23:00Z</dcterms:created>
  <dcterms:modified xsi:type="dcterms:W3CDTF">2026-01-31T00:23:00Z</dcterms:modified>
</cp:coreProperties>
</file>