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B71" w:rsidRPr="00B64275" w:rsidRDefault="005E761D" w:rsidP="00CD1B71">
      <w:pPr>
        <w:spacing w:line="360" w:lineRule="auto"/>
        <w:rPr>
          <w:b/>
          <w:sz w:val="28"/>
        </w:rPr>
      </w:pPr>
      <w:r>
        <w:rPr>
          <w:b/>
          <w:sz w:val="28"/>
        </w:rPr>
        <w:t>RII</w:t>
      </w:r>
      <w:r w:rsidR="001A4761" w:rsidRPr="00B64275">
        <w:rPr>
          <w:b/>
          <w:sz w:val="28"/>
        </w:rPr>
        <w:t xml:space="preserve"> - Tarefa </w:t>
      </w:r>
      <w:proofErr w:type="gramStart"/>
      <w:r w:rsidR="006F0BAF">
        <w:rPr>
          <w:b/>
          <w:sz w:val="28"/>
        </w:rPr>
        <w:t>2</w:t>
      </w:r>
      <w:proofErr w:type="gramEnd"/>
      <w:r w:rsidR="001A4761" w:rsidRPr="00B64275">
        <w:rPr>
          <w:b/>
          <w:sz w:val="28"/>
        </w:rPr>
        <w:t xml:space="preserve"> </w:t>
      </w:r>
    </w:p>
    <w:p w:rsidR="001A4761" w:rsidRPr="00B64275" w:rsidRDefault="005E761D" w:rsidP="001A4761">
      <w:pPr>
        <w:rPr>
          <w:b/>
          <w:sz w:val="28"/>
        </w:rPr>
      </w:pPr>
      <w:r>
        <w:rPr>
          <w:b/>
          <w:sz w:val="28"/>
        </w:rPr>
        <w:t>Extração de Informação T</w:t>
      </w:r>
      <w:r w:rsidR="006F0BAF">
        <w:rPr>
          <w:b/>
          <w:sz w:val="28"/>
        </w:rPr>
        <w:t>extual</w:t>
      </w:r>
    </w:p>
    <w:p w:rsidR="001A4761" w:rsidRPr="00BB189E" w:rsidRDefault="001A4761" w:rsidP="001A4761"/>
    <w:p w:rsidR="00C07DE6" w:rsidRDefault="00C07DE6" w:rsidP="001A4761"/>
    <w:p w:rsidR="00C07DE6" w:rsidRPr="002F56B5" w:rsidRDefault="00C07DE6" w:rsidP="001A4761">
      <w:pPr>
        <w:rPr>
          <w:b/>
          <w:sz w:val="28"/>
          <w:u w:val="single"/>
        </w:rPr>
      </w:pPr>
      <w:r w:rsidRPr="002F56B5">
        <w:rPr>
          <w:b/>
          <w:sz w:val="28"/>
          <w:u w:val="single"/>
        </w:rPr>
        <w:t>Descrição</w:t>
      </w:r>
      <w:r w:rsidR="00C66AB5">
        <w:rPr>
          <w:b/>
          <w:sz w:val="28"/>
          <w:u w:val="single"/>
        </w:rPr>
        <w:t xml:space="preserve"> geral</w:t>
      </w:r>
      <w:r w:rsidRPr="002F56B5">
        <w:rPr>
          <w:b/>
          <w:sz w:val="28"/>
          <w:u w:val="single"/>
        </w:rPr>
        <w:t>:</w:t>
      </w:r>
    </w:p>
    <w:p w:rsidR="00C07DE6" w:rsidRDefault="00C07DE6" w:rsidP="001A4761"/>
    <w:p w:rsidR="00F21168" w:rsidRDefault="00F21168" w:rsidP="008F498D">
      <w:r>
        <w:t xml:space="preserve">Trabalho em </w:t>
      </w:r>
      <w:r w:rsidR="005E761D">
        <w:t>duplas</w:t>
      </w:r>
    </w:p>
    <w:p w:rsidR="00F21168" w:rsidRDefault="00F21168" w:rsidP="008F498D"/>
    <w:p w:rsidR="00F21168" w:rsidRDefault="00F21168" w:rsidP="008F498D">
      <w:r w:rsidRPr="0099302B">
        <w:rPr>
          <w:b/>
        </w:rPr>
        <w:t>Tarefa:</w:t>
      </w:r>
      <w:r>
        <w:t xml:space="preserve"> realizar Extração de Informação a partir dos documentos indicados pela professora. Dois tipos de sistema de extração deverão ser cons</w:t>
      </w:r>
      <w:r w:rsidR="00533AD9">
        <w:t>t</w:t>
      </w:r>
      <w:r>
        <w:t>r</w:t>
      </w:r>
      <w:r w:rsidR="00533AD9">
        <w:t>u</w:t>
      </w:r>
      <w:r>
        <w:t>ídos:</w:t>
      </w:r>
    </w:p>
    <w:p w:rsidR="00F21168" w:rsidRDefault="00F21168" w:rsidP="008F498D"/>
    <w:p w:rsidR="00F21168" w:rsidRDefault="00F21168" w:rsidP="00B355B4">
      <w:pPr>
        <w:pStyle w:val="PargrafodaLista"/>
        <w:numPr>
          <w:ilvl w:val="0"/>
          <w:numId w:val="24"/>
        </w:numPr>
        <w:spacing w:line="276" w:lineRule="auto"/>
      </w:pPr>
      <w:r>
        <w:t xml:space="preserve">Um </w:t>
      </w:r>
      <w:proofErr w:type="spellStart"/>
      <w:r w:rsidRPr="00533AD9">
        <w:rPr>
          <w:highlight w:val="yellow"/>
        </w:rPr>
        <w:t>Wrapper</w:t>
      </w:r>
      <w:proofErr w:type="spellEnd"/>
      <w:r>
        <w:t xml:space="preserve"> para extrair informação fixa, baseada em </w:t>
      </w:r>
      <w:proofErr w:type="spellStart"/>
      <w:proofErr w:type="gramStart"/>
      <w:r>
        <w:t>tags</w:t>
      </w:r>
      <w:proofErr w:type="spellEnd"/>
      <w:proofErr w:type="gramEnd"/>
      <w:r>
        <w:t xml:space="preserve"> </w:t>
      </w:r>
    </w:p>
    <w:p w:rsidR="00533AD9" w:rsidRDefault="00533AD9" w:rsidP="00B355B4">
      <w:pPr>
        <w:pStyle w:val="PargrafodaLista"/>
        <w:numPr>
          <w:ilvl w:val="1"/>
          <w:numId w:val="24"/>
        </w:numPr>
        <w:spacing w:line="276" w:lineRule="auto"/>
      </w:pPr>
      <w:r w:rsidRPr="00533AD9">
        <w:rPr>
          <w:u w:val="single"/>
        </w:rPr>
        <w:t>Construído manualmente</w:t>
      </w:r>
      <w:r>
        <w:t xml:space="preserve"> por vocês (podem usar aprendizagem de máquina ou regras).</w:t>
      </w:r>
    </w:p>
    <w:p w:rsidR="00F21168" w:rsidRDefault="00533AD9" w:rsidP="00B355B4">
      <w:pPr>
        <w:pStyle w:val="PargrafodaLista"/>
        <w:numPr>
          <w:ilvl w:val="1"/>
          <w:numId w:val="24"/>
        </w:numPr>
        <w:spacing w:line="276" w:lineRule="auto"/>
      </w:pPr>
      <w:r>
        <w:t xml:space="preserve">Corpus de </w:t>
      </w:r>
      <w:r w:rsidR="00F21168" w:rsidRPr="00F21168">
        <w:t>20 documentos</w:t>
      </w:r>
      <w:r>
        <w:t xml:space="preserve"> fornecidos pela professora</w:t>
      </w:r>
    </w:p>
    <w:p w:rsidR="00F21168" w:rsidRDefault="00F21168" w:rsidP="00B355B4">
      <w:pPr>
        <w:pStyle w:val="PargrafodaLista"/>
        <w:numPr>
          <w:ilvl w:val="0"/>
          <w:numId w:val="24"/>
        </w:numPr>
        <w:spacing w:line="276" w:lineRule="auto"/>
      </w:pPr>
      <w:r>
        <w:t xml:space="preserve">Um sistema para </w:t>
      </w:r>
      <w:r w:rsidRPr="00533AD9">
        <w:rPr>
          <w:highlight w:val="yellow"/>
        </w:rPr>
        <w:t>EI aberta</w:t>
      </w:r>
      <w:r>
        <w:t xml:space="preserve">, </w:t>
      </w:r>
      <w:r w:rsidR="00533AD9">
        <w:t xml:space="preserve">para extrair </w:t>
      </w:r>
      <w:proofErr w:type="gramStart"/>
      <w:r w:rsidR="00533AD9">
        <w:t>relações</w:t>
      </w:r>
      <w:proofErr w:type="gramEnd"/>
    </w:p>
    <w:p w:rsidR="00533AD9" w:rsidRDefault="00533AD9" w:rsidP="00B355B4">
      <w:pPr>
        <w:pStyle w:val="PargrafodaLista"/>
        <w:numPr>
          <w:ilvl w:val="1"/>
          <w:numId w:val="24"/>
        </w:numPr>
        <w:spacing w:line="276" w:lineRule="auto"/>
      </w:pPr>
      <w:r w:rsidRPr="00CC5A8D">
        <w:t xml:space="preserve">Usar ferramenta disponível = </w:t>
      </w:r>
      <w:proofErr w:type="spellStart"/>
      <w:proofErr w:type="gramStart"/>
      <w:r w:rsidR="00CC5A8D" w:rsidRPr="00CC5A8D">
        <w:t>OpenIE</w:t>
      </w:r>
      <w:proofErr w:type="spellEnd"/>
      <w:proofErr w:type="gramEnd"/>
    </w:p>
    <w:p w:rsidR="00CC5A8D" w:rsidRPr="00CC5A8D" w:rsidRDefault="00CC5A8D" w:rsidP="00B355B4">
      <w:pPr>
        <w:pStyle w:val="PargrafodaLista"/>
        <w:numPr>
          <w:ilvl w:val="2"/>
          <w:numId w:val="24"/>
        </w:numPr>
        <w:spacing w:line="276" w:lineRule="auto"/>
        <w:ind w:left="1882" w:hanging="181"/>
      </w:pPr>
      <w:r w:rsidRPr="00CC5A8D">
        <w:t>http://openie.allenai.org/</w:t>
      </w:r>
    </w:p>
    <w:p w:rsidR="00F21168" w:rsidRDefault="005E761D" w:rsidP="00B355B4">
      <w:pPr>
        <w:pStyle w:val="PargrafodaLista"/>
        <w:numPr>
          <w:ilvl w:val="1"/>
          <w:numId w:val="24"/>
        </w:numPr>
        <w:spacing w:line="276" w:lineRule="auto"/>
      </w:pPr>
      <w:r>
        <w:t>10</w:t>
      </w:r>
      <w:r w:rsidR="00F21168">
        <w:t xml:space="preserve"> documentos</w:t>
      </w:r>
      <w:r w:rsidR="00533AD9">
        <w:t xml:space="preserve"> </w:t>
      </w:r>
    </w:p>
    <w:p w:rsidR="00F21168" w:rsidRDefault="00F21168" w:rsidP="008F498D"/>
    <w:p w:rsidR="002F56B5" w:rsidRDefault="00A153B6" w:rsidP="001A4761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Dados para extração com </w:t>
      </w:r>
      <w:proofErr w:type="spellStart"/>
      <w:r>
        <w:rPr>
          <w:b/>
          <w:sz w:val="28"/>
          <w:u w:val="single"/>
        </w:rPr>
        <w:t>wrapper</w:t>
      </w:r>
      <w:proofErr w:type="spellEnd"/>
    </w:p>
    <w:p w:rsidR="00A153B6" w:rsidRDefault="00A153B6" w:rsidP="001A4761">
      <w:pPr>
        <w:rPr>
          <w:b/>
          <w:sz w:val="28"/>
          <w:u w:val="single"/>
        </w:rPr>
      </w:pPr>
    </w:p>
    <w:p w:rsidR="00A153B6" w:rsidRDefault="00A153B6" w:rsidP="00A153B6">
      <w:r>
        <w:t>Exemplo: Ver sites de classificados</w:t>
      </w:r>
    </w:p>
    <w:p w:rsidR="00A153B6" w:rsidRDefault="00A153B6" w:rsidP="00A153B6">
      <w:pPr>
        <w:pStyle w:val="PargrafodaLista"/>
        <w:numPr>
          <w:ilvl w:val="0"/>
          <w:numId w:val="28"/>
        </w:numPr>
      </w:pPr>
      <w:hyperlink r:id="rId8" w:history="1">
        <w:r w:rsidRPr="00EB30A3">
          <w:rPr>
            <w:rStyle w:val="Hyperlink"/>
          </w:rPr>
          <w:t>http://www.jornalclassificados.com.br/anuncios.php?cat=2</w:t>
        </w:r>
      </w:hyperlink>
    </w:p>
    <w:p w:rsidR="00A153B6" w:rsidRPr="00F21168" w:rsidRDefault="00A153B6" w:rsidP="00A153B6"/>
    <w:p w:rsidR="00A153B6" w:rsidRPr="00A153B6" w:rsidRDefault="00A153B6" w:rsidP="001A4761">
      <w:pPr>
        <w:rPr>
          <w:b/>
          <w:u w:val="single"/>
        </w:rPr>
      </w:pPr>
    </w:p>
    <w:p w:rsidR="00A153B6" w:rsidRPr="00A153B6" w:rsidRDefault="00A153B6" w:rsidP="00A153B6">
      <w:pPr>
        <w:pStyle w:val="Ttulo3"/>
        <w:jc w:val="both"/>
        <w:textAlignment w:val="baseline"/>
        <w:rPr>
          <w:rFonts w:ascii="inherit" w:hAnsi="inherit" w:cs="Arial"/>
          <w:color w:val="FF0000"/>
        </w:rPr>
      </w:pPr>
      <w:r w:rsidRPr="00A153B6">
        <w:rPr>
          <w:rFonts w:ascii="inherit" w:hAnsi="inherit" w:cs="Arial"/>
          <w:color w:val="FF0000"/>
        </w:rPr>
        <w:t>Anunciante</w:t>
      </w:r>
    </w:p>
    <w:p w:rsidR="00A153B6" w:rsidRPr="00A153B6" w:rsidRDefault="00A153B6" w:rsidP="00A153B6">
      <w:pPr>
        <w:numPr>
          <w:ilvl w:val="0"/>
          <w:numId w:val="26"/>
        </w:numPr>
        <w:spacing w:before="30" w:after="30" w:line="336" w:lineRule="atLeast"/>
        <w:ind w:left="70" w:right="30"/>
        <w:jc w:val="both"/>
        <w:textAlignment w:val="baseline"/>
        <w:rPr>
          <w:rFonts w:ascii="inherit" w:hAnsi="inherit" w:cs="Arial"/>
          <w:color w:val="000000"/>
        </w:rPr>
      </w:pPr>
      <w:r w:rsidRPr="00A153B6">
        <w:rPr>
          <w:rFonts w:ascii="inherit" w:hAnsi="inherit" w:cs="Arial"/>
          <w:color w:val="000000"/>
        </w:rPr>
        <w:t>Telefone: (19) 4119-0459 (19) 9 9269-9019</w:t>
      </w:r>
    </w:p>
    <w:p w:rsidR="00A153B6" w:rsidRPr="00A153B6" w:rsidRDefault="00A153B6" w:rsidP="00A153B6">
      <w:pPr>
        <w:numPr>
          <w:ilvl w:val="0"/>
          <w:numId w:val="26"/>
        </w:numPr>
        <w:spacing w:before="30" w:after="30" w:line="336" w:lineRule="atLeast"/>
        <w:ind w:left="70" w:right="30"/>
        <w:jc w:val="both"/>
        <w:textAlignment w:val="baseline"/>
        <w:rPr>
          <w:rFonts w:ascii="inherit" w:hAnsi="inherit" w:cs="Arial"/>
          <w:color w:val="000000"/>
        </w:rPr>
      </w:pPr>
      <w:r w:rsidRPr="00A153B6">
        <w:rPr>
          <w:rFonts w:ascii="inherit" w:hAnsi="inherit" w:cs="Arial"/>
          <w:color w:val="000000"/>
        </w:rPr>
        <w:t>Email:</w:t>
      </w:r>
    </w:p>
    <w:p w:rsidR="00A153B6" w:rsidRPr="00A153B6" w:rsidRDefault="00A153B6" w:rsidP="00A153B6">
      <w:pPr>
        <w:numPr>
          <w:ilvl w:val="0"/>
          <w:numId w:val="26"/>
        </w:numPr>
        <w:spacing w:before="30" w:after="30" w:line="336" w:lineRule="atLeast"/>
        <w:ind w:left="70" w:right="30"/>
        <w:jc w:val="both"/>
        <w:textAlignment w:val="baseline"/>
        <w:rPr>
          <w:rFonts w:ascii="inherit" w:hAnsi="inherit" w:cs="Arial"/>
          <w:color w:val="000000"/>
        </w:rPr>
      </w:pPr>
      <w:r w:rsidRPr="00A153B6">
        <w:rPr>
          <w:rFonts w:ascii="inherit" w:hAnsi="inherit" w:cs="Arial"/>
          <w:color w:val="000000"/>
        </w:rPr>
        <w:t>Endereço:</w:t>
      </w:r>
    </w:p>
    <w:p w:rsidR="00A153B6" w:rsidRPr="00A153B6" w:rsidRDefault="00A153B6" w:rsidP="00A153B6">
      <w:pPr>
        <w:pStyle w:val="Ttulo3"/>
        <w:jc w:val="both"/>
        <w:textAlignment w:val="baseline"/>
        <w:rPr>
          <w:rFonts w:ascii="inherit" w:hAnsi="inherit" w:cs="Arial"/>
          <w:color w:val="FF0000"/>
        </w:rPr>
      </w:pPr>
      <w:r w:rsidRPr="00A153B6">
        <w:rPr>
          <w:rFonts w:ascii="inherit" w:hAnsi="inherit" w:cs="Arial"/>
          <w:color w:val="FF0000"/>
        </w:rPr>
        <w:t>Produto/ Serviço</w:t>
      </w:r>
    </w:p>
    <w:p w:rsidR="00A153B6" w:rsidRPr="00A153B6" w:rsidRDefault="00A153B6" w:rsidP="00A153B6">
      <w:pPr>
        <w:numPr>
          <w:ilvl w:val="0"/>
          <w:numId w:val="27"/>
        </w:numPr>
        <w:spacing w:line="336" w:lineRule="atLeast"/>
        <w:ind w:left="70" w:right="30"/>
        <w:jc w:val="both"/>
        <w:textAlignment w:val="baseline"/>
        <w:rPr>
          <w:rFonts w:ascii="inherit" w:hAnsi="inherit" w:cs="Arial"/>
          <w:color w:val="000000"/>
        </w:rPr>
      </w:pPr>
      <w:r w:rsidRPr="00A153B6">
        <w:rPr>
          <w:rStyle w:val="Forte"/>
          <w:rFonts w:ascii="inherit" w:hAnsi="inherit" w:cs="Arial"/>
          <w:color w:val="000000"/>
          <w:bdr w:val="none" w:sz="0" w:space="0" w:color="auto" w:frame="1"/>
        </w:rPr>
        <w:t>ESCORT GL 1.6 84</w:t>
      </w:r>
    </w:p>
    <w:p w:rsidR="00A153B6" w:rsidRPr="00734147" w:rsidRDefault="00A153B6" w:rsidP="00A153B6">
      <w:pPr>
        <w:numPr>
          <w:ilvl w:val="0"/>
          <w:numId w:val="27"/>
        </w:numPr>
        <w:spacing w:before="30" w:after="30" w:line="336" w:lineRule="atLeast"/>
        <w:ind w:left="70" w:right="30"/>
        <w:jc w:val="both"/>
        <w:textAlignment w:val="baseline"/>
        <w:rPr>
          <w:rFonts w:ascii="inherit" w:hAnsi="inherit" w:cs="Arial"/>
          <w:color w:val="000000"/>
          <w:highlight w:val="yellow"/>
        </w:rPr>
      </w:pPr>
      <w:proofErr w:type="spellStart"/>
      <w:proofErr w:type="gramStart"/>
      <w:r w:rsidRPr="00734147">
        <w:rPr>
          <w:rFonts w:ascii="inherit" w:hAnsi="inherit" w:cs="Arial"/>
          <w:color w:val="000000"/>
          <w:highlight w:val="yellow"/>
        </w:rPr>
        <w:t>alcool</w:t>
      </w:r>
      <w:proofErr w:type="spellEnd"/>
      <w:proofErr w:type="gramEnd"/>
      <w:r w:rsidRPr="00734147">
        <w:rPr>
          <w:rFonts w:ascii="inherit" w:hAnsi="inherit" w:cs="Arial"/>
          <w:color w:val="000000"/>
          <w:highlight w:val="yellow"/>
        </w:rPr>
        <w:t xml:space="preserve"> segundo dono impecável para colecionador equipado sem detalhes</w:t>
      </w:r>
    </w:p>
    <w:p w:rsidR="00A153B6" w:rsidRPr="00A153B6" w:rsidRDefault="00A153B6" w:rsidP="00A153B6">
      <w:pPr>
        <w:numPr>
          <w:ilvl w:val="0"/>
          <w:numId w:val="27"/>
        </w:numPr>
        <w:spacing w:before="30" w:after="30" w:line="336" w:lineRule="atLeast"/>
        <w:ind w:left="70" w:right="30"/>
        <w:jc w:val="both"/>
        <w:textAlignment w:val="baseline"/>
        <w:rPr>
          <w:rFonts w:ascii="inherit" w:hAnsi="inherit" w:cs="Arial"/>
          <w:color w:val="000000"/>
        </w:rPr>
      </w:pPr>
      <w:r w:rsidRPr="00A153B6">
        <w:rPr>
          <w:rFonts w:ascii="inherit" w:hAnsi="inherit" w:cs="Arial"/>
          <w:color w:val="000000"/>
        </w:rPr>
        <w:t>R$ 17.000,00</w:t>
      </w:r>
    </w:p>
    <w:p w:rsidR="00A153B6" w:rsidRDefault="00A153B6" w:rsidP="001A4761">
      <w:pPr>
        <w:rPr>
          <w:b/>
          <w:sz w:val="28"/>
          <w:u w:val="single"/>
        </w:rPr>
      </w:pPr>
    </w:p>
    <w:p w:rsidR="00734147" w:rsidRPr="00734147" w:rsidRDefault="00A153B6" w:rsidP="00734147">
      <w:pPr>
        <w:pStyle w:val="Ttulo3"/>
        <w:jc w:val="both"/>
        <w:textAlignment w:val="baseline"/>
        <w:rPr>
          <w:rFonts w:ascii="inherit" w:hAnsi="inherit" w:cs="Arial"/>
          <w:color w:val="FF0000"/>
        </w:rPr>
      </w:pPr>
      <w:r>
        <w:rPr>
          <w:b w:val="0"/>
          <w:sz w:val="28"/>
          <w:u w:val="single"/>
        </w:rPr>
        <w:br w:type="page"/>
      </w:r>
      <w:r w:rsidR="00734147" w:rsidRPr="00734147">
        <w:rPr>
          <w:rFonts w:ascii="inherit" w:hAnsi="inherit" w:cs="Arial"/>
          <w:color w:val="FF0000"/>
        </w:rPr>
        <w:lastRenderedPageBreak/>
        <w:t>Anunciante</w:t>
      </w:r>
    </w:p>
    <w:p w:rsidR="00734147" w:rsidRPr="00734147" w:rsidRDefault="00734147" w:rsidP="00734147">
      <w:pPr>
        <w:numPr>
          <w:ilvl w:val="0"/>
          <w:numId w:val="29"/>
        </w:numPr>
        <w:spacing w:before="41" w:after="41" w:line="336" w:lineRule="atLeast"/>
        <w:ind w:left="95" w:right="41"/>
        <w:jc w:val="both"/>
        <w:textAlignment w:val="baseline"/>
        <w:rPr>
          <w:rFonts w:ascii="inherit" w:hAnsi="inherit" w:cs="Arial"/>
          <w:color w:val="000000"/>
        </w:rPr>
      </w:pPr>
      <w:r w:rsidRPr="00734147">
        <w:rPr>
          <w:rFonts w:ascii="inherit" w:hAnsi="inherit" w:cs="Arial"/>
          <w:color w:val="000000"/>
        </w:rPr>
        <w:t>Telefone: (19) 9 7407-5369</w:t>
      </w:r>
    </w:p>
    <w:p w:rsidR="00734147" w:rsidRPr="00734147" w:rsidRDefault="00734147" w:rsidP="00734147">
      <w:pPr>
        <w:numPr>
          <w:ilvl w:val="0"/>
          <w:numId w:val="29"/>
        </w:numPr>
        <w:spacing w:before="41" w:after="41" w:line="336" w:lineRule="atLeast"/>
        <w:ind w:left="95" w:right="41"/>
        <w:jc w:val="both"/>
        <w:textAlignment w:val="baseline"/>
        <w:rPr>
          <w:rFonts w:ascii="inherit" w:hAnsi="inherit" w:cs="Arial"/>
          <w:color w:val="000000"/>
          <w:lang w:val="en-US"/>
        </w:rPr>
      </w:pPr>
      <w:r w:rsidRPr="00734147">
        <w:rPr>
          <w:rFonts w:ascii="inherit" w:hAnsi="inherit" w:cs="Arial"/>
          <w:color w:val="000000"/>
          <w:lang w:val="en-US"/>
        </w:rPr>
        <w:t>Email: paiva.celo@ig.com.br</w:t>
      </w:r>
    </w:p>
    <w:p w:rsidR="00734147" w:rsidRPr="00734147" w:rsidRDefault="00734147" w:rsidP="00734147">
      <w:pPr>
        <w:numPr>
          <w:ilvl w:val="0"/>
          <w:numId w:val="29"/>
        </w:numPr>
        <w:spacing w:before="41" w:after="41" w:line="336" w:lineRule="atLeast"/>
        <w:ind w:left="95" w:right="41"/>
        <w:jc w:val="both"/>
        <w:textAlignment w:val="baseline"/>
        <w:rPr>
          <w:rFonts w:ascii="inherit" w:hAnsi="inherit" w:cs="Arial"/>
          <w:color w:val="000000"/>
        </w:rPr>
      </w:pPr>
      <w:r w:rsidRPr="00734147">
        <w:rPr>
          <w:rFonts w:ascii="inherit" w:hAnsi="inherit" w:cs="Arial"/>
          <w:color w:val="000000"/>
        </w:rPr>
        <w:t>Endereço:</w:t>
      </w:r>
    </w:p>
    <w:p w:rsidR="00734147" w:rsidRPr="00734147" w:rsidRDefault="00734147" w:rsidP="00734147">
      <w:pPr>
        <w:pStyle w:val="Ttulo3"/>
        <w:jc w:val="both"/>
        <w:textAlignment w:val="baseline"/>
        <w:rPr>
          <w:rFonts w:ascii="inherit" w:hAnsi="inherit" w:cs="Arial"/>
          <w:color w:val="FF0000"/>
        </w:rPr>
      </w:pPr>
      <w:r w:rsidRPr="00734147">
        <w:rPr>
          <w:rFonts w:ascii="inherit" w:hAnsi="inherit" w:cs="Arial"/>
          <w:color w:val="FF0000"/>
        </w:rPr>
        <w:t>Produto/ Serviço</w:t>
      </w:r>
    </w:p>
    <w:p w:rsidR="00734147" w:rsidRPr="00734147" w:rsidRDefault="00734147" w:rsidP="00734147">
      <w:pPr>
        <w:numPr>
          <w:ilvl w:val="0"/>
          <w:numId w:val="30"/>
        </w:numPr>
        <w:spacing w:line="336" w:lineRule="atLeast"/>
        <w:ind w:left="95" w:right="41"/>
        <w:jc w:val="both"/>
        <w:textAlignment w:val="baseline"/>
        <w:rPr>
          <w:rFonts w:ascii="inherit" w:hAnsi="inherit" w:cs="Arial"/>
          <w:color w:val="000000"/>
        </w:rPr>
      </w:pPr>
      <w:r w:rsidRPr="00734147">
        <w:rPr>
          <w:rStyle w:val="Forte"/>
          <w:rFonts w:ascii="inherit" w:hAnsi="inherit" w:cs="Arial"/>
          <w:color w:val="000000"/>
          <w:bdr w:val="none" w:sz="0" w:space="0" w:color="auto" w:frame="1"/>
        </w:rPr>
        <w:t>CLASSIC 13</w:t>
      </w:r>
    </w:p>
    <w:p w:rsidR="00734147" w:rsidRPr="00734147" w:rsidRDefault="00734147" w:rsidP="00734147">
      <w:pPr>
        <w:numPr>
          <w:ilvl w:val="0"/>
          <w:numId w:val="30"/>
        </w:numPr>
        <w:spacing w:before="41" w:after="41" w:line="336" w:lineRule="atLeast"/>
        <w:ind w:left="95" w:right="41"/>
        <w:jc w:val="both"/>
        <w:textAlignment w:val="baseline"/>
        <w:rPr>
          <w:rFonts w:ascii="inherit" w:hAnsi="inherit" w:cs="Arial"/>
          <w:color w:val="000000"/>
          <w:highlight w:val="yellow"/>
        </w:rPr>
      </w:pPr>
      <w:proofErr w:type="spellStart"/>
      <w:proofErr w:type="gramStart"/>
      <w:r w:rsidRPr="00734147">
        <w:rPr>
          <w:rFonts w:ascii="inherit" w:hAnsi="inherit" w:cs="Arial"/>
          <w:color w:val="000000"/>
          <w:highlight w:val="yellow"/>
        </w:rPr>
        <w:t>flex</w:t>
      </w:r>
      <w:proofErr w:type="spellEnd"/>
      <w:proofErr w:type="gramEnd"/>
      <w:r w:rsidRPr="00734147">
        <w:rPr>
          <w:rFonts w:ascii="inherit" w:hAnsi="inherit" w:cs="Arial"/>
          <w:color w:val="000000"/>
          <w:highlight w:val="yellow"/>
        </w:rPr>
        <w:t xml:space="preserve"> completo (-) ar, com manual e chave reserva, alarme, som, ac. troca menor</w:t>
      </w:r>
    </w:p>
    <w:p w:rsidR="00734147" w:rsidRPr="00734147" w:rsidRDefault="00734147" w:rsidP="00734147">
      <w:pPr>
        <w:numPr>
          <w:ilvl w:val="0"/>
          <w:numId w:val="30"/>
        </w:numPr>
        <w:spacing w:before="41" w:after="41" w:line="336" w:lineRule="atLeast"/>
        <w:ind w:left="95" w:right="41"/>
        <w:jc w:val="both"/>
        <w:textAlignment w:val="baseline"/>
        <w:rPr>
          <w:rFonts w:ascii="inherit" w:hAnsi="inherit" w:cs="Arial"/>
          <w:color w:val="000000"/>
        </w:rPr>
      </w:pPr>
      <w:r w:rsidRPr="00734147">
        <w:rPr>
          <w:rFonts w:ascii="inherit" w:hAnsi="inherit" w:cs="Arial"/>
          <w:color w:val="000000"/>
        </w:rPr>
        <w:t>R$ 21.500,00</w:t>
      </w:r>
    </w:p>
    <w:p w:rsidR="00A153B6" w:rsidRDefault="00A153B6">
      <w:pPr>
        <w:rPr>
          <w:b/>
          <w:sz w:val="28"/>
          <w:u w:val="single"/>
        </w:rPr>
      </w:pPr>
    </w:p>
    <w:p w:rsidR="00734147" w:rsidRDefault="00865689" w:rsidP="001A4761">
      <w:r>
        <w:rPr>
          <w:b/>
          <w:sz w:val="28"/>
          <w:u w:val="single"/>
        </w:rPr>
        <w:t xml:space="preserve">Outro site: </w:t>
      </w:r>
      <w:hyperlink r:id="rId9" w:history="1">
        <w:r w:rsidRPr="00EB30A3">
          <w:rPr>
            <w:rStyle w:val="Hyperlink"/>
          </w:rPr>
          <w:t>https://www.classificadosodia.com.br/anuncio/veiculos/2872494916/chevrolet-astra78465</w:t>
        </w:r>
      </w:hyperlink>
    </w:p>
    <w:p w:rsidR="00865689" w:rsidRDefault="00865689" w:rsidP="001A4761">
      <w:pPr>
        <w:rPr>
          <w:b/>
          <w:sz w:val="28"/>
          <w:u w:val="single"/>
        </w:rPr>
      </w:pPr>
    </w:p>
    <w:p w:rsidR="00865689" w:rsidRPr="00865689" w:rsidRDefault="00865689" w:rsidP="00865689">
      <w:pPr>
        <w:pStyle w:val="Ttulo4"/>
        <w:shd w:val="clear" w:color="auto" w:fill="FFFFFF"/>
        <w:spacing w:before="0" w:after="30"/>
        <w:rPr>
          <w:rFonts w:ascii="Arial" w:hAnsi="Arial" w:cs="Arial"/>
          <w:b w:val="0"/>
          <w:bCs w:val="0"/>
          <w:color w:val="1F1F1F"/>
          <w:sz w:val="20"/>
          <w:szCs w:val="12"/>
        </w:rPr>
      </w:pPr>
      <w:proofErr w:type="gramStart"/>
      <w:r w:rsidRPr="00865689">
        <w:rPr>
          <w:rFonts w:ascii="Arial" w:hAnsi="Arial" w:cs="Arial"/>
          <w:b w:val="0"/>
          <w:bCs w:val="0"/>
          <w:color w:val="1F1F1F"/>
          <w:sz w:val="20"/>
          <w:szCs w:val="12"/>
        </w:rPr>
        <w:t>valor</w:t>
      </w:r>
      <w:proofErr w:type="gramEnd"/>
      <w:r w:rsidRPr="00865689">
        <w:rPr>
          <w:rFonts w:ascii="Arial" w:hAnsi="Arial" w:cs="Arial"/>
          <w:b w:val="0"/>
          <w:bCs w:val="0"/>
          <w:color w:val="1F1F1F"/>
          <w:sz w:val="20"/>
          <w:szCs w:val="12"/>
        </w:rPr>
        <w:t>:</w:t>
      </w:r>
    </w:p>
    <w:p w:rsidR="00865689" w:rsidRPr="00865689" w:rsidRDefault="00865689" w:rsidP="00865689">
      <w:pPr>
        <w:pStyle w:val="Ttulo2"/>
        <w:shd w:val="clear" w:color="auto" w:fill="FFFFFF"/>
        <w:rPr>
          <w:rFonts w:ascii="Arial" w:hAnsi="Arial" w:cs="Arial"/>
          <w:color w:val="CF9804"/>
          <w:sz w:val="20"/>
          <w:szCs w:val="20"/>
        </w:rPr>
      </w:pPr>
      <w:r w:rsidRPr="00865689">
        <w:rPr>
          <w:rFonts w:ascii="Arial" w:hAnsi="Arial" w:cs="Arial"/>
          <w:color w:val="CF9804"/>
          <w:sz w:val="20"/>
          <w:szCs w:val="20"/>
        </w:rPr>
        <w:t>R$ 13.500,00</w:t>
      </w:r>
    </w:p>
    <w:p w:rsidR="00865689" w:rsidRPr="00865689" w:rsidRDefault="00865689" w:rsidP="00865689">
      <w:pPr>
        <w:pStyle w:val="NormalWeb"/>
        <w:spacing w:before="0" w:beforeAutospacing="0" w:after="30" w:afterAutospacing="0"/>
        <w:rPr>
          <w:rFonts w:ascii="Arial" w:hAnsi="Arial" w:cs="Arial"/>
          <w:b/>
          <w:bCs/>
          <w:color w:val="1F1F1F"/>
          <w:sz w:val="20"/>
          <w:szCs w:val="20"/>
        </w:rPr>
      </w:pPr>
      <w:r w:rsidRPr="00865689">
        <w:rPr>
          <w:rFonts w:ascii="Arial" w:hAnsi="Arial" w:cs="Arial"/>
          <w:b/>
          <w:bCs/>
          <w:color w:val="1F1F1F"/>
          <w:sz w:val="20"/>
          <w:szCs w:val="20"/>
        </w:rPr>
        <w:t>ASTRA HATCH 1.8 - GASOLINA E GNV - CARRO DE GARAGEM COM MANUTENÇÃO EM DIA. PNEUS NOVOS. SEM BATIDAS. LINDO E INTEIRÃO.</w:t>
      </w:r>
    </w:p>
    <w:p w:rsidR="00865689" w:rsidRPr="00865689" w:rsidRDefault="00865689" w:rsidP="00865689">
      <w:pPr>
        <w:rPr>
          <w:sz w:val="20"/>
          <w:szCs w:val="20"/>
        </w:rPr>
      </w:pPr>
      <w:r w:rsidRPr="00865689">
        <w:rPr>
          <w:rFonts w:ascii="Arial" w:hAnsi="Arial" w:cs="Arial"/>
          <w:color w:val="000000"/>
          <w:sz w:val="20"/>
          <w:szCs w:val="20"/>
        </w:rPr>
        <w:br/>
      </w:r>
    </w:p>
    <w:p w:rsidR="00865689" w:rsidRPr="00865689" w:rsidRDefault="00865689" w:rsidP="00865689">
      <w:pPr>
        <w:pStyle w:val="Ttulo4"/>
        <w:shd w:val="clear" w:color="auto" w:fill="FFFFFF"/>
        <w:spacing w:before="0"/>
        <w:rPr>
          <w:rFonts w:ascii="Arial" w:hAnsi="Arial" w:cs="Arial"/>
          <w:b w:val="0"/>
          <w:bCs w:val="0"/>
          <w:color w:val="1F1F1F"/>
          <w:sz w:val="20"/>
          <w:szCs w:val="20"/>
        </w:rPr>
      </w:pPr>
      <w:r w:rsidRPr="00865689">
        <w:rPr>
          <w:rFonts w:ascii="Arial" w:hAnsi="Arial" w:cs="Arial"/>
          <w:b w:val="0"/>
          <w:bCs w:val="0"/>
          <w:color w:val="1F1F1F"/>
          <w:sz w:val="20"/>
          <w:szCs w:val="20"/>
          <w:bdr w:val="none" w:sz="0" w:space="0" w:color="auto" w:frame="1"/>
        </w:rPr>
        <w:t>Tipo:</w:t>
      </w:r>
    </w:p>
    <w:p w:rsidR="00865689" w:rsidRPr="00865689" w:rsidRDefault="00865689" w:rsidP="00865689">
      <w:pPr>
        <w:pStyle w:val="NormalWeb"/>
        <w:shd w:val="clear" w:color="auto" w:fill="FFFFFF"/>
        <w:spacing w:before="0" w:beforeAutospacing="0" w:after="30" w:afterAutospacing="0"/>
        <w:rPr>
          <w:rFonts w:ascii="Arial" w:hAnsi="Arial" w:cs="Arial"/>
          <w:b/>
          <w:bCs/>
          <w:color w:val="1F1F1F"/>
          <w:sz w:val="20"/>
          <w:szCs w:val="20"/>
        </w:rPr>
      </w:pPr>
      <w:proofErr w:type="spellStart"/>
      <w:r w:rsidRPr="00865689">
        <w:rPr>
          <w:rFonts w:ascii="Arial" w:hAnsi="Arial" w:cs="Arial"/>
          <w:b/>
          <w:bCs/>
          <w:color w:val="1F1F1F"/>
          <w:sz w:val="20"/>
          <w:szCs w:val="20"/>
        </w:rPr>
        <w:t>Automoveis</w:t>
      </w:r>
      <w:proofErr w:type="spellEnd"/>
    </w:p>
    <w:p w:rsidR="00865689" w:rsidRPr="00865689" w:rsidRDefault="00865689" w:rsidP="00865689">
      <w:pPr>
        <w:pStyle w:val="Ttulo4"/>
        <w:shd w:val="clear" w:color="auto" w:fill="FFFFFF"/>
        <w:spacing w:before="0"/>
        <w:rPr>
          <w:rFonts w:ascii="Arial" w:hAnsi="Arial" w:cs="Arial"/>
          <w:b w:val="0"/>
          <w:bCs w:val="0"/>
          <w:color w:val="1F1F1F"/>
          <w:sz w:val="20"/>
          <w:szCs w:val="20"/>
        </w:rPr>
      </w:pPr>
      <w:r w:rsidRPr="00865689">
        <w:rPr>
          <w:rFonts w:ascii="Arial" w:hAnsi="Arial" w:cs="Arial"/>
          <w:b w:val="0"/>
          <w:bCs w:val="0"/>
          <w:color w:val="1F1F1F"/>
          <w:sz w:val="20"/>
          <w:szCs w:val="20"/>
          <w:bdr w:val="none" w:sz="0" w:space="0" w:color="auto" w:frame="1"/>
        </w:rPr>
        <w:t>Marca:</w:t>
      </w:r>
    </w:p>
    <w:p w:rsidR="00865689" w:rsidRPr="00865689" w:rsidRDefault="00865689" w:rsidP="00865689">
      <w:pPr>
        <w:pStyle w:val="NormalWeb"/>
        <w:shd w:val="clear" w:color="auto" w:fill="FFFFFF"/>
        <w:spacing w:before="0" w:beforeAutospacing="0" w:after="30" w:afterAutospacing="0"/>
        <w:rPr>
          <w:rFonts w:ascii="Arial" w:hAnsi="Arial" w:cs="Arial"/>
          <w:b/>
          <w:bCs/>
          <w:color w:val="1F1F1F"/>
          <w:sz w:val="20"/>
          <w:szCs w:val="20"/>
        </w:rPr>
      </w:pPr>
      <w:r w:rsidRPr="00865689">
        <w:rPr>
          <w:rFonts w:ascii="Arial" w:hAnsi="Arial" w:cs="Arial"/>
          <w:b/>
          <w:bCs/>
          <w:color w:val="1F1F1F"/>
          <w:sz w:val="20"/>
          <w:szCs w:val="20"/>
        </w:rPr>
        <w:t>Chevrolet</w:t>
      </w:r>
    </w:p>
    <w:p w:rsidR="00865689" w:rsidRPr="00865689" w:rsidRDefault="00865689" w:rsidP="00865689">
      <w:pPr>
        <w:pStyle w:val="Ttulo4"/>
        <w:shd w:val="clear" w:color="auto" w:fill="FFFFFF"/>
        <w:spacing w:before="0"/>
        <w:rPr>
          <w:rFonts w:ascii="Arial" w:hAnsi="Arial" w:cs="Arial"/>
          <w:b w:val="0"/>
          <w:bCs w:val="0"/>
          <w:color w:val="1F1F1F"/>
          <w:sz w:val="20"/>
          <w:szCs w:val="20"/>
        </w:rPr>
      </w:pPr>
      <w:r w:rsidRPr="00865689">
        <w:rPr>
          <w:rFonts w:ascii="Arial" w:hAnsi="Arial" w:cs="Arial"/>
          <w:b w:val="0"/>
          <w:bCs w:val="0"/>
          <w:color w:val="1F1F1F"/>
          <w:sz w:val="20"/>
          <w:szCs w:val="20"/>
          <w:bdr w:val="none" w:sz="0" w:space="0" w:color="auto" w:frame="1"/>
        </w:rPr>
        <w:t>Modelo:</w:t>
      </w:r>
    </w:p>
    <w:p w:rsidR="00865689" w:rsidRPr="00865689" w:rsidRDefault="00865689" w:rsidP="00865689">
      <w:pPr>
        <w:pStyle w:val="NormalWeb"/>
        <w:shd w:val="clear" w:color="auto" w:fill="FFFFFF"/>
        <w:spacing w:before="0" w:beforeAutospacing="0" w:after="30" w:afterAutospacing="0"/>
        <w:rPr>
          <w:rFonts w:ascii="Arial" w:hAnsi="Arial" w:cs="Arial"/>
          <w:b/>
          <w:bCs/>
          <w:color w:val="1F1F1F"/>
          <w:sz w:val="20"/>
          <w:szCs w:val="20"/>
        </w:rPr>
      </w:pPr>
      <w:r w:rsidRPr="00865689">
        <w:rPr>
          <w:rFonts w:ascii="Arial" w:hAnsi="Arial" w:cs="Arial"/>
          <w:b/>
          <w:bCs/>
          <w:color w:val="1F1F1F"/>
          <w:sz w:val="20"/>
          <w:szCs w:val="20"/>
        </w:rPr>
        <w:t>Astra</w:t>
      </w:r>
    </w:p>
    <w:p w:rsidR="00865689" w:rsidRPr="00865689" w:rsidRDefault="00865689" w:rsidP="00865689">
      <w:pPr>
        <w:pStyle w:val="Ttulo4"/>
        <w:shd w:val="clear" w:color="auto" w:fill="FFFFFF"/>
        <w:spacing w:before="0"/>
        <w:rPr>
          <w:rFonts w:ascii="Arial" w:hAnsi="Arial" w:cs="Arial"/>
          <w:b w:val="0"/>
          <w:bCs w:val="0"/>
          <w:color w:val="1F1F1F"/>
          <w:sz w:val="20"/>
          <w:szCs w:val="20"/>
        </w:rPr>
      </w:pPr>
      <w:r w:rsidRPr="00865689">
        <w:rPr>
          <w:rFonts w:ascii="Arial" w:hAnsi="Arial" w:cs="Arial"/>
          <w:b w:val="0"/>
          <w:bCs w:val="0"/>
          <w:color w:val="1F1F1F"/>
          <w:sz w:val="20"/>
          <w:szCs w:val="20"/>
          <w:bdr w:val="none" w:sz="0" w:space="0" w:color="auto" w:frame="1"/>
        </w:rPr>
        <w:t>Ano:</w:t>
      </w:r>
    </w:p>
    <w:p w:rsidR="00865689" w:rsidRPr="00865689" w:rsidRDefault="00865689" w:rsidP="00865689">
      <w:pPr>
        <w:pStyle w:val="NormalWeb"/>
        <w:shd w:val="clear" w:color="auto" w:fill="FFFFFF"/>
        <w:spacing w:before="0" w:beforeAutospacing="0" w:after="30" w:afterAutospacing="0"/>
        <w:rPr>
          <w:rFonts w:ascii="Arial" w:hAnsi="Arial" w:cs="Arial"/>
          <w:b/>
          <w:bCs/>
          <w:color w:val="1F1F1F"/>
          <w:sz w:val="20"/>
          <w:szCs w:val="20"/>
        </w:rPr>
      </w:pPr>
      <w:r w:rsidRPr="00865689">
        <w:rPr>
          <w:rFonts w:ascii="Arial" w:hAnsi="Arial" w:cs="Arial"/>
          <w:b/>
          <w:bCs/>
          <w:color w:val="1F1F1F"/>
          <w:sz w:val="20"/>
          <w:szCs w:val="20"/>
        </w:rPr>
        <w:t>2001</w:t>
      </w:r>
    </w:p>
    <w:p w:rsidR="00865689" w:rsidRPr="00865689" w:rsidRDefault="00865689" w:rsidP="00865689">
      <w:pPr>
        <w:pStyle w:val="Ttulo4"/>
        <w:shd w:val="clear" w:color="auto" w:fill="FFFFFF"/>
        <w:spacing w:before="0"/>
        <w:rPr>
          <w:rFonts w:ascii="Arial" w:hAnsi="Arial" w:cs="Arial"/>
          <w:b w:val="0"/>
          <w:bCs w:val="0"/>
          <w:color w:val="1F1F1F"/>
          <w:sz w:val="20"/>
          <w:szCs w:val="20"/>
        </w:rPr>
      </w:pPr>
      <w:r w:rsidRPr="00865689">
        <w:rPr>
          <w:rFonts w:ascii="Arial" w:hAnsi="Arial" w:cs="Arial"/>
          <w:b w:val="0"/>
          <w:bCs w:val="0"/>
          <w:color w:val="1F1F1F"/>
          <w:sz w:val="20"/>
          <w:szCs w:val="20"/>
          <w:bdr w:val="none" w:sz="0" w:space="0" w:color="auto" w:frame="1"/>
        </w:rPr>
        <w:t>Quilometragem:</w:t>
      </w:r>
    </w:p>
    <w:p w:rsidR="00865689" w:rsidRPr="00865689" w:rsidRDefault="00865689" w:rsidP="00865689">
      <w:pPr>
        <w:pStyle w:val="NormalWeb"/>
        <w:shd w:val="clear" w:color="auto" w:fill="FFFFFF"/>
        <w:spacing w:before="0" w:beforeAutospacing="0" w:after="30" w:afterAutospacing="0"/>
        <w:rPr>
          <w:rFonts w:ascii="Arial" w:hAnsi="Arial" w:cs="Arial"/>
          <w:b/>
          <w:bCs/>
          <w:color w:val="1F1F1F"/>
          <w:sz w:val="20"/>
          <w:szCs w:val="20"/>
        </w:rPr>
      </w:pPr>
      <w:r w:rsidRPr="00865689">
        <w:rPr>
          <w:rFonts w:ascii="Arial" w:hAnsi="Arial" w:cs="Arial"/>
          <w:b/>
          <w:bCs/>
          <w:color w:val="1F1F1F"/>
          <w:sz w:val="20"/>
          <w:szCs w:val="20"/>
        </w:rPr>
        <w:t>176000</w:t>
      </w:r>
    </w:p>
    <w:p w:rsidR="00865689" w:rsidRPr="00865689" w:rsidRDefault="00865689" w:rsidP="00865689">
      <w:pPr>
        <w:pStyle w:val="Ttulo4"/>
        <w:shd w:val="clear" w:color="auto" w:fill="FFFFFF"/>
        <w:spacing w:before="0"/>
        <w:rPr>
          <w:rFonts w:ascii="Arial" w:hAnsi="Arial" w:cs="Arial"/>
          <w:b w:val="0"/>
          <w:bCs w:val="0"/>
          <w:color w:val="1F1F1F"/>
          <w:sz w:val="20"/>
          <w:szCs w:val="20"/>
        </w:rPr>
      </w:pPr>
      <w:r w:rsidRPr="00865689">
        <w:rPr>
          <w:rFonts w:ascii="Arial" w:hAnsi="Arial" w:cs="Arial"/>
          <w:b w:val="0"/>
          <w:bCs w:val="0"/>
          <w:color w:val="1F1F1F"/>
          <w:sz w:val="20"/>
          <w:szCs w:val="20"/>
          <w:bdr w:val="none" w:sz="0" w:space="0" w:color="auto" w:frame="1"/>
        </w:rPr>
        <w:t>Portas:</w:t>
      </w:r>
    </w:p>
    <w:p w:rsidR="00865689" w:rsidRPr="00865689" w:rsidRDefault="00865689" w:rsidP="00865689">
      <w:pPr>
        <w:pStyle w:val="NormalWeb"/>
        <w:shd w:val="clear" w:color="auto" w:fill="FFFFFF"/>
        <w:spacing w:before="0" w:beforeAutospacing="0" w:after="30" w:afterAutospacing="0"/>
        <w:rPr>
          <w:rFonts w:ascii="Arial" w:hAnsi="Arial" w:cs="Arial"/>
          <w:b/>
          <w:bCs/>
          <w:color w:val="1F1F1F"/>
          <w:sz w:val="20"/>
          <w:szCs w:val="20"/>
        </w:rPr>
      </w:pPr>
      <w:proofErr w:type="gramStart"/>
      <w:r w:rsidRPr="00865689">
        <w:rPr>
          <w:rFonts w:ascii="Arial" w:hAnsi="Arial" w:cs="Arial"/>
          <w:b/>
          <w:bCs/>
          <w:color w:val="1F1F1F"/>
          <w:sz w:val="20"/>
          <w:szCs w:val="20"/>
        </w:rPr>
        <w:t>3</w:t>
      </w:r>
      <w:proofErr w:type="gramEnd"/>
    </w:p>
    <w:p w:rsidR="00865689" w:rsidRPr="00865689" w:rsidRDefault="00865689" w:rsidP="00865689">
      <w:pPr>
        <w:pStyle w:val="Ttulo4"/>
        <w:shd w:val="clear" w:color="auto" w:fill="FFFFFF"/>
        <w:spacing w:before="0"/>
        <w:rPr>
          <w:rFonts w:ascii="Arial" w:hAnsi="Arial" w:cs="Arial"/>
          <w:b w:val="0"/>
          <w:bCs w:val="0"/>
          <w:color w:val="1F1F1F"/>
          <w:sz w:val="20"/>
          <w:szCs w:val="20"/>
        </w:rPr>
      </w:pPr>
      <w:r w:rsidRPr="00865689">
        <w:rPr>
          <w:rFonts w:ascii="Arial" w:hAnsi="Arial" w:cs="Arial"/>
          <w:b w:val="0"/>
          <w:bCs w:val="0"/>
          <w:color w:val="1F1F1F"/>
          <w:sz w:val="20"/>
          <w:szCs w:val="20"/>
          <w:bdr w:val="none" w:sz="0" w:space="0" w:color="auto" w:frame="1"/>
        </w:rPr>
        <w:t>Cor:</w:t>
      </w:r>
    </w:p>
    <w:p w:rsidR="00865689" w:rsidRPr="00865689" w:rsidRDefault="00865689" w:rsidP="00865689">
      <w:pPr>
        <w:pStyle w:val="NormalWeb"/>
        <w:shd w:val="clear" w:color="auto" w:fill="FFFFFF"/>
        <w:spacing w:before="0" w:beforeAutospacing="0" w:after="30" w:afterAutospacing="0"/>
        <w:rPr>
          <w:rFonts w:ascii="Arial" w:hAnsi="Arial" w:cs="Arial"/>
          <w:b/>
          <w:bCs/>
          <w:color w:val="1F1F1F"/>
          <w:sz w:val="20"/>
          <w:szCs w:val="20"/>
        </w:rPr>
      </w:pPr>
      <w:r w:rsidRPr="00865689">
        <w:rPr>
          <w:rFonts w:ascii="Arial" w:hAnsi="Arial" w:cs="Arial"/>
          <w:b/>
          <w:bCs/>
          <w:color w:val="1F1F1F"/>
          <w:sz w:val="20"/>
          <w:szCs w:val="20"/>
        </w:rPr>
        <w:t>Cinza</w:t>
      </w:r>
    </w:p>
    <w:p w:rsidR="00865689" w:rsidRPr="00865689" w:rsidRDefault="00865689" w:rsidP="00865689">
      <w:pPr>
        <w:pStyle w:val="Ttulo4"/>
        <w:shd w:val="clear" w:color="auto" w:fill="FFFFFF"/>
        <w:spacing w:before="0"/>
        <w:rPr>
          <w:rFonts w:ascii="Arial" w:hAnsi="Arial" w:cs="Arial"/>
          <w:b w:val="0"/>
          <w:bCs w:val="0"/>
          <w:color w:val="1F1F1F"/>
          <w:sz w:val="20"/>
          <w:szCs w:val="20"/>
        </w:rPr>
      </w:pPr>
      <w:proofErr w:type="spellStart"/>
      <w:r w:rsidRPr="00865689">
        <w:rPr>
          <w:rFonts w:ascii="Arial" w:hAnsi="Arial" w:cs="Arial"/>
          <w:b w:val="0"/>
          <w:bCs w:val="0"/>
          <w:color w:val="1F1F1F"/>
          <w:sz w:val="20"/>
          <w:szCs w:val="20"/>
          <w:bdr w:val="none" w:sz="0" w:space="0" w:color="auto" w:frame="1"/>
        </w:rPr>
        <w:t>Combustivel</w:t>
      </w:r>
      <w:proofErr w:type="spellEnd"/>
      <w:r w:rsidRPr="00865689">
        <w:rPr>
          <w:rFonts w:ascii="Arial" w:hAnsi="Arial" w:cs="Arial"/>
          <w:b w:val="0"/>
          <w:bCs w:val="0"/>
          <w:color w:val="1F1F1F"/>
          <w:sz w:val="20"/>
          <w:szCs w:val="20"/>
          <w:bdr w:val="none" w:sz="0" w:space="0" w:color="auto" w:frame="1"/>
        </w:rPr>
        <w:t>:</w:t>
      </w:r>
    </w:p>
    <w:p w:rsidR="00865689" w:rsidRPr="00865689" w:rsidRDefault="00865689" w:rsidP="00865689">
      <w:pPr>
        <w:pStyle w:val="NormalWeb"/>
        <w:shd w:val="clear" w:color="auto" w:fill="FFFFFF"/>
        <w:spacing w:before="0" w:beforeAutospacing="0" w:after="30" w:afterAutospacing="0"/>
        <w:rPr>
          <w:rFonts w:ascii="Arial" w:hAnsi="Arial" w:cs="Arial"/>
          <w:b/>
          <w:bCs/>
          <w:color w:val="1F1F1F"/>
          <w:sz w:val="20"/>
          <w:szCs w:val="20"/>
        </w:rPr>
      </w:pPr>
      <w:r w:rsidRPr="00865689">
        <w:rPr>
          <w:rFonts w:ascii="Arial" w:hAnsi="Arial" w:cs="Arial"/>
          <w:b/>
          <w:bCs/>
          <w:color w:val="1F1F1F"/>
          <w:sz w:val="20"/>
          <w:szCs w:val="20"/>
        </w:rPr>
        <w:t>Gasolina e Gás Natural</w:t>
      </w:r>
    </w:p>
    <w:p w:rsidR="00865689" w:rsidRPr="00865689" w:rsidRDefault="00865689" w:rsidP="00865689">
      <w:pPr>
        <w:pStyle w:val="Ttulo4"/>
        <w:shd w:val="clear" w:color="auto" w:fill="FFFFFF"/>
        <w:spacing w:before="0"/>
        <w:rPr>
          <w:rFonts w:ascii="Arial" w:hAnsi="Arial" w:cs="Arial"/>
          <w:b w:val="0"/>
          <w:bCs w:val="0"/>
          <w:color w:val="1F1F1F"/>
          <w:sz w:val="20"/>
          <w:szCs w:val="20"/>
        </w:rPr>
      </w:pPr>
      <w:r w:rsidRPr="00865689">
        <w:rPr>
          <w:rFonts w:ascii="Arial" w:hAnsi="Arial" w:cs="Arial"/>
          <w:b w:val="0"/>
          <w:bCs w:val="0"/>
          <w:color w:val="1F1F1F"/>
          <w:sz w:val="20"/>
          <w:szCs w:val="20"/>
          <w:bdr w:val="none" w:sz="0" w:space="0" w:color="auto" w:frame="1"/>
        </w:rPr>
        <w:t>Câmbio:</w:t>
      </w:r>
    </w:p>
    <w:p w:rsidR="00865689" w:rsidRPr="00865689" w:rsidRDefault="00865689" w:rsidP="00865689">
      <w:pPr>
        <w:pStyle w:val="NormalWeb"/>
        <w:shd w:val="clear" w:color="auto" w:fill="FFFFFF"/>
        <w:spacing w:before="0" w:beforeAutospacing="0" w:after="30" w:afterAutospacing="0"/>
        <w:rPr>
          <w:rFonts w:ascii="Arial" w:hAnsi="Arial" w:cs="Arial"/>
          <w:b/>
          <w:bCs/>
          <w:color w:val="1F1F1F"/>
          <w:sz w:val="20"/>
          <w:szCs w:val="20"/>
        </w:rPr>
      </w:pPr>
      <w:r w:rsidRPr="00865689">
        <w:rPr>
          <w:rFonts w:ascii="Arial" w:hAnsi="Arial" w:cs="Arial"/>
          <w:b/>
          <w:bCs/>
          <w:color w:val="1F1F1F"/>
          <w:sz w:val="20"/>
          <w:szCs w:val="20"/>
        </w:rPr>
        <w:t>Manual</w:t>
      </w:r>
    </w:p>
    <w:p w:rsidR="00865689" w:rsidRPr="00865689" w:rsidRDefault="00865689" w:rsidP="00865689">
      <w:pPr>
        <w:pStyle w:val="Ttulo4"/>
        <w:shd w:val="clear" w:color="auto" w:fill="FFFFFF"/>
        <w:spacing w:before="0"/>
        <w:rPr>
          <w:rFonts w:ascii="Arial" w:hAnsi="Arial" w:cs="Arial"/>
          <w:b w:val="0"/>
          <w:bCs w:val="0"/>
          <w:color w:val="1F1F1F"/>
          <w:sz w:val="20"/>
          <w:szCs w:val="20"/>
        </w:rPr>
      </w:pPr>
      <w:r w:rsidRPr="00865689">
        <w:rPr>
          <w:rFonts w:ascii="Arial" w:hAnsi="Arial" w:cs="Arial"/>
          <w:b w:val="0"/>
          <w:bCs w:val="0"/>
          <w:color w:val="1F1F1F"/>
          <w:sz w:val="20"/>
          <w:szCs w:val="20"/>
          <w:bdr w:val="none" w:sz="0" w:space="0" w:color="auto" w:frame="1"/>
        </w:rPr>
        <w:t>Novo/Usado:</w:t>
      </w:r>
    </w:p>
    <w:p w:rsidR="00865689" w:rsidRPr="00865689" w:rsidRDefault="00865689" w:rsidP="00865689">
      <w:pPr>
        <w:pStyle w:val="NormalWeb"/>
        <w:shd w:val="clear" w:color="auto" w:fill="FFFFFF"/>
        <w:spacing w:before="0" w:beforeAutospacing="0" w:after="30" w:afterAutospacing="0"/>
        <w:rPr>
          <w:rFonts w:ascii="Arial" w:hAnsi="Arial" w:cs="Arial"/>
          <w:b/>
          <w:bCs/>
          <w:color w:val="1F1F1F"/>
          <w:sz w:val="20"/>
          <w:szCs w:val="20"/>
        </w:rPr>
      </w:pPr>
      <w:r w:rsidRPr="00865689">
        <w:rPr>
          <w:rFonts w:ascii="Arial" w:hAnsi="Arial" w:cs="Arial"/>
          <w:b/>
          <w:bCs/>
          <w:color w:val="1F1F1F"/>
          <w:sz w:val="20"/>
          <w:szCs w:val="20"/>
        </w:rPr>
        <w:t>Novo</w:t>
      </w:r>
    </w:p>
    <w:p w:rsidR="00865689" w:rsidRPr="00865689" w:rsidRDefault="00865689" w:rsidP="00865689">
      <w:pPr>
        <w:pStyle w:val="Ttulo4"/>
        <w:shd w:val="clear" w:color="auto" w:fill="FFFFFF"/>
        <w:spacing w:before="0"/>
        <w:rPr>
          <w:rFonts w:ascii="Arial" w:hAnsi="Arial" w:cs="Arial"/>
          <w:b w:val="0"/>
          <w:bCs w:val="0"/>
          <w:color w:val="1F1F1F"/>
          <w:sz w:val="20"/>
          <w:szCs w:val="20"/>
        </w:rPr>
      </w:pPr>
      <w:r w:rsidRPr="00865689">
        <w:rPr>
          <w:rFonts w:ascii="Arial" w:hAnsi="Arial" w:cs="Arial"/>
          <w:b w:val="0"/>
          <w:bCs w:val="0"/>
          <w:color w:val="1F1F1F"/>
          <w:sz w:val="20"/>
          <w:szCs w:val="20"/>
          <w:bdr w:val="none" w:sz="0" w:space="0" w:color="auto" w:frame="1"/>
        </w:rPr>
        <w:t>Motor:</w:t>
      </w:r>
    </w:p>
    <w:p w:rsidR="00865689" w:rsidRPr="00865689" w:rsidRDefault="00865689" w:rsidP="00865689">
      <w:pPr>
        <w:pStyle w:val="NormalWeb"/>
        <w:shd w:val="clear" w:color="auto" w:fill="FFFFFF"/>
        <w:spacing w:before="0" w:beforeAutospacing="0" w:after="30" w:afterAutospacing="0"/>
        <w:rPr>
          <w:rFonts w:ascii="Arial" w:hAnsi="Arial" w:cs="Arial"/>
          <w:b/>
          <w:bCs/>
          <w:color w:val="1F1F1F"/>
          <w:sz w:val="20"/>
          <w:szCs w:val="20"/>
        </w:rPr>
      </w:pPr>
      <w:r w:rsidRPr="00865689">
        <w:rPr>
          <w:rFonts w:ascii="Arial" w:hAnsi="Arial" w:cs="Arial"/>
          <w:b/>
          <w:bCs/>
          <w:color w:val="1F1F1F"/>
          <w:sz w:val="20"/>
          <w:szCs w:val="20"/>
        </w:rPr>
        <w:t>1.8</w:t>
      </w:r>
    </w:p>
    <w:p w:rsidR="00865689" w:rsidRPr="00865689" w:rsidRDefault="00865689" w:rsidP="00865689">
      <w:pPr>
        <w:rPr>
          <w:rFonts w:ascii="Arial" w:hAnsi="Arial" w:cs="Arial"/>
          <w:color w:val="1F1F1F"/>
          <w:sz w:val="20"/>
          <w:szCs w:val="20"/>
        </w:rPr>
      </w:pPr>
      <w:r w:rsidRPr="00865689">
        <w:rPr>
          <w:rFonts w:ascii="Arial" w:hAnsi="Arial" w:cs="Arial"/>
          <w:color w:val="000000"/>
          <w:sz w:val="20"/>
          <w:szCs w:val="20"/>
        </w:rPr>
        <w:br/>
      </w:r>
      <w:r w:rsidRPr="00865689">
        <w:rPr>
          <w:rFonts w:ascii="Arial" w:hAnsi="Arial" w:cs="Arial"/>
          <w:b/>
          <w:bCs/>
          <w:color w:val="1F1F1F"/>
          <w:sz w:val="20"/>
          <w:szCs w:val="20"/>
        </w:rPr>
        <w:t>Características e Acessórios:</w:t>
      </w:r>
    </w:p>
    <w:p w:rsidR="00865689" w:rsidRPr="00865689" w:rsidRDefault="00865689" w:rsidP="00865689">
      <w:pPr>
        <w:pStyle w:val="NormalWeb"/>
        <w:shd w:val="clear" w:color="auto" w:fill="FFFFFF"/>
        <w:spacing w:before="0" w:beforeAutospacing="0" w:after="30" w:afterAutospacing="0"/>
        <w:rPr>
          <w:rFonts w:ascii="Arial" w:hAnsi="Arial" w:cs="Arial"/>
          <w:b/>
          <w:bCs/>
          <w:color w:val="1F1F1F"/>
          <w:sz w:val="20"/>
          <w:szCs w:val="20"/>
        </w:rPr>
      </w:pPr>
      <w:r w:rsidRPr="00865689">
        <w:rPr>
          <w:rFonts w:ascii="Arial" w:hAnsi="Arial" w:cs="Arial"/>
          <w:b/>
          <w:bCs/>
          <w:color w:val="1F1F1F"/>
          <w:sz w:val="20"/>
          <w:szCs w:val="20"/>
          <w:highlight w:val="yellow"/>
        </w:rPr>
        <w:t xml:space="preserve">Pneus Novos, Alarme, Ar Quente, Ar-Condicionado, Desembaçador Traseiro, Direção Hidráulica, Limpador Traseiro, Rádio e </w:t>
      </w:r>
      <w:proofErr w:type="spellStart"/>
      <w:r w:rsidRPr="00865689">
        <w:rPr>
          <w:rFonts w:ascii="Arial" w:hAnsi="Arial" w:cs="Arial"/>
          <w:b/>
          <w:bCs/>
          <w:color w:val="1F1F1F"/>
          <w:sz w:val="20"/>
          <w:szCs w:val="20"/>
          <w:highlight w:val="yellow"/>
        </w:rPr>
        <w:t>CD-Player</w:t>
      </w:r>
      <w:proofErr w:type="spellEnd"/>
      <w:r w:rsidRPr="00865689">
        <w:rPr>
          <w:rFonts w:ascii="Arial" w:hAnsi="Arial" w:cs="Arial"/>
          <w:b/>
          <w:bCs/>
          <w:color w:val="1F1F1F"/>
          <w:sz w:val="20"/>
          <w:szCs w:val="20"/>
          <w:highlight w:val="yellow"/>
        </w:rPr>
        <w:t xml:space="preserve">, Retrovisores Elétricos, Travas Elétricas, Vidros Elétricos, </w:t>
      </w:r>
      <w:proofErr w:type="spellStart"/>
      <w:r w:rsidRPr="00865689">
        <w:rPr>
          <w:rFonts w:ascii="Arial" w:hAnsi="Arial" w:cs="Arial"/>
          <w:b/>
          <w:bCs/>
          <w:color w:val="1F1F1F"/>
          <w:sz w:val="20"/>
          <w:szCs w:val="20"/>
          <w:highlight w:val="yellow"/>
        </w:rPr>
        <w:t>Insulfilm</w:t>
      </w:r>
      <w:proofErr w:type="spellEnd"/>
      <w:r w:rsidRPr="00865689">
        <w:rPr>
          <w:rFonts w:ascii="Arial" w:hAnsi="Arial" w:cs="Arial"/>
          <w:b/>
          <w:bCs/>
          <w:color w:val="1F1F1F"/>
          <w:sz w:val="20"/>
          <w:szCs w:val="20"/>
          <w:highlight w:val="yellow"/>
        </w:rPr>
        <w:t>,</w:t>
      </w:r>
    </w:p>
    <w:p w:rsidR="00865689" w:rsidRDefault="00865689" w:rsidP="001A4761">
      <w:pPr>
        <w:rPr>
          <w:b/>
          <w:sz w:val="28"/>
          <w:u w:val="single"/>
        </w:rPr>
      </w:pPr>
    </w:p>
    <w:p w:rsidR="00734147" w:rsidRDefault="00734147" w:rsidP="001A4761">
      <w:pPr>
        <w:rPr>
          <w:b/>
          <w:sz w:val="28"/>
          <w:u w:val="single"/>
        </w:rPr>
      </w:pPr>
    </w:p>
    <w:p w:rsidR="00734147" w:rsidRDefault="00734147" w:rsidP="001A4761">
      <w:pPr>
        <w:rPr>
          <w:b/>
          <w:sz w:val="28"/>
          <w:u w:val="single"/>
        </w:rPr>
      </w:pPr>
    </w:p>
    <w:p w:rsidR="001A4761" w:rsidRPr="002F56B5" w:rsidRDefault="00E342BC" w:rsidP="001A4761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Projeto &amp; Relatório </w:t>
      </w:r>
      <w:r w:rsidRPr="003451A5">
        <w:rPr>
          <w:sz w:val="28"/>
          <w:u w:val="single"/>
        </w:rPr>
        <w:t>(tudo misturado)</w:t>
      </w:r>
      <w:r w:rsidR="00C07DE6" w:rsidRPr="003451A5">
        <w:rPr>
          <w:sz w:val="28"/>
          <w:u w:val="single"/>
        </w:rPr>
        <w:t>:</w:t>
      </w:r>
    </w:p>
    <w:p w:rsidR="00C07DE6" w:rsidRPr="00BB189E" w:rsidRDefault="00C07DE6" w:rsidP="001A4761"/>
    <w:p w:rsidR="001A4761" w:rsidRPr="00BB189E" w:rsidRDefault="001A4761" w:rsidP="001A4761">
      <w:r w:rsidRPr="00BB189E">
        <w:t xml:space="preserve">Escrevam um relatório </w:t>
      </w:r>
      <w:r w:rsidR="00A435EC">
        <w:t>simples, com</w:t>
      </w:r>
      <w:r w:rsidRPr="00BB189E">
        <w:t xml:space="preserve"> as informações solicitadas abaixo:</w:t>
      </w:r>
    </w:p>
    <w:p w:rsidR="001A4761" w:rsidRPr="00BB189E" w:rsidRDefault="001A4761" w:rsidP="001A4761"/>
    <w:p w:rsidR="001A4761" w:rsidRDefault="001A4761" w:rsidP="00B64275">
      <w:pPr>
        <w:pStyle w:val="Ttulo1"/>
      </w:pPr>
      <w:r w:rsidRPr="00B64275">
        <w:t>Nome dos membros da equipe</w:t>
      </w:r>
      <w:r w:rsidR="00FF5AAF">
        <w:t>:</w:t>
      </w:r>
    </w:p>
    <w:p w:rsidR="00343A93" w:rsidRPr="00343A93" w:rsidRDefault="00343A93" w:rsidP="00343A93"/>
    <w:p w:rsidR="00343A93" w:rsidRPr="00BB189E" w:rsidRDefault="00343A93" w:rsidP="007C0707">
      <w:pPr>
        <w:pStyle w:val="Ttulo1"/>
        <w:spacing w:after="120"/>
        <w:ind w:left="357" w:hanging="357"/>
      </w:pPr>
      <w:r w:rsidRPr="00BB189E">
        <w:t xml:space="preserve">Descrição dos documentos (corpus) </w:t>
      </w:r>
      <w:r w:rsidR="001920A2">
        <w:t>de entrada</w:t>
      </w:r>
    </w:p>
    <w:p w:rsidR="002F22AF" w:rsidRDefault="002F22AF" w:rsidP="002F22AF">
      <w:pPr>
        <w:ind w:firstLine="357"/>
      </w:pPr>
      <w:r>
        <w:t xml:space="preserve">Os documentos serão oriundos do repositório ‘arxiv.org’, que armazena artigos de várias áreas de estudo. </w:t>
      </w:r>
    </w:p>
    <w:p w:rsidR="002F22AF" w:rsidRDefault="002F22AF" w:rsidP="0099302B">
      <w:pPr>
        <w:numPr>
          <w:ilvl w:val="0"/>
          <w:numId w:val="12"/>
        </w:numPr>
        <w:ind w:left="714" w:hanging="357"/>
      </w:pPr>
      <w:r>
        <w:t xml:space="preserve">Exemplo: </w:t>
      </w:r>
      <w:hyperlink r:id="rId10" w:history="1">
        <w:r w:rsidRPr="003A3CDB">
          <w:rPr>
            <w:rStyle w:val="Hyperlink"/>
          </w:rPr>
          <w:t>https://arxiv.org/list/quant-ph/new</w:t>
        </w:r>
      </w:hyperlink>
    </w:p>
    <w:p w:rsidR="0028649B" w:rsidRPr="00505C26" w:rsidRDefault="0028649B" w:rsidP="00595204">
      <w:pPr>
        <w:pStyle w:val="Ttulo3"/>
        <w:shd w:val="clear" w:color="auto" w:fill="FFFFFF"/>
        <w:rPr>
          <w:rFonts w:ascii="Helvetica" w:hAnsi="Helvetica" w:cs="Helvetica"/>
          <w:color w:val="000000"/>
        </w:rPr>
      </w:pPr>
    </w:p>
    <w:p w:rsidR="00595204" w:rsidRDefault="00595204" w:rsidP="00595204">
      <w:pPr>
        <w:pStyle w:val="Ttulo3"/>
        <w:shd w:val="clear" w:color="auto" w:fill="FFFFFF"/>
        <w:rPr>
          <w:rFonts w:ascii="Helvetica" w:hAnsi="Helvetica" w:cs="Helvetica"/>
          <w:color w:val="000000"/>
          <w:lang w:val="en-US"/>
        </w:rPr>
      </w:pPr>
      <w:r w:rsidRPr="00FF5AAF">
        <w:rPr>
          <w:rFonts w:ascii="Helvetica" w:hAnsi="Helvetica" w:cs="Helvetica"/>
          <w:color w:val="000000"/>
          <w:lang w:val="en-US"/>
        </w:rPr>
        <w:t>New submissions for Mon, 8 May 17</w:t>
      </w:r>
    </w:p>
    <w:p w:rsidR="0099302B" w:rsidRPr="0099302B" w:rsidRDefault="0099302B" w:rsidP="0099302B">
      <w:pPr>
        <w:rPr>
          <w:lang w:val="en-US"/>
        </w:rPr>
      </w:pPr>
    </w:p>
    <w:p w:rsidR="00595204" w:rsidRPr="00982DEB" w:rsidRDefault="00595204" w:rsidP="00595204">
      <w:pPr>
        <w:shd w:val="clear" w:color="auto" w:fill="FFFFFF"/>
        <w:rPr>
          <w:rFonts w:ascii="Helvetica" w:hAnsi="Helvetica" w:cs="Helvetica"/>
          <w:color w:val="000000"/>
          <w:sz w:val="20"/>
          <w:szCs w:val="20"/>
          <w:highlight w:val="lightGray"/>
          <w:lang w:val="en-US"/>
        </w:rPr>
      </w:pPr>
      <w:bookmarkStart w:id="0" w:name="item1"/>
      <w:r w:rsidRPr="00982DEB">
        <w:rPr>
          <w:rFonts w:ascii="Helvetica" w:hAnsi="Helvetica" w:cs="Helvetica"/>
          <w:color w:val="000000"/>
          <w:sz w:val="20"/>
          <w:szCs w:val="20"/>
          <w:highlight w:val="lightGray"/>
          <w:lang w:val="en-US"/>
        </w:rPr>
        <w:t>[1]</w:t>
      </w:r>
      <w:bookmarkEnd w:id="0"/>
      <w:proofErr w:type="gramStart"/>
      <w:r w:rsidRPr="00982DEB">
        <w:rPr>
          <w:rFonts w:ascii="Helvetica" w:hAnsi="Helvetica" w:cs="Helvetica"/>
          <w:color w:val="000000"/>
          <w:sz w:val="20"/>
          <w:szCs w:val="20"/>
          <w:highlight w:val="lightGray"/>
          <w:lang w:val="en-US"/>
        </w:rPr>
        <w:t> </w:t>
      </w:r>
      <w:r w:rsidRPr="00982DEB">
        <w:rPr>
          <w:rStyle w:val="apple-converted-space"/>
          <w:rFonts w:ascii="Helvetica" w:hAnsi="Helvetica" w:cs="Helvetica"/>
          <w:color w:val="000000"/>
          <w:sz w:val="20"/>
          <w:szCs w:val="20"/>
          <w:highlight w:val="lightGray"/>
          <w:lang w:val="en-US"/>
        </w:rPr>
        <w:t> </w:t>
      </w:r>
      <w:proofErr w:type="gramEnd"/>
      <w:r w:rsidR="001E3823" w:rsidRPr="00982DEB">
        <w:rPr>
          <w:rStyle w:val="list-identifier"/>
          <w:rFonts w:ascii="Helvetica" w:hAnsi="Helvetica" w:cs="Helvetica"/>
          <w:b/>
          <w:bCs/>
          <w:color w:val="000000"/>
          <w:sz w:val="20"/>
          <w:szCs w:val="20"/>
          <w:highlight w:val="lightGray"/>
        </w:rPr>
        <w:fldChar w:fldCharType="begin"/>
      </w:r>
      <w:r w:rsidRPr="00982DEB">
        <w:rPr>
          <w:rStyle w:val="list-identifier"/>
          <w:rFonts w:ascii="Helvetica" w:hAnsi="Helvetica" w:cs="Helvetica"/>
          <w:b/>
          <w:bCs/>
          <w:color w:val="000000"/>
          <w:sz w:val="20"/>
          <w:szCs w:val="20"/>
          <w:highlight w:val="lightGray"/>
          <w:lang w:val="en-US"/>
        </w:rPr>
        <w:instrText xml:space="preserve"> HYPERLINK "https://arxiv.org/abs/1705.01942" \o "Abstract" </w:instrText>
      </w:r>
      <w:r w:rsidR="001E3823" w:rsidRPr="00982DEB">
        <w:rPr>
          <w:rStyle w:val="list-identifier"/>
          <w:rFonts w:ascii="Helvetica" w:hAnsi="Helvetica" w:cs="Helvetica"/>
          <w:b/>
          <w:bCs/>
          <w:color w:val="000000"/>
          <w:sz w:val="20"/>
          <w:szCs w:val="20"/>
          <w:highlight w:val="lightGray"/>
        </w:rPr>
        <w:fldChar w:fldCharType="separate"/>
      </w:r>
      <w:r w:rsidRPr="00982DEB">
        <w:rPr>
          <w:rStyle w:val="Hyperlink"/>
          <w:rFonts w:ascii="Helvetica" w:hAnsi="Helvetica" w:cs="Helvetica"/>
          <w:b/>
          <w:bCs/>
          <w:sz w:val="20"/>
          <w:szCs w:val="20"/>
          <w:highlight w:val="lightGray"/>
          <w:lang w:val="en-US"/>
        </w:rPr>
        <w:t>arXiv:1705.01942</w:t>
      </w:r>
      <w:r w:rsidR="001E3823" w:rsidRPr="00982DEB">
        <w:rPr>
          <w:rStyle w:val="list-identifier"/>
          <w:rFonts w:ascii="Helvetica" w:hAnsi="Helvetica" w:cs="Helvetica"/>
          <w:b/>
          <w:bCs/>
          <w:color w:val="000000"/>
          <w:sz w:val="20"/>
          <w:szCs w:val="20"/>
          <w:highlight w:val="lightGray"/>
        </w:rPr>
        <w:fldChar w:fldCharType="end"/>
      </w:r>
      <w:r w:rsidRPr="00982DEB">
        <w:rPr>
          <w:rStyle w:val="apple-converted-space"/>
          <w:rFonts w:ascii="Helvetica" w:hAnsi="Helvetica" w:cs="Helvetica"/>
          <w:b/>
          <w:bCs/>
          <w:color w:val="000000"/>
          <w:sz w:val="20"/>
          <w:szCs w:val="20"/>
          <w:highlight w:val="lightGray"/>
          <w:lang w:val="en-US"/>
        </w:rPr>
        <w:t> </w:t>
      </w:r>
      <w:r w:rsidRPr="00982DEB">
        <w:rPr>
          <w:rStyle w:val="list-identifier"/>
          <w:rFonts w:ascii="Helvetica" w:hAnsi="Helvetica" w:cs="Helvetica"/>
          <w:b/>
          <w:bCs/>
          <w:color w:val="000000"/>
          <w:sz w:val="20"/>
          <w:szCs w:val="20"/>
          <w:highlight w:val="lightGray"/>
          <w:lang w:val="en-US"/>
        </w:rPr>
        <w:t>[</w:t>
      </w:r>
      <w:proofErr w:type="spellStart"/>
      <w:r w:rsidR="001E3823" w:rsidRPr="00982DEB">
        <w:rPr>
          <w:rStyle w:val="list-identifier"/>
          <w:rFonts w:ascii="Helvetica" w:hAnsi="Helvetica" w:cs="Helvetica"/>
          <w:b/>
          <w:bCs/>
          <w:color w:val="000000"/>
          <w:sz w:val="20"/>
          <w:szCs w:val="20"/>
          <w:highlight w:val="lightGray"/>
        </w:rPr>
        <w:fldChar w:fldCharType="begin"/>
      </w:r>
      <w:r w:rsidRPr="00982DEB">
        <w:rPr>
          <w:rStyle w:val="list-identifier"/>
          <w:rFonts w:ascii="Helvetica" w:hAnsi="Helvetica" w:cs="Helvetica"/>
          <w:b/>
          <w:bCs/>
          <w:color w:val="000000"/>
          <w:sz w:val="20"/>
          <w:szCs w:val="20"/>
          <w:highlight w:val="lightGray"/>
          <w:lang w:val="en-US"/>
        </w:rPr>
        <w:instrText xml:space="preserve"> HYPERLINK "https://arxiv.org/pdf/1705.01942" \o "Download PDF" </w:instrText>
      </w:r>
      <w:r w:rsidR="001E3823" w:rsidRPr="00982DEB">
        <w:rPr>
          <w:rStyle w:val="list-identifier"/>
          <w:rFonts w:ascii="Helvetica" w:hAnsi="Helvetica" w:cs="Helvetica"/>
          <w:b/>
          <w:bCs/>
          <w:color w:val="000000"/>
          <w:sz w:val="20"/>
          <w:szCs w:val="20"/>
          <w:highlight w:val="lightGray"/>
        </w:rPr>
        <w:fldChar w:fldCharType="separate"/>
      </w:r>
      <w:r w:rsidRPr="00982DEB">
        <w:rPr>
          <w:rStyle w:val="Hyperlink"/>
          <w:rFonts w:ascii="Helvetica" w:hAnsi="Helvetica" w:cs="Helvetica"/>
          <w:b/>
          <w:bCs/>
          <w:sz w:val="20"/>
          <w:szCs w:val="20"/>
          <w:highlight w:val="lightGray"/>
          <w:lang w:val="en-US"/>
        </w:rPr>
        <w:t>pdf</w:t>
      </w:r>
      <w:proofErr w:type="spellEnd"/>
      <w:r w:rsidR="001E3823" w:rsidRPr="00982DEB">
        <w:rPr>
          <w:rStyle w:val="list-identifier"/>
          <w:rFonts w:ascii="Helvetica" w:hAnsi="Helvetica" w:cs="Helvetica"/>
          <w:b/>
          <w:bCs/>
          <w:color w:val="000000"/>
          <w:sz w:val="20"/>
          <w:szCs w:val="20"/>
          <w:highlight w:val="lightGray"/>
        </w:rPr>
        <w:fldChar w:fldCharType="end"/>
      </w:r>
      <w:r w:rsidRPr="00982DEB">
        <w:rPr>
          <w:rStyle w:val="list-identifier"/>
          <w:rFonts w:ascii="Helvetica" w:hAnsi="Helvetica" w:cs="Helvetica"/>
          <w:b/>
          <w:bCs/>
          <w:color w:val="000000"/>
          <w:sz w:val="20"/>
          <w:szCs w:val="20"/>
          <w:highlight w:val="lightGray"/>
          <w:lang w:val="en-US"/>
        </w:rPr>
        <w:t>,</w:t>
      </w:r>
      <w:r w:rsidRPr="00982DEB">
        <w:rPr>
          <w:rStyle w:val="apple-converted-space"/>
          <w:rFonts w:ascii="Helvetica" w:hAnsi="Helvetica" w:cs="Helvetica"/>
          <w:b/>
          <w:bCs/>
          <w:color w:val="000000"/>
          <w:sz w:val="20"/>
          <w:szCs w:val="20"/>
          <w:highlight w:val="lightGray"/>
          <w:lang w:val="en-US"/>
        </w:rPr>
        <w:t> </w:t>
      </w:r>
      <w:hyperlink r:id="rId11" w:tooltip="Other formats" w:history="1">
        <w:r w:rsidRPr="00982DEB">
          <w:rPr>
            <w:rStyle w:val="Hyperlink"/>
            <w:rFonts w:ascii="Helvetica" w:hAnsi="Helvetica" w:cs="Helvetica"/>
            <w:b/>
            <w:bCs/>
            <w:sz w:val="20"/>
            <w:szCs w:val="20"/>
            <w:highlight w:val="lightGray"/>
            <w:lang w:val="en-US"/>
          </w:rPr>
          <w:t>other</w:t>
        </w:r>
      </w:hyperlink>
      <w:r w:rsidRPr="00982DEB">
        <w:rPr>
          <w:rStyle w:val="list-identifier"/>
          <w:rFonts w:ascii="Helvetica" w:hAnsi="Helvetica" w:cs="Helvetica"/>
          <w:b/>
          <w:bCs/>
          <w:color w:val="000000"/>
          <w:sz w:val="20"/>
          <w:szCs w:val="20"/>
          <w:highlight w:val="lightGray"/>
          <w:lang w:val="en-US"/>
        </w:rPr>
        <w:t>]</w:t>
      </w:r>
    </w:p>
    <w:p w:rsidR="00595204" w:rsidRPr="00982DEB" w:rsidRDefault="00595204" w:rsidP="00595204">
      <w:pPr>
        <w:shd w:val="clear" w:color="auto" w:fill="FFFFFF"/>
        <w:spacing w:line="293" w:lineRule="atLeast"/>
        <w:ind w:left="720"/>
        <w:rPr>
          <w:rFonts w:ascii="Helvetica" w:hAnsi="Helvetica" w:cs="Helvetica"/>
          <w:b/>
          <w:bCs/>
          <w:color w:val="000000"/>
          <w:szCs w:val="36"/>
          <w:highlight w:val="lightGray"/>
          <w:lang w:val="en-US"/>
        </w:rPr>
      </w:pPr>
      <w:r w:rsidRPr="00982DEB">
        <w:rPr>
          <w:rFonts w:ascii="Helvetica" w:hAnsi="Helvetica" w:cs="Helvetica"/>
          <w:b/>
          <w:bCs/>
          <w:color w:val="000000"/>
          <w:szCs w:val="36"/>
          <w:highlight w:val="lightGray"/>
          <w:lang w:val="en-US"/>
        </w:rPr>
        <w:t>Improving the Accuracy of an Adiabatic Quantum Computer</w:t>
      </w:r>
    </w:p>
    <w:p w:rsidR="00595204" w:rsidRPr="00982DEB" w:rsidRDefault="001E3823" w:rsidP="00595204">
      <w:pPr>
        <w:shd w:val="clear" w:color="auto" w:fill="FFFFFF"/>
        <w:spacing w:line="254" w:lineRule="atLeast"/>
        <w:ind w:left="720"/>
        <w:rPr>
          <w:rFonts w:ascii="Helvetica" w:hAnsi="Helvetica" w:cs="Helvetica"/>
          <w:color w:val="000000"/>
          <w:sz w:val="22"/>
          <w:szCs w:val="22"/>
          <w:highlight w:val="lightGray"/>
          <w:lang w:val="en-US"/>
        </w:rPr>
      </w:pPr>
      <w:hyperlink r:id="rId12" w:history="1">
        <w:r w:rsidR="00595204" w:rsidRPr="00982DEB">
          <w:rPr>
            <w:rStyle w:val="Hyperlink"/>
            <w:rFonts w:ascii="Helvetica" w:hAnsi="Helvetica" w:cs="Helvetica"/>
            <w:sz w:val="22"/>
            <w:szCs w:val="22"/>
            <w:highlight w:val="lightGray"/>
            <w:lang w:val="en-US"/>
          </w:rPr>
          <w:t xml:space="preserve">John E. </w:t>
        </w:r>
        <w:proofErr w:type="spellStart"/>
        <w:r w:rsidR="00595204" w:rsidRPr="00982DEB">
          <w:rPr>
            <w:rStyle w:val="Hyperlink"/>
            <w:rFonts w:ascii="Helvetica" w:hAnsi="Helvetica" w:cs="Helvetica"/>
            <w:sz w:val="22"/>
            <w:szCs w:val="22"/>
            <w:highlight w:val="lightGray"/>
            <w:lang w:val="en-US"/>
          </w:rPr>
          <w:t>Dorband</w:t>
        </w:r>
        <w:proofErr w:type="spellEnd"/>
      </w:hyperlink>
    </w:p>
    <w:p w:rsidR="00595204" w:rsidRPr="00982DEB" w:rsidRDefault="00595204" w:rsidP="00595204">
      <w:pPr>
        <w:shd w:val="clear" w:color="auto" w:fill="FFFFFF"/>
        <w:spacing w:line="254" w:lineRule="atLeast"/>
        <w:ind w:left="720"/>
        <w:rPr>
          <w:rFonts w:ascii="Helvetica" w:hAnsi="Helvetica" w:cs="Helvetica"/>
          <w:color w:val="000000"/>
          <w:sz w:val="18"/>
          <w:szCs w:val="18"/>
          <w:highlight w:val="lightGray"/>
          <w:lang w:val="en-US"/>
        </w:rPr>
      </w:pPr>
      <w:r w:rsidRPr="00982DEB">
        <w:rPr>
          <w:rStyle w:val="descriptor"/>
          <w:rFonts w:ascii="Helvetica" w:hAnsi="Helvetica" w:cs="Helvetica"/>
          <w:color w:val="000000"/>
          <w:sz w:val="18"/>
          <w:szCs w:val="18"/>
          <w:highlight w:val="lightGray"/>
          <w:lang w:val="en-US"/>
        </w:rPr>
        <w:t>Subjects:</w:t>
      </w:r>
      <w:r w:rsidRPr="00982DEB">
        <w:rPr>
          <w:rStyle w:val="apple-converted-space"/>
          <w:rFonts w:ascii="Helvetica" w:hAnsi="Helvetica" w:cs="Helvetica"/>
          <w:color w:val="000000"/>
          <w:sz w:val="18"/>
          <w:szCs w:val="18"/>
          <w:highlight w:val="lightGray"/>
          <w:lang w:val="en-US"/>
        </w:rPr>
        <w:t> </w:t>
      </w:r>
      <w:r w:rsidRPr="00982DEB">
        <w:rPr>
          <w:rStyle w:val="primary-subject"/>
          <w:rFonts w:ascii="Helvetica" w:hAnsi="Helvetica" w:cs="Helvetica"/>
          <w:b/>
          <w:bCs/>
          <w:color w:val="000000"/>
          <w:sz w:val="18"/>
          <w:szCs w:val="18"/>
          <w:highlight w:val="lightGray"/>
          <w:lang w:val="en-US"/>
        </w:rPr>
        <w:t>Quantum Physics (quant-ph)</w:t>
      </w:r>
      <w:r w:rsidRPr="00982DEB">
        <w:rPr>
          <w:rFonts w:ascii="Helvetica" w:hAnsi="Helvetica" w:cs="Helvetica"/>
          <w:color w:val="000000"/>
          <w:sz w:val="18"/>
          <w:szCs w:val="18"/>
          <w:highlight w:val="lightGray"/>
          <w:lang w:val="en-US"/>
        </w:rPr>
        <w:t>; Emerging Technologies (cs.ET)</w:t>
      </w:r>
    </w:p>
    <w:p w:rsidR="00595204" w:rsidRPr="00982DEB" w:rsidRDefault="00595204" w:rsidP="00595204">
      <w:pPr>
        <w:pStyle w:val="mathjax"/>
        <w:shd w:val="clear" w:color="auto" w:fill="FFFFFF"/>
        <w:spacing w:line="254" w:lineRule="atLeast"/>
        <w:ind w:left="720"/>
        <w:rPr>
          <w:rFonts w:ascii="Helvetica" w:hAnsi="Helvetica" w:cs="Helvetica"/>
          <w:color w:val="000000"/>
          <w:sz w:val="20"/>
          <w:szCs w:val="20"/>
          <w:highlight w:val="lightGray"/>
          <w:lang w:val="en-US"/>
        </w:rPr>
      </w:pPr>
      <w:r w:rsidRPr="00982DEB">
        <w:rPr>
          <w:rFonts w:ascii="Helvetica" w:hAnsi="Helvetica" w:cs="Helvetica"/>
          <w:color w:val="000000"/>
          <w:sz w:val="20"/>
          <w:szCs w:val="20"/>
          <w:highlight w:val="lightGray"/>
          <w:lang w:val="en-US"/>
        </w:rPr>
        <w:t xml:space="preserve">The purpose of the D-Wave adiabatic quantum computer is to find a set of </w:t>
      </w:r>
      <w:proofErr w:type="spellStart"/>
      <w:r w:rsidRPr="00982DEB">
        <w:rPr>
          <w:rFonts w:ascii="Helvetica" w:hAnsi="Helvetica" w:cs="Helvetica"/>
          <w:color w:val="000000"/>
          <w:sz w:val="20"/>
          <w:szCs w:val="20"/>
          <w:highlight w:val="lightGray"/>
          <w:lang w:val="en-US"/>
        </w:rPr>
        <w:t>qubit</w:t>
      </w:r>
      <w:proofErr w:type="spellEnd"/>
      <w:r w:rsidRPr="00982DEB">
        <w:rPr>
          <w:rFonts w:ascii="Helvetica" w:hAnsi="Helvetica" w:cs="Helvetica"/>
          <w:color w:val="000000"/>
          <w:sz w:val="20"/>
          <w:szCs w:val="20"/>
          <w:highlight w:val="lightGray"/>
          <w:lang w:val="en-US"/>
        </w:rPr>
        <w:t xml:space="preserve"> values that minimize its objective function. For various reasons, the set of </w:t>
      </w:r>
      <w:proofErr w:type="spellStart"/>
      <w:r w:rsidRPr="00982DEB">
        <w:rPr>
          <w:rFonts w:ascii="Helvetica" w:hAnsi="Helvetica" w:cs="Helvetica"/>
          <w:color w:val="000000"/>
          <w:sz w:val="20"/>
          <w:szCs w:val="20"/>
          <w:highlight w:val="lightGray"/>
          <w:lang w:val="en-US"/>
        </w:rPr>
        <w:t>qubit</w:t>
      </w:r>
      <w:proofErr w:type="spellEnd"/>
      <w:r w:rsidRPr="00982DEB">
        <w:rPr>
          <w:rFonts w:ascii="Helvetica" w:hAnsi="Helvetica" w:cs="Helvetica"/>
          <w:color w:val="000000"/>
          <w:sz w:val="20"/>
          <w:szCs w:val="20"/>
          <w:highlight w:val="lightGray"/>
          <w:lang w:val="en-US"/>
        </w:rPr>
        <w:t xml:space="preserve"> values returned by the D-Wave has errors. This paper presents a method of improving the results returned by the D-Wave. The method individually modifies the </w:t>
      </w:r>
      <w:proofErr w:type="spellStart"/>
      <w:r w:rsidRPr="00982DEB">
        <w:rPr>
          <w:rFonts w:ascii="Helvetica" w:hAnsi="Helvetica" w:cs="Helvetica"/>
          <w:color w:val="000000"/>
          <w:sz w:val="20"/>
          <w:szCs w:val="20"/>
          <w:highlight w:val="lightGray"/>
          <w:lang w:val="en-US"/>
        </w:rPr>
        <w:t>qubit</w:t>
      </w:r>
      <w:proofErr w:type="spellEnd"/>
      <w:r w:rsidRPr="00982DEB">
        <w:rPr>
          <w:rFonts w:ascii="Helvetica" w:hAnsi="Helvetica" w:cs="Helvetica"/>
          <w:color w:val="000000"/>
          <w:sz w:val="20"/>
          <w:szCs w:val="20"/>
          <w:highlight w:val="lightGray"/>
          <w:lang w:val="en-US"/>
        </w:rPr>
        <w:t xml:space="preserve"> values returned by the D-Wave to find a set of values which is a minimum of the objective function. That set however is not necessarily guaranteed to be a global minimum. The method is simple and easily incorporated into any algorithm that has direct access to the sets of values returned by the D-Wave. Examples are also presented that demonstrate the merit of using such a sample improvement method.</w:t>
      </w:r>
    </w:p>
    <w:p w:rsidR="00595204" w:rsidRDefault="00595204" w:rsidP="00595204">
      <w:pPr>
        <w:spacing w:before="100" w:beforeAutospacing="1"/>
        <w:rPr>
          <w:lang w:val="en-US"/>
        </w:rPr>
      </w:pPr>
    </w:p>
    <w:p w:rsidR="0028649B" w:rsidRDefault="0028649B" w:rsidP="0028649B">
      <w:pPr>
        <w:pStyle w:val="Ttulo1"/>
        <w:rPr>
          <w:lang w:val="en-US"/>
        </w:rPr>
      </w:pPr>
      <w:r>
        <w:rPr>
          <w:lang w:val="en-US"/>
        </w:rPr>
        <w:t xml:space="preserve">Template de </w:t>
      </w:r>
      <w:proofErr w:type="spellStart"/>
      <w:r>
        <w:rPr>
          <w:lang w:val="en-US"/>
        </w:rPr>
        <w:t>saída</w:t>
      </w:r>
      <w:proofErr w:type="spellEnd"/>
    </w:p>
    <w:p w:rsidR="0028649B" w:rsidRDefault="0028649B" w:rsidP="0028649B">
      <w:pPr>
        <w:rPr>
          <w:lang w:val="en-US"/>
        </w:rPr>
      </w:pPr>
    </w:p>
    <w:p w:rsidR="0028649B" w:rsidRPr="004D2016" w:rsidRDefault="0028649B" w:rsidP="004D2016">
      <w:pPr>
        <w:pStyle w:val="PargrafodaLista"/>
        <w:numPr>
          <w:ilvl w:val="0"/>
          <w:numId w:val="12"/>
        </w:numPr>
        <w:rPr>
          <w:lang w:val="en-US"/>
        </w:rPr>
      </w:pPr>
      <w:r w:rsidRPr="004D2016">
        <w:rPr>
          <w:lang w:val="en-US"/>
        </w:rPr>
        <w:t>Authors</w:t>
      </w:r>
    </w:p>
    <w:p w:rsidR="0028649B" w:rsidRPr="004D2016" w:rsidRDefault="004D2016" w:rsidP="004D2016">
      <w:pPr>
        <w:pStyle w:val="PargrafodaLista"/>
        <w:numPr>
          <w:ilvl w:val="0"/>
          <w:numId w:val="12"/>
        </w:numPr>
        <w:rPr>
          <w:lang w:val="en-US"/>
        </w:rPr>
      </w:pPr>
      <w:r w:rsidRPr="004D2016">
        <w:rPr>
          <w:lang w:val="en-US"/>
        </w:rPr>
        <w:t>Title</w:t>
      </w:r>
    </w:p>
    <w:p w:rsidR="0028649B" w:rsidRPr="004D2016" w:rsidRDefault="0028649B" w:rsidP="004D2016">
      <w:pPr>
        <w:pStyle w:val="PargrafodaLista"/>
        <w:numPr>
          <w:ilvl w:val="0"/>
          <w:numId w:val="12"/>
        </w:numPr>
        <w:rPr>
          <w:rStyle w:val="apple-converted-space"/>
          <w:color w:val="000000"/>
          <w:lang w:val="en-US"/>
        </w:rPr>
      </w:pPr>
      <w:r w:rsidRPr="004D2016">
        <w:rPr>
          <w:rStyle w:val="descriptor"/>
          <w:color w:val="000000"/>
          <w:lang w:val="en-US"/>
        </w:rPr>
        <w:t>Subjects</w:t>
      </w:r>
    </w:p>
    <w:p w:rsidR="00650D7A" w:rsidRPr="004D2016" w:rsidRDefault="00650D7A" w:rsidP="004D2016">
      <w:pPr>
        <w:pStyle w:val="PargrafodaLista"/>
        <w:numPr>
          <w:ilvl w:val="0"/>
          <w:numId w:val="12"/>
        </w:numPr>
        <w:rPr>
          <w:rStyle w:val="apple-converted-space"/>
          <w:color w:val="000000"/>
          <w:lang w:val="en-US"/>
        </w:rPr>
      </w:pPr>
      <w:r w:rsidRPr="004D2016">
        <w:rPr>
          <w:rStyle w:val="descriptor"/>
          <w:color w:val="000000"/>
          <w:lang w:val="en-US"/>
        </w:rPr>
        <w:t>Comments</w:t>
      </w:r>
    </w:p>
    <w:p w:rsidR="00650D7A" w:rsidRPr="004D2016" w:rsidRDefault="00650D7A" w:rsidP="004D2016">
      <w:pPr>
        <w:pStyle w:val="PargrafodaLista"/>
        <w:numPr>
          <w:ilvl w:val="0"/>
          <w:numId w:val="12"/>
        </w:numPr>
        <w:rPr>
          <w:color w:val="000000"/>
          <w:lang w:val="en-US"/>
        </w:rPr>
      </w:pPr>
      <w:r w:rsidRPr="004D2016">
        <w:rPr>
          <w:rStyle w:val="apple-converted-space"/>
          <w:color w:val="000000"/>
          <w:lang w:val="en-US"/>
        </w:rPr>
        <w:t>Link</w:t>
      </w:r>
    </w:p>
    <w:p w:rsidR="0028649B" w:rsidRPr="004D2016" w:rsidRDefault="0028649B" w:rsidP="004D2016">
      <w:pPr>
        <w:pStyle w:val="PargrafodaLista"/>
        <w:numPr>
          <w:ilvl w:val="0"/>
          <w:numId w:val="12"/>
        </w:numPr>
        <w:rPr>
          <w:lang w:val="en-US"/>
        </w:rPr>
      </w:pPr>
      <w:r w:rsidRPr="004D2016">
        <w:rPr>
          <w:color w:val="000000"/>
          <w:lang w:val="en-US"/>
        </w:rPr>
        <w:t>Relations</w:t>
      </w:r>
    </w:p>
    <w:p w:rsidR="00982DEB" w:rsidRDefault="00982DEB" w:rsidP="0028649B">
      <w:pPr>
        <w:rPr>
          <w:lang w:val="en-US"/>
        </w:rPr>
      </w:pPr>
    </w:p>
    <w:p w:rsidR="0028649B" w:rsidRDefault="00966AD8" w:rsidP="0028649B">
      <w:pPr>
        <w:rPr>
          <w:lang w:val="en-US"/>
        </w:rPr>
      </w:pPr>
      <w:proofErr w:type="spellStart"/>
      <w:r>
        <w:rPr>
          <w:lang w:val="en-US"/>
        </w:rPr>
        <w:t>Exemplos</w:t>
      </w:r>
      <w:proofErr w:type="spellEnd"/>
      <w:r>
        <w:rPr>
          <w:lang w:val="en-US"/>
        </w:rPr>
        <w:t>:</w:t>
      </w:r>
    </w:p>
    <w:p w:rsidR="00966AD8" w:rsidRPr="00650D7A" w:rsidRDefault="00966AD8" w:rsidP="0028649B">
      <w:pPr>
        <w:rPr>
          <w:lang w:val="en-US"/>
        </w:rPr>
      </w:pPr>
    </w:p>
    <w:p w:rsidR="0028649B" w:rsidRPr="00966AD8" w:rsidRDefault="0028649B" w:rsidP="00966AD8">
      <w:pPr>
        <w:rPr>
          <w:rStyle w:val="apple-converted-space"/>
          <w:color w:val="000000"/>
          <w:lang w:val="en-US"/>
        </w:rPr>
      </w:pPr>
      <w:r w:rsidRPr="00966AD8">
        <w:rPr>
          <w:lang w:val="en-US"/>
        </w:rPr>
        <w:t>[1] </w:t>
      </w:r>
      <w:r w:rsidRPr="00966AD8">
        <w:rPr>
          <w:rStyle w:val="apple-converted-space"/>
          <w:color w:val="000000"/>
          <w:lang w:val="en-US"/>
        </w:rPr>
        <w:t> </w:t>
      </w:r>
    </w:p>
    <w:p w:rsidR="00966AD8" w:rsidRPr="00966AD8" w:rsidRDefault="004D2016" w:rsidP="00966AD8">
      <w:pPr>
        <w:rPr>
          <w:lang w:val="en-US"/>
        </w:rPr>
      </w:pPr>
      <w:r w:rsidRPr="00966AD8">
        <w:rPr>
          <w:lang w:val="en-US"/>
        </w:rPr>
        <w:t xml:space="preserve">Authors: </w:t>
      </w:r>
      <w:r w:rsidR="00966AD8" w:rsidRPr="00966AD8">
        <w:rPr>
          <w:lang w:val="en-US"/>
        </w:rPr>
        <w:t xml:space="preserve">John E. </w:t>
      </w:r>
      <w:proofErr w:type="spellStart"/>
      <w:r w:rsidR="00966AD8" w:rsidRPr="00966AD8">
        <w:rPr>
          <w:lang w:val="en-US"/>
        </w:rPr>
        <w:t>Dorband</w:t>
      </w:r>
      <w:proofErr w:type="spellEnd"/>
    </w:p>
    <w:p w:rsidR="00966AD8" w:rsidRPr="00966AD8" w:rsidRDefault="004D2016" w:rsidP="00966AD8">
      <w:pPr>
        <w:rPr>
          <w:bCs/>
          <w:lang w:val="en-US"/>
        </w:rPr>
      </w:pPr>
      <w:r w:rsidRPr="00966AD8">
        <w:rPr>
          <w:lang w:val="en-US"/>
        </w:rPr>
        <w:t xml:space="preserve">Title: </w:t>
      </w:r>
      <w:r w:rsidR="00966AD8" w:rsidRPr="00966AD8">
        <w:rPr>
          <w:bCs/>
          <w:lang w:val="en-US"/>
        </w:rPr>
        <w:t>Improving the Accuracy of an Adiabatic Quantum Computer</w:t>
      </w:r>
    </w:p>
    <w:p w:rsidR="004D2016" w:rsidRPr="00966AD8" w:rsidRDefault="004D2016" w:rsidP="00966AD8">
      <w:pPr>
        <w:rPr>
          <w:rStyle w:val="apple-converted-space"/>
          <w:color w:val="000000"/>
          <w:lang w:val="en-US"/>
        </w:rPr>
      </w:pPr>
      <w:r w:rsidRPr="00966AD8">
        <w:rPr>
          <w:rStyle w:val="descriptor"/>
          <w:color w:val="000000"/>
          <w:lang w:val="en-US"/>
        </w:rPr>
        <w:t>Subjects:</w:t>
      </w:r>
      <w:r w:rsidRPr="00966AD8">
        <w:rPr>
          <w:rStyle w:val="apple-converted-space"/>
          <w:color w:val="000000"/>
          <w:lang w:val="en-US"/>
        </w:rPr>
        <w:t> </w:t>
      </w:r>
      <w:r w:rsidR="00966AD8" w:rsidRPr="00966AD8">
        <w:rPr>
          <w:rStyle w:val="primary-subject"/>
          <w:bCs/>
          <w:color w:val="000000"/>
          <w:lang w:val="en-US"/>
        </w:rPr>
        <w:t>Quantum Physics (quant-ph)</w:t>
      </w:r>
      <w:r w:rsidR="00966AD8" w:rsidRPr="00966AD8">
        <w:rPr>
          <w:lang w:val="en-US"/>
        </w:rPr>
        <w:t>; Emerging Technologies (cs.ET)</w:t>
      </w:r>
    </w:p>
    <w:p w:rsidR="004D2016" w:rsidRPr="00966AD8" w:rsidRDefault="004D2016" w:rsidP="00966AD8">
      <w:pPr>
        <w:rPr>
          <w:rStyle w:val="apple-converted-space"/>
          <w:color w:val="000000"/>
          <w:lang w:val="en-US"/>
        </w:rPr>
      </w:pPr>
      <w:r w:rsidRPr="00966AD8">
        <w:rPr>
          <w:rStyle w:val="descriptor"/>
          <w:color w:val="000000"/>
          <w:lang w:val="en-US"/>
        </w:rPr>
        <w:lastRenderedPageBreak/>
        <w:t>Comments:</w:t>
      </w:r>
      <w:r w:rsidRPr="00966AD8">
        <w:rPr>
          <w:rStyle w:val="apple-converted-space"/>
          <w:color w:val="000000"/>
          <w:lang w:val="en-US"/>
        </w:rPr>
        <w:t> </w:t>
      </w:r>
      <w:r w:rsidR="00966AD8">
        <w:rPr>
          <w:rStyle w:val="apple-converted-space"/>
          <w:color w:val="000000"/>
          <w:lang w:val="en-US"/>
        </w:rPr>
        <w:t xml:space="preserve"> </w:t>
      </w:r>
      <w:r w:rsidR="00966AD8" w:rsidRPr="00966AD8">
        <w:rPr>
          <w:rStyle w:val="apple-converted-space"/>
          <w:color w:val="000000"/>
          <w:highlight w:val="lightGray"/>
          <w:lang w:val="en-US"/>
        </w:rPr>
        <w:t>NULL</w:t>
      </w:r>
    </w:p>
    <w:p w:rsidR="004D2016" w:rsidRPr="00966AD8" w:rsidRDefault="004D2016" w:rsidP="00966AD8">
      <w:pPr>
        <w:rPr>
          <w:lang w:val="en-US"/>
        </w:rPr>
      </w:pPr>
      <w:r w:rsidRPr="00966AD8">
        <w:rPr>
          <w:rStyle w:val="apple-converted-space"/>
          <w:color w:val="000000"/>
          <w:lang w:val="en-US"/>
        </w:rPr>
        <w:t>Link:</w:t>
      </w:r>
      <w:r w:rsidR="00966AD8" w:rsidRPr="00966AD8">
        <w:rPr>
          <w:rStyle w:val="list-identifier"/>
          <w:bCs/>
          <w:color w:val="000000"/>
          <w:lang w:val="en-US"/>
        </w:rPr>
        <w:t xml:space="preserve"> arXiv</w:t>
      </w:r>
      <w:proofErr w:type="gramStart"/>
      <w:r w:rsidR="00966AD8" w:rsidRPr="00966AD8">
        <w:rPr>
          <w:rStyle w:val="list-identifier"/>
          <w:bCs/>
          <w:color w:val="000000"/>
          <w:lang w:val="en-US"/>
        </w:rPr>
        <w:t>:1705.01942</w:t>
      </w:r>
      <w:proofErr w:type="gramEnd"/>
    </w:p>
    <w:p w:rsidR="005E761D" w:rsidRDefault="005E761D" w:rsidP="00966AD8">
      <w:pPr>
        <w:rPr>
          <w:highlight w:val="yellow"/>
          <w:lang w:val="en-US"/>
        </w:rPr>
      </w:pPr>
    </w:p>
    <w:p w:rsidR="004D2016" w:rsidRPr="005E761D" w:rsidRDefault="004D2016" w:rsidP="00966AD8">
      <w:pPr>
        <w:rPr>
          <w:highlight w:val="yellow"/>
          <w:lang w:val="en-US"/>
        </w:rPr>
      </w:pPr>
      <w:r w:rsidRPr="005E761D">
        <w:rPr>
          <w:highlight w:val="yellow"/>
          <w:lang w:val="en-US"/>
        </w:rPr>
        <w:t>Relation</w:t>
      </w:r>
      <w:r w:rsidR="00966AD8" w:rsidRPr="005E761D">
        <w:rPr>
          <w:highlight w:val="yellow"/>
          <w:lang w:val="en-US"/>
        </w:rPr>
        <w:t>1</w:t>
      </w:r>
      <w:r w:rsidRPr="005E761D">
        <w:rPr>
          <w:highlight w:val="yellow"/>
          <w:lang w:val="en-US"/>
        </w:rPr>
        <w:t>:</w:t>
      </w:r>
      <w:r w:rsidR="00966AD8" w:rsidRPr="005E761D">
        <w:rPr>
          <w:highlight w:val="yellow"/>
          <w:lang w:val="en-US"/>
        </w:rPr>
        <w:t xml:space="preserve"> find (D-Wave adiabatic quantum computer, set of </w:t>
      </w:r>
      <w:proofErr w:type="spellStart"/>
      <w:r w:rsidR="00966AD8" w:rsidRPr="005E761D">
        <w:rPr>
          <w:highlight w:val="yellow"/>
          <w:lang w:val="en-US"/>
        </w:rPr>
        <w:t>qubit</w:t>
      </w:r>
      <w:proofErr w:type="spellEnd"/>
      <w:r w:rsidR="00966AD8" w:rsidRPr="005E761D">
        <w:rPr>
          <w:highlight w:val="yellow"/>
          <w:lang w:val="en-US"/>
        </w:rPr>
        <w:t xml:space="preserve"> values)</w:t>
      </w:r>
    </w:p>
    <w:p w:rsidR="0028649B" w:rsidRPr="005E761D" w:rsidRDefault="00966AD8" w:rsidP="00966AD8">
      <w:pPr>
        <w:rPr>
          <w:highlight w:val="yellow"/>
          <w:lang w:val="en-US"/>
        </w:rPr>
      </w:pPr>
      <w:r w:rsidRPr="005E761D">
        <w:rPr>
          <w:highlight w:val="yellow"/>
          <w:lang w:val="en-US"/>
        </w:rPr>
        <w:t>Relation2: presents (paper, a method of improving the results)</w:t>
      </w:r>
    </w:p>
    <w:p w:rsidR="00966AD8" w:rsidRDefault="00966AD8" w:rsidP="00966AD8">
      <w:r w:rsidRPr="005E761D">
        <w:rPr>
          <w:highlight w:val="yellow"/>
        </w:rPr>
        <w:t xml:space="preserve">Relation3: </w:t>
      </w:r>
      <w:proofErr w:type="spellStart"/>
      <w:r w:rsidRPr="005E761D">
        <w:rPr>
          <w:highlight w:val="yellow"/>
        </w:rPr>
        <w:t>etc</w:t>
      </w:r>
      <w:proofErr w:type="spellEnd"/>
    </w:p>
    <w:p w:rsidR="00982DEB" w:rsidRPr="00982DEB" w:rsidRDefault="00982DEB" w:rsidP="00966AD8">
      <w:pPr>
        <w:rPr>
          <w:rStyle w:val="apple-converted-space"/>
          <w:color w:val="000000"/>
        </w:rPr>
      </w:pPr>
    </w:p>
    <w:p w:rsidR="00966AD8" w:rsidRPr="00982DEB" w:rsidRDefault="00982DEB" w:rsidP="00FF5AAF">
      <w:pPr>
        <w:rPr>
          <w:rStyle w:val="apple-converted-space"/>
          <w:b/>
          <w:color w:val="000000"/>
        </w:rPr>
      </w:pPr>
      <w:r>
        <w:rPr>
          <w:rStyle w:val="apple-converted-space"/>
          <w:b/>
          <w:color w:val="000000"/>
          <w:highlight w:val="yellow"/>
        </w:rPr>
        <w:t>Obs.</w:t>
      </w:r>
      <w:r w:rsidRPr="00982DEB">
        <w:rPr>
          <w:rStyle w:val="apple-converted-space"/>
          <w:b/>
          <w:color w:val="000000"/>
          <w:highlight w:val="yellow"/>
        </w:rPr>
        <w:t>: essas relações são ilustrativas. O formato da relação extraída depende da ferramenta usada.</w:t>
      </w:r>
    </w:p>
    <w:p w:rsidR="0099302B" w:rsidRPr="00982DEB" w:rsidRDefault="0099302B" w:rsidP="00FF5AAF">
      <w:pPr>
        <w:rPr>
          <w:rStyle w:val="apple-converted-space"/>
          <w:color w:val="000000"/>
        </w:rPr>
      </w:pPr>
    </w:p>
    <w:p w:rsidR="00D164E6" w:rsidRDefault="001A4761" w:rsidP="007C0707">
      <w:pPr>
        <w:pStyle w:val="Ttulo1"/>
        <w:spacing w:after="120"/>
        <w:ind w:left="357" w:hanging="357"/>
      </w:pPr>
      <w:r w:rsidRPr="00BB189E">
        <w:t xml:space="preserve">Arquitetura do sistema </w:t>
      </w:r>
    </w:p>
    <w:p w:rsidR="001A4761" w:rsidRPr="00BB189E" w:rsidRDefault="00AB02C9" w:rsidP="001A4761">
      <w:r>
        <w:t>Apresentar uma figura simples com os módulos do sistema. P</w:t>
      </w:r>
      <w:r w:rsidR="002F56B5">
        <w:t>rover uma d</w:t>
      </w:r>
      <w:r w:rsidR="00D164E6">
        <w:t xml:space="preserve">escrição </w:t>
      </w:r>
      <w:r w:rsidR="006D4A9C">
        <w:t xml:space="preserve">breve </w:t>
      </w:r>
      <w:r>
        <w:t>de cada módulo</w:t>
      </w:r>
      <w:r w:rsidR="00D164E6">
        <w:t>, e</w:t>
      </w:r>
      <w:r w:rsidR="006D4A9C">
        <w:t xml:space="preserve"> informar qual</w:t>
      </w:r>
      <w:r>
        <w:t xml:space="preserve"> a técnica usada na construção do </w:t>
      </w:r>
      <w:proofErr w:type="spellStart"/>
      <w:r>
        <w:t>wrapper</w:t>
      </w:r>
      <w:proofErr w:type="spellEnd"/>
      <w:r>
        <w:t>.</w:t>
      </w:r>
      <w:r w:rsidR="00D164E6" w:rsidRPr="00D164E6">
        <w:t xml:space="preserve"> </w:t>
      </w:r>
    </w:p>
    <w:p w:rsidR="00B64275" w:rsidRDefault="00B64275" w:rsidP="001A4761"/>
    <w:p w:rsidR="001A4761" w:rsidRPr="00BB189E" w:rsidRDefault="001A4761" w:rsidP="001A4761"/>
    <w:p w:rsidR="00284EE2" w:rsidRDefault="00284EE2" w:rsidP="00284EE2">
      <w:pPr>
        <w:pStyle w:val="Ttulo1"/>
        <w:spacing w:after="120"/>
        <w:ind w:left="357" w:hanging="357"/>
      </w:pPr>
      <w:r w:rsidRPr="00BB189E">
        <w:t xml:space="preserve">Testes </w:t>
      </w:r>
      <w:r w:rsidR="00170391">
        <w:t>e avaliação dos resultados</w:t>
      </w:r>
    </w:p>
    <w:p w:rsidR="00610055" w:rsidRDefault="00982DEB" w:rsidP="008F2295">
      <w:r>
        <w:t xml:space="preserve">A avaliação dos resultados terá que ser feita de forma manual. Neste caso, não temos matriz de relevância montada a priori </w:t>
      </w:r>
      <w:proofErr w:type="gramStart"/>
      <w:r>
        <w:sym w:font="Wingdings" w:char="F04A"/>
      </w:r>
      <w:proofErr w:type="gramEnd"/>
    </w:p>
    <w:p w:rsidR="00982DEB" w:rsidRDefault="00982DEB" w:rsidP="008F2295"/>
    <w:p w:rsidR="00982DEB" w:rsidRPr="00982DEB" w:rsidRDefault="00982DEB" w:rsidP="00982DEB">
      <w:pPr>
        <w:pStyle w:val="PargrafodaLista"/>
        <w:numPr>
          <w:ilvl w:val="0"/>
          <w:numId w:val="25"/>
        </w:numPr>
        <w:rPr>
          <w:b/>
        </w:rPr>
      </w:pPr>
      <w:r w:rsidRPr="00982DEB">
        <w:rPr>
          <w:b/>
        </w:rPr>
        <w:t xml:space="preserve">Precisão: </w:t>
      </w:r>
    </w:p>
    <w:p w:rsidR="00982DEB" w:rsidRDefault="00982DEB" w:rsidP="00982DEB">
      <w:pPr>
        <w:jc w:val="center"/>
      </w:pPr>
      <w:r w:rsidRPr="00982DEB">
        <w:rPr>
          <w:noProof/>
        </w:rPr>
        <w:drawing>
          <wp:inline distT="0" distB="0" distL="0" distR="0">
            <wp:extent cx="2663765" cy="414068"/>
            <wp:effectExtent l="19050" t="0" r="3235" b="0"/>
            <wp:docPr id="4" name="Objeto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798108" cy="707886"/>
                      <a:chOff x="1987816" y="2780928"/>
                      <a:chExt cx="4798108" cy="707886"/>
                    </a:xfrm>
                  </a:grpSpPr>
                  <a:sp>
                    <a:nvSpPr>
                      <a:cNvPr id="4" name="Text Box 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987816" y="2780928"/>
                        <a:ext cx="4798108" cy="707886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7030A0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TW" altLang="en-US" sz="2000" u="sng" dirty="0"/>
                            <a:t># </a:t>
                          </a:r>
                          <a:r>
                            <a:rPr lang="pt-BR" altLang="zh-TW" sz="2000" u="sng" dirty="0" smtClean="0"/>
                            <a:t>de campos extraídos corretamente</a:t>
                          </a:r>
                          <a:endParaRPr lang="en-US" altLang="zh-TW" sz="2000" u="sng" dirty="0"/>
                        </a:p>
                        <a:p>
                          <a:pPr algn="ctr"/>
                          <a:r>
                            <a:rPr lang="en-US" altLang="zh-TW" sz="2000" dirty="0" smtClean="0"/>
                            <a:t># total </a:t>
                          </a:r>
                          <a:r>
                            <a:rPr lang="pt-BR" altLang="zh-TW" sz="2000" dirty="0" smtClean="0"/>
                            <a:t>de campos extraídos/preenchidos</a:t>
                          </a:r>
                          <a:endParaRPr lang="en-US" altLang="zh-TW" sz="20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982DEB" w:rsidRDefault="00982DEB" w:rsidP="008F2295"/>
    <w:p w:rsidR="00AA34E6" w:rsidRDefault="00AA34E6" w:rsidP="008F2295"/>
    <w:p w:rsidR="00982DEB" w:rsidRDefault="00203B26" w:rsidP="00203B26">
      <w:pPr>
        <w:pStyle w:val="PargrafodaLista"/>
        <w:numPr>
          <w:ilvl w:val="0"/>
          <w:numId w:val="25"/>
        </w:numPr>
        <w:rPr>
          <w:b/>
        </w:rPr>
      </w:pPr>
      <w:r w:rsidRPr="00203B26">
        <w:rPr>
          <w:b/>
        </w:rPr>
        <w:t>Cobertura:</w:t>
      </w:r>
    </w:p>
    <w:p w:rsidR="00203B26" w:rsidRPr="00203B26" w:rsidRDefault="00203B26" w:rsidP="00203B26">
      <w:pPr>
        <w:pStyle w:val="PargrafodaLista"/>
        <w:ind w:left="720"/>
        <w:rPr>
          <w:b/>
        </w:rPr>
      </w:pPr>
    </w:p>
    <w:p w:rsidR="00203B26" w:rsidRDefault="00203B26" w:rsidP="00203B26">
      <w:pPr>
        <w:jc w:val="center"/>
      </w:pPr>
      <w:r w:rsidRPr="00203B26">
        <w:rPr>
          <w:noProof/>
        </w:rPr>
        <w:drawing>
          <wp:inline distT="0" distB="0" distL="0" distR="0">
            <wp:extent cx="3148642" cy="439947"/>
            <wp:effectExtent l="19050" t="0" r="0" b="0"/>
            <wp:docPr id="5" name="Objeto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793574" cy="707886"/>
                      <a:chOff x="1490083" y="4305290"/>
                      <a:chExt cx="5793574" cy="707886"/>
                    </a:xfrm>
                  </a:grpSpPr>
                  <a:sp>
                    <a:nvSpPr>
                      <a:cNvPr id="5" name="Text Box 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490083" y="4305290"/>
                        <a:ext cx="5793574" cy="707886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7030A0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TW" altLang="en-US" sz="2000" u="sng" dirty="0"/>
                            <a:t># </a:t>
                          </a:r>
                          <a:r>
                            <a:rPr lang="pt-BR" altLang="zh-TW" sz="2000" u="sng" dirty="0" smtClean="0"/>
                            <a:t>de campos extraídos corretamente</a:t>
                          </a:r>
                          <a:endParaRPr lang="en-US" altLang="zh-TW" sz="2000" u="sng" dirty="0"/>
                        </a:p>
                        <a:p>
                          <a:pPr algn="ctr"/>
                          <a:r>
                            <a:rPr lang="en-US" altLang="zh-TW" sz="2000" dirty="0" smtClean="0"/>
                            <a:t># total </a:t>
                          </a:r>
                          <a:r>
                            <a:rPr lang="pt-BR" altLang="zh-TW" sz="2000" dirty="0" smtClean="0"/>
                            <a:t>de campos a serem extraídos/preenchidos</a:t>
                          </a:r>
                          <a:endParaRPr lang="en-US" altLang="zh-TW" sz="20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203B26" w:rsidRDefault="00203B26" w:rsidP="008F2295"/>
    <w:p w:rsidR="00982DEB" w:rsidRDefault="00982DEB" w:rsidP="008F2295"/>
    <w:p w:rsidR="00610055" w:rsidRDefault="00610055" w:rsidP="008F2295">
      <w:r>
        <w:t xml:space="preserve">Incluir no relatório uma matriz de resultados para CADA </w:t>
      </w:r>
      <w:r w:rsidR="00402C9D">
        <w:t>módulo do sistema</w:t>
      </w:r>
      <w:r w:rsidR="009C0737">
        <w:t xml:space="preserve">. </w:t>
      </w:r>
    </w:p>
    <w:p w:rsidR="00610055" w:rsidRDefault="00610055" w:rsidP="008F2295"/>
    <w:p w:rsidR="00610055" w:rsidRPr="00802C18" w:rsidRDefault="00610055" w:rsidP="00B43F50">
      <w:pPr>
        <w:spacing w:after="120"/>
        <w:jc w:val="center"/>
        <w:rPr>
          <w:b/>
        </w:rPr>
      </w:pPr>
      <w:r w:rsidRPr="00610055">
        <w:rPr>
          <w:b/>
          <w:highlight w:val="yellow"/>
        </w:rPr>
        <w:t xml:space="preserve">Matriz de </w:t>
      </w:r>
      <w:r w:rsidRPr="00BE6A95">
        <w:rPr>
          <w:b/>
          <w:highlight w:val="yellow"/>
        </w:rPr>
        <w:t xml:space="preserve">resultados para </w:t>
      </w:r>
      <w:r w:rsidR="003117F3" w:rsidRPr="00BE6A95">
        <w:rPr>
          <w:b/>
          <w:highlight w:val="yellow"/>
        </w:rPr>
        <w:t xml:space="preserve">o </w:t>
      </w:r>
      <w:proofErr w:type="spellStart"/>
      <w:r w:rsidR="003117F3" w:rsidRPr="00BE6A95">
        <w:rPr>
          <w:b/>
          <w:highlight w:val="yellow"/>
        </w:rPr>
        <w:t>Wrapper</w:t>
      </w:r>
      <w:proofErr w:type="spellEnd"/>
      <w:r w:rsidR="00BE6A95" w:rsidRPr="00BE6A95">
        <w:rPr>
          <w:b/>
          <w:highlight w:val="yellow"/>
        </w:rPr>
        <w:t xml:space="preserve"> usando 20 documentos de entrada</w:t>
      </w:r>
    </w:p>
    <w:tbl>
      <w:tblPr>
        <w:tblW w:w="0" w:type="auto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20"/>
        <w:gridCol w:w="1370"/>
        <w:gridCol w:w="1176"/>
      </w:tblGrid>
      <w:tr w:rsidR="00505C26" w:rsidTr="0092505C">
        <w:trPr>
          <w:jc w:val="center"/>
        </w:trPr>
        <w:tc>
          <w:tcPr>
            <w:tcW w:w="1420" w:type="dxa"/>
          </w:tcPr>
          <w:p w:rsidR="00505C26" w:rsidRDefault="00505C26" w:rsidP="0092505C"/>
        </w:tc>
        <w:tc>
          <w:tcPr>
            <w:tcW w:w="1370" w:type="dxa"/>
          </w:tcPr>
          <w:p w:rsidR="00505C26" w:rsidRDefault="00505C26" w:rsidP="0092505C">
            <w:r>
              <w:t>Precisão</w:t>
            </w:r>
          </w:p>
        </w:tc>
        <w:tc>
          <w:tcPr>
            <w:tcW w:w="1176" w:type="dxa"/>
          </w:tcPr>
          <w:p w:rsidR="00505C26" w:rsidRDefault="00505C26" w:rsidP="0092505C">
            <w:r>
              <w:t>Cobertura</w:t>
            </w:r>
          </w:p>
        </w:tc>
      </w:tr>
      <w:tr w:rsidR="00505C26" w:rsidTr="0092505C">
        <w:trPr>
          <w:jc w:val="center"/>
        </w:trPr>
        <w:tc>
          <w:tcPr>
            <w:tcW w:w="1420" w:type="dxa"/>
          </w:tcPr>
          <w:p w:rsidR="00505C26" w:rsidRDefault="00505C26" w:rsidP="0092505C">
            <w:r>
              <w:t xml:space="preserve">Campo </w:t>
            </w:r>
            <w:proofErr w:type="gramStart"/>
            <w:r>
              <w:t>1</w:t>
            </w:r>
            <w:proofErr w:type="gramEnd"/>
          </w:p>
        </w:tc>
        <w:tc>
          <w:tcPr>
            <w:tcW w:w="1370" w:type="dxa"/>
          </w:tcPr>
          <w:p w:rsidR="00505C26" w:rsidRPr="00505C26" w:rsidRDefault="00505C26" w:rsidP="00505C26">
            <w:r w:rsidRPr="00505C26">
              <w:t>1</w:t>
            </w:r>
            <w:r>
              <w:t>8</w:t>
            </w:r>
            <w:r w:rsidRPr="00505C26">
              <w:t>/1</w:t>
            </w:r>
            <w:r>
              <w:t>8</w:t>
            </w:r>
          </w:p>
        </w:tc>
        <w:tc>
          <w:tcPr>
            <w:tcW w:w="1176" w:type="dxa"/>
          </w:tcPr>
          <w:p w:rsidR="00505C26" w:rsidRPr="00505C26" w:rsidRDefault="00505C26" w:rsidP="00505C26">
            <w:r w:rsidRPr="00505C26">
              <w:t>1</w:t>
            </w:r>
            <w:r>
              <w:t>8</w:t>
            </w:r>
            <w:r w:rsidRPr="00505C26">
              <w:t>/20</w:t>
            </w:r>
          </w:p>
        </w:tc>
      </w:tr>
      <w:tr w:rsidR="00505C26" w:rsidTr="0092505C">
        <w:trPr>
          <w:jc w:val="center"/>
        </w:trPr>
        <w:tc>
          <w:tcPr>
            <w:tcW w:w="1420" w:type="dxa"/>
          </w:tcPr>
          <w:p w:rsidR="00505C26" w:rsidRDefault="00505C26" w:rsidP="0092505C">
            <w:r>
              <w:t xml:space="preserve">Campo </w:t>
            </w:r>
            <w:proofErr w:type="gramStart"/>
            <w:r>
              <w:t>2</w:t>
            </w:r>
            <w:proofErr w:type="gramEnd"/>
          </w:p>
        </w:tc>
        <w:tc>
          <w:tcPr>
            <w:tcW w:w="1370" w:type="dxa"/>
          </w:tcPr>
          <w:p w:rsidR="00505C26" w:rsidRPr="00505C26" w:rsidRDefault="00505C26" w:rsidP="0092505C">
            <w:r w:rsidRPr="00505C26">
              <w:t>15/20</w:t>
            </w:r>
          </w:p>
        </w:tc>
        <w:tc>
          <w:tcPr>
            <w:tcW w:w="1176" w:type="dxa"/>
          </w:tcPr>
          <w:p w:rsidR="00505C26" w:rsidRPr="00505C26" w:rsidRDefault="00505C26" w:rsidP="0092505C">
            <w:r w:rsidRPr="00505C26">
              <w:t>15/20</w:t>
            </w:r>
          </w:p>
        </w:tc>
      </w:tr>
      <w:tr w:rsidR="00505C26" w:rsidTr="0092505C">
        <w:trPr>
          <w:jc w:val="center"/>
        </w:trPr>
        <w:tc>
          <w:tcPr>
            <w:tcW w:w="1420" w:type="dxa"/>
          </w:tcPr>
          <w:p w:rsidR="00505C26" w:rsidRDefault="00505C26" w:rsidP="0092505C">
            <w:r>
              <w:t xml:space="preserve">Campo </w:t>
            </w:r>
            <w:proofErr w:type="gramStart"/>
            <w:r>
              <w:t>3</w:t>
            </w:r>
            <w:proofErr w:type="gramEnd"/>
          </w:p>
        </w:tc>
        <w:tc>
          <w:tcPr>
            <w:tcW w:w="1370" w:type="dxa"/>
          </w:tcPr>
          <w:p w:rsidR="00505C26" w:rsidRDefault="00C8701D" w:rsidP="0092505C">
            <w:r>
              <w:t>...</w:t>
            </w:r>
          </w:p>
        </w:tc>
        <w:tc>
          <w:tcPr>
            <w:tcW w:w="1176" w:type="dxa"/>
          </w:tcPr>
          <w:p w:rsidR="00505C26" w:rsidRDefault="00C8701D" w:rsidP="0092505C">
            <w:r>
              <w:t>...</w:t>
            </w:r>
          </w:p>
        </w:tc>
      </w:tr>
      <w:tr w:rsidR="00505C26" w:rsidTr="0092505C">
        <w:trPr>
          <w:jc w:val="center"/>
        </w:trPr>
        <w:tc>
          <w:tcPr>
            <w:tcW w:w="1420" w:type="dxa"/>
          </w:tcPr>
          <w:p w:rsidR="00505C26" w:rsidRDefault="00505C26" w:rsidP="0092505C">
            <w:r>
              <w:t xml:space="preserve">Campo </w:t>
            </w:r>
            <w:proofErr w:type="gramStart"/>
            <w:r>
              <w:t>4</w:t>
            </w:r>
            <w:proofErr w:type="gramEnd"/>
          </w:p>
        </w:tc>
        <w:tc>
          <w:tcPr>
            <w:tcW w:w="1370" w:type="dxa"/>
          </w:tcPr>
          <w:p w:rsidR="00505C26" w:rsidRPr="000304CB" w:rsidRDefault="00505C26" w:rsidP="0092505C">
            <w:pPr>
              <w:rPr>
                <w:highlight w:val="yellow"/>
              </w:rPr>
            </w:pPr>
          </w:p>
        </w:tc>
        <w:tc>
          <w:tcPr>
            <w:tcW w:w="1176" w:type="dxa"/>
          </w:tcPr>
          <w:p w:rsidR="00505C26" w:rsidRDefault="00505C26" w:rsidP="0092505C"/>
        </w:tc>
      </w:tr>
      <w:tr w:rsidR="00505C26" w:rsidTr="0092505C">
        <w:trPr>
          <w:jc w:val="center"/>
        </w:trPr>
        <w:tc>
          <w:tcPr>
            <w:tcW w:w="1420" w:type="dxa"/>
          </w:tcPr>
          <w:p w:rsidR="00505C26" w:rsidRDefault="00505C26" w:rsidP="0092505C">
            <w:r>
              <w:t xml:space="preserve">Campo </w:t>
            </w:r>
            <w:proofErr w:type="gramStart"/>
            <w:r>
              <w:t>5</w:t>
            </w:r>
            <w:proofErr w:type="gramEnd"/>
          </w:p>
        </w:tc>
        <w:tc>
          <w:tcPr>
            <w:tcW w:w="1370" w:type="dxa"/>
          </w:tcPr>
          <w:p w:rsidR="00505C26" w:rsidRPr="000304CB" w:rsidRDefault="00505C26" w:rsidP="0092505C">
            <w:pPr>
              <w:rPr>
                <w:highlight w:val="yellow"/>
              </w:rPr>
            </w:pPr>
          </w:p>
        </w:tc>
        <w:tc>
          <w:tcPr>
            <w:tcW w:w="1176" w:type="dxa"/>
          </w:tcPr>
          <w:p w:rsidR="00505C26" w:rsidRDefault="00505C26" w:rsidP="0092505C"/>
        </w:tc>
      </w:tr>
      <w:tr w:rsidR="00505C26" w:rsidTr="0092505C">
        <w:trPr>
          <w:jc w:val="center"/>
        </w:trPr>
        <w:tc>
          <w:tcPr>
            <w:tcW w:w="1420" w:type="dxa"/>
          </w:tcPr>
          <w:p w:rsidR="00505C26" w:rsidRDefault="00505C26" w:rsidP="0092505C">
            <w:r>
              <w:t>Média</w:t>
            </w:r>
          </w:p>
        </w:tc>
        <w:tc>
          <w:tcPr>
            <w:tcW w:w="1370" w:type="dxa"/>
          </w:tcPr>
          <w:p w:rsidR="00505C26" w:rsidRPr="000304CB" w:rsidRDefault="00505C26" w:rsidP="0092505C">
            <w:pPr>
              <w:rPr>
                <w:highlight w:val="yellow"/>
              </w:rPr>
            </w:pPr>
          </w:p>
        </w:tc>
        <w:tc>
          <w:tcPr>
            <w:tcW w:w="1176" w:type="dxa"/>
          </w:tcPr>
          <w:p w:rsidR="00505C26" w:rsidRDefault="00505C26" w:rsidP="0092505C"/>
        </w:tc>
      </w:tr>
    </w:tbl>
    <w:p w:rsidR="00003D36" w:rsidRDefault="00003D36" w:rsidP="008F2295"/>
    <w:p w:rsidR="00F76E99" w:rsidRPr="00982DEB" w:rsidRDefault="00F76E99" w:rsidP="00D4323A">
      <w:pPr>
        <w:spacing w:after="120"/>
        <w:jc w:val="center"/>
        <w:rPr>
          <w:b/>
          <w:highlight w:val="yellow"/>
          <w:lang w:val="en-US"/>
        </w:rPr>
      </w:pPr>
    </w:p>
    <w:p w:rsidR="00D4323A" w:rsidRPr="00802C18" w:rsidRDefault="00D4323A" w:rsidP="00D4323A">
      <w:pPr>
        <w:spacing w:after="120"/>
        <w:jc w:val="center"/>
        <w:rPr>
          <w:b/>
        </w:rPr>
      </w:pPr>
      <w:r w:rsidRPr="00610055">
        <w:rPr>
          <w:b/>
          <w:highlight w:val="yellow"/>
        </w:rPr>
        <w:t xml:space="preserve">Matriz de resultados para a </w:t>
      </w:r>
      <w:r w:rsidR="003117F3">
        <w:rPr>
          <w:b/>
          <w:highlight w:val="yellow"/>
        </w:rPr>
        <w:t xml:space="preserve">EI aberta = </w:t>
      </w:r>
      <w:r w:rsidR="003117F3" w:rsidRPr="008B1435">
        <w:rPr>
          <w:b/>
          <w:highlight w:val="yellow"/>
        </w:rPr>
        <w:t>relações</w:t>
      </w:r>
      <w:r w:rsidR="008B1435" w:rsidRPr="008B1435">
        <w:rPr>
          <w:b/>
          <w:highlight w:val="yellow"/>
        </w:rPr>
        <w:t xml:space="preserve"> em </w:t>
      </w:r>
      <w:proofErr w:type="gramStart"/>
      <w:r w:rsidR="005E761D">
        <w:rPr>
          <w:b/>
          <w:highlight w:val="yellow"/>
        </w:rPr>
        <w:t>5</w:t>
      </w:r>
      <w:proofErr w:type="gramEnd"/>
      <w:r w:rsidR="008B1435" w:rsidRPr="008B1435">
        <w:rPr>
          <w:b/>
          <w:highlight w:val="yellow"/>
        </w:rPr>
        <w:t xml:space="preserve"> documentos</w:t>
      </w:r>
    </w:p>
    <w:tbl>
      <w:tblPr>
        <w:tblW w:w="0" w:type="auto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26"/>
        <w:gridCol w:w="3210"/>
      </w:tblGrid>
      <w:tr w:rsidR="00F60394" w:rsidTr="00505C26">
        <w:trPr>
          <w:trHeight w:val="767"/>
          <w:jc w:val="center"/>
        </w:trPr>
        <w:tc>
          <w:tcPr>
            <w:tcW w:w="2226" w:type="dxa"/>
          </w:tcPr>
          <w:p w:rsidR="00F60394" w:rsidRDefault="00F60394" w:rsidP="00533AD9"/>
        </w:tc>
        <w:tc>
          <w:tcPr>
            <w:tcW w:w="3210" w:type="dxa"/>
          </w:tcPr>
          <w:p w:rsidR="00F60394" w:rsidRDefault="00F60394" w:rsidP="00533AD9">
            <w:r>
              <w:t>Extraída corretamente</w:t>
            </w:r>
          </w:p>
          <w:p w:rsidR="00F60394" w:rsidRDefault="00F60394" w:rsidP="00533AD9">
            <w:r>
              <w:t>(positivo verdadeiro)</w:t>
            </w:r>
          </w:p>
        </w:tc>
      </w:tr>
      <w:tr w:rsidR="00F60394" w:rsidTr="00F60394">
        <w:trPr>
          <w:trHeight w:val="289"/>
          <w:jc w:val="center"/>
        </w:trPr>
        <w:tc>
          <w:tcPr>
            <w:tcW w:w="2226" w:type="dxa"/>
          </w:tcPr>
          <w:p w:rsidR="00F60394" w:rsidRPr="00EF4B34" w:rsidRDefault="00F60394" w:rsidP="00533AD9">
            <w:r w:rsidRPr="00EF4B34">
              <w:t xml:space="preserve">Relação </w:t>
            </w:r>
            <w:proofErr w:type="gramStart"/>
            <w:r w:rsidRPr="00EF4B34">
              <w:t>1</w:t>
            </w:r>
            <w:proofErr w:type="gramEnd"/>
          </w:p>
        </w:tc>
        <w:tc>
          <w:tcPr>
            <w:tcW w:w="3210" w:type="dxa"/>
          </w:tcPr>
          <w:p w:rsidR="00F60394" w:rsidRPr="00EF4B34" w:rsidRDefault="00F60394" w:rsidP="008A33A1">
            <w:pPr>
              <w:jc w:val="center"/>
            </w:pPr>
            <w:proofErr w:type="gramStart"/>
            <w:r>
              <w:t>sim</w:t>
            </w:r>
            <w:proofErr w:type="gramEnd"/>
          </w:p>
        </w:tc>
      </w:tr>
      <w:tr w:rsidR="00F60394" w:rsidTr="00F60394">
        <w:trPr>
          <w:trHeight w:val="289"/>
          <w:jc w:val="center"/>
        </w:trPr>
        <w:tc>
          <w:tcPr>
            <w:tcW w:w="2226" w:type="dxa"/>
          </w:tcPr>
          <w:p w:rsidR="00F60394" w:rsidRPr="00EF4B34" w:rsidRDefault="00F60394" w:rsidP="00533AD9">
            <w:r w:rsidRPr="00EF4B34">
              <w:t xml:space="preserve">Relação </w:t>
            </w:r>
            <w:proofErr w:type="gramStart"/>
            <w:r w:rsidRPr="00EF4B34">
              <w:t>2</w:t>
            </w:r>
            <w:proofErr w:type="gramEnd"/>
          </w:p>
        </w:tc>
        <w:tc>
          <w:tcPr>
            <w:tcW w:w="3210" w:type="dxa"/>
          </w:tcPr>
          <w:p w:rsidR="00F60394" w:rsidRPr="00EF4B34" w:rsidRDefault="00F60394" w:rsidP="008A33A1">
            <w:pPr>
              <w:jc w:val="center"/>
            </w:pPr>
            <w:proofErr w:type="gramStart"/>
            <w:r>
              <w:t>não</w:t>
            </w:r>
            <w:proofErr w:type="gramEnd"/>
          </w:p>
        </w:tc>
      </w:tr>
      <w:tr w:rsidR="00F60394" w:rsidTr="00F60394">
        <w:trPr>
          <w:trHeight w:val="289"/>
          <w:jc w:val="center"/>
        </w:trPr>
        <w:tc>
          <w:tcPr>
            <w:tcW w:w="2226" w:type="dxa"/>
          </w:tcPr>
          <w:p w:rsidR="00F60394" w:rsidRPr="00EF4B34" w:rsidRDefault="00F60394" w:rsidP="00533AD9">
            <w:r w:rsidRPr="00EF4B34">
              <w:t xml:space="preserve">Relação </w:t>
            </w:r>
            <w:proofErr w:type="gramStart"/>
            <w:r w:rsidRPr="00EF4B34">
              <w:t>3</w:t>
            </w:r>
            <w:proofErr w:type="gramEnd"/>
          </w:p>
        </w:tc>
        <w:tc>
          <w:tcPr>
            <w:tcW w:w="3210" w:type="dxa"/>
          </w:tcPr>
          <w:p w:rsidR="00F60394" w:rsidRPr="00EF4B34" w:rsidRDefault="00F60394" w:rsidP="008A33A1">
            <w:pPr>
              <w:jc w:val="center"/>
            </w:pPr>
            <w:proofErr w:type="gramStart"/>
            <w:r>
              <w:t>sim</w:t>
            </w:r>
            <w:proofErr w:type="gramEnd"/>
          </w:p>
        </w:tc>
      </w:tr>
      <w:tr w:rsidR="00F60394" w:rsidTr="00F60394">
        <w:trPr>
          <w:trHeight w:val="289"/>
          <w:jc w:val="center"/>
        </w:trPr>
        <w:tc>
          <w:tcPr>
            <w:tcW w:w="2226" w:type="dxa"/>
          </w:tcPr>
          <w:p w:rsidR="00F60394" w:rsidRPr="00EF4B34" w:rsidRDefault="00F60394" w:rsidP="005736E5">
            <w:r w:rsidRPr="00EF4B34">
              <w:t xml:space="preserve">Relação </w:t>
            </w:r>
            <w:proofErr w:type="gramStart"/>
            <w:r>
              <w:t>4</w:t>
            </w:r>
            <w:proofErr w:type="gramEnd"/>
          </w:p>
        </w:tc>
        <w:tc>
          <w:tcPr>
            <w:tcW w:w="3210" w:type="dxa"/>
          </w:tcPr>
          <w:p w:rsidR="00F60394" w:rsidRPr="00EF4B34" w:rsidRDefault="00F60394" w:rsidP="008A33A1">
            <w:pPr>
              <w:jc w:val="center"/>
            </w:pPr>
            <w:r>
              <w:t>? – não extraída (ausente)</w:t>
            </w:r>
          </w:p>
        </w:tc>
      </w:tr>
      <w:tr w:rsidR="00F60394" w:rsidTr="00F60394">
        <w:trPr>
          <w:trHeight w:val="289"/>
          <w:jc w:val="center"/>
        </w:trPr>
        <w:tc>
          <w:tcPr>
            <w:tcW w:w="2226" w:type="dxa"/>
          </w:tcPr>
          <w:p w:rsidR="00F60394" w:rsidRPr="00EF4B34" w:rsidRDefault="00F60394" w:rsidP="00533AD9">
            <w:proofErr w:type="spellStart"/>
            <w:r w:rsidRPr="00EF4B34">
              <w:t>Etc</w:t>
            </w:r>
            <w:proofErr w:type="spellEnd"/>
            <w:r w:rsidRPr="00EF4B34">
              <w:t>...</w:t>
            </w:r>
          </w:p>
        </w:tc>
        <w:tc>
          <w:tcPr>
            <w:tcW w:w="3210" w:type="dxa"/>
          </w:tcPr>
          <w:p w:rsidR="00F60394" w:rsidRPr="00EF4B34" w:rsidRDefault="00F60394" w:rsidP="008A33A1">
            <w:pPr>
              <w:jc w:val="center"/>
            </w:pPr>
          </w:p>
        </w:tc>
      </w:tr>
      <w:tr w:rsidR="00F60394" w:rsidTr="00F60394">
        <w:trPr>
          <w:trHeight w:val="289"/>
          <w:jc w:val="center"/>
        </w:trPr>
        <w:tc>
          <w:tcPr>
            <w:tcW w:w="2226" w:type="dxa"/>
          </w:tcPr>
          <w:p w:rsidR="00F60394" w:rsidRPr="00EF4B34" w:rsidRDefault="00F60394" w:rsidP="00533AD9">
            <w:r w:rsidRPr="00EF4B34">
              <w:t>Precisão</w:t>
            </w:r>
          </w:p>
        </w:tc>
        <w:tc>
          <w:tcPr>
            <w:tcW w:w="3210" w:type="dxa"/>
          </w:tcPr>
          <w:p w:rsidR="00F60394" w:rsidRPr="00EF4B34" w:rsidRDefault="00F60394" w:rsidP="008A33A1">
            <w:pPr>
              <w:jc w:val="center"/>
            </w:pPr>
            <w:r w:rsidRPr="00EF4B34">
              <w:t>2/3</w:t>
            </w:r>
          </w:p>
        </w:tc>
      </w:tr>
      <w:tr w:rsidR="00F60394" w:rsidTr="00F60394">
        <w:trPr>
          <w:trHeight w:val="302"/>
          <w:jc w:val="center"/>
        </w:trPr>
        <w:tc>
          <w:tcPr>
            <w:tcW w:w="2226" w:type="dxa"/>
          </w:tcPr>
          <w:p w:rsidR="00F60394" w:rsidRDefault="00F60394" w:rsidP="00533AD9">
            <w:r>
              <w:t>Cobertura</w:t>
            </w:r>
          </w:p>
        </w:tc>
        <w:tc>
          <w:tcPr>
            <w:tcW w:w="3210" w:type="dxa"/>
          </w:tcPr>
          <w:p w:rsidR="00F60394" w:rsidRPr="000304CB" w:rsidRDefault="00F60394" w:rsidP="00F60394">
            <w:pPr>
              <w:jc w:val="center"/>
              <w:rPr>
                <w:highlight w:val="yellow"/>
              </w:rPr>
            </w:pPr>
            <w:r>
              <w:t>2/4</w:t>
            </w:r>
          </w:p>
        </w:tc>
      </w:tr>
    </w:tbl>
    <w:p w:rsidR="00D4323A" w:rsidRDefault="00D4323A" w:rsidP="008F2295"/>
    <w:p w:rsidR="00145F8B" w:rsidRDefault="00145F8B" w:rsidP="008F2295"/>
    <w:p w:rsidR="009A217E" w:rsidRDefault="009A217E" w:rsidP="008F2295"/>
    <w:p w:rsidR="0058158C" w:rsidRDefault="0058158C" w:rsidP="0058158C">
      <w:pPr>
        <w:pStyle w:val="Ttulo1"/>
      </w:pPr>
      <w:r>
        <w:t>Conclusão</w:t>
      </w:r>
    </w:p>
    <w:p w:rsidR="0058158C" w:rsidRPr="0058158C" w:rsidRDefault="0058158C" w:rsidP="0058158C">
      <w:r>
        <w:t>Um texto curto para explicar o que vocês concluem a partir</w:t>
      </w:r>
      <w:r w:rsidR="0028649B">
        <w:t xml:space="preserve"> do resultado dos</w:t>
      </w:r>
      <w:r>
        <w:t xml:space="preserve"> ex</w:t>
      </w:r>
      <w:r w:rsidR="003E5B81">
        <w:t>p</w:t>
      </w:r>
      <w:r>
        <w:t>erimentos.</w:t>
      </w:r>
    </w:p>
    <w:p w:rsidR="009A217E" w:rsidRDefault="009A217E" w:rsidP="009A217E">
      <w:pPr>
        <w:pStyle w:val="PargrafodaLista"/>
        <w:pBdr>
          <w:bottom w:val="single" w:sz="6" w:space="1" w:color="auto"/>
        </w:pBdr>
      </w:pPr>
    </w:p>
    <w:p w:rsidR="009A217E" w:rsidRPr="00BB189E" w:rsidRDefault="009A217E" w:rsidP="009A217E"/>
    <w:p w:rsidR="0078563C" w:rsidRPr="001A4761" w:rsidRDefault="0078563C" w:rsidP="001A4761"/>
    <w:sectPr w:rsidR="0078563C" w:rsidRPr="001A4761" w:rsidSect="007934E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6F8C" w:rsidRDefault="00C66F8C" w:rsidP="000124FB">
      <w:r>
        <w:separator/>
      </w:r>
    </w:p>
  </w:endnote>
  <w:endnote w:type="continuationSeparator" w:id="0">
    <w:p w:rsidR="00C66F8C" w:rsidRDefault="00C66F8C" w:rsidP="000124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6F8C" w:rsidRDefault="00C66F8C" w:rsidP="000124FB">
      <w:r>
        <w:separator/>
      </w:r>
    </w:p>
  </w:footnote>
  <w:footnote w:type="continuationSeparator" w:id="0">
    <w:p w:rsidR="00C66F8C" w:rsidRDefault="00C66F8C" w:rsidP="000124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65219"/>
    <w:multiLevelType w:val="hybridMultilevel"/>
    <w:tmpl w:val="98323C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06C1A"/>
    <w:multiLevelType w:val="hybridMultilevel"/>
    <w:tmpl w:val="38A0C942"/>
    <w:lvl w:ilvl="0" w:tplc="757EEDF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6650447"/>
    <w:multiLevelType w:val="hybridMultilevel"/>
    <w:tmpl w:val="4BA2E1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86C3FC9"/>
    <w:multiLevelType w:val="hybridMultilevel"/>
    <w:tmpl w:val="8CC4BDB0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DE2B94"/>
    <w:multiLevelType w:val="hybridMultilevel"/>
    <w:tmpl w:val="24E6D8D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15464B"/>
    <w:multiLevelType w:val="hybridMultilevel"/>
    <w:tmpl w:val="23CEDB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0A4F02"/>
    <w:multiLevelType w:val="hybridMultilevel"/>
    <w:tmpl w:val="7F8460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A63992"/>
    <w:multiLevelType w:val="hybridMultilevel"/>
    <w:tmpl w:val="BEAC766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1EC20B6"/>
    <w:multiLevelType w:val="hybridMultilevel"/>
    <w:tmpl w:val="28ACD43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2512B84"/>
    <w:multiLevelType w:val="multilevel"/>
    <w:tmpl w:val="3D2A0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52C344A"/>
    <w:multiLevelType w:val="hybridMultilevel"/>
    <w:tmpl w:val="D4FA08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BC1EB1"/>
    <w:multiLevelType w:val="multilevel"/>
    <w:tmpl w:val="2DD4A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DD87267"/>
    <w:multiLevelType w:val="hybridMultilevel"/>
    <w:tmpl w:val="3774E1B4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3">
    <w:nsid w:val="31F95970"/>
    <w:multiLevelType w:val="hybridMultilevel"/>
    <w:tmpl w:val="BEE4D88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EFA3F18"/>
    <w:multiLevelType w:val="hybridMultilevel"/>
    <w:tmpl w:val="45DECD04"/>
    <w:lvl w:ilvl="0" w:tplc="6F600EEE">
      <w:start w:val="1"/>
      <w:numFmt w:val="lowerLetter"/>
      <w:lvlText w:val="%1)"/>
      <w:lvlJc w:val="left"/>
      <w:pPr>
        <w:tabs>
          <w:tab w:val="num" w:pos="1653"/>
        </w:tabs>
        <w:ind w:left="1653" w:hanging="94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436378B0"/>
    <w:multiLevelType w:val="hybridMultilevel"/>
    <w:tmpl w:val="AE72E2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9570ED"/>
    <w:multiLevelType w:val="hybridMultilevel"/>
    <w:tmpl w:val="A600CDF8"/>
    <w:lvl w:ilvl="0" w:tplc="671ABB8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498122F7"/>
    <w:multiLevelType w:val="hybridMultilevel"/>
    <w:tmpl w:val="0F5CB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923CB4"/>
    <w:multiLevelType w:val="multilevel"/>
    <w:tmpl w:val="194E2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8237B2D"/>
    <w:multiLevelType w:val="hybridMultilevel"/>
    <w:tmpl w:val="E39A11A8"/>
    <w:lvl w:ilvl="0" w:tplc="AB6CFA7A">
      <w:start w:val="1"/>
      <w:numFmt w:val="decimal"/>
      <w:lvlText w:val="(%1)"/>
      <w:lvlJc w:val="left"/>
      <w:pPr>
        <w:tabs>
          <w:tab w:val="num" w:pos="1065"/>
        </w:tabs>
        <w:ind w:left="1065" w:hanging="360"/>
      </w:pPr>
      <w:rPr>
        <w:rFonts w:hint="default"/>
        <w:b/>
        <w:color w:val="FF000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0">
    <w:nsid w:val="5CAD1CE2"/>
    <w:multiLevelType w:val="hybridMultilevel"/>
    <w:tmpl w:val="773A88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CE36BB"/>
    <w:multiLevelType w:val="hybridMultilevel"/>
    <w:tmpl w:val="E2DEDE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5D2FC7"/>
    <w:multiLevelType w:val="hybridMultilevel"/>
    <w:tmpl w:val="D16E07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DF1F5A"/>
    <w:multiLevelType w:val="hybridMultilevel"/>
    <w:tmpl w:val="E47865E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DD26698"/>
    <w:multiLevelType w:val="hybridMultilevel"/>
    <w:tmpl w:val="62DE47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060990"/>
    <w:multiLevelType w:val="multilevel"/>
    <w:tmpl w:val="224E6AEC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6">
    <w:nsid w:val="70C6373B"/>
    <w:multiLevelType w:val="hybridMultilevel"/>
    <w:tmpl w:val="2DB28E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5250B9"/>
    <w:multiLevelType w:val="multilevel"/>
    <w:tmpl w:val="32CE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3765634"/>
    <w:multiLevelType w:val="multilevel"/>
    <w:tmpl w:val="B84CE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8C90D70"/>
    <w:multiLevelType w:val="hybridMultilevel"/>
    <w:tmpl w:val="288A80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2"/>
  </w:num>
  <w:num w:numId="4">
    <w:abstractNumId w:val="8"/>
  </w:num>
  <w:num w:numId="5">
    <w:abstractNumId w:val="13"/>
  </w:num>
  <w:num w:numId="6">
    <w:abstractNumId w:val="7"/>
  </w:num>
  <w:num w:numId="7">
    <w:abstractNumId w:val="19"/>
  </w:num>
  <w:num w:numId="8">
    <w:abstractNumId w:val="12"/>
  </w:num>
  <w:num w:numId="9">
    <w:abstractNumId w:val="25"/>
  </w:num>
  <w:num w:numId="10">
    <w:abstractNumId w:val="23"/>
  </w:num>
  <w:num w:numId="11">
    <w:abstractNumId w:val="1"/>
  </w:num>
  <w:num w:numId="12">
    <w:abstractNumId w:val="29"/>
  </w:num>
  <w:num w:numId="13">
    <w:abstractNumId w:val="17"/>
  </w:num>
  <w:num w:numId="14">
    <w:abstractNumId w:val="20"/>
  </w:num>
  <w:num w:numId="15">
    <w:abstractNumId w:val="0"/>
  </w:num>
  <w:num w:numId="16">
    <w:abstractNumId w:val="4"/>
  </w:num>
  <w:num w:numId="17">
    <w:abstractNumId w:val="5"/>
  </w:num>
  <w:num w:numId="18">
    <w:abstractNumId w:val="6"/>
  </w:num>
  <w:num w:numId="19">
    <w:abstractNumId w:val="15"/>
  </w:num>
  <w:num w:numId="20">
    <w:abstractNumId w:val="18"/>
  </w:num>
  <w:num w:numId="21">
    <w:abstractNumId w:val="26"/>
  </w:num>
  <w:num w:numId="22">
    <w:abstractNumId w:val="3"/>
  </w:num>
  <w:num w:numId="23">
    <w:abstractNumId w:val="24"/>
  </w:num>
  <w:num w:numId="24">
    <w:abstractNumId w:val="10"/>
  </w:num>
  <w:num w:numId="25">
    <w:abstractNumId w:val="22"/>
  </w:num>
  <w:num w:numId="26">
    <w:abstractNumId w:val="27"/>
  </w:num>
  <w:num w:numId="27">
    <w:abstractNumId w:val="9"/>
  </w:num>
  <w:num w:numId="28">
    <w:abstractNumId w:val="21"/>
  </w:num>
  <w:num w:numId="29">
    <w:abstractNumId w:val="11"/>
  </w:num>
  <w:num w:numId="30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247D"/>
    <w:rsid w:val="00003D36"/>
    <w:rsid w:val="000124FB"/>
    <w:rsid w:val="000304CB"/>
    <w:rsid w:val="00064929"/>
    <w:rsid w:val="000A11F7"/>
    <w:rsid w:val="000E224B"/>
    <w:rsid w:val="000E4342"/>
    <w:rsid w:val="00112FA3"/>
    <w:rsid w:val="00145F8B"/>
    <w:rsid w:val="00167EB6"/>
    <w:rsid w:val="00170391"/>
    <w:rsid w:val="001920A2"/>
    <w:rsid w:val="001A4761"/>
    <w:rsid w:val="001B3F9D"/>
    <w:rsid w:val="001E3823"/>
    <w:rsid w:val="001E59C7"/>
    <w:rsid w:val="001E7C04"/>
    <w:rsid w:val="00203B26"/>
    <w:rsid w:val="00284EE2"/>
    <w:rsid w:val="0028649B"/>
    <w:rsid w:val="002A4318"/>
    <w:rsid w:val="002D2A3C"/>
    <w:rsid w:val="002F22AF"/>
    <w:rsid w:val="002F3453"/>
    <w:rsid w:val="002F56B5"/>
    <w:rsid w:val="003117F3"/>
    <w:rsid w:val="00343A93"/>
    <w:rsid w:val="003451A5"/>
    <w:rsid w:val="00363343"/>
    <w:rsid w:val="00367D56"/>
    <w:rsid w:val="003715AC"/>
    <w:rsid w:val="003726E8"/>
    <w:rsid w:val="00383A9B"/>
    <w:rsid w:val="003879FD"/>
    <w:rsid w:val="003A3659"/>
    <w:rsid w:val="003B0311"/>
    <w:rsid w:val="003D30DA"/>
    <w:rsid w:val="003E5B81"/>
    <w:rsid w:val="003F7BF6"/>
    <w:rsid w:val="00402C9D"/>
    <w:rsid w:val="00403AC5"/>
    <w:rsid w:val="00453300"/>
    <w:rsid w:val="004A0BB4"/>
    <w:rsid w:val="004D2016"/>
    <w:rsid w:val="004D45C5"/>
    <w:rsid w:val="004D711A"/>
    <w:rsid w:val="00505C26"/>
    <w:rsid w:val="00512169"/>
    <w:rsid w:val="00532CE4"/>
    <w:rsid w:val="00533AD9"/>
    <w:rsid w:val="005345D6"/>
    <w:rsid w:val="0058158C"/>
    <w:rsid w:val="00590ED0"/>
    <w:rsid w:val="00595204"/>
    <w:rsid w:val="005A2CD7"/>
    <w:rsid w:val="005E761D"/>
    <w:rsid w:val="00610055"/>
    <w:rsid w:val="0061141F"/>
    <w:rsid w:val="00611D3B"/>
    <w:rsid w:val="006144D3"/>
    <w:rsid w:val="00625B0C"/>
    <w:rsid w:val="00627A96"/>
    <w:rsid w:val="00646ACE"/>
    <w:rsid w:val="00650D7A"/>
    <w:rsid w:val="0066470F"/>
    <w:rsid w:val="00673699"/>
    <w:rsid w:val="006D4A9C"/>
    <w:rsid w:val="006E65AA"/>
    <w:rsid w:val="006F0BAF"/>
    <w:rsid w:val="00700C1C"/>
    <w:rsid w:val="00715F58"/>
    <w:rsid w:val="00727348"/>
    <w:rsid w:val="00734147"/>
    <w:rsid w:val="0078563C"/>
    <w:rsid w:val="007934E1"/>
    <w:rsid w:val="00797F05"/>
    <w:rsid w:val="007B5E85"/>
    <w:rsid w:val="007C0707"/>
    <w:rsid w:val="007F247D"/>
    <w:rsid w:val="00802C18"/>
    <w:rsid w:val="00805831"/>
    <w:rsid w:val="00865689"/>
    <w:rsid w:val="008738B6"/>
    <w:rsid w:val="00882F5B"/>
    <w:rsid w:val="008A33A1"/>
    <w:rsid w:val="008A408A"/>
    <w:rsid w:val="008B1435"/>
    <w:rsid w:val="008F2295"/>
    <w:rsid w:val="008F498D"/>
    <w:rsid w:val="009054CC"/>
    <w:rsid w:val="00912680"/>
    <w:rsid w:val="0092505C"/>
    <w:rsid w:val="00966AD8"/>
    <w:rsid w:val="00970D87"/>
    <w:rsid w:val="009717EF"/>
    <w:rsid w:val="00982DEB"/>
    <w:rsid w:val="0099302B"/>
    <w:rsid w:val="009A217E"/>
    <w:rsid w:val="009A5AB4"/>
    <w:rsid w:val="009C0737"/>
    <w:rsid w:val="009F36DA"/>
    <w:rsid w:val="009F642F"/>
    <w:rsid w:val="00A153B6"/>
    <w:rsid w:val="00A435EC"/>
    <w:rsid w:val="00A7620A"/>
    <w:rsid w:val="00AA28C8"/>
    <w:rsid w:val="00AA34E6"/>
    <w:rsid w:val="00AA6EA1"/>
    <w:rsid w:val="00AB02C9"/>
    <w:rsid w:val="00AB14EE"/>
    <w:rsid w:val="00AC4FDE"/>
    <w:rsid w:val="00AD3DE8"/>
    <w:rsid w:val="00B355B4"/>
    <w:rsid w:val="00B43F50"/>
    <w:rsid w:val="00B50E9E"/>
    <w:rsid w:val="00B6327C"/>
    <w:rsid w:val="00B64275"/>
    <w:rsid w:val="00B8234E"/>
    <w:rsid w:val="00B850E5"/>
    <w:rsid w:val="00BE0364"/>
    <w:rsid w:val="00BE05EF"/>
    <w:rsid w:val="00BE0E6D"/>
    <w:rsid w:val="00BE66BE"/>
    <w:rsid w:val="00BE6A95"/>
    <w:rsid w:val="00C063D9"/>
    <w:rsid w:val="00C07DE6"/>
    <w:rsid w:val="00C35971"/>
    <w:rsid w:val="00C41BFF"/>
    <w:rsid w:val="00C66AB5"/>
    <w:rsid w:val="00C66F8C"/>
    <w:rsid w:val="00C74742"/>
    <w:rsid w:val="00C77371"/>
    <w:rsid w:val="00C85476"/>
    <w:rsid w:val="00C8701D"/>
    <w:rsid w:val="00C973C2"/>
    <w:rsid w:val="00CB558A"/>
    <w:rsid w:val="00CC5A8D"/>
    <w:rsid w:val="00CD1B71"/>
    <w:rsid w:val="00D164E6"/>
    <w:rsid w:val="00D175ED"/>
    <w:rsid w:val="00D32B65"/>
    <w:rsid w:val="00D4162C"/>
    <w:rsid w:val="00D4323A"/>
    <w:rsid w:val="00D46E73"/>
    <w:rsid w:val="00D631D2"/>
    <w:rsid w:val="00D77052"/>
    <w:rsid w:val="00DC1CC5"/>
    <w:rsid w:val="00E031EB"/>
    <w:rsid w:val="00E11C61"/>
    <w:rsid w:val="00E3327B"/>
    <w:rsid w:val="00E342BC"/>
    <w:rsid w:val="00E5660D"/>
    <w:rsid w:val="00E76733"/>
    <w:rsid w:val="00E9501B"/>
    <w:rsid w:val="00EA5392"/>
    <w:rsid w:val="00EB2376"/>
    <w:rsid w:val="00EC485D"/>
    <w:rsid w:val="00EF4B34"/>
    <w:rsid w:val="00F045DF"/>
    <w:rsid w:val="00F21168"/>
    <w:rsid w:val="00F60394"/>
    <w:rsid w:val="00F65A73"/>
    <w:rsid w:val="00F66779"/>
    <w:rsid w:val="00F76E99"/>
    <w:rsid w:val="00FB0EEF"/>
    <w:rsid w:val="00FB2019"/>
    <w:rsid w:val="00FB75E5"/>
    <w:rsid w:val="00FD5F65"/>
    <w:rsid w:val="00FE72D8"/>
    <w:rsid w:val="00FF2AE2"/>
    <w:rsid w:val="00FF5A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934E1"/>
    <w:rPr>
      <w:sz w:val="24"/>
      <w:szCs w:val="24"/>
    </w:rPr>
  </w:style>
  <w:style w:type="paragraph" w:styleId="Ttulo1">
    <w:name w:val="heading 1"/>
    <w:basedOn w:val="Normal"/>
    <w:next w:val="Normal"/>
    <w:qFormat/>
    <w:rsid w:val="00B64275"/>
    <w:pPr>
      <w:keepNext/>
      <w:numPr>
        <w:numId w:val="11"/>
      </w:numPr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7934E1"/>
    <w:pPr>
      <w:keepNext/>
      <w:autoSpaceDE w:val="0"/>
      <w:autoSpaceDN w:val="0"/>
      <w:adjustRightInd w:val="0"/>
      <w:outlineLvl w:val="1"/>
    </w:pPr>
    <w:rPr>
      <w:rFonts w:ascii="Tahoma" w:hAnsi="Tahoma" w:cs="Tahoma"/>
      <w:b/>
      <w:bCs/>
      <w:color w:val="40458C"/>
    </w:rPr>
  </w:style>
  <w:style w:type="paragraph" w:styleId="Ttulo3">
    <w:name w:val="heading 3"/>
    <w:basedOn w:val="Normal"/>
    <w:next w:val="Normal"/>
    <w:qFormat/>
    <w:rsid w:val="007934E1"/>
    <w:pPr>
      <w:keepNext/>
      <w:outlineLvl w:val="2"/>
    </w:pPr>
    <w:rPr>
      <w:rFonts w:ascii="Times" w:hAnsi="Times"/>
      <w:b/>
      <w:bCs/>
      <w:color w:val="000080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86568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rsid w:val="007934E1"/>
    <w:pPr>
      <w:ind w:left="135"/>
    </w:pPr>
  </w:style>
  <w:style w:type="character" w:styleId="Hyperlink">
    <w:name w:val="Hyperlink"/>
    <w:rsid w:val="007934E1"/>
    <w:rPr>
      <w:color w:val="0000FF"/>
      <w:u w:val="single"/>
    </w:rPr>
  </w:style>
  <w:style w:type="paragraph" w:styleId="Corpodetexto">
    <w:name w:val="Body Text"/>
    <w:basedOn w:val="Normal"/>
    <w:rsid w:val="007934E1"/>
    <w:pPr>
      <w:autoSpaceDE w:val="0"/>
      <w:autoSpaceDN w:val="0"/>
      <w:adjustRightInd w:val="0"/>
    </w:pPr>
    <w:rPr>
      <w:color w:val="40458C"/>
    </w:rPr>
  </w:style>
  <w:style w:type="table" w:styleId="Tabelacomgrade">
    <w:name w:val="Table Grid"/>
    <w:basedOn w:val="Tabelanormal"/>
    <w:rsid w:val="005345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notaderodap">
    <w:name w:val="footnote text"/>
    <w:basedOn w:val="Normal"/>
    <w:link w:val="TextodenotaderodapChar"/>
    <w:rsid w:val="000124FB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rsid w:val="000124FB"/>
  </w:style>
  <w:style w:type="character" w:styleId="Refdenotaderodap">
    <w:name w:val="footnote reference"/>
    <w:basedOn w:val="Fontepargpadro"/>
    <w:rsid w:val="000124FB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9A217E"/>
    <w:pPr>
      <w:ind w:left="708"/>
    </w:pPr>
  </w:style>
  <w:style w:type="character" w:customStyle="1" w:styleId="apple-converted-space">
    <w:name w:val="apple-converted-space"/>
    <w:basedOn w:val="Fontepargpadro"/>
    <w:rsid w:val="00E5660D"/>
  </w:style>
  <w:style w:type="character" w:customStyle="1" w:styleId="list-identifier">
    <w:name w:val="list-identifier"/>
    <w:basedOn w:val="Fontepargpadro"/>
    <w:rsid w:val="00595204"/>
  </w:style>
  <w:style w:type="character" w:customStyle="1" w:styleId="descriptor">
    <w:name w:val="descriptor"/>
    <w:basedOn w:val="Fontepargpadro"/>
    <w:rsid w:val="00595204"/>
  </w:style>
  <w:style w:type="character" w:customStyle="1" w:styleId="primary-subject">
    <w:name w:val="primary-subject"/>
    <w:basedOn w:val="Fontepargpadro"/>
    <w:rsid w:val="00595204"/>
  </w:style>
  <w:style w:type="paragraph" w:customStyle="1" w:styleId="mathjax">
    <w:name w:val="mathjax"/>
    <w:basedOn w:val="Normal"/>
    <w:rsid w:val="00595204"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har"/>
    <w:rsid w:val="00982DE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982DEB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A153B6"/>
    <w:rPr>
      <w:b/>
      <w:bCs/>
    </w:rPr>
  </w:style>
  <w:style w:type="character" w:customStyle="1" w:styleId="Ttulo4Char">
    <w:name w:val="Título 4 Char"/>
    <w:basedOn w:val="Fontepargpadro"/>
    <w:link w:val="Ttulo4"/>
    <w:semiHidden/>
    <w:rsid w:val="0086568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NormalWeb">
    <w:name w:val="Normal (Web)"/>
    <w:basedOn w:val="Normal"/>
    <w:uiPriority w:val="99"/>
    <w:unhideWhenUsed/>
    <w:rsid w:val="00865689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3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2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1058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312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21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6530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ornalclassificados.com.br/anuncios.php?cat=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rxiv.org/find/quant-ph/1/au:+Dorband_J/0/1/0/all/0/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xiv.org/format/1705.0194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rxiv.org/list/quant-ph/ne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lassificadosodia.com.br/anuncio/veiculos/2872494916/chevrolet-astra7846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2002AA-286C-4EF2-9FBA-6F79F8CD3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671</Words>
  <Characters>4331</Characters>
  <Application>Microsoft Office Word</Application>
  <DocSecurity>0</DocSecurity>
  <Lines>36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de Recuperação de Informação</vt:lpstr>
    </vt:vector>
  </TitlesOfParts>
  <Company/>
  <LinksUpToDate>false</LinksUpToDate>
  <CharactersWithSpaces>4993</CharactersWithSpaces>
  <SharedDoc>false</SharedDoc>
  <HLinks>
    <vt:vector size="30" baseType="variant">
      <vt:variant>
        <vt:i4>5439578</vt:i4>
      </vt:variant>
      <vt:variant>
        <vt:i4>12</vt:i4>
      </vt:variant>
      <vt:variant>
        <vt:i4>0</vt:i4>
      </vt:variant>
      <vt:variant>
        <vt:i4>5</vt:i4>
      </vt:variant>
      <vt:variant>
        <vt:lpwstr>http://qwone.com/~jason/20Newsgroups/</vt:lpwstr>
      </vt:variant>
      <vt:variant>
        <vt:lpwstr/>
      </vt:variant>
      <vt:variant>
        <vt:i4>2228327</vt:i4>
      </vt:variant>
      <vt:variant>
        <vt:i4>9</vt:i4>
      </vt:variant>
      <vt:variant>
        <vt:i4>0</vt:i4>
      </vt:variant>
      <vt:variant>
        <vt:i4>5</vt:i4>
      </vt:variant>
      <vt:variant>
        <vt:lpwstr>http://www.mir2ed.org/</vt:lpwstr>
      </vt:variant>
      <vt:variant>
        <vt:lpwstr/>
      </vt:variant>
      <vt:variant>
        <vt:i4>5636161</vt:i4>
      </vt:variant>
      <vt:variant>
        <vt:i4>6</vt:i4>
      </vt:variant>
      <vt:variant>
        <vt:i4>0</vt:i4>
      </vt:variant>
      <vt:variant>
        <vt:i4>5</vt:i4>
      </vt:variant>
      <vt:variant>
        <vt:lpwstr>http://grupoweb.upf.es/WRG/mir2ed/ref.php</vt:lpwstr>
      </vt:variant>
      <vt:variant>
        <vt:lpwstr/>
      </vt:variant>
      <vt:variant>
        <vt:i4>6422638</vt:i4>
      </vt:variant>
      <vt:variant>
        <vt:i4>3</vt:i4>
      </vt:variant>
      <vt:variant>
        <vt:i4>0</vt:i4>
      </vt:variant>
      <vt:variant>
        <vt:i4>5</vt:i4>
      </vt:variant>
      <vt:variant>
        <vt:lpwstr>https://lucene.apache.org/solr/</vt:lpwstr>
      </vt:variant>
      <vt:variant>
        <vt:lpwstr/>
      </vt:variant>
      <vt:variant>
        <vt:i4>8323185</vt:i4>
      </vt:variant>
      <vt:variant>
        <vt:i4>0</vt:i4>
      </vt:variant>
      <vt:variant>
        <vt:i4>0</vt:i4>
      </vt:variant>
      <vt:variant>
        <vt:i4>5</vt:i4>
      </vt:variant>
      <vt:variant>
        <vt:lpwstr>https://lucene.apache.org/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Recuperação de Informação</dc:title>
  <dc:creator>fab</dc:creator>
  <cp:lastModifiedBy>fab</cp:lastModifiedBy>
  <cp:revision>4</cp:revision>
  <dcterms:created xsi:type="dcterms:W3CDTF">2017-10-10T17:26:00Z</dcterms:created>
  <dcterms:modified xsi:type="dcterms:W3CDTF">2017-10-10T17:30:00Z</dcterms:modified>
</cp:coreProperties>
</file>