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RECAUDADORA No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    </w:t>
      </w:r>
      <w:bookmarkStart w:colFirst="0" w:colLast="0" w:name="bookmark=id.lddbk6hcxsf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NÚMERO DE CUENTA: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</w:t>
      </w:r>
      <w:bookmarkStart w:colFirst="0" w:colLast="0" w:name="bookmark=id.nhhbx8brdzk0" w:id="1"/>
      <w:bookmarkEnd w:id="1"/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     {{ cuenta_predial }}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CLAVE CATASTRAL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:     </w:t>
      </w:r>
      <w:bookmarkStart w:colFirst="0" w:colLast="0" w:name="bookmark=id.hnk39r7xw80v" w:id="2"/>
      <w:bookmarkEnd w:id="2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  {{ clave_catastral }}                 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SE ANEXA:                                                        DESLINDE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sgjvxq43aj33" w:id="3"/>
      <w:bookmarkEnd w:id="3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☐        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AVALUO BANCARIO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uijd7f5cc7e7" w:id="4"/>
      <w:bookmarkEnd w:id="4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☒     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CERTIFICADO DE NO PROPIEDAD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 </w:t>
      </w:r>
      <w:bookmarkStart w:colFirst="0" w:colLast="0" w:name="bookmark=id.sbl0yvxqp4m6" w:id="5"/>
      <w:bookmarkEnd w:id="5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☐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NOMBRE DEL NOTARIO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n7qvyf2ck8eb" w:id="6"/>
      <w:bookmarkEnd w:id="6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                                                                                                                    </w:t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CERTIFICADO DEL NOTARIO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fjcjuxrvo21k" w:id="7"/>
      <w:bookmarkEnd w:id="7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     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NATURALEZA DEL ACTO DE LA ADQUISICIÓN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 </w:t>
      </w:r>
      <w:bookmarkStart w:colFirst="0" w:colLast="0" w:name="bookmark=id.h2jih6v8f485" w:id="8"/>
      <w:bookmarkEnd w:id="8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ESCRITURA No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. </w:t>
      </w:r>
      <w:bookmarkStart w:colFirst="0" w:colLast="0" w:name="bookmark=id.fslwmyx9pmt2" w:id="9"/>
      <w:bookmarkEnd w:id="9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       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LUGAR Y FECHA DE OTORGAMIENTO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: </w:t>
      </w:r>
      <w:bookmarkStart w:colFirst="0" w:colLast="0" w:name="bookmark=id.qmcgtl7p0k7k" w:id="10"/>
      <w:bookmarkEnd w:id="10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            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EN SU CASO FECHA DE LA RESOLUCIÓN ADJUDICATORIA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: </w:t>
      </w:r>
      <w:bookmarkStart w:colFirst="0" w:colLast="0" w:name="bookmark=id.1k2azige5awx" w:id="11"/>
      <w:bookmarkEnd w:id="11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     </w:t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TRANSMITENTE: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t2m7p1csplwy" w:id="12"/>
      <w:bookmarkEnd w:id="12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     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DOMICILIO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: </w:t>
      </w:r>
      <w:bookmarkStart w:colFirst="0" w:colLast="0" w:name="bookmark=id.rymgqwcsb8hs" w:id="13"/>
      <w:bookmarkEnd w:id="13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     </w:t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GENERALES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: </w:t>
      </w:r>
      <w:bookmarkStart w:colFirst="0" w:colLast="0" w:name="bookmark=id.5spbdu80pcu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ADQUIRIENTE: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5j0yjxdmm4ji" w:id="15"/>
      <w:bookmarkEnd w:id="15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     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LUGAR Y FECHA DE NACIMIENTO: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lju6ywwmud45" w:id="16"/>
      <w:bookmarkEnd w:id="16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     </w: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DOMICILIO: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o643outbt4db" w:id="17"/>
      <w:bookmarkEnd w:id="17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     </w: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GENERALES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: </w:t>
      </w:r>
      <w:bookmarkStart w:colFirst="0" w:colLast="0" w:name="bookmark=id.e4ocvk1x0bz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REG. FEDERAL DE CONTRIBUYENTES O CURP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ue6t41w6qbuq" w:id="19"/>
      <w:bookmarkEnd w:id="19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     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CLASIFICACION DEL INMUEBLE TRANSMITIDO        URBANO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g0dwiy8v8o1g" w:id="20"/>
      <w:bookmarkEnd w:id="20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☐      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RUSTICO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 </w:t>
      </w:r>
      <w:bookmarkStart w:colFirst="0" w:colLast="0" w:name="bookmark=id.vyp6ygfj8c50" w:id="21"/>
      <w:bookmarkEnd w:id="21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☐     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BALDIO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di7ic451db57" w:id="22"/>
      <w:bookmarkEnd w:id="22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☐    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CONSTRUIDO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i7h1dmhb0fgu" w:id="23"/>
      <w:bookmarkEnd w:id="23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☐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UBICACION, MEDIDAS Y LINDEROS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: </w:t>
      </w:r>
      <w:bookmarkStart w:colFirst="0" w:colLast="0" w:name="bookmark=id.1wmcidvbajk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PROCEDENCIA O ANTECEDENTES DE LA ADQUISICION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4idgj5uq10d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-</w:t>
        <w:tab/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LO TRANSMITIDO CONSTITUYE:       FRACCION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 </w:t>
      </w:r>
      <w:bookmarkStart w:colFirst="0" w:colLast="0" w:name="bookmark=id.9cg4zeencgzh" w:id="26"/>
      <w:bookmarkEnd w:id="26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☐   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RESTO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sj4agaafw56f" w:id="27"/>
      <w:bookmarkEnd w:id="27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☐    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TOTALIDAD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  <w:bookmarkStart w:colFirst="0" w:colLast="0" w:name="bookmark=id.risjmf17ezt7" w:id="28"/>
      <w:bookmarkEnd w:id="28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☒ 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EN RELACION CON TITULO INMEDIATO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b w:val="1"/>
          <w:bCs w:val="1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ANTERIOR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109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2340"/>
        <w:gridCol w:w="1800"/>
        <w:gridCol w:w="2340"/>
        <w:gridCol w:w="2520"/>
        <w:tblGridChange w:id="0">
          <w:tblGrid>
            <w:gridCol w:w="1980"/>
            <w:gridCol w:w="2340"/>
            <w:gridCol w:w="1800"/>
            <w:gridCol w:w="2340"/>
            <w:gridCol w:w="2520"/>
          </w:tblGrid>
        </w:tblGridChange>
      </w:tblGrid>
      <w:tr>
        <w:trPr>
          <w:cantSplit w:val="0"/>
          <w:trHeight w:val="81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CATASTRAL</w:t>
            </w:r>
          </w:p>
          <w:p w:rsidR="00000000" w:rsidDel="00000000" w:rsidP="00000000" w:rsidRDefault="00000000" w:rsidRPr="00000000" w14:paraId="00000031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bookmark=id.ti0soh7jshme" w:id="29"/>
          <w:bookmarkEnd w:id="29"/>
          <w:p w:rsidR="00000000" w:rsidDel="00000000" w:rsidP="00000000" w:rsidRDefault="00000000" w:rsidRPr="00000000" w14:paraId="00000032">
            <w:pPr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DE LA OPERACIÓN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bookmark=id.g2lgd8ih8mzg" w:id="30"/>
          <w:bookmarkEnd w:id="30"/>
          <w:p w:rsidR="00000000" w:rsidDel="00000000" w:rsidP="00000000" w:rsidRDefault="00000000" w:rsidRPr="00000000" w14:paraId="00000036">
            <w:pPr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DE AVALUO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bookmark=id.awm2jug2n0lf" w:id="31"/>
          <w:bookmarkEnd w:id="31"/>
          <w:p w:rsidR="00000000" w:rsidDel="00000000" w:rsidP="00000000" w:rsidRDefault="00000000" w:rsidRPr="00000000" w14:paraId="0000003A">
            <w:pPr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VALOR DEDUCIBLE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bookmark=id.d5d76b2suws" w:id="32"/>
          <w:bookmarkEnd w:id="32"/>
          <w:p w:rsidR="00000000" w:rsidDel="00000000" w:rsidP="00000000" w:rsidRDefault="00000000" w:rsidRPr="00000000" w14:paraId="0000003E">
            <w:pPr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VALOR TOTAL DEL PREDIO</w:t>
            </w:r>
          </w:p>
          <w:p w:rsidR="00000000" w:rsidDel="00000000" w:rsidP="00000000" w:rsidRDefault="00000000" w:rsidRPr="00000000" w14:paraId="00000041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EN CASO DE FRACCION</w:t>
            </w:r>
          </w:p>
          <w:bookmarkStart w:colFirst="0" w:colLast="0" w:name="bookmark=id.g7qkltwnya7i" w:id="33"/>
          <w:bookmarkEnd w:id="33"/>
          <w:p w:rsidR="00000000" w:rsidDel="00000000" w:rsidP="00000000" w:rsidRDefault="00000000" w:rsidRPr="00000000" w14:paraId="00000042">
            <w:pPr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0"/>
        <w:gridCol w:w="1260"/>
        <w:gridCol w:w="1800"/>
        <w:gridCol w:w="1260"/>
        <w:tblGridChange w:id="0">
          <w:tblGrid>
            <w:gridCol w:w="6660"/>
            <w:gridCol w:w="1260"/>
            <w:gridCol w:w="1800"/>
            <w:gridCol w:w="1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LIQUIDACION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IMPORTE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IMPUESTO AL MUNICIPIO </w:t>
            </w:r>
            <w:bookmarkStart w:colFirst="0" w:colLast="0" w:name="bookmark=id.tmaeyir8mal6" w:id="34"/>
            <w:bookmarkEnd w:id="34"/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                     AL  </w:t>
            </w:r>
            <w:bookmarkStart w:colFirst="0" w:colLast="0" w:name="bookmark=id.797t5ev1ydc8" w:id="35"/>
            <w:bookmarkEnd w:id="35"/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2.7</w:t>
            </w: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    %       BASE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$</w:t>
            </w: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 </w:t>
            </w:r>
            <w:bookmarkStart w:colFirst="0" w:colLast="0" w:name="bookmark=id.by19q2jsas0" w:id="36"/>
            <w:bookmarkEnd w:id="36"/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$</w:t>
            </w: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 </w:t>
            </w:r>
            <w:bookmarkStart w:colFirst="0" w:colLast="0" w:name="bookmark=id.korxunitfcis" w:id="37"/>
            <w:bookmarkEnd w:id="37"/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401 03 01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RECARGOS   </w:t>
            </w:r>
            <w:bookmarkStart w:colFirst="0" w:colLast="0" w:name="bookmark=id.ew7kfim4sv4u" w:id="38"/>
            <w:bookmarkEnd w:id="38"/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                                         AL  </w:t>
            </w:r>
            <w:bookmarkStart w:colFirst="0" w:colLast="0" w:name="bookmark=id.urq60c4y6xfz" w:id="39"/>
            <w:bookmarkEnd w:id="39"/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16"/>
                <w:szCs w:val="16"/>
                <w:rtl w:val="0"/>
              </w:rPr>
              <w:t xml:space="preserve">   </w:t>
            </w: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     %                   </w:t>
            </w:r>
            <w:bookmarkStart w:colFirst="0" w:colLast="0" w:name="bookmark=id.woi3ya6ldvr4" w:id="40"/>
            <w:bookmarkEnd w:id="40"/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$</w:t>
            </w: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 </w:t>
            </w:r>
            <w:bookmarkStart w:colFirst="0" w:colLast="0" w:name="bookmark=id.xrwyk6n8qz9c" w:id="41"/>
            <w:bookmarkEnd w:id="41"/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701 01 08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MULTA </w:t>
            </w:r>
            <w:bookmarkStart w:colFirst="0" w:colLast="0" w:name="bookmark=id.viwbwajwppwx" w:id="42"/>
            <w:bookmarkEnd w:id="42"/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$</w:t>
            </w: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 </w:t>
            </w:r>
            <w:bookmarkStart w:colFirst="0" w:colLast="0" w:name="bookmark=id.d6j2gaqm6ltx" w:id="43"/>
            <w:bookmarkEnd w:id="43"/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701 02 15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COSTO DE LA FORMA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$ 35.00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                                                                                                                      TOTAL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$</w:t>
            </w: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 </w:t>
            </w:r>
            <w:bookmarkStart w:colFirst="0" w:colLast="0" w:name="bookmark=id.942aegj0ghd3" w:id="44"/>
            <w:bookmarkEnd w:id="44"/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DISPOSICIONES APLICABLES EN CASO DE EXENCION: </w:t>
      </w:r>
      <w:bookmarkStart w:colFirst="0" w:colLast="0" w:name="bookmark=id.j58s16qx6r4a" w:id="45"/>
      <w:bookmarkEnd w:id="45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EN CASO DE ESCRITURAS PRIVADAS Y OPERACIONES EN FIDEICOMISO, ANEXAR FOTOCOPIAS POR DUPLICADO.</w:t>
      </w:r>
    </w:p>
    <w:p w:rsidR="00000000" w:rsidDel="00000000" w:rsidP="00000000" w:rsidRDefault="00000000" w:rsidRPr="00000000" w14:paraId="00000063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oppins" w:cs="Poppins" w:eastAsia="Poppins" w:hAnsi="Poppins"/>
          <w:sz w:val="16"/>
          <w:szCs w:val="16"/>
          <w:u w:val="single"/>
        </w:rPr>
      </w:pP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ZAPOPAN, JAL. A </w:t>
      </w:r>
      <w:bookmarkStart w:colFirst="0" w:colLast="0" w:name="bookmark=id.qbxsr2aikx0h" w:id="46"/>
      <w:bookmarkEnd w:id="46"/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                                                              </w:t>
        <w:tab/>
        <w:tab/>
      </w:r>
      <w:r w:rsidDel="00000000" w:rsidR="00000000" w:rsidRPr="00000000">
        <w:rPr>
          <w:rFonts w:ascii="Poppins" w:cs="Poppins" w:eastAsia="Poppins" w:hAnsi="Poppins"/>
          <w:sz w:val="16"/>
          <w:szCs w:val="16"/>
          <w:u w:val="single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0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PARA EL CASO DE OPERACIONES PREVISTAS EN EL ART. 42 DE LA LEY DEL INFONAVIT                                  EN CASO DE ESCRITURA PÚBLICA</w:t>
      </w:r>
    </w:p>
    <w:p w:rsidR="00000000" w:rsidDel="00000000" w:rsidP="00000000" w:rsidRDefault="00000000" w:rsidRPr="00000000" w14:paraId="00000068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54610</wp:posOffset>
                </wp:positionV>
                <wp:extent cx="1028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31650" y="3780000"/>
                          <a:ext cx="1028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54610</wp:posOffset>
                </wp:positionV>
                <wp:extent cx="102870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54610</wp:posOffset>
                </wp:positionV>
                <wp:extent cx="137160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0200" y="3780000"/>
                          <a:ext cx="1371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54610</wp:posOffset>
                </wp:positionV>
                <wp:extent cx="1371600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54610</wp:posOffset>
                </wp:positionV>
                <wp:extent cx="10287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31650" y="3780000"/>
                          <a:ext cx="1028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54610</wp:posOffset>
                </wp:positionV>
                <wp:extent cx="102870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54610</wp:posOffset>
                </wp:positionV>
                <wp:extent cx="17145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8750" y="378000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54610</wp:posOffset>
                </wp:positionV>
                <wp:extent cx="17145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0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NOMBRE Y FIRMA                            NOMBRE Y FIRMA DEL                           NOMBRE Y FIRMA                      NOMBRE Y FIRMA DEL NOTARIO</w:t>
      </w:r>
    </w:p>
    <w:p w:rsidR="00000000" w:rsidDel="00000000" w:rsidP="00000000" w:rsidRDefault="00000000" w:rsidRPr="00000000" w14:paraId="00000071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DEL VENDEDOR                               CONYUGE DEL VENDEDOR                   DEL COMPRADOR</w:t>
      </w:r>
    </w:p>
    <w:p w:rsidR="00000000" w:rsidDel="00000000" w:rsidP="00000000" w:rsidRDefault="00000000" w:rsidRPr="00000000" w14:paraId="00000072">
      <w:pPr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20163" w:w="12242" w:orient="portrait"/>
      <w:pgMar w:bottom="719" w:top="1797" w:left="540" w:right="35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ESTE DOCUMENTO NO ES VALIDO COMO COMPROBANTE SIN LA CERTIFICACIÓN DE LA MÁQUINA REGISTRADORA, SELLO Y FIRMA AUTORIZADAS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H. AYUNTAMIENTO CONSTITUCIONAL DE ZAPOPAN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4452938</wp:posOffset>
              </wp:positionH>
              <wp:positionV relativeFrom="paragraph">
                <wp:posOffset>318</wp:posOffset>
              </wp:positionV>
              <wp:extent cx="2752725" cy="8096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974400" y="3379950"/>
                        <a:ext cx="2743200" cy="800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    IMPRESIÓN MÁQUINA REGISTRADORA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  PAGO PROVISIONAL SUJETO A VERIFICACIÓN DE DATOS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4452938</wp:posOffset>
              </wp:positionH>
              <wp:positionV relativeFrom="paragraph">
                <wp:posOffset>318</wp:posOffset>
              </wp:positionV>
              <wp:extent cx="2752725" cy="80962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52725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  TESORERÍA MUNICIPAL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-222249</wp:posOffset>
          </wp:positionV>
          <wp:extent cx="548640" cy="685800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640" cy="685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DIRECCIÓN DE INGRESOS</w:t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                            AVISO DE TRANSMISIONES PATRIMONIALES</w:t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Poppins" w:cs="Poppins" w:eastAsia="Poppins" w:hAnsi="Poppins"/>
      <w:b w:val="1"/>
      <w:bCs w:val="1"/>
      <w:sz w:val="16"/>
      <w:szCs w:val="1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JmKR1MHYkon2aTtMXk+qnMA6A==">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