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908"/>
        <w:gridCol w:w="5400"/>
        <w:gridCol w:w="2547"/>
      </w:tblGrid>
      <w:tr>
        <w:trPr>
          <w:trHeight w:val="1" w:hRule="atLeast"/>
          <w:jc w:val="left"/>
        </w:trPr>
        <w:tc>
          <w:tcPr>
            <w:tcW w:w="98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FFFFFF"/>
                <w:spacing w:val="0"/>
                <w:position w:val="0"/>
                <w:sz w:val="28"/>
                <w:shd w:fill="auto" w:val="clear"/>
              </w:rPr>
              <w:t xml:space="preserve">Gerenciador de Festas</w:t>
            </w:r>
          </w:p>
        </w:tc>
      </w:tr>
      <w:tr>
        <w:trPr>
          <w:trHeight w:val="1" w:hRule="atLeast"/>
          <w:jc w:val="left"/>
        </w:trPr>
        <w:tc>
          <w:tcPr>
            <w:tcW w:w="98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TERMO DE ABERTURA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CHARTER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Preparado por 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Tomás Lacerda Rodrigues Rezende</w:t>
            </w:r>
          </w:p>
        </w:tc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1.0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Aprovado por 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Felipe Brandão Costa</w:t>
            </w:r>
          </w:p>
        </w:tc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07/10/2015</w:t>
            </w:r>
          </w:p>
        </w:tc>
      </w:tr>
    </w:tbl>
    <w:p>
      <w:pPr>
        <w:keepNext w:val="true"/>
        <w:numPr>
          <w:ilvl w:val="0"/>
          <w:numId w:val="12"/>
        </w:numPr>
        <w:tabs>
          <w:tab w:val="left" w:pos="284" w:leader="none"/>
        </w:tabs>
        <w:spacing w:before="240" w:after="6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Título do projeto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Gerenciador de Festas</w:t>
      </w:r>
    </w:p>
    <w:p>
      <w:pPr>
        <w:keepNext w:val="true"/>
        <w:numPr>
          <w:ilvl w:val="0"/>
          <w:numId w:val="15"/>
        </w:numPr>
        <w:tabs>
          <w:tab w:val="left" w:pos="284" w:leader="none"/>
        </w:tabs>
        <w:spacing w:before="240" w:after="6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Resumo das condições do projeto</w:t>
      </w:r>
    </w:p>
    <w:p>
      <w:pPr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O projeto é um gerenciador de festas, será desenvolvido para auxiliar a empresa Ateliê Celina Pinheiro na gerencia de tempo, data, clientes, temas de festas adquiridos e fornecedores.</w:t>
      </w:r>
    </w:p>
    <w:p>
      <w:pPr>
        <w:spacing w:before="0" w:after="240" w:line="24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empresa é voltada para a realização de festas infantis, assim esse software visa gerenciar de uma forma de fácil entendimento características dessas festas, como por exemplo, a data da festa, o tema escolhido para festa, opcionais que foram escolhidos, como mesas e cadeiras extras, outros serviços, como fornecimento de doces e salgados, e a disponibilidade de horários para festas (é possível ter mais de uma festa por dia desde que os horários de organização das festas não coincidam).</w:t>
      </w:r>
    </w:p>
    <w:p>
      <w:pPr>
        <w:spacing w:before="0" w:after="240" w:line="24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principais problemas enfrentados pelo Ateliê Celina Pinheiro são gerenciar os horários das festas, pois às vezes são marcadas duas festas com horários muito próximos tornando difícil a organização e preparação de ambas, e a verificação de serviços adicionais que tenham sido solicitados, como por exemplo, o fornecimento de doces, e esses devem ser encomendados com antecedência para que estejam prontos para a festa.</w:t>
      </w:r>
    </w:p>
    <w:p>
      <w:pPr>
        <w:spacing w:before="0" w:after="24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software Gerenciador de Festas irá solucionar ou auxiliar nesses problemas ao listar de forma clara as próximas festas e quais seus opcionais, e quando uma nova festa estiver sendo marcada, avisar se a nova festa coincide horários com alguma outra e quais são os dias disponíveis para a sua realização.</w:t>
      </w:r>
    </w:p>
    <w:p>
      <w:pPr>
        <w:keepNext w:val="true"/>
        <w:numPr>
          <w:ilvl w:val="0"/>
          <w:numId w:val="18"/>
        </w:numPr>
        <w:tabs>
          <w:tab w:val="left" w:pos="284" w:leader="none"/>
        </w:tabs>
        <w:spacing w:before="240" w:after="6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Nome do gerente do projeto, suas responsabilidades e sua autoridade</w:t>
      </w:r>
    </w:p>
    <w:p>
      <w:pPr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70C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Felipe Brandão Costa é o gerente do projeto. Sua autoridade é de poder contratar, realizar compras e gerenciar o pessoal de acordo com seus próprios critérios.</w:t>
      </w:r>
    </w:p>
    <w:p>
      <w:pPr>
        <w:keepNext w:val="true"/>
        <w:numPr>
          <w:ilvl w:val="0"/>
          <w:numId w:val="20"/>
        </w:numPr>
        <w:tabs>
          <w:tab w:val="left" w:pos="284" w:leader="none"/>
        </w:tabs>
        <w:spacing w:before="240" w:after="6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Necessidades básicas do trabalho a ser realizado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70C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Serão comprados os hardwares e softwares necessários para a realização do trabalho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bem como o treinamento do pessoal da divisão e padronização de projetos .</w:t>
      </w:r>
    </w:p>
    <w:p>
      <w:pPr>
        <w:keepNext w:val="true"/>
        <w:numPr>
          <w:ilvl w:val="0"/>
          <w:numId w:val="22"/>
        </w:numPr>
        <w:tabs>
          <w:tab w:val="left" w:pos="284" w:leader="none"/>
        </w:tabs>
        <w:spacing w:before="240" w:after="6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Descrição do projeto</w:t>
      </w:r>
    </w:p>
    <w:p>
      <w:pPr>
        <w:keepNext w:val="true"/>
        <w:numPr>
          <w:ilvl w:val="0"/>
          <w:numId w:val="22"/>
        </w:numPr>
        <w:tabs>
          <w:tab w:val="left" w:pos="720" w:leader="none"/>
        </w:tabs>
        <w:spacing w:before="0" w:after="60" w:line="240"/>
        <w:ind w:right="0" w:left="1134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  <w:t xml:space="preserve">Produto do projeto</w:t>
      </w:r>
    </w:p>
    <w:p>
      <w:pPr>
        <w:spacing w:before="0" w:after="240" w:line="240"/>
        <w:ind w:right="0" w:left="708" w:firstLine="426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produto final do projeto será um software que terá como funcionalidades, o cadastro de clientes, cadastro de temas e opcionais, criação de novas festas e outros recursos para gerenciamento de festas.  </w:t>
      </w:r>
    </w:p>
    <w:p>
      <w:pPr>
        <w:keepNext w:val="true"/>
        <w:numPr>
          <w:ilvl w:val="0"/>
          <w:numId w:val="25"/>
        </w:numPr>
        <w:tabs>
          <w:tab w:val="left" w:pos="720" w:leader="none"/>
        </w:tabs>
        <w:spacing w:before="0" w:after="60" w:line="240"/>
        <w:ind w:right="0" w:left="1134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  <w:t xml:space="preserve">Cronograma básico do projeto</w:t>
      </w:r>
    </w:p>
    <w:p>
      <w:pPr>
        <w:spacing w:before="0" w:after="240" w:line="240"/>
        <w:ind w:right="0" w:left="113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projeto terá inicio em outubro de 2015 e a previsão inicial é que tenha duração de 2(dois) meses. </w:t>
      </w:r>
    </w:p>
    <w:p>
      <w:pPr>
        <w:spacing w:before="0" w:after="240" w:line="240"/>
        <w:ind w:right="0" w:left="113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Para maiores detalhes consulte o documento .</w:t>
      </w:r>
    </w:p>
    <w:p>
      <w:pPr>
        <w:spacing w:before="0" w:after="240" w:line="240"/>
        <w:ind w:right="0" w:left="1134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GSI030-20152-FelipeBrandaoCosta- wbsOriginal .</w:t>
      </w:r>
    </w:p>
    <w:p>
      <w:pPr>
        <w:keepNext w:val="true"/>
        <w:numPr>
          <w:ilvl w:val="0"/>
          <w:numId w:val="27"/>
        </w:numPr>
        <w:tabs>
          <w:tab w:val="left" w:pos="720" w:leader="none"/>
        </w:tabs>
        <w:spacing w:before="0" w:after="60" w:line="240"/>
        <w:ind w:right="0" w:left="1134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  <w:t xml:space="preserve">Estimativas iniciais de custo </w:t>
      </w:r>
    </w:p>
    <w:p>
      <w:pPr>
        <w:spacing w:before="0" w:after="24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70C0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orçamento estimado para esse projeto é de R$ 25.900,00 (vinte e cinco mil e novecentos reais).</w:t>
      </w:r>
    </w:p>
    <w:p>
      <w:pPr>
        <w:keepNext w:val="true"/>
        <w:numPr>
          <w:ilvl w:val="0"/>
          <w:numId w:val="29"/>
        </w:numPr>
        <w:tabs>
          <w:tab w:val="left" w:pos="284" w:leader="none"/>
        </w:tabs>
        <w:spacing w:before="240" w:after="6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Administração</w:t>
      </w:r>
    </w:p>
    <w:p>
      <w:pPr>
        <w:keepNext w:val="true"/>
        <w:numPr>
          <w:ilvl w:val="0"/>
          <w:numId w:val="29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  <w:t xml:space="preserve">Necessidade inicial de recursos</w:t>
      </w:r>
    </w:p>
    <w:p>
      <w:pPr>
        <w:spacing w:before="0" w:after="24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equipe será composta de 6 profissionais, sendo 1 gerente, 1 designer, 3 desenvolvedores e 1 analista.</w:t>
      </w:r>
    </w:p>
    <w:p>
      <w:pPr>
        <w:spacing w:before="0" w:after="24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Será necessario seis computadores e conexão à internet.</w:t>
      </w:r>
    </w:p>
    <w:p>
      <w:pPr>
        <w:spacing w:before="0" w:after="240" w:line="240"/>
        <w:ind w:right="0" w:left="708" w:firstLine="0"/>
        <w:jc w:val="both"/>
        <w:rPr>
          <w:rFonts w:ascii="Times New Roman" w:hAnsi="Times New Roman" w:cs="Times New Roman" w:eastAsia="Times New Roman"/>
          <w:b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Outros equipamentos poderão ser adiquiridos de acordo com a necessidade da equipe.</w:t>
      </w:r>
    </w:p>
    <w:p>
      <w:pPr>
        <w:keepNext w:val="true"/>
        <w:numPr>
          <w:ilvl w:val="0"/>
          <w:numId w:val="32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  <w:t xml:space="preserve">Necessidade de suporte pela organização</w:t>
      </w:r>
    </w:p>
    <w:p>
      <w:pPr>
        <w:spacing w:before="0" w:after="24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Sendo um projeto isolado a organização irá suportar toda a necessidade externa à divisão.</w:t>
      </w:r>
    </w:p>
    <w:p>
      <w:pPr>
        <w:keepNext w:val="true"/>
        <w:numPr>
          <w:ilvl w:val="0"/>
          <w:numId w:val="34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  <w:t xml:space="preserve">Controle e gerenciamento das informações do projeto</w:t>
      </w:r>
    </w:p>
    <w:p>
      <w:pPr>
        <w:spacing w:before="0" w:after="240" w:line="240"/>
        <w:ind w:right="0" w:left="708" w:firstLine="0"/>
        <w:jc w:val="both"/>
        <w:rPr>
          <w:rFonts w:ascii="Times New Roman" w:hAnsi="Times New Roman" w:cs="Times New Roman" w:eastAsia="Times New Roman"/>
          <w:b/>
          <w:i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As informações geradas no projeto serão armazenados no computador em documentos pdf e impresso em papel.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32"/>
        <w:gridCol w:w="3814"/>
        <w:gridCol w:w="2982"/>
      </w:tblGrid>
      <w:tr>
        <w:trPr>
          <w:trHeight w:val="1" w:hRule="atLeast"/>
          <w:jc w:val="left"/>
        </w:trPr>
        <w:tc>
          <w:tcPr>
            <w:tcW w:w="98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FFFFFF"/>
                <w:spacing w:val="0"/>
                <w:position w:val="0"/>
                <w:sz w:val="24"/>
                <w:shd w:fill="auto" w:val="clear"/>
              </w:rPr>
              <w:t xml:space="preserve">APROVAÇÕES</w:t>
            </w:r>
          </w:p>
        </w:tc>
      </w:tr>
      <w:tr>
        <w:trPr>
          <w:trHeight w:val="1" w:hRule="atLeast"/>
          <w:jc w:val="left"/>
        </w:trPr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Felipe Brandão Costa</w:t>
            </w:r>
          </w:p>
        </w:tc>
        <w:tc>
          <w:tcPr>
            <w:tcW w:w="3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Assinatura</w:t>
            </w:r>
          </w:p>
        </w:tc>
        <w:tc>
          <w:tcPr>
            <w:tcW w:w="2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07/10/2015</w:t>
            </w:r>
          </w:p>
        </w:tc>
      </w:tr>
    </w:tbl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2">
    <w:abstractNumId w:val="54"/>
  </w:num>
  <w:num w:numId="15">
    <w:abstractNumId w:val="48"/>
  </w:num>
  <w:num w:numId="18">
    <w:abstractNumId w:val="42"/>
  </w:num>
  <w:num w:numId="20">
    <w:abstractNumId w:val="36"/>
  </w:num>
  <w:num w:numId="22">
    <w:abstractNumId w:val="30"/>
  </w:num>
  <w:num w:numId="25">
    <w:abstractNumId w:val="24"/>
  </w:num>
  <w:num w:numId="27">
    <w:abstractNumId w:val="18"/>
  </w:num>
  <w:num w:numId="29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