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8.png" ContentType="image/png"/>
  <Override PartName="/word/media/rId26.png" ContentType="image/png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author</w:t>
      </w:r>
      <w:r>
        <w:t xml:space="preserve"> </w:t>
      </w:r>
      <w:r>
        <w:t xml:space="preserve">name</w:t>
      </w:r>
    </w:p>
    <w:p>
      <w:pPr>
        <w:pStyle w:val="Date"/>
      </w:pPr>
      <w:r>
        <w:t xml:space="preserve">xxxx</w:t>
      </w:r>
    </w:p>
    <w:p>
      <w:pPr>
        <w:pStyle w:val="Abstract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an</w:t>
      </w:r>
      <w:r>
        <w:t xml:space="preserve"> </w:t>
      </w:r>
      <w:r>
        <w:t xml:space="preserve">abstract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Some review of the subject and the list of hypotheses discussed at meetings.</w:t>
      </w:r>
    </w:p>
    <w:bookmarkEnd w:id="20"/>
    <w:bookmarkStart w:id="21" w:name="table-1"/>
    <w:p>
      <w:pPr>
        <w:pStyle w:val="Heading1"/>
      </w:pPr>
      <w:r>
        <w:t xml:space="preserve">Table 1</w:t>
      </w:r>
    </w:p>
    <w:p>
      <w:pPr>
        <w:pStyle w:val="SourceCode"/>
      </w:pPr>
      <w:r>
        <w:rPr>
          <w:rStyle w:val="NormalTok"/>
        </w:rPr>
        <w:t xml:space="preserve">diamonds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tableone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CreateTableOne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.,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includeNA =</w:t>
      </w:r>
      <w:r>
        <w:rPr>
          <w:rStyle w:val="NormalTok"/>
        </w:rPr>
        <w:t xml:space="preserve"> T,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strata = "visit",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addOverall =</w:t>
      </w:r>
      <w:r>
        <w:rPr>
          <w:rStyle w:val="NormalTok"/>
        </w:rPr>
        <w:t xml:space="preserve"> 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tableone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kableone</w:t>
      </w:r>
      <w:r>
        <w:rPr>
          <w:rStyle w:val="NormalTok"/>
        </w:rPr>
        <w:t xml:space="preserve">()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Overall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53940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carat (mean (SD))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0.80 (0.47)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cut (%)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1610 ( 3.0)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Good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4906 ( 9.1)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Very Good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12082 (22.4)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Premium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13791 (25.6)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21551 (40.0)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color (%)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6775 (12.6)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9797 (18.2)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9542 (17.7)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11292 (20.9)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8304 (15.4)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5422 (10.1)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2808 ( 5.2)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clarity (%)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741 ( 1.4)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9194 (17.0)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13065 (24.2)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VS2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12258 (22.7)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VS1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8171 (15.1)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VVS2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5066 ( 9.4)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VVS1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3655 ( 6.8)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1790 ( 3.3)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depth (mean (SD))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61.75 (1.43)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table (mean (SD))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57.46 (2.23)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price (mean (SD))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3932.80 (3989.44)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 (mean (SD))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5.73 (1.12)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 (mean (SD))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5.73 (1.14)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z (mean (SD))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3.54 (0.71)</w:t>
            </w:r>
          </w:p>
        </w:tc>
      </w:tr>
    </w:tbl>
    <w:bookmarkEnd w:id="21"/>
    <w:bookmarkStart w:id="30" w:name="basic-descriptive-characteristics"/>
    <w:p>
      <w:pPr>
        <w:pStyle w:val="Heading1"/>
      </w:pPr>
      <w:r>
        <w:t xml:space="preserve">Basic descriptive characteristics</w:t>
      </w:r>
    </w:p>
    <w:bookmarkStart w:id="23" w:name="distribution-of-age-by-sex"/>
    <w:p>
      <w:pPr>
        <w:pStyle w:val="Heading2"/>
      </w:pPr>
      <w:r>
        <w:t xml:space="preserve">Distribution of age by sex</w:t>
      </w:r>
    </w:p>
    <w:p>
      <w:pPr>
        <w:pStyle w:val="SourceCode"/>
      </w:pPr>
      <w:r>
        <w:rPr>
          <w:rStyle w:val="NormalTok"/>
        </w:rPr>
        <w:t xml:space="preserve">diamonds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(price,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color))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 Male x Female"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theme_linedraw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graphs/age-by-se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Xf4837f16e7c03bc95351e1c15386b66ad8e7d1e"/>
    <w:p>
      <w:pPr>
        <w:pStyle w:val="Heading2"/>
      </w:pPr>
      <w:r>
        <w:t xml:space="preserve">Missing and categories and distribution in one picture</w:t>
      </w:r>
    </w:p>
    <w:p>
      <w:pPr>
        <w:pStyle w:val="SourceCode"/>
      </w:pPr>
      <w:r>
        <w:rPr>
          <w:rStyle w:val="NormalTok"/>
        </w:rPr>
        <w:t xml:space="preserve">tabplot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tableplot</w:t>
      </w:r>
      <w:r>
        <w:rPr>
          <w:rStyle w:val="NormalTok"/>
        </w:rPr>
        <w:t xml:space="preserve">(diamonds)</w:t>
      </w:r>
    </w:p>
    <w:p>
      <w:pPr>
        <w:pStyle w:val="SourceCode"/>
      </w:pPr>
      <w:r>
        <w:rPr>
          <w:rStyle w:val="VerbatimChar"/>
        </w:rPr>
        <w:t xml:space="preserve">Registered S3 methods overwritten by 'ffbase':</w:t>
      </w:r>
      <w:r>
        <w:br/>
      </w:r>
      <w:r>
        <w:rPr>
          <w:rStyle w:val="VerbatimChar"/>
        </w:rPr>
        <w:t xml:space="preserve">  method   from</w:t>
      </w:r>
      <w:r>
        <w:br/>
      </w:r>
      <w:r>
        <w:rPr>
          <w:rStyle w:val="VerbatimChar"/>
        </w:rPr>
        <w:t xml:space="preserve">  [.ff     ff  </w:t>
      </w:r>
      <w:r>
        <w:br/>
      </w:r>
      <w:r>
        <w:rPr>
          <w:rStyle w:val="VerbatimChar"/>
        </w:rPr>
        <w:t xml:space="preserve">  [.ffdf   ff  </w:t>
      </w:r>
      <w:r>
        <w:br/>
      </w:r>
      <w:r>
        <w:rPr>
          <w:rStyle w:val="VerbatimChar"/>
        </w:rPr>
        <w:t xml:space="preserve">  [&lt;-.ff   ff  </w:t>
      </w:r>
      <w:r>
        <w:br/>
      </w:r>
      <w:r>
        <w:rPr>
          <w:rStyle w:val="VerbatimChar"/>
        </w:rPr>
        <w:t xml:space="preserve">  [&lt;-.ffdf ff  </w:t>
      </w:r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Missings, categories and distributions" title="" id="1" name="Picture"/>
            <a:graphic>
              <a:graphicData uri="http://schemas.openxmlformats.org/drawingml/2006/picture">
                <pic:pic>
                  <pic:nvPicPr>
                    <pic:cNvPr descr="../graphs/tab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Missings, categories and distributions</w:t>
      </w:r>
    </w:p>
    <w:bookmarkEnd w:id="25"/>
    <w:bookmarkStart w:id="27" w:name="any-correlated"/>
    <w:p>
      <w:pPr>
        <w:pStyle w:val="Heading2"/>
      </w:pPr>
      <w:r>
        <w:t xml:space="preserve">Any correlated?</w:t>
      </w:r>
    </w:p>
    <w:p>
      <w:pPr>
        <w:pStyle w:val="SourceCode"/>
      </w:pPr>
      <w:r>
        <w:rPr>
          <w:rStyle w:val="NormalTok"/>
        </w:rPr>
        <w:t xml:space="preserve">diamonds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select_if</w:t>
      </w:r>
      <w:r>
        <w:rPr>
          <w:rStyle w:val="NormalTok"/>
        </w:rPr>
        <w:t xml:space="preserve">(is_numeric)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psych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pairs.panels</w:t>
      </w:r>
      <w:r>
        <w:rPr>
          <w:rStyle w:val="NormalTok"/>
        </w:rPr>
        <w:t xml:space="preserve">(.,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correlation method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hist.col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density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show density plots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ellipses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show correlation ellipses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graphs/scatt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9" w:name="more-info-on-distribution-with-boxplots"/>
    <w:p>
      <w:pPr>
        <w:pStyle w:val="Heading2"/>
      </w:pPr>
      <w:r>
        <w:t xml:space="preserve">More info on distribution with boxplots</w:t>
      </w:r>
    </w:p>
    <w:p>
      <w:pPr>
        <w:pStyle w:val="SourceCode"/>
      </w:pPr>
      <w:r>
        <w:rPr>
          <w:rStyle w:val="NormalTok"/>
        </w:rPr>
        <w:t xml:space="preserve">diamonds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select_if</w:t>
      </w:r>
      <w:r>
        <w:rPr>
          <w:rStyle w:val="NormalTok"/>
        </w:rPr>
        <w:t xml:space="preserve">(is.numeric)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gather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ind,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values))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scale_fill_grey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graphs/box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End w:id="30"/>
    <w:bookmarkStart w:id="31" w:name="system-information"/>
    <w:p>
      <w:pPr>
        <w:pStyle w:val="Heading1"/>
      </w:pPr>
      <w:r>
        <w:t xml:space="preserve">System information</w:t>
      </w:r>
    </w:p>
    <w:p>
      <w:pPr>
        <w:pStyle w:val="SourceCode"/>
      </w:pPr>
      <w:r>
        <w:rPr>
          <w:rStyle w:val="NormalTok"/>
        </w:rPr>
        <w:t xml:space="preserve">project.info</w:t>
      </w:r>
    </w:p>
    <w:p>
      <w:pPr>
        <w:pStyle w:val="SourceCode"/>
      </w:pPr>
      <w:r>
        <w:rPr>
          <w:rStyle w:val="VerbatimChar"/>
        </w:rPr>
        <w:t xml:space="preserve">$config</w:t>
      </w:r>
      <w:r>
        <w:br/>
      </w:r>
      <w:r>
        <w:rPr>
          <w:rStyle w:val="VerbatimChar"/>
        </w:rPr>
        <w:t xml:space="preserve">$config$version</w:t>
      </w:r>
      <w:r>
        <w:br/>
      </w:r>
      <w:r>
        <w:rPr>
          <w:rStyle w:val="VerbatimChar"/>
        </w:rPr>
        <w:t xml:space="preserve">[1] "0.10.2"</w:t>
      </w:r>
      <w:r>
        <w:br/>
      </w:r>
      <w:r>
        <w:br/>
      </w:r>
      <w:r>
        <w:rPr>
          <w:rStyle w:val="VerbatimChar"/>
        </w:rPr>
        <w:t xml:space="preserve">$config$data_loading</w:t>
      </w:r>
      <w:r>
        <w:br/>
      </w:r>
      <w:r>
        <w:rPr>
          <w:rStyle w:val="VerbatimChar"/>
        </w:rPr>
        <w:t xml:space="preserve">[1] TRUE</w:t>
      </w:r>
      <w:r>
        <w:br/>
      </w:r>
      <w:r>
        <w:br/>
      </w:r>
      <w:r>
        <w:rPr>
          <w:rStyle w:val="VerbatimChar"/>
        </w:rPr>
        <w:t xml:space="preserve">$config$data_loading_header</w:t>
      </w:r>
      <w:r>
        <w:br/>
      </w:r>
      <w:r>
        <w:rPr>
          <w:rStyle w:val="VerbatimChar"/>
        </w:rPr>
        <w:t xml:space="preserve">[1] TRUE</w:t>
      </w:r>
      <w:r>
        <w:br/>
      </w:r>
      <w:r>
        <w:br/>
      </w:r>
      <w:r>
        <w:rPr>
          <w:rStyle w:val="VerbatimChar"/>
        </w:rPr>
        <w:t xml:space="preserve">$config$data_ignore</w:t>
      </w:r>
      <w:r>
        <w:br/>
      </w:r>
      <w:r>
        <w:rPr>
          <w:rStyle w:val="VerbatimChar"/>
        </w:rPr>
        <w:t xml:space="preserve">[1] ""</w:t>
      </w:r>
      <w:r>
        <w:br/>
      </w:r>
      <w:r>
        <w:br/>
      </w:r>
      <w:r>
        <w:rPr>
          <w:rStyle w:val="VerbatimChar"/>
        </w:rPr>
        <w:t xml:space="preserve">$config$cache_loading</w:t>
      </w:r>
      <w:r>
        <w:br/>
      </w:r>
      <w:r>
        <w:rPr>
          <w:rStyle w:val="VerbatimChar"/>
        </w:rPr>
        <w:t xml:space="preserve">[1] TRUE</w:t>
      </w:r>
      <w:r>
        <w:br/>
      </w:r>
      <w:r>
        <w:br/>
      </w:r>
      <w:r>
        <w:rPr>
          <w:rStyle w:val="VerbatimChar"/>
        </w:rPr>
        <w:t xml:space="preserve">$config$recursive_loading</w:t>
      </w:r>
      <w:r>
        <w:br/>
      </w:r>
      <w:r>
        <w:rPr>
          <w:rStyle w:val="VerbatimChar"/>
        </w:rPr>
        <w:t xml:space="preserve">[1] FALSE</w:t>
      </w:r>
      <w:r>
        <w:br/>
      </w:r>
      <w:r>
        <w:br/>
      </w:r>
      <w:r>
        <w:rPr>
          <w:rStyle w:val="VerbatimChar"/>
        </w:rPr>
        <w:t xml:space="preserve">$config$munging</w:t>
      </w:r>
      <w:r>
        <w:br/>
      </w:r>
      <w:r>
        <w:rPr>
          <w:rStyle w:val="VerbatimChar"/>
        </w:rPr>
        <w:t xml:space="preserve">[1] TRUE</w:t>
      </w:r>
      <w:r>
        <w:br/>
      </w:r>
      <w:r>
        <w:br/>
      </w:r>
      <w:r>
        <w:rPr>
          <w:rStyle w:val="VerbatimChar"/>
        </w:rPr>
        <w:t xml:space="preserve">$config$logging</w:t>
      </w:r>
      <w:r>
        <w:br/>
      </w:r>
      <w:r>
        <w:rPr>
          <w:rStyle w:val="VerbatimChar"/>
        </w:rPr>
        <w:t xml:space="preserve">[1] FALSE</w:t>
      </w:r>
      <w:r>
        <w:br/>
      </w:r>
      <w:r>
        <w:br/>
      </w:r>
      <w:r>
        <w:rPr>
          <w:rStyle w:val="VerbatimChar"/>
        </w:rPr>
        <w:t xml:space="preserve">$config$logging_level</w:t>
      </w:r>
      <w:r>
        <w:br/>
      </w:r>
      <w:r>
        <w:rPr>
          <w:rStyle w:val="VerbatimChar"/>
        </w:rPr>
        <w:t xml:space="preserve">[1] "INFO"</w:t>
      </w:r>
      <w:r>
        <w:br/>
      </w:r>
      <w:r>
        <w:br/>
      </w:r>
      <w:r>
        <w:rPr>
          <w:rStyle w:val="VerbatimChar"/>
        </w:rPr>
        <w:t xml:space="preserve">$config$load_libraries</w:t>
      </w:r>
      <w:r>
        <w:br/>
      </w:r>
      <w:r>
        <w:rPr>
          <w:rStyle w:val="VerbatimChar"/>
        </w:rPr>
        <w:t xml:space="preserve">[1] TRUE</w:t>
      </w:r>
      <w:r>
        <w:br/>
      </w:r>
      <w:r>
        <w:br/>
      </w:r>
      <w:r>
        <w:rPr>
          <w:rStyle w:val="VerbatimChar"/>
        </w:rPr>
        <w:t xml:space="preserve">$config$libraries</w:t>
      </w:r>
      <w:r>
        <w:br/>
      </w:r>
      <w:r>
        <w:rPr>
          <w:rStyle w:val="VerbatimChar"/>
        </w:rPr>
        <w:t xml:space="preserve">[1] "dtplyr"</w:t>
      </w:r>
      <w:r>
        <w:br/>
      </w:r>
      <w:r>
        <w:br/>
      </w:r>
      <w:r>
        <w:rPr>
          <w:rStyle w:val="VerbatimChar"/>
        </w:rPr>
        <w:t xml:space="preserve">$config$as_factors</w:t>
      </w:r>
      <w:r>
        <w:br/>
      </w:r>
      <w:r>
        <w:rPr>
          <w:rStyle w:val="VerbatimChar"/>
        </w:rPr>
        <w:t xml:space="preserve">[1] FALSE</w:t>
      </w:r>
      <w:r>
        <w:br/>
      </w:r>
      <w:r>
        <w:br/>
      </w:r>
      <w:r>
        <w:rPr>
          <w:rStyle w:val="VerbatimChar"/>
        </w:rPr>
        <w:t xml:space="preserve">$config$tables_type</w:t>
      </w:r>
      <w:r>
        <w:br/>
      </w:r>
      <w:r>
        <w:rPr>
          <w:rStyle w:val="VerbatimChar"/>
        </w:rPr>
        <w:t xml:space="preserve">[1] "data.table"</w:t>
      </w:r>
      <w:r>
        <w:br/>
      </w:r>
      <w:r>
        <w:br/>
      </w:r>
      <w:r>
        <w:rPr>
          <w:rStyle w:val="VerbatimChar"/>
        </w:rPr>
        <w:t xml:space="preserve">$config$attach_internal_libraries</w:t>
      </w:r>
      <w:r>
        <w:br/>
      </w:r>
      <w:r>
        <w:rPr>
          <w:rStyle w:val="VerbatimChar"/>
        </w:rPr>
        <w:t xml:space="preserve">[1] FALSE</w:t>
      </w:r>
      <w:r>
        <w:br/>
      </w:r>
      <w:r>
        <w:br/>
      </w:r>
      <w:r>
        <w:rPr>
          <w:rStyle w:val="VerbatimChar"/>
        </w:rPr>
        <w:t xml:space="preserve">$config$cache_loaded_data</w:t>
      </w:r>
      <w:r>
        <w:br/>
      </w:r>
      <w:r>
        <w:rPr>
          <w:rStyle w:val="VerbatimChar"/>
        </w:rPr>
        <w:t xml:space="preserve">[1] TRUE</w:t>
      </w:r>
      <w:r>
        <w:br/>
      </w:r>
      <w:r>
        <w:br/>
      </w:r>
      <w:r>
        <w:rPr>
          <w:rStyle w:val="VerbatimChar"/>
        </w:rPr>
        <w:t xml:space="preserve">$config$sticky_variables</w:t>
      </w:r>
      <w:r>
        <w:br/>
      </w:r>
      <w:r>
        <w:rPr>
          <w:rStyle w:val="VerbatimChar"/>
        </w:rPr>
        <w:t xml:space="preserve">[1] "NONE"</w:t>
      </w:r>
      <w:r>
        <w:br/>
      </w:r>
      <w:r>
        <w:br/>
      </w:r>
      <w:r>
        <w:rPr>
          <w:rStyle w:val="VerbatimChar"/>
        </w:rPr>
        <w:t xml:space="preserve">$config$underscore_variables</w:t>
      </w:r>
      <w:r>
        <w:br/>
      </w:r>
      <w:r>
        <w:rPr>
          <w:rStyle w:val="VerbatimChar"/>
        </w:rPr>
        <w:t xml:space="preserve">[1] TRUE</w:t>
      </w:r>
      <w:r>
        <w:br/>
      </w:r>
      <w:r>
        <w:br/>
      </w:r>
      <w:r>
        <w:rPr>
          <w:rStyle w:val="VerbatimChar"/>
        </w:rPr>
        <w:t xml:space="preserve">$config$cache_file_format</w:t>
      </w:r>
      <w:r>
        <w:br/>
      </w:r>
      <w:r>
        <w:rPr>
          <w:rStyle w:val="VerbatimChar"/>
        </w:rPr>
        <w:t xml:space="preserve">[1] "RData"</w:t>
      </w:r>
      <w:r>
        <w:br/>
      </w:r>
      <w:r>
        <w:br/>
      </w:r>
      <w:r>
        <w:br/>
      </w:r>
      <w:r>
        <w:rPr>
          <w:rStyle w:val="VerbatimChar"/>
        </w:rPr>
        <w:t xml:space="preserve">$packages</w:t>
      </w:r>
      <w:r>
        <w:br/>
      </w:r>
      <w:r>
        <w:rPr>
          <w:rStyle w:val="VerbatimChar"/>
        </w:rPr>
        <w:t xml:space="preserve">[1] "dtplyr"</w:t>
      </w:r>
      <w:r>
        <w:br/>
      </w:r>
      <w:r>
        <w:br/>
      </w:r>
      <w:r>
        <w:rPr>
          <w:rStyle w:val="VerbatimChar"/>
        </w:rPr>
        <w:t xml:space="preserve">$helpers</w:t>
      </w:r>
      <w:r>
        <w:br/>
      </w:r>
      <w:r>
        <w:rPr>
          <w:rStyle w:val="VerbatimChar"/>
        </w:rPr>
        <w:t xml:space="preserve">[1] "pclean.R"</w:t>
      </w:r>
    </w:p>
    <w:p>
      <w:pPr>
        <w:pStyle w:val="SourceCode"/>
      </w:pPr>
      <w:r>
        <w:rPr>
          <w:rStyle w:val="Function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R version 4.1.2 (2021-11-01)</w:t>
      </w:r>
      <w:r>
        <w:br/>
      </w:r>
      <w:r>
        <w:rPr>
          <w:rStyle w:val="VerbatimChar"/>
        </w:rPr>
        <w:t xml:space="preserve">Platform: aarch64-apple-darwin20 (64-bit)</w:t>
      </w:r>
      <w:r>
        <w:br/>
      </w:r>
      <w:r>
        <w:rPr>
          <w:rStyle w:val="VerbatimChar"/>
        </w:rPr>
        <w:t xml:space="preserve">Running under: macOS Monterey 12.1</w:t>
      </w:r>
      <w:r>
        <w:br/>
      </w:r>
      <w:r>
        <w:br/>
      </w:r>
      <w:r>
        <w:rPr>
          <w:rStyle w:val="VerbatimChar"/>
        </w:rPr>
        <w:t xml:space="preserve">Matrix products: default</w:t>
      </w:r>
      <w:r>
        <w:br/>
      </w:r>
      <w:r>
        <w:rPr>
          <w:rStyle w:val="VerbatimChar"/>
        </w:rPr>
        <w:t xml:space="preserve">BLAS:   /Library/Frameworks/R.framework/Versions/4.1-arm64/Resources/lib/libRblas.0.dylib</w:t>
      </w:r>
      <w:r>
        <w:br/>
      </w:r>
      <w:r>
        <w:rPr>
          <w:rStyle w:val="VerbatimChar"/>
        </w:rPr>
        <w:t xml:space="preserve">LAPACK: /Library/Frameworks/R.framework/Versions/4.1-arm64/Resources/lib/libRlapack.dylib</w:t>
      </w:r>
      <w:r>
        <w:br/>
      </w:r>
      <w:r>
        <w:br/>
      </w:r>
      <w:r>
        <w:rPr>
          <w:rStyle w:val="VerbatimChar"/>
        </w:rPr>
        <w:t xml:space="preserve">locale:</w:t>
      </w:r>
      <w:r>
        <w:br/>
      </w:r>
      <w:r>
        <w:rPr>
          <w:rStyle w:val="VerbatimChar"/>
        </w:rPr>
        <w:t xml:space="preserve">[1] en_US.UTF-8/en_US.UTF-8/en_US.UTF-8/C/en_US.UTF-8/en_US.UTF-8</w:t>
      </w:r>
      <w:r>
        <w:br/>
      </w:r>
      <w:r>
        <w:br/>
      </w:r>
      <w:r>
        <w:rPr>
          <w:rStyle w:val="VerbatimChar"/>
        </w:rPr>
        <w:t xml:space="preserve">attached base packages:</w:t>
      </w:r>
      <w:r>
        <w:br/>
      </w:r>
      <w:r>
        <w:rPr>
          <w:rStyle w:val="VerbatimChar"/>
        </w:rPr>
        <w:t xml:space="preserve">[1] stats     graphics  grDevices utils     datasets  methods   base     </w:t>
      </w:r>
      <w:r>
        <w:br/>
      </w:r>
      <w:r>
        <w:br/>
      </w:r>
      <w:r>
        <w:rPr>
          <w:rStyle w:val="VerbatimChar"/>
        </w:rPr>
        <w:t xml:space="preserve">other attached packages:</w:t>
      </w:r>
      <w:r>
        <w:br/>
      </w:r>
      <w:r>
        <w:rPr>
          <w:rStyle w:val="VerbatimChar"/>
        </w:rPr>
        <w:t xml:space="preserve"> [1] dtplyr_1.2.0    forcats_0.5.1   stringr_1.4.0   dplyr_1.0.7    </w:t>
      </w:r>
      <w:r>
        <w:br/>
      </w:r>
      <w:r>
        <w:rPr>
          <w:rStyle w:val="VerbatimChar"/>
        </w:rPr>
        <w:t xml:space="preserve"> [5] purrr_0.3.4     readr_2.1.1     tidyr_1.1.4     tibble_3.1.6   </w:t>
      </w:r>
      <w:r>
        <w:br/>
      </w:r>
      <w:r>
        <w:rPr>
          <w:rStyle w:val="VerbatimChar"/>
        </w:rPr>
        <w:t xml:space="preserve"> [9] ggplot2_3.3.5   tidyverse_1.3.1</w:t>
      </w:r>
      <w:r>
        <w:br/>
      </w:r>
      <w:r>
        <w:br/>
      </w:r>
      <w:r>
        <w:rPr>
          <w:rStyle w:val="VerbatimChar"/>
        </w:rPr>
        <w:t xml:space="preserve">loaded via a namespace (and not attached):</w:t>
      </w:r>
      <w:r>
        <w:br/>
      </w:r>
      <w:r>
        <w:rPr>
          <w:rStyle w:val="VerbatimChar"/>
        </w:rPr>
        <w:t xml:space="preserve"> [1] httr_1.4.2             jsonlite_1.7.2         viridisLite_0.4.0     </w:t>
      </w:r>
      <w:r>
        <w:br/>
      </w:r>
      <w:r>
        <w:rPr>
          <w:rStyle w:val="VerbatimChar"/>
        </w:rPr>
        <w:t xml:space="preserve"> [4] splines_4.1.2          tmvnsim_1.0-2          ffbase_0.13.3         </w:t>
      </w:r>
      <w:r>
        <w:br/>
      </w:r>
      <w:r>
        <w:rPr>
          <w:rStyle w:val="VerbatimChar"/>
        </w:rPr>
        <w:t xml:space="preserve"> [7] here_1.0.1             modelr_0.1.8           assertthat_0.2.1      </w:t>
      </w:r>
      <w:r>
        <w:br/>
      </w:r>
      <w:r>
        <w:rPr>
          <w:rStyle w:val="VerbatimChar"/>
        </w:rPr>
        <w:t xml:space="preserve">[10] highr_0.9              cellranger_1.1.0       yaml_2.2.1            </w:t>
      </w:r>
      <w:r>
        <w:br/>
      </w:r>
      <w:r>
        <w:rPr>
          <w:rStyle w:val="VerbatimChar"/>
        </w:rPr>
        <w:t xml:space="preserve">[13] pillar_1.6.4           backports_1.4.1        lattice_0.20-45       </w:t>
      </w:r>
      <w:r>
        <w:br/>
      </w:r>
      <w:r>
        <w:rPr>
          <w:rStyle w:val="VerbatimChar"/>
        </w:rPr>
        <w:t xml:space="preserve">[16] glue_1.6.0             digest_0.6.29          rvest_1.0.2           </w:t>
      </w:r>
      <w:r>
        <w:br/>
      </w:r>
      <w:r>
        <w:rPr>
          <w:rStyle w:val="VerbatimChar"/>
        </w:rPr>
        <w:t xml:space="preserve">[19] colorspace_2.0-2       psych_2.1.9            htmltools_0.5.2       </w:t>
      </w:r>
      <w:r>
        <w:br/>
      </w:r>
      <w:r>
        <w:rPr>
          <w:rStyle w:val="VerbatimChar"/>
        </w:rPr>
        <w:t xml:space="preserve">[22] Matrix_1.3-4           survey_4.1-1           pkgconfig_2.0.3       </w:t>
      </w:r>
      <w:r>
        <w:br/>
      </w:r>
      <w:r>
        <w:rPr>
          <w:rStyle w:val="VerbatimChar"/>
        </w:rPr>
        <w:t xml:space="preserve">[25] broom_0.7.11           labelled_2.9.0         haven_2.4.3           </w:t>
      </w:r>
      <w:r>
        <w:br/>
      </w:r>
      <w:r>
        <w:rPr>
          <w:rStyle w:val="VerbatimChar"/>
        </w:rPr>
        <w:t xml:space="preserve">[28] scales_1.1.1           tabplot_1.4.1          ff_4.0.5              </w:t>
      </w:r>
      <w:r>
        <w:br/>
      </w:r>
      <w:r>
        <w:rPr>
          <w:rStyle w:val="VerbatimChar"/>
        </w:rPr>
        <w:t xml:space="preserve">[31] tzdb_0.2.0             proxy_0.4-26           generics_0.1.1        </w:t>
      </w:r>
      <w:r>
        <w:br/>
      </w:r>
      <w:r>
        <w:rPr>
          <w:rStyle w:val="VerbatimChar"/>
        </w:rPr>
        <w:t xml:space="preserve">[34] farver_2.1.0           ellipsis_0.3.2         withr_2.4.3           </w:t>
      </w:r>
      <w:r>
        <w:br/>
      </w:r>
      <w:r>
        <w:rPr>
          <w:rStyle w:val="VerbatimChar"/>
        </w:rPr>
        <w:t xml:space="preserve">[37] mnormt_2.0.2           cli_3.1.0              survival_3.2-13       </w:t>
      </w:r>
      <w:r>
        <w:br/>
      </w:r>
      <w:r>
        <w:rPr>
          <w:rStyle w:val="VerbatimChar"/>
        </w:rPr>
        <w:t xml:space="preserve">[40] magrittr_2.0.1         crayon_1.4.2           readxl_1.3.1          </w:t>
      </w:r>
      <w:r>
        <w:br/>
      </w:r>
      <w:r>
        <w:rPr>
          <w:rStyle w:val="VerbatimChar"/>
        </w:rPr>
        <w:t xml:space="preserve">[43] evaluate_0.14          fs_1.5.2               fansi_0.5.0           </w:t>
      </w:r>
      <w:r>
        <w:br/>
      </w:r>
      <w:r>
        <w:rPr>
          <w:rStyle w:val="VerbatimChar"/>
        </w:rPr>
        <w:t xml:space="preserve">[46] nlme_3.1-153           xml2_1.3.3             class_7.3-19          </w:t>
      </w:r>
      <w:r>
        <w:br/>
      </w:r>
      <w:r>
        <w:rPr>
          <w:rStyle w:val="VerbatimChar"/>
        </w:rPr>
        <w:t xml:space="preserve">[49] tableone_0.13.0        tools_4.1.2            data.table_1.14.2     </w:t>
      </w:r>
      <w:r>
        <w:br/>
      </w:r>
      <w:r>
        <w:rPr>
          <w:rStyle w:val="VerbatimChar"/>
        </w:rPr>
        <w:t xml:space="preserve">[52] hms_1.1.1              mitools_2.4            lifecycle_1.0.1       </w:t>
      </w:r>
      <w:r>
        <w:br/>
      </w:r>
      <w:r>
        <w:rPr>
          <w:rStyle w:val="VerbatimChar"/>
        </w:rPr>
        <w:t xml:space="preserve">[55] ProjectTemplate_0.10.2 munsell_0.5.0          reprex_2.0.1          </w:t>
      </w:r>
      <w:r>
        <w:br/>
      </w:r>
      <w:r>
        <w:rPr>
          <w:rStyle w:val="VerbatimChar"/>
        </w:rPr>
        <w:t xml:space="preserve">[58] compiler_4.1.2         e1071_1.7-9            rlang_0.4.12          </w:t>
      </w:r>
      <w:r>
        <w:br/>
      </w:r>
      <w:r>
        <w:rPr>
          <w:rStyle w:val="VerbatimChar"/>
        </w:rPr>
        <w:t xml:space="preserve">[61] grid_4.1.2             rstudioapi_0.13        labeling_0.4.2        </w:t>
      </w:r>
      <w:r>
        <w:br/>
      </w:r>
      <w:r>
        <w:rPr>
          <w:rStyle w:val="VerbatimChar"/>
        </w:rPr>
        <w:t xml:space="preserve">[64] rmarkdown_2.11         gtable_0.3.0           DBI_1.1.2             </w:t>
      </w:r>
      <w:r>
        <w:br/>
      </w:r>
      <w:r>
        <w:rPr>
          <w:rStyle w:val="VerbatimChar"/>
        </w:rPr>
        <w:t xml:space="preserve">[67] R6_2.5.1               zoo_1.8-9              lubridate_1.8.0       </w:t>
      </w:r>
      <w:r>
        <w:br/>
      </w:r>
      <w:r>
        <w:rPr>
          <w:rStyle w:val="VerbatimChar"/>
        </w:rPr>
        <w:t xml:space="preserve">[70] knitr_1.37             bit_4.0.4              fastmap_1.1.0         </w:t>
      </w:r>
      <w:r>
        <w:br/>
      </w:r>
      <w:r>
        <w:rPr>
          <w:rStyle w:val="VerbatimChar"/>
        </w:rPr>
        <w:t xml:space="preserve">[73] utf8_1.2.2             fastmatch_1.1-3        rprojroot_2.0.2       </w:t>
      </w:r>
      <w:r>
        <w:br/>
      </w:r>
      <w:r>
        <w:rPr>
          <w:rStyle w:val="VerbatimChar"/>
        </w:rPr>
        <w:t xml:space="preserve">[76] stringi_1.7.6          parallel_4.1.2         Rcpp_1.0.7            </w:t>
      </w:r>
      <w:r>
        <w:br/>
      </w:r>
      <w:r>
        <w:rPr>
          <w:rStyle w:val="VerbatimChar"/>
        </w:rPr>
        <w:t xml:space="preserve">[79] vctrs_0.3.8            dbplyr_2.1.1           tidyselect_1.1.1      </w:t>
      </w:r>
      <w:r>
        <w:br/>
      </w:r>
      <w:r>
        <w:rPr>
          <w:rStyle w:val="VerbatimChar"/>
        </w:rPr>
        <w:t xml:space="preserve">[82] xfun_0.29             </w:t>
      </w:r>
    </w:p>
    <w:bookmarkEnd w:id="31"/>
    <w:bookmarkStart w:id="32" w:name="references"/>
    <w:p>
      <w:pPr>
        <w:pStyle w:val="Heading1"/>
      </w:pPr>
      <w:r>
        <w:t xml:space="preserve">References</w:t>
      </w:r>
    </w:p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8" Target="media/rId28.png" /><Relationship Type="http://schemas.openxmlformats.org/officeDocument/2006/relationships/image" Id="rId26" Target="media/rId26.png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author name</dc:creator>
  <dc:language>en</dc:language>
  <cp:keywords/>
  <dcterms:created xsi:type="dcterms:W3CDTF">2022-01-21T00:30:43Z</dcterms:created>
  <dcterms:modified xsi:type="dcterms:W3CDTF">2022-01-21T00:30:43Z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This is an abstract</vt:lpwstr>
  </property>
  <property fmtid="{D5CDD505-2E9C-101B-9397-08002B2CF9AE}" pid="3" name="date">
    <vt:lpwstr>xxxx</vt:lpwstr>
  </property>
  <property fmtid="{D5CDD505-2E9C-101B-9397-08002B2CF9AE}" pid="4" name="number-sections">
    <vt:lpwstr>yes</vt:lpwstr>
  </property>
  <property fmtid="{D5CDD505-2E9C-101B-9397-08002B2CF9AE}" pid="5" name="output">
    <vt:lpwstr/>
  </property>
</Properties>
</file>