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A95E7" w14:textId="77777777" w:rsidR="00BF2082" w:rsidRPr="00BF2082" w:rsidRDefault="00BF2082" w:rsidP="00BF2082">
      <w:r w:rsidRPr="00BF2082">
        <w:t>Origem: </w:t>
      </w:r>
      <w:r w:rsidRPr="00BF2082">
        <w:rPr>
          <w:b/>
          <w:bCs/>
        </w:rPr>
        <w:t>STJ</w:t>
      </w:r>
      <w:r w:rsidRPr="00BF2082">
        <w:t> - Informativo: </w:t>
      </w:r>
      <w:hyperlink r:id="rId4" w:history="1">
        <w:r w:rsidRPr="00BF2082">
          <w:rPr>
            <w:rStyle w:val="Hyperlink"/>
            <w:b/>
            <w:bCs/>
          </w:rPr>
          <w:t>546</w:t>
        </w:r>
      </w:hyperlink>
    </w:p>
    <w:p w14:paraId="61E5A26C" w14:textId="77777777" w:rsidR="00BF2082" w:rsidRPr="00BF2082" w:rsidRDefault="00BF2082" w:rsidP="00BF2082">
      <w:hyperlink r:id="rId5" w:history="1">
        <w:r w:rsidRPr="00BF2082">
          <w:rPr>
            <w:rStyle w:val="Hyperlink"/>
            <w:b/>
            <w:bCs/>
          </w:rPr>
          <w:t>Súmula 571-STJ</w:t>
        </w:r>
      </w:hyperlink>
    </w:p>
    <w:p w14:paraId="4194EB77" w14:textId="77777777" w:rsidR="00BF2082" w:rsidRPr="00BF2082" w:rsidRDefault="00BF2082" w:rsidP="00BF2082">
      <w:hyperlink r:id="rId6" w:history="1">
        <w:r w:rsidRPr="00BF2082">
          <w:rPr>
            <w:rStyle w:val="Hyperlink"/>
          </w:rPr>
          <w:t>Súmulas do STF e STJ por assunto</w:t>
        </w:r>
      </w:hyperlink>
      <w:r w:rsidRPr="00BF2082">
        <w:t> &gt; </w:t>
      </w:r>
      <w:hyperlink r:id="rId7" w:history="1">
        <w:r w:rsidRPr="00BF2082">
          <w:rPr>
            <w:rStyle w:val="Hyperlink"/>
          </w:rPr>
          <w:t>Direito do trabalho</w:t>
        </w:r>
      </w:hyperlink>
      <w:r w:rsidRPr="00BF2082">
        <w:t> &gt; </w:t>
      </w:r>
      <w:hyperlink r:id="rId8" w:history="1">
        <w:r w:rsidRPr="00BF2082">
          <w:rPr>
            <w:rStyle w:val="Hyperlink"/>
          </w:rPr>
          <w:t>FGTS</w:t>
        </w:r>
      </w:hyperlink>
    </w:p>
    <w:p w14:paraId="091A1318" w14:textId="77777777" w:rsidR="00BF2082" w:rsidRPr="00BF2082" w:rsidRDefault="00BF2082" w:rsidP="00BF2082">
      <w:r w:rsidRPr="00BF2082">
        <w:t>Súmula 571-STJ: A taxa progressiva de juros não se aplica às contas vinculadas ao FGTS de trabalhadores qualificados como avulsos.</w:t>
      </w:r>
      <w:r w:rsidRPr="00BF2082">
        <w:br/>
      </w:r>
      <w:proofErr w:type="gramStart"/>
      <w:r w:rsidRPr="00BF2082">
        <w:t>• Aprovada</w:t>
      </w:r>
      <w:proofErr w:type="gramEnd"/>
      <w:r w:rsidRPr="00BF2082">
        <w:t xml:space="preserve"> em 27/04/2016, </w:t>
      </w:r>
      <w:proofErr w:type="spellStart"/>
      <w:r w:rsidRPr="00BF2082">
        <w:t>DJe</w:t>
      </w:r>
      <w:proofErr w:type="spellEnd"/>
      <w:r w:rsidRPr="00BF2082">
        <w:t xml:space="preserve"> 02/05/2016.</w:t>
      </w:r>
      <w:r w:rsidRPr="00BF2082">
        <w:br/>
      </w:r>
      <w:proofErr w:type="gramStart"/>
      <w:r w:rsidRPr="00BF2082">
        <w:t>• Válida</w:t>
      </w:r>
      <w:proofErr w:type="gramEnd"/>
      <w:r w:rsidRPr="00BF2082">
        <w:t>.</w:t>
      </w:r>
    </w:p>
    <w:p w14:paraId="485B318C" w14:textId="253CA4B3" w:rsidR="00BF2082" w:rsidRPr="00BF2082" w:rsidRDefault="00BF2082" w:rsidP="00BF2082">
      <w:r w:rsidRPr="00BF2082">
        <mc:AlternateContent>
          <mc:Choice Requires="wps">
            <w:drawing>
              <wp:inline distT="0" distB="0" distL="0" distR="0" wp14:anchorId="0A4EA296" wp14:editId="7CCB7B0D">
                <wp:extent cx="304800" cy="304800"/>
                <wp:effectExtent l="0" t="0" r="0" b="0"/>
                <wp:docPr id="1864615046" name="Retângulo 114"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DB3D06" id="Retângulo 114"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6D8899AE" w14:textId="5F59B89F" w:rsidR="00BF2082" w:rsidRPr="00BF2082" w:rsidRDefault="00BF2082" w:rsidP="00BF2082">
      <w:r w:rsidRPr="00BF2082">
        <mc:AlternateContent>
          <mc:Choice Requires="wps">
            <w:drawing>
              <wp:inline distT="0" distB="0" distL="0" distR="0" wp14:anchorId="05C01862" wp14:editId="2E507308">
                <wp:extent cx="304800" cy="304800"/>
                <wp:effectExtent l="0" t="0" r="0" b="0"/>
                <wp:docPr id="874202812" name="Retângulo 113"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B586F5" id="Retângulo 113"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2C7C8F8A" w14:textId="31E733B4" w:rsidR="00BF2082" w:rsidRPr="00BF2082" w:rsidRDefault="00BF2082" w:rsidP="00BF2082">
      <w:r w:rsidRPr="00BF2082">
        <mc:AlternateContent>
          <mc:Choice Requires="wps">
            <w:drawing>
              <wp:inline distT="0" distB="0" distL="0" distR="0" wp14:anchorId="35740A72" wp14:editId="75C21687">
                <wp:extent cx="304800" cy="304800"/>
                <wp:effectExtent l="0" t="0" r="0" b="0"/>
                <wp:docPr id="641032029" name="Retângulo 112"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7A53BF" id="Retângulo 112"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419B6731" w14:textId="77777777" w:rsidR="00BF2082" w:rsidRPr="00BF2082" w:rsidRDefault="00BF2082" w:rsidP="00BF2082">
      <w:r w:rsidRPr="00BF2082">
        <w:t>Origem: </w:t>
      </w:r>
      <w:r w:rsidRPr="00BF2082">
        <w:rPr>
          <w:b/>
          <w:bCs/>
        </w:rPr>
        <w:t>STF</w:t>
      </w:r>
    </w:p>
    <w:p w14:paraId="01D29646" w14:textId="77777777" w:rsidR="00BF2082" w:rsidRPr="00BF2082" w:rsidRDefault="00BF2082" w:rsidP="00BF2082">
      <w:hyperlink r:id="rId9" w:history="1">
        <w:r w:rsidRPr="00BF2082">
          <w:rPr>
            <w:rStyle w:val="Hyperlink"/>
            <w:b/>
            <w:bCs/>
          </w:rPr>
          <w:t>Súmula 679-STF</w:t>
        </w:r>
      </w:hyperlink>
    </w:p>
    <w:p w14:paraId="06DBBC3F" w14:textId="77777777" w:rsidR="00BF2082" w:rsidRPr="00BF2082" w:rsidRDefault="00BF2082" w:rsidP="00BF2082">
      <w:hyperlink r:id="rId10" w:history="1">
        <w:r w:rsidRPr="00BF2082">
          <w:rPr>
            <w:rStyle w:val="Hyperlink"/>
          </w:rPr>
          <w:t>Súmulas do STF e STJ por assunto</w:t>
        </w:r>
      </w:hyperlink>
      <w:r w:rsidRPr="00BF2082">
        <w:t> &gt; </w:t>
      </w:r>
      <w:hyperlink r:id="rId11" w:history="1">
        <w:r w:rsidRPr="00BF2082">
          <w:rPr>
            <w:rStyle w:val="Hyperlink"/>
          </w:rPr>
          <w:t>Direito do trabalho</w:t>
        </w:r>
      </w:hyperlink>
      <w:r w:rsidRPr="00BF2082">
        <w:t> &gt; </w:t>
      </w:r>
      <w:hyperlink r:id="rId12" w:history="1">
        <w:r w:rsidRPr="00BF2082">
          <w:rPr>
            <w:rStyle w:val="Hyperlink"/>
          </w:rPr>
          <w:t>Servidor público</w:t>
        </w:r>
      </w:hyperlink>
    </w:p>
    <w:p w14:paraId="36D174F0" w14:textId="77777777" w:rsidR="00BF2082" w:rsidRPr="00BF2082" w:rsidRDefault="00BF2082" w:rsidP="00BF2082">
      <w:r w:rsidRPr="00BF2082">
        <w:t>Súmula 679-STF: A fixação de vencimentos dos servidores públicos não pode ser objeto de convenção coletiva.</w:t>
      </w:r>
      <w:r w:rsidRPr="00BF2082">
        <w:br/>
      </w:r>
      <w:proofErr w:type="gramStart"/>
      <w:r w:rsidRPr="00BF2082">
        <w:t>• Válida</w:t>
      </w:r>
      <w:proofErr w:type="gramEnd"/>
      <w:r w:rsidRPr="00BF2082">
        <w:t>.</w:t>
      </w:r>
    </w:p>
    <w:p w14:paraId="1C7FE090" w14:textId="4E74DCDF" w:rsidR="00BF2082" w:rsidRPr="00BF2082" w:rsidRDefault="00BF2082" w:rsidP="00BF2082">
      <w:r w:rsidRPr="00BF2082">
        <mc:AlternateContent>
          <mc:Choice Requires="wps">
            <w:drawing>
              <wp:inline distT="0" distB="0" distL="0" distR="0" wp14:anchorId="3FC17CA6" wp14:editId="66831977">
                <wp:extent cx="304800" cy="304800"/>
                <wp:effectExtent l="0" t="0" r="0" b="0"/>
                <wp:docPr id="1677386953" name="Retângulo 111"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8DA709" id="Retângulo 111"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70D6C682" w14:textId="7F6DC20D" w:rsidR="00BF2082" w:rsidRPr="00BF2082" w:rsidRDefault="00BF2082" w:rsidP="00BF2082">
      <w:r w:rsidRPr="00BF2082">
        <mc:AlternateContent>
          <mc:Choice Requires="wps">
            <w:drawing>
              <wp:inline distT="0" distB="0" distL="0" distR="0" wp14:anchorId="7CD7BFD9" wp14:editId="03917CCF">
                <wp:extent cx="304800" cy="304800"/>
                <wp:effectExtent l="0" t="0" r="0" b="0"/>
                <wp:docPr id="798015731" name="Retângulo 110"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D09891" id="Retângulo 110"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7A8A4D07" w14:textId="14FB3613" w:rsidR="00BF2082" w:rsidRPr="00BF2082" w:rsidRDefault="00BF2082" w:rsidP="00BF2082">
      <w:r w:rsidRPr="00BF2082">
        <mc:AlternateContent>
          <mc:Choice Requires="wps">
            <w:drawing>
              <wp:inline distT="0" distB="0" distL="0" distR="0" wp14:anchorId="7BE7D5F9" wp14:editId="7ED38DFE">
                <wp:extent cx="304800" cy="304800"/>
                <wp:effectExtent l="0" t="0" r="0" b="0"/>
                <wp:docPr id="1411939248" name="Retângulo 109"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5AA8C1" id="Retângulo 109"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26BA03A6" w14:textId="77777777" w:rsidR="00BF2082" w:rsidRPr="00BF2082" w:rsidRDefault="00BF2082" w:rsidP="00BF2082">
      <w:r w:rsidRPr="00BF2082">
        <w:t>Origem: </w:t>
      </w:r>
      <w:r w:rsidRPr="00BF2082">
        <w:rPr>
          <w:b/>
          <w:bCs/>
        </w:rPr>
        <w:t>STJ</w:t>
      </w:r>
    </w:p>
    <w:p w14:paraId="492AC5C1" w14:textId="77777777" w:rsidR="00BF2082" w:rsidRPr="00BF2082" w:rsidRDefault="00BF2082" w:rsidP="00BF2082">
      <w:hyperlink r:id="rId13" w:history="1">
        <w:r w:rsidRPr="00BF2082">
          <w:rPr>
            <w:rStyle w:val="Hyperlink"/>
            <w:b/>
            <w:bCs/>
          </w:rPr>
          <w:t>Súmula 210-STJ</w:t>
        </w:r>
      </w:hyperlink>
    </w:p>
    <w:p w14:paraId="08F15DC6" w14:textId="77777777" w:rsidR="00BF2082" w:rsidRPr="00BF2082" w:rsidRDefault="00BF2082" w:rsidP="00BF2082">
      <w:hyperlink r:id="rId14" w:history="1">
        <w:r w:rsidRPr="00BF2082">
          <w:rPr>
            <w:rStyle w:val="Hyperlink"/>
          </w:rPr>
          <w:t>Súmulas do STF e STJ por assunto</w:t>
        </w:r>
      </w:hyperlink>
      <w:r w:rsidRPr="00BF2082">
        <w:t> &gt; </w:t>
      </w:r>
      <w:hyperlink r:id="rId15" w:history="1">
        <w:r w:rsidRPr="00BF2082">
          <w:rPr>
            <w:rStyle w:val="Hyperlink"/>
          </w:rPr>
          <w:t>Direito do trabalho</w:t>
        </w:r>
      </w:hyperlink>
      <w:r w:rsidRPr="00BF2082">
        <w:t> &gt; </w:t>
      </w:r>
      <w:hyperlink r:id="rId16" w:history="1">
        <w:r w:rsidRPr="00BF2082">
          <w:rPr>
            <w:rStyle w:val="Hyperlink"/>
          </w:rPr>
          <w:t>FGTS</w:t>
        </w:r>
      </w:hyperlink>
    </w:p>
    <w:p w14:paraId="2EA7348C" w14:textId="77777777" w:rsidR="00BF2082" w:rsidRPr="00BF2082" w:rsidRDefault="00BF2082" w:rsidP="00BF2082">
      <w:r w:rsidRPr="00BF2082">
        <w:t>Súmula 210-STJ: A ação de cobrança das contribuições para o FGTS prescreve em trinta (30) anos.</w:t>
      </w:r>
      <w:r w:rsidRPr="00BF2082">
        <w:br/>
      </w:r>
      <w:proofErr w:type="gramStart"/>
      <w:r w:rsidRPr="00BF2082">
        <w:t>• Aprovada</w:t>
      </w:r>
      <w:proofErr w:type="gramEnd"/>
      <w:r w:rsidRPr="00BF2082">
        <w:t xml:space="preserve"> em 27/05/1998, DJ 05/06/1998.</w:t>
      </w:r>
      <w:r w:rsidRPr="00BF2082">
        <w:br/>
      </w:r>
      <w:proofErr w:type="gramStart"/>
      <w:r w:rsidRPr="00BF2082">
        <w:t>• Superada</w:t>
      </w:r>
      <w:proofErr w:type="gramEnd"/>
      <w:r w:rsidRPr="00BF2082">
        <w:t>.</w:t>
      </w:r>
    </w:p>
    <w:p w14:paraId="5F979A80" w14:textId="0620AED1" w:rsidR="00BF2082" w:rsidRPr="00BF2082" w:rsidRDefault="00BF2082" w:rsidP="00BF2082">
      <w:r w:rsidRPr="00BF2082">
        <mc:AlternateContent>
          <mc:Choice Requires="wps">
            <w:drawing>
              <wp:inline distT="0" distB="0" distL="0" distR="0" wp14:anchorId="0808B243" wp14:editId="3DCD4018">
                <wp:extent cx="304800" cy="304800"/>
                <wp:effectExtent l="0" t="0" r="0" b="0"/>
                <wp:docPr id="158112628" name="Retângulo 108"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E2A8F6" id="Retângulo 108"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560F10D1" w14:textId="597A893D" w:rsidR="00BF2082" w:rsidRPr="00BF2082" w:rsidRDefault="00BF2082" w:rsidP="00BF2082">
      <w:r w:rsidRPr="00BF2082">
        <w:lastRenderedPageBreak/>
        <mc:AlternateContent>
          <mc:Choice Requires="wps">
            <w:drawing>
              <wp:inline distT="0" distB="0" distL="0" distR="0" wp14:anchorId="50AB711B" wp14:editId="32434353">
                <wp:extent cx="304800" cy="304800"/>
                <wp:effectExtent l="0" t="0" r="0" b="0"/>
                <wp:docPr id="813997562" name="Retângulo 107"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D02B44" id="Retângulo 107"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1B05067B" w14:textId="7296A6C1" w:rsidR="00BF2082" w:rsidRPr="00BF2082" w:rsidRDefault="00BF2082" w:rsidP="00BF2082">
      <w:r w:rsidRPr="00BF2082">
        <mc:AlternateContent>
          <mc:Choice Requires="wps">
            <w:drawing>
              <wp:inline distT="0" distB="0" distL="0" distR="0" wp14:anchorId="5C1EFE8F" wp14:editId="5DED45AB">
                <wp:extent cx="304800" cy="304800"/>
                <wp:effectExtent l="0" t="0" r="0" b="0"/>
                <wp:docPr id="1511785635" name="Retângulo 106"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EE7E82" id="Retângulo 106"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2AD66D62" w14:textId="77777777" w:rsidR="00BF2082" w:rsidRPr="00BF2082" w:rsidRDefault="00BF2082" w:rsidP="00BF2082">
      <w:r w:rsidRPr="00BF2082">
        <w:t>Origem: </w:t>
      </w:r>
      <w:r w:rsidRPr="00BF2082">
        <w:rPr>
          <w:b/>
          <w:bCs/>
        </w:rPr>
        <w:t>STF</w:t>
      </w:r>
    </w:p>
    <w:p w14:paraId="7F2F1420" w14:textId="77777777" w:rsidR="00BF2082" w:rsidRPr="00BF2082" w:rsidRDefault="00BF2082" w:rsidP="00BF2082">
      <w:hyperlink r:id="rId17" w:history="1">
        <w:r w:rsidRPr="00BF2082">
          <w:rPr>
            <w:rStyle w:val="Hyperlink"/>
            <w:b/>
            <w:bCs/>
          </w:rPr>
          <w:t>Súmula 464-STF</w:t>
        </w:r>
      </w:hyperlink>
    </w:p>
    <w:p w14:paraId="4C24136C" w14:textId="77777777" w:rsidR="00BF2082" w:rsidRPr="00BF2082" w:rsidRDefault="00BF2082" w:rsidP="00BF2082">
      <w:hyperlink r:id="rId18" w:history="1">
        <w:r w:rsidRPr="00BF2082">
          <w:rPr>
            <w:rStyle w:val="Hyperlink"/>
          </w:rPr>
          <w:t>Súmulas do STF e STJ por assunto</w:t>
        </w:r>
      </w:hyperlink>
      <w:r w:rsidRPr="00BF2082">
        <w:t> &gt; </w:t>
      </w:r>
      <w:hyperlink r:id="rId19" w:history="1">
        <w:r w:rsidRPr="00BF2082">
          <w:rPr>
            <w:rStyle w:val="Hyperlink"/>
          </w:rPr>
          <w:t>Direito do trabalho</w:t>
        </w:r>
      </w:hyperlink>
      <w:r w:rsidRPr="00BF2082">
        <w:t> &gt; </w:t>
      </w:r>
      <w:hyperlink r:id="rId20" w:history="1">
        <w:r w:rsidRPr="00BF2082">
          <w:rPr>
            <w:rStyle w:val="Hyperlink"/>
          </w:rPr>
          <w:t>Acidente do trabalho</w:t>
        </w:r>
      </w:hyperlink>
    </w:p>
    <w:p w14:paraId="1F0A038F" w14:textId="77777777" w:rsidR="00BF2082" w:rsidRPr="00BF2082" w:rsidRDefault="00BF2082" w:rsidP="00BF2082">
      <w:r w:rsidRPr="00BF2082">
        <w:t>Súmula 464-STF: No cálculo da indenização por acidente do trabalho inclui-se, quando devido, o repouso semanal remunerado.</w:t>
      </w:r>
      <w:r w:rsidRPr="00BF2082">
        <w:br/>
      </w:r>
      <w:proofErr w:type="gramStart"/>
      <w:r w:rsidRPr="00BF2082">
        <w:t>• Válida</w:t>
      </w:r>
      <w:proofErr w:type="gramEnd"/>
      <w:r w:rsidRPr="00BF2082">
        <w:t>.</w:t>
      </w:r>
    </w:p>
    <w:p w14:paraId="5E3738F3" w14:textId="346D57A3" w:rsidR="00BF2082" w:rsidRPr="00BF2082" w:rsidRDefault="00BF2082" w:rsidP="00BF2082">
      <w:r w:rsidRPr="00BF2082">
        <mc:AlternateContent>
          <mc:Choice Requires="wps">
            <w:drawing>
              <wp:inline distT="0" distB="0" distL="0" distR="0" wp14:anchorId="2C18A76A" wp14:editId="1FEF250E">
                <wp:extent cx="304800" cy="304800"/>
                <wp:effectExtent l="0" t="0" r="0" b="0"/>
                <wp:docPr id="187580461" name="Retângulo 105"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63062E" id="Retângulo 105"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07909E5E" w14:textId="2F117540" w:rsidR="00BF2082" w:rsidRPr="00BF2082" w:rsidRDefault="00BF2082" w:rsidP="00BF2082">
      <w:r w:rsidRPr="00BF2082">
        <mc:AlternateContent>
          <mc:Choice Requires="wps">
            <w:drawing>
              <wp:inline distT="0" distB="0" distL="0" distR="0" wp14:anchorId="48DB63D3" wp14:editId="4ABC262D">
                <wp:extent cx="304800" cy="304800"/>
                <wp:effectExtent l="0" t="0" r="0" b="0"/>
                <wp:docPr id="277139969" name="Retângulo 104"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E4F0BA" id="Retângulo 104"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521838B1" w14:textId="155137AE" w:rsidR="00BF2082" w:rsidRPr="00BF2082" w:rsidRDefault="00BF2082" w:rsidP="00BF2082">
      <w:r w:rsidRPr="00BF2082">
        <mc:AlternateContent>
          <mc:Choice Requires="wps">
            <w:drawing>
              <wp:inline distT="0" distB="0" distL="0" distR="0" wp14:anchorId="23917916" wp14:editId="6FE73E62">
                <wp:extent cx="304800" cy="304800"/>
                <wp:effectExtent l="0" t="0" r="0" b="0"/>
                <wp:docPr id="361360287" name="Retângulo 103"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AF7A0E" id="Retângulo 103"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0643AF27" w14:textId="77777777" w:rsidR="00BF2082" w:rsidRPr="00BF2082" w:rsidRDefault="00BF2082" w:rsidP="00BF2082">
      <w:r w:rsidRPr="00BF2082">
        <w:t>Origem: </w:t>
      </w:r>
      <w:r w:rsidRPr="00BF2082">
        <w:rPr>
          <w:b/>
          <w:bCs/>
        </w:rPr>
        <w:t>STF</w:t>
      </w:r>
    </w:p>
    <w:p w14:paraId="6DA31E44" w14:textId="77777777" w:rsidR="00BF2082" w:rsidRPr="00BF2082" w:rsidRDefault="00BF2082" w:rsidP="00BF2082">
      <w:hyperlink r:id="rId21" w:history="1">
        <w:r w:rsidRPr="00BF2082">
          <w:rPr>
            <w:rStyle w:val="Hyperlink"/>
            <w:b/>
            <w:bCs/>
          </w:rPr>
          <w:t>Súmula 240-STF</w:t>
        </w:r>
      </w:hyperlink>
    </w:p>
    <w:p w14:paraId="25CD1243" w14:textId="77777777" w:rsidR="00BF2082" w:rsidRPr="00BF2082" w:rsidRDefault="00BF2082" w:rsidP="00BF2082">
      <w:hyperlink r:id="rId22" w:history="1">
        <w:r w:rsidRPr="00BF2082">
          <w:rPr>
            <w:rStyle w:val="Hyperlink"/>
          </w:rPr>
          <w:t>Súmulas do STF e STJ por assunto</w:t>
        </w:r>
      </w:hyperlink>
      <w:r w:rsidRPr="00BF2082">
        <w:t> &gt; </w:t>
      </w:r>
      <w:hyperlink r:id="rId23" w:history="1">
        <w:r w:rsidRPr="00BF2082">
          <w:rPr>
            <w:rStyle w:val="Hyperlink"/>
          </w:rPr>
          <w:t>Direito do trabalho</w:t>
        </w:r>
      </w:hyperlink>
      <w:r w:rsidRPr="00BF2082">
        <w:t> &gt; </w:t>
      </w:r>
      <w:hyperlink r:id="rId24" w:history="1">
        <w:r w:rsidRPr="00BF2082">
          <w:rPr>
            <w:rStyle w:val="Hyperlink"/>
          </w:rPr>
          <w:t>Súmulas superadas</w:t>
        </w:r>
      </w:hyperlink>
    </w:p>
    <w:p w14:paraId="47425C0C" w14:textId="77777777" w:rsidR="00BF2082" w:rsidRPr="00BF2082" w:rsidRDefault="00BF2082" w:rsidP="00BF2082">
      <w:r w:rsidRPr="00BF2082">
        <w:t>Súmula 240-STF: O depósito para recorrer, em ação de acidente do trabalho, é exigível do segurador sub-rogado, ainda que autarquia.</w:t>
      </w:r>
      <w:r w:rsidRPr="00BF2082">
        <w:br/>
      </w:r>
      <w:proofErr w:type="gramStart"/>
      <w:r w:rsidRPr="00BF2082">
        <w:t>• Aprovada</w:t>
      </w:r>
      <w:proofErr w:type="gramEnd"/>
      <w:r w:rsidRPr="00BF2082">
        <w:t xml:space="preserve"> em 13/12/1963.</w:t>
      </w:r>
      <w:r w:rsidRPr="00BF2082">
        <w:br/>
      </w:r>
      <w:proofErr w:type="gramStart"/>
      <w:r w:rsidRPr="00BF2082">
        <w:t>• Superada</w:t>
      </w:r>
      <w:proofErr w:type="gramEnd"/>
      <w:r w:rsidRPr="00BF2082">
        <w:t>.</w:t>
      </w:r>
    </w:p>
    <w:p w14:paraId="57D20BAE" w14:textId="3B82CC1B" w:rsidR="00BF2082" w:rsidRPr="00BF2082" w:rsidRDefault="00BF2082" w:rsidP="00BF2082">
      <w:r w:rsidRPr="00BF2082">
        <mc:AlternateContent>
          <mc:Choice Requires="wps">
            <w:drawing>
              <wp:inline distT="0" distB="0" distL="0" distR="0" wp14:anchorId="1EDEF5E5" wp14:editId="6F3ABD73">
                <wp:extent cx="304800" cy="304800"/>
                <wp:effectExtent l="0" t="0" r="0" b="0"/>
                <wp:docPr id="2131508484" name="Retângulo 102"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DDE4D4" id="Retângulo 102"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3016EB74" w14:textId="033C2B58" w:rsidR="00BF2082" w:rsidRPr="00BF2082" w:rsidRDefault="00BF2082" w:rsidP="00BF2082">
      <w:r w:rsidRPr="00BF2082">
        <mc:AlternateContent>
          <mc:Choice Requires="wps">
            <w:drawing>
              <wp:inline distT="0" distB="0" distL="0" distR="0" wp14:anchorId="6A8C0ECE" wp14:editId="2BFC25A0">
                <wp:extent cx="304800" cy="304800"/>
                <wp:effectExtent l="0" t="0" r="0" b="0"/>
                <wp:docPr id="1495794990" name="Retângulo 101"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A679D5" id="Retângulo 101"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7A53816D" w14:textId="52A9F96C" w:rsidR="00BF2082" w:rsidRPr="00BF2082" w:rsidRDefault="00BF2082" w:rsidP="00BF2082">
      <w:r w:rsidRPr="00BF2082">
        <mc:AlternateContent>
          <mc:Choice Requires="wps">
            <w:drawing>
              <wp:inline distT="0" distB="0" distL="0" distR="0" wp14:anchorId="1A20F305" wp14:editId="72917E5F">
                <wp:extent cx="304800" cy="304800"/>
                <wp:effectExtent l="0" t="0" r="0" b="0"/>
                <wp:docPr id="972094121" name="Retângulo 100"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9DDB29" id="Retângulo 100"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70992CF4" w14:textId="77777777" w:rsidR="00BF2082" w:rsidRPr="00BF2082" w:rsidRDefault="00BF2082" w:rsidP="00BF2082">
      <w:r w:rsidRPr="00BF2082">
        <w:t>Origem: </w:t>
      </w:r>
      <w:r w:rsidRPr="00BF2082">
        <w:rPr>
          <w:b/>
          <w:bCs/>
        </w:rPr>
        <w:t>STF</w:t>
      </w:r>
    </w:p>
    <w:p w14:paraId="3F5E7E4F" w14:textId="77777777" w:rsidR="00BF2082" w:rsidRPr="00BF2082" w:rsidRDefault="00BF2082" w:rsidP="00BF2082">
      <w:hyperlink r:id="rId25" w:history="1">
        <w:r w:rsidRPr="00BF2082">
          <w:rPr>
            <w:rStyle w:val="Hyperlink"/>
            <w:b/>
            <w:bCs/>
          </w:rPr>
          <w:t>Súmula 327-STF</w:t>
        </w:r>
      </w:hyperlink>
    </w:p>
    <w:p w14:paraId="2720654E" w14:textId="77777777" w:rsidR="00BF2082" w:rsidRPr="00BF2082" w:rsidRDefault="00BF2082" w:rsidP="00BF2082">
      <w:hyperlink r:id="rId26" w:history="1">
        <w:r w:rsidRPr="00BF2082">
          <w:rPr>
            <w:rStyle w:val="Hyperlink"/>
          </w:rPr>
          <w:t>Súmulas do STF e STJ por assunto</w:t>
        </w:r>
      </w:hyperlink>
      <w:r w:rsidRPr="00BF2082">
        <w:t> &gt; </w:t>
      </w:r>
      <w:hyperlink r:id="rId27" w:history="1">
        <w:r w:rsidRPr="00BF2082">
          <w:rPr>
            <w:rStyle w:val="Hyperlink"/>
          </w:rPr>
          <w:t>Direito do trabalho</w:t>
        </w:r>
      </w:hyperlink>
      <w:r w:rsidRPr="00BF2082">
        <w:t> &gt; </w:t>
      </w:r>
      <w:hyperlink r:id="rId28" w:history="1">
        <w:r w:rsidRPr="00BF2082">
          <w:rPr>
            <w:rStyle w:val="Hyperlink"/>
          </w:rPr>
          <w:t>Acidente do trabalho</w:t>
        </w:r>
      </w:hyperlink>
    </w:p>
    <w:p w14:paraId="20DB3B8D" w14:textId="77777777" w:rsidR="00BF2082" w:rsidRPr="00BF2082" w:rsidRDefault="00BF2082" w:rsidP="00BF2082">
      <w:r w:rsidRPr="00BF2082">
        <w:lastRenderedPageBreak/>
        <w:t>Súmula 327-STF: O direito trabalhista admite a prescrição intercorrente.</w:t>
      </w:r>
      <w:r w:rsidRPr="00BF2082">
        <w:br/>
      </w:r>
      <w:proofErr w:type="gramStart"/>
      <w:r w:rsidRPr="00BF2082">
        <w:t>• Aprovada</w:t>
      </w:r>
      <w:proofErr w:type="gramEnd"/>
      <w:r w:rsidRPr="00BF2082">
        <w:t xml:space="preserve"> em 13/12/1963.</w:t>
      </w:r>
      <w:r w:rsidRPr="00BF2082">
        <w:br/>
      </w:r>
      <w:proofErr w:type="gramStart"/>
      <w:r w:rsidRPr="00BF2082">
        <w:t>• Válida</w:t>
      </w:r>
      <w:proofErr w:type="gramEnd"/>
      <w:r w:rsidRPr="00BF2082">
        <w:t>.</w:t>
      </w:r>
    </w:p>
    <w:p w14:paraId="15885E60" w14:textId="5770BEF8" w:rsidR="00BF2082" w:rsidRPr="00BF2082" w:rsidRDefault="00BF2082" w:rsidP="00BF2082">
      <w:r w:rsidRPr="00BF2082">
        <mc:AlternateContent>
          <mc:Choice Requires="wps">
            <w:drawing>
              <wp:inline distT="0" distB="0" distL="0" distR="0" wp14:anchorId="7D17B5CB" wp14:editId="6AB25B98">
                <wp:extent cx="304800" cy="304800"/>
                <wp:effectExtent l="0" t="0" r="0" b="0"/>
                <wp:docPr id="246296099" name="Retângulo 99"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B7A221" id="Retângulo 99"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2B994DA9" w14:textId="7C108A33" w:rsidR="00BF2082" w:rsidRPr="00BF2082" w:rsidRDefault="00BF2082" w:rsidP="00BF2082">
      <w:r w:rsidRPr="00BF2082">
        <mc:AlternateContent>
          <mc:Choice Requires="wps">
            <w:drawing>
              <wp:inline distT="0" distB="0" distL="0" distR="0" wp14:anchorId="11A628AE" wp14:editId="03520182">
                <wp:extent cx="304800" cy="304800"/>
                <wp:effectExtent l="0" t="0" r="0" b="0"/>
                <wp:docPr id="1691820284" name="Retângulo 98"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B92920" id="Retângulo 98"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33451C7E" w14:textId="0D5FF919" w:rsidR="00BF2082" w:rsidRPr="00BF2082" w:rsidRDefault="00BF2082" w:rsidP="00BF2082">
      <w:r w:rsidRPr="00BF2082">
        <mc:AlternateContent>
          <mc:Choice Requires="wps">
            <w:drawing>
              <wp:inline distT="0" distB="0" distL="0" distR="0" wp14:anchorId="2E735F79" wp14:editId="2E12414D">
                <wp:extent cx="304800" cy="304800"/>
                <wp:effectExtent l="0" t="0" r="0" b="0"/>
                <wp:docPr id="542173117" name="Retângulo 97"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013841" id="Retângulo 97"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7D62EE47" w14:textId="77777777" w:rsidR="00BF2082" w:rsidRPr="00BF2082" w:rsidRDefault="00BF2082" w:rsidP="00BF2082">
      <w:r w:rsidRPr="00BF2082">
        <w:t>Origem: </w:t>
      </w:r>
      <w:r w:rsidRPr="00BF2082">
        <w:rPr>
          <w:b/>
          <w:bCs/>
        </w:rPr>
        <w:t>STF</w:t>
      </w:r>
    </w:p>
    <w:p w14:paraId="575C1832" w14:textId="77777777" w:rsidR="00BF2082" w:rsidRPr="00BF2082" w:rsidRDefault="00BF2082" w:rsidP="00BF2082">
      <w:hyperlink r:id="rId29" w:history="1">
        <w:r w:rsidRPr="00BF2082">
          <w:rPr>
            <w:rStyle w:val="Hyperlink"/>
            <w:b/>
            <w:bCs/>
          </w:rPr>
          <w:t>Súmula vinculante 1-STF</w:t>
        </w:r>
      </w:hyperlink>
    </w:p>
    <w:p w14:paraId="0319207E" w14:textId="77777777" w:rsidR="00BF2082" w:rsidRPr="00BF2082" w:rsidRDefault="00BF2082" w:rsidP="00BF2082">
      <w:hyperlink r:id="rId30" w:history="1">
        <w:r w:rsidRPr="00BF2082">
          <w:rPr>
            <w:rStyle w:val="Hyperlink"/>
          </w:rPr>
          <w:t>Súmulas do STF e STJ por assunto</w:t>
        </w:r>
      </w:hyperlink>
      <w:r w:rsidRPr="00BF2082">
        <w:t> &gt; </w:t>
      </w:r>
      <w:hyperlink r:id="rId31" w:history="1">
        <w:r w:rsidRPr="00BF2082">
          <w:rPr>
            <w:rStyle w:val="Hyperlink"/>
          </w:rPr>
          <w:t>Direito do trabalho</w:t>
        </w:r>
      </w:hyperlink>
      <w:r w:rsidRPr="00BF2082">
        <w:t> &gt; </w:t>
      </w:r>
      <w:hyperlink r:id="rId32" w:history="1">
        <w:r w:rsidRPr="00BF2082">
          <w:rPr>
            <w:rStyle w:val="Hyperlink"/>
          </w:rPr>
          <w:t>FGTS</w:t>
        </w:r>
      </w:hyperlink>
    </w:p>
    <w:p w14:paraId="76002B95" w14:textId="77777777" w:rsidR="00BF2082" w:rsidRPr="00BF2082" w:rsidRDefault="00BF2082" w:rsidP="00BF2082">
      <w:r w:rsidRPr="00BF2082">
        <w:t>Súmula vinculante 1-STF: Ofende a garantia constitucional do ato jurídico perfeito a decisão que, sem ponderar as circunstâncias do caso concreto, desconsidera a validez e a eficácia de acordo constante do termo de adesão instituído pela Lei Complementar nº 110/2001.</w:t>
      </w:r>
      <w:r w:rsidRPr="00BF2082">
        <w:br/>
      </w:r>
      <w:proofErr w:type="gramStart"/>
      <w:r w:rsidRPr="00BF2082">
        <w:t>• Válida</w:t>
      </w:r>
      <w:proofErr w:type="gramEnd"/>
      <w:r w:rsidRPr="00BF2082">
        <w:t>, mas pouco relevante.</w:t>
      </w:r>
    </w:p>
    <w:p w14:paraId="7F94DA9B" w14:textId="6E15B17A" w:rsidR="00BF2082" w:rsidRPr="00BF2082" w:rsidRDefault="00BF2082" w:rsidP="00BF2082">
      <w:r w:rsidRPr="00BF2082">
        <mc:AlternateContent>
          <mc:Choice Requires="wps">
            <w:drawing>
              <wp:inline distT="0" distB="0" distL="0" distR="0" wp14:anchorId="1B226AA5" wp14:editId="15FB8B24">
                <wp:extent cx="304800" cy="304800"/>
                <wp:effectExtent l="0" t="0" r="0" b="0"/>
                <wp:docPr id="695336207" name="Retângulo 96"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3A39DD" id="Retângulo 96"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0C93573C" w14:textId="22FEF225" w:rsidR="00BF2082" w:rsidRPr="00BF2082" w:rsidRDefault="00BF2082" w:rsidP="00BF2082">
      <w:r w:rsidRPr="00BF2082">
        <mc:AlternateContent>
          <mc:Choice Requires="wps">
            <w:drawing>
              <wp:inline distT="0" distB="0" distL="0" distR="0" wp14:anchorId="1261EC93" wp14:editId="500D22DA">
                <wp:extent cx="304800" cy="304800"/>
                <wp:effectExtent l="0" t="0" r="0" b="0"/>
                <wp:docPr id="1529829733" name="Retângulo 95"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5E932F" id="Retângulo 95"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0B865412" w14:textId="27831DE5" w:rsidR="00BF2082" w:rsidRPr="00BF2082" w:rsidRDefault="00BF2082" w:rsidP="00BF2082">
      <w:r w:rsidRPr="00BF2082">
        <mc:AlternateContent>
          <mc:Choice Requires="wps">
            <w:drawing>
              <wp:inline distT="0" distB="0" distL="0" distR="0" wp14:anchorId="51BD7275" wp14:editId="4A011B5A">
                <wp:extent cx="304800" cy="304800"/>
                <wp:effectExtent l="0" t="0" r="0" b="0"/>
                <wp:docPr id="462784720" name="Retângulo 94"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0A6226" id="Retângulo 94"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3B53DDA7" w14:textId="77777777" w:rsidR="00BF2082" w:rsidRPr="00BF2082" w:rsidRDefault="00BF2082" w:rsidP="00BF2082">
      <w:r w:rsidRPr="00BF2082">
        <w:t>Origem: </w:t>
      </w:r>
      <w:r w:rsidRPr="00BF2082">
        <w:rPr>
          <w:b/>
          <w:bCs/>
        </w:rPr>
        <w:t>STJ</w:t>
      </w:r>
    </w:p>
    <w:p w14:paraId="1B6B2277" w14:textId="77777777" w:rsidR="00BF2082" w:rsidRPr="00BF2082" w:rsidRDefault="00BF2082" w:rsidP="00BF2082">
      <w:hyperlink r:id="rId33" w:history="1">
        <w:r w:rsidRPr="00BF2082">
          <w:rPr>
            <w:rStyle w:val="Hyperlink"/>
            <w:b/>
            <w:bCs/>
          </w:rPr>
          <w:t>Súmula 466-STJ</w:t>
        </w:r>
      </w:hyperlink>
    </w:p>
    <w:p w14:paraId="7815FE0D" w14:textId="77777777" w:rsidR="00BF2082" w:rsidRPr="00BF2082" w:rsidRDefault="00BF2082" w:rsidP="00BF2082">
      <w:hyperlink r:id="rId34" w:history="1">
        <w:r w:rsidRPr="00BF2082">
          <w:rPr>
            <w:rStyle w:val="Hyperlink"/>
          </w:rPr>
          <w:t>Súmulas do STF e STJ por assunto</w:t>
        </w:r>
      </w:hyperlink>
      <w:r w:rsidRPr="00BF2082">
        <w:t> &gt; </w:t>
      </w:r>
      <w:hyperlink r:id="rId35" w:history="1">
        <w:r w:rsidRPr="00BF2082">
          <w:rPr>
            <w:rStyle w:val="Hyperlink"/>
          </w:rPr>
          <w:t>Direito do trabalho</w:t>
        </w:r>
      </w:hyperlink>
      <w:r w:rsidRPr="00BF2082">
        <w:t> &gt; </w:t>
      </w:r>
      <w:hyperlink r:id="rId36" w:history="1">
        <w:r w:rsidRPr="00BF2082">
          <w:rPr>
            <w:rStyle w:val="Hyperlink"/>
          </w:rPr>
          <w:t>FGTS</w:t>
        </w:r>
      </w:hyperlink>
    </w:p>
    <w:p w14:paraId="7EC03C38" w14:textId="77777777" w:rsidR="00BF2082" w:rsidRPr="00BF2082" w:rsidRDefault="00BF2082" w:rsidP="00BF2082">
      <w:r w:rsidRPr="00BF2082">
        <w:t>Súmula 466-STJ: O titular da conta vinculada ao FGTS tem o direito de sacar o saldo respectivo quando declarado nulo seu contrato de trabalho por ausência de prévia aprovação em concurso público.</w:t>
      </w:r>
      <w:r w:rsidRPr="00BF2082">
        <w:br/>
      </w:r>
      <w:proofErr w:type="gramStart"/>
      <w:r w:rsidRPr="00BF2082">
        <w:t>• Válida</w:t>
      </w:r>
      <w:proofErr w:type="gramEnd"/>
      <w:r w:rsidRPr="00BF2082">
        <w:t>.</w:t>
      </w:r>
      <w:r w:rsidRPr="00BF2082">
        <w:br/>
        <w:t>• Art. 19-A da Lei nº 8.036/90.</w:t>
      </w:r>
    </w:p>
    <w:p w14:paraId="2FD32828" w14:textId="61730CA0" w:rsidR="00BF2082" w:rsidRPr="00BF2082" w:rsidRDefault="00BF2082" w:rsidP="00BF2082">
      <w:r w:rsidRPr="00BF2082">
        <mc:AlternateContent>
          <mc:Choice Requires="wps">
            <w:drawing>
              <wp:inline distT="0" distB="0" distL="0" distR="0" wp14:anchorId="6BDCCF0A" wp14:editId="157FC346">
                <wp:extent cx="304800" cy="304800"/>
                <wp:effectExtent l="0" t="0" r="0" b="0"/>
                <wp:docPr id="519803823" name="Retângulo 93"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E44631" id="Retângulo 93"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52B84B17" w14:textId="3D8ADB81" w:rsidR="00BF2082" w:rsidRPr="00BF2082" w:rsidRDefault="00BF2082" w:rsidP="00BF2082">
      <w:r w:rsidRPr="00BF2082">
        <mc:AlternateContent>
          <mc:Choice Requires="wps">
            <w:drawing>
              <wp:inline distT="0" distB="0" distL="0" distR="0" wp14:anchorId="10FF98FD" wp14:editId="32DF59F5">
                <wp:extent cx="304800" cy="304800"/>
                <wp:effectExtent l="0" t="0" r="0" b="0"/>
                <wp:docPr id="1320945603" name="Retângulo 92"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D45F19" id="Retângulo 92"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032592EB" w14:textId="7BD36841" w:rsidR="00BF2082" w:rsidRPr="00BF2082" w:rsidRDefault="00BF2082" w:rsidP="00BF2082">
      <w:r w:rsidRPr="00BF2082">
        <w:lastRenderedPageBreak/>
        <mc:AlternateContent>
          <mc:Choice Requires="wps">
            <w:drawing>
              <wp:inline distT="0" distB="0" distL="0" distR="0" wp14:anchorId="389CDA2F" wp14:editId="27A18E0E">
                <wp:extent cx="304800" cy="304800"/>
                <wp:effectExtent l="0" t="0" r="0" b="0"/>
                <wp:docPr id="1754436758" name="Retângulo 91"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030D7B" id="Retângulo 91"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5381E184" w14:textId="77777777" w:rsidR="00BF2082" w:rsidRPr="00BF2082" w:rsidRDefault="00BF2082" w:rsidP="00BF2082">
      <w:r w:rsidRPr="00BF2082">
        <w:t>Origem: </w:t>
      </w:r>
      <w:r w:rsidRPr="00BF2082">
        <w:rPr>
          <w:b/>
          <w:bCs/>
        </w:rPr>
        <w:t>STJ</w:t>
      </w:r>
    </w:p>
    <w:p w14:paraId="38B55BE0" w14:textId="77777777" w:rsidR="00BF2082" w:rsidRPr="00BF2082" w:rsidRDefault="00BF2082" w:rsidP="00BF2082">
      <w:hyperlink r:id="rId37" w:history="1">
        <w:r w:rsidRPr="00BF2082">
          <w:rPr>
            <w:rStyle w:val="Hyperlink"/>
            <w:b/>
            <w:bCs/>
          </w:rPr>
          <w:t>Súmula 466-STJ</w:t>
        </w:r>
      </w:hyperlink>
    </w:p>
    <w:p w14:paraId="20925F78" w14:textId="77777777" w:rsidR="00BF2082" w:rsidRPr="00BF2082" w:rsidRDefault="00BF2082" w:rsidP="00BF2082">
      <w:hyperlink r:id="rId38" w:history="1">
        <w:r w:rsidRPr="00BF2082">
          <w:rPr>
            <w:rStyle w:val="Hyperlink"/>
          </w:rPr>
          <w:t>Súmulas do STF e STJ por assunto</w:t>
        </w:r>
      </w:hyperlink>
      <w:r w:rsidRPr="00BF2082">
        <w:t> &gt; </w:t>
      </w:r>
      <w:hyperlink r:id="rId39" w:history="1">
        <w:r w:rsidRPr="00BF2082">
          <w:rPr>
            <w:rStyle w:val="Hyperlink"/>
          </w:rPr>
          <w:t>Direito do trabalho</w:t>
        </w:r>
      </w:hyperlink>
      <w:r w:rsidRPr="00BF2082">
        <w:t> &gt; </w:t>
      </w:r>
      <w:hyperlink r:id="rId40" w:history="1">
        <w:r w:rsidRPr="00BF2082">
          <w:rPr>
            <w:rStyle w:val="Hyperlink"/>
          </w:rPr>
          <w:t>FGTS</w:t>
        </w:r>
      </w:hyperlink>
    </w:p>
    <w:p w14:paraId="2A652FD3" w14:textId="77777777" w:rsidR="00BF2082" w:rsidRPr="00BF2082" w:rsidRDefault="00BF2082" w:rsidP="00BF2082">
      <w:r w:rsidRPr="00BF2082">
        <w:t>Súmula 466-STJ: O titular da conta vinculada ao FGTS tem o direito de sacar o saldo respectivo quando declarado nulo seu contrato de trabalho por ausência de prévia aprovação em concurso público.</w:t>
      </w:r>
      <w:r w:rsidRPr="00BF2082">
        <w:br/>
      </w:r>
      <w:proofErr w:type="gramStart"/>
      <w:r w:rsidRPr="00BF2082">
        <w:t>• Válida</w:t>
      </w:r>
      <w:proofErr w:type="gramEnd"/>
      <w:r w:rsidRPr="00BF2082">
        <w:t>.</w:t>
      </w:r>
      <w:r w:rsidRPr="00BF2082">
        <w:br/>
        <w:t>• Veja o que diz a Lei nº 8.036/90:</w:t>
      </w:r>
    </w:p>
    <w:p w14:paraId="06E87218" w14:textId="0DE6CB1E" w:rsidR="00BF2082" w:rsidRPr="00BF2082" w:rsidRDefault="00BF2082" w:rsidP="00BF2082">
      <w:r w:rsidRPr="00BF2082">
        <mc:AlternateContent>
          <mc:Choice Requires="wps">
            <w:drawing>
              <wp:inline distT="0" distB="0" distL="0" distR="0" wp14:anchorId="746B005B" wp14:editId="7786EAB3">
                <wp:extent cx="304800" cy="304800"/>
                <wp:effectExtent l="0" t="0" r="0" b="0"/>
                <wp:docPr id="1977994190" name="Retângulo 90"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BA948C" id="Retângulo 90"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1E6DBE4A" w14:textId="3C3A5F3C" w:rsidR="00BF2082" w:rsidRPr="00BF2082" w:rsidRDefault="00BF2082" w:rsidP="00BF2082">
      <w:r w:rsidRPr="00BF2082">
        <mc:AlternateContent>
          <mc:Choice Requires="wps">
            <w:drawing>
              <wp:inline distT="0" distB="0" distL="0" distR="0" wp14:anchorId="47F9A79B" wp14:editId="18C44290">
                <wp:extent cx="304800" cy="304800"/>
                <wp:effectExtent l="0" t="0" r="0" b="0"/>
                <wp:docPr id="2087409107" name="Retângulo 89"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1DE2CE" id="Retângulo 89"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7329DFDE" w14:textId="2B4F07C5" w:rsidR="00BF2082" w:rsidRPr="00BF2082" w:rsidRDefault="00BF2082" w:rsidP="00BF2082">
      <w:r w:rsidRPr="00BF2082">
        <mc:AlternateContent>
          <mc:Choice Requires="wps">
            <w:drawing>
              <wp:inline distT="0" distB="0" distL="0" distR="0" wp14:anchorId="4F9FCB96" wp14:editId="25D3040C">
                <wp:extent cx="304800" cy="304800"/>
                <wp:effectExtent l="0" t="0" r="0" b="0"/>
                <wp:docPr id="984890468" name="Retângulo 88"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6F8779" id="Retângulo 88"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287E3053" w14:textId="77777777" w:rsidR="00BF2082" w:rsidRPr="00BF2082" w:rsidRDefault="00BF2082" w:rsidP="00BF2082">
      <w:r w:rsidRPr="00BF2082">
        <w:t>Origem: </w:t>
      </w:r>
      <w:r w:rsidRPr="00BF2082">
        <w:rPr>
          <w:b/>
          <w:bCs/>
        </w:rPr>
        <w:t>STJ</w:t>
      </w:r>
    </w:p>
    <w:p w14:paraId="0C10B08E" w14:textId="77777777" w:rsidR="00BF2082" w:rsidRPr="00BF2082" w:rsidRDefault="00BF2082" w:rsidP="00BF2082">
      <w:hyperlink r:id="rId41" w:history="1">
        <w:r w:rsidRPr="00BF2082">
          <w:rPr>
            <w:rStyle w:val="Hyperlink"/>
            <w:b/>
            <w:bCs/>
          </w:rPr>
          <w:t>Súmula 578-STJ</w:t>
        </w:r>
      </w:hyperlink>
    </w:p>
    <w:p w14:paraId="7751E73D" w14:textId="77777777" w:rsidR="00BF2082" w:rsidRPr="00BF2082" w:rsidRDefault="00BF2082" w:rsidP="00BF2082">
      <w:hyperlink r:id="rId42" w:history="1">
        <w:r w:rsidRPr="00BF2082">
          <w:rPr>
            <w:rStyle w:val="Hyperlink"/>
          </w:rPr>
          <w:t>Súmulas do STF e STJ por assunto</w:t>
        </w:r>
      </w:hyperlink>
      <w:r w:rsidRPr="00BF2082">
        <w:t> &gt; </w:t>
      </w:r>
      <w:hyperlink r:id="rId43" w:history="1">
        <w:r w:rsidRPr="00BF2082">
          <w:rPr>
            <w:rStyle w:val="Hyperlink"/>
          </w:rPr>
          <w:t>Direito do trabalho</w:t>
        </w:r>
      </w:hyperlink>
      <w:r w:rsidRPr="00BF2082">
        <w:t> &gt; </w:t>
      </w:r>
      <w:hyperlink r:id="rId44" w:history="1">
        <w:r w:rsidRPr="00BF2082">
          <w:rPr>
            <w:rStyle w:val="Hyperlink"/>
          </w:rPr>
          <w:t>FGTS</w:t>
        </w:r>
      </w:hyperlink>
    </w:p>
    <w:p w14:paraId="1C20FD15" w14:textId="77777777" w:rsidR="00BF2082" w:rsidRPr="00BF2082" w:rsidRDefault="00BF2082" w:rsidP="00BF2082">
      <w:r w:rsidRPr="00BF2082">
        <w:t>Súmula 578-STJ: Os empregados que laboram no cultivo da cana-de-açúcar para empresa agroindustrial ligada ao setor sucroalcooleiro detêm a qualidade de rurícola, ensejando a isenção do FGTS desde a edição da Lei Complementar n. 11/1971 até a promulgação da Constituição Federal de 1988.</w:t>
      </w:r>
      <w:r w:rsidRPr="00BF2082">
        <w:br/>
      </w:r>
      <w:proofErr w:type="gramStart"/>
      <w:r w:rsidRPr="00BF2082">
        <w:t>• Válida</w:t>
      </w:r>
      <w:proofErr w:type="gramEnd"/>
      <w:r w:rsidRPr="00BF2082">
        <w:t>.</w:t>
      </w:r>
    </w:p>
    <w:p w14:paraId="3899D417" w14:textId="430DF9DC" w:rsidR="00BF2082" w:rsidRPr="00BF2082" w:rsidRDefault="00BF2082" w:rsidP="00BF2082">
      <w:r w:rsidRPr="00BF2082">
        <mc:AlternateContent>
          <mc:Choice Requires="wps">
            <w:drawing>
              <wp:inline distT="0" distB="0" distL="0" distR="0" wp14:anchorId="40521102" wp14:editId="727D114F">
                <wp:extent cx="304800" cy="304800"/>
                <wp:effectExtent l="0" t="0" r="0" b="0"/>
                <wp:docPr id="810626589" name="Retângulo 87"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305B3D" id="Retângulo 87"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006A3872" w14:textId="6EFD5E1C" w:rsidR="00BF2082" w:rsidRPr="00BF2082" w:rsidRDefault="00BF2082" w:rsidP="00BF2082">
      <w:r w:rsidRPr="00BF2082">
        <mc:AlternateContent>
          <mc:Choice Requires="wps">
            <w:drawing>
              <wp:inline distT="0" distB="0" distL="0" distR="0" wp14:anchorId="27635990" wp14:editId="547A32D8">
                <wp:extent cx="304800" cy="304800"/>
                <wp:effectExtent l="0" t="0" r="0" b="0"/>
                <wp:docPr id="448533645" name="Retângulo 86"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6C3AE2" id="Retângulo 86"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060428D6" w14:textId="5E3D2893" w:rsidR="00BF2082" w:rsidRPr="00BF2082" w:rsidRDefault="00BF2082" w:rsidP="00BF2082">
      <w:r w:rsidRPr="00BF2082">
        <mc:AlternateContent>
          <mc:Choice Requires="wps">
            <w:drawing>
              <wp:inline distT="0" distB="0" distL="0" distR="0" wp14:anchorId="296FA901" wp14:editId="038D492E">
                <wp:extent cx="304800" cy="304800"/>
                <wp:effectExtent l="0" t="0" r="0" b="0"/>
                <wp:docPr id="1708185269" name="Retângulo 85"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2E8E38" id="Retângulo 85"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689F4ECA" w14:textId="77777777" w:rsidR="00BF2082" w:rsidRPr="00BF2082" w:rsidRDefault="00BF2082" w:rsidP="00BF2082">
      <w:r w:rsidRPr="00BF2082">
        <w:t>Origem: </w:t>
      </w:r>
      <w:r w:rsidRPr="00BF2082">
        <w:rPr>
          <w:b/>
          <w:bCs/>
        </w:rPr>
        <w:t>STJ</w:t>
      </w:r>
    </w:p>
    <w:p w14:paraId="429E97CC" w14:textId="77777777" w:rsidR="00BF2082" w:rsidRPr="00BF2082" w:rsidRDefault="00BF2082" w:rsidP="00BF2082">
      <w:hyperlink r:id="rId45" w:history="1">
        <w:r w:rsidRPr="00BF2082">
          <w:rPr>
            <w:rStyle w:val="Hyperlink"/>
            <w:b/>
            <w:bCs/>
          </w:rPr>
          <w:t>Súmula 514-STJ</w:t>
        </w:r>
      </w:hyperlink>
    </w:p>
    <w:p w14:paraId="593243BA" w14:textId="77777777" w:rsidR="00BF2082" w:rsidRPr="00BF2082" w:rsidRDefault="00BF2082" w:rsidP="00BF2082">
      <w:hyperlink r:id="rId46" w:history="1">
        <w:r w:rsidRPr="00BF2082">
          <w:rPr>
            <w:rStyle w:val="Hyperlink"/>
          </w:rPr>
          <w:t>Súmulas do STF e STJ por assunto</w:t>
        </w:r>
      </w:hyperlink>
      <w:r w:rsidRPr="00BF2082">
        <w:t> &gt; </w:t>
      </w:r>
      <w:hyperlink r:id="rId47" w:history="1">
        <w:r w:rsidRPr="00BF2082">
          <w:rPr>
            <w:rStyle w:val="Hyperlink"/>
          </w:rPr>
          <w:t>Direito do trabalho</w:t>
        </w:r>
      </w:hyperlink>
      <w:r w:rsidRPr="00BF2082">
        <w:t> &gt; </w:t>
      </w:r>
      <w:hyperlink r:id="rId48" w:history="1">
        <w:r w:rsidRPr="00BF2082">
          <w:rPr>
            <w:rStyle w:val="Hyperlink"/>
          </w:rPr>
          <w:t>FGTS</w:t>
        </w:r>
      </w:hyperlink>
    </w:p>
    <w:p w14:paraId="785D0F82" w14:textId="77777777" w:rsidR="00BF2082" w:rsidRPr="00BF2082" w:rsidRDefault="00BF2082" w:rsidP="00BF2082">
      <w:r w:rsidRPr="00BF2082">
        <w:lastRenderedPageBreak/>
        <w:t>Súmula 514-STJ: A CEF é responsável pelo fornecimento dos extratos das contas individualizadas vinculadas ao FGTS dos trabalhadores participantes do Fundo de Garantia do Tempo de Serviço, inclusive para fins de exibição em juízo, independentemente do período em discussão.</w:t>
      </w:r>
      <w:r w:rsidRPr="00BF2082">
        <w:br/>
      </w:r>
      <w:proofErr w:type="gramStart"/>
      <w:r w:rsidRPr="00BF2082">
        <w:t>• Importante</w:t>
      </w:r>
      <w:proofErr w:type="gramEnd"/>
      <w:r w:rsidRPr="00BF2082">
        <w:t>.</w:t>
      </w:r>
    </w:p>
    <w:p w14:paraId="2528DF5F" w14:textId="43C13A4B" w:rsidR="00BF2082" w:rsidRPr="00BF2082" w:rsidRDefault="00BF2082" w:rsidP="00BF2082">
      <w:r w:rsidRPr="00BF2082">
        <mc:AlternateContent>
          <mc:Choice Requires="wps">
            <w:drawing>
              <wp:inline distT="0" distB="0" distL="0" distR="0" wp14:anchorId="3BB34DFA" wp14:editId="78DFFB86">
                <wp:extent cx="304800" cy="304800"/>
                <wp:effectExtent l="0" t="0" r="0" b="0"/>
                <wp:docPr id="331808241" name="Retângulo 84"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6A50B3" id="Retângulo 84"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2C0DFDC7" w14:textId="3B038575" w:rsidR="00BF2082" w:rsidRPr="00BF2082" w:rsidRDefault="00BF2082" w:rsidP="00BF2082">
      <w:r w:rsidRPr="00BF2082">
        <mc:AlternateContent>
          <mc:Choice Requires="wps">
            <w:drawing>
              <wp:inline distT="0" distB="0" distL="0" distR="0" wp14:anchorId="68C335A7" wp14:editId="5F3CCFFA">
                <wp:extent cx="304800" cy="304800"/>
                <wp:effectExtent l="0" t="0" r="0" b="0"/>
                <wp:docPr id="337304679" name="Retângulo 83"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37D53A" id="Retângulo 83"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2FCD92F6" w14:textId="0EA68E94" w:rsidR="00BF2082" w:rsidRPr="00BF2082" w:rsidRDefault="00BF2082" w:rsidP="00BF2082">
      <w:r w:rsidRPr="00BF2082">
        <mc:AlternateContent>
          <mc:Choice Requires="wps">
            <w:drawing>
              <wp:inline distT="0" distB="0" distL="0" distR="0" wp14:anchorId="23EE2C99" wp14:editId="087F171E">
                <wp:extent cx="304800" cy="304800"/>
                <wp:effectExtent l="0" t="0" r="0" b="0"/>
                <wp:docPr id="638960685" name="Retângulo 82"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FB5D58" id="Retângulo 82"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7C8BAEC5" w14:textId="77777777" w:rsidR="00BF2082" w:rsidRPr="00BF2082" w:rsidRDefault="00BF2082" w:rsidP="00BF2082">
      <w:r w:rsidRPr="00BF2082">
        <w:t>Origem: </w:t>
      </w:r>
      <w:r w:rsidRPr="00BF2082">
        <w:rPr>
          <w:b/>
          <w:bCs/>
        </w:rPr>
        <w:t>STF</w:t>
      </w:r>
    </w:p>
    <w:p w14:paraId="15BCBFBE" w14:textId="77777777" w:rsidR="00BF2082" w:rsidRPr="00BF2082" w:rsidRDefault="00BF2082" w:rsidP="00BF2082">
      <w:hyperlink r:id="rId49" w:history="1">
        <w:r w:rsidRPr="00BF2082">
          <w:rPr>
            <w:rStyle w:val="Hyperlink"/>
            <w:b/>
            <w:bCs/>
          </w:rPr>
          <w:t>Súmula 35-STF</w:t>
        </w:r>
      </w:hyperlink>
    </w:p>
    <w:p w14:paraId="05149F63" w14:textId="77777777" w:rsidR="00BF2082" w:rsidRPr="00BF2082" w:rsidRDefault="00BF2082" w:rsidP="00BF2082">
      <w:hyperlink r:id="rId50" w:history="1">
        <w:r w:rsidRPr="00BF2082">
          <w:rPr>
            <w:rStyle w:val="Hyperlink"/>
          </w:rPr>
          <w:t>Súmulas do STF e STJ por assunto</w:t>
        </w:r>
      </w:hyperlink>
      <w:r w:rsidRPr="00BF2082">
        <w:t> &gt; </w:t>
      </w:r>
      <w:hyperlink r:id="rId51" w:history="1">
        <w:r w:rsidRPr="00BF2082">
          <w:rPr>
            <w:rStyle w:val="Hyperlink"/>
          </w:rPr>
          <w:t>Direito do trabalho</w:t>
        </w:r>
      </w:hyperlink>
      <w:r w:rsidRPr="00BF2082">
        <w:t> &gt; </w:t>
      </w:r>
      <w:hyperlink r:id="rId52" w:history="1">
        <w:r w:rsidRPr="00BF2082">
          <w:rPr>
            <w:rStyle w:val="Hyperlink"/>
          </w:rPr>
          <w:t>Acidente do trabalho</w:t>
        </w:r>
      </w:hyperlink>
    </w:p>
    <w:p w14:paraId="033357C2" w14:textId="77777777" w:rsidR="00BF2082" w:rsidRPr="00BF2082" w:rsidRDefault="00BF2082" w:rsidP="00BF2082">
      <w:r w:rsidRPr="00BF2082">
        <w:t>Súmula 35-STF: Em caso de acidente do trabalho ou de transporte, a concubina tem direito de ser indenizada pela morte do amásio, se entre eles não havia impedimento para o matrimônio.</w:t>
      </w:r>
      <w:r w:rsidRPr="00BF2082">
        <w:br/>
        <w:t>• Superada, em parte.</w:t>
      </w:r>
      <w:r w:rsidRPr="00BF2082">
        <w:br/>
        <w:t>• Atualmente, a forma correta de ler essa súmula é a seguinte: “Em caso de acidente do trabalho ou de transporte, o(a) companheiro(a) tem direito de ser indenizado(a) pela morte da pessoa com quem vivia em união estável.</w:t>
      </w:r>
      <w:r w:rsidRPr="00BF2082">
        <w:br/>
        <w:t>• O termo concubinato é, atualmente, reservado apenas para o relacionamento entre duas pessoas no qual pelo menos uma delas é impedida de casar (art. 1.727 do CC).</w:t>
      </w:r>
    </w:p>
    <w:p w14:paraId="63BA6931" w14:textId="555A2633" w:rsidR="00BF2082" w:rsidRPr="00BF2082" w:rsidRDefault="00BF2082" w:rsidP="00BF2082">
      <w:r w:rsidRPr="00BF2082">
        <mc:AlternateContent>
          <mc:Choice Requires="wps">
            <w:drawing>
              <wp:inline distT="0" distB="0" distL="0" distR="0" wp14:anchorId="0331B6C3" wp14:editId="21B26F07">
                <wp:extent cx="304800" cy="304800"/>
                <wp:effectExtent l="0" t="0" r="0" b="0"/>
                <wp:docPr id="367501761" name="Retângulo 81"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6A543A" id="Retângulo 81"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01627418" w14:textId="2896CE52" w:rsidR="00BF2082" w:rsidRPr="00BF2082" w:rsidRDefault="00BF2082" w:rsidP="00BF2082">
      <w:r w:rsidRPr="00BF2082">
        <mc:AlternateContent>
          <mc:Choice Requires="wps">
            <w:drawing>
              <wp:inline distT="0" distB="0" distL="0" distR="0" wp14:anchorId="253D0DC4" wp14:editId="6D491AD2">
                <wp:extent cx="304800" cy="304800"/>
                <wp:effectExtent l="0" t="0" r="0" b="0"/>
                <wp:docPr id="2100793862" name="Retângulo 80"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CC5FBE" id="Retângulo 80"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390C676E" w14:textId="3FF07556" w:rsidR="00BF2082" w:rsidRPr="00BF2082" w:rsidRDefault="00BF2082" w:rsidP="00BF2082">
      <w:r w:rsidRPr="00BF2082">
        <mc:AlternateContent>
          <mc:Choice Requires="wps">
            <w:drawing>
              <wp:inline distT="0" distB="0" distL="0" distR="0" wp14:anchorId="3245D127" wp14:editId="2832CD08">
                <wp:extent cx="304800" cy="304800"/>
                <wp:effectExtent l="0" t="0" r="0" b="0"/>
                <wp:docPr id="8784930" name="Retângulo 79"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864965" id="Retângulo 79"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2BE8AEF8" w14:textId="77777777" w:rsidR="00BF2082" w:rsidRPr="00BF2082" w:rsidRDefault="00BF2082" w:rsidP="00BF2082">
      <w:r w:rsidRPr="00BF2082">
        <w:t>Origem: </w:t>
      </w:r>
      <w:r w:rsidRPr="00BF2082">
        <w:rPr>
          <w:b/>
          <w:bCs/>
        </w:rPr>
        <w:t>STF</w:t>
      </w:r>
    </w:p>
    <w:p w14:paraId="188D3464" w14:textId="77777777" w:rsidR="00BF2082" w:rsidRPr="00BF2082" w:rsidRDefault="00BF2082" w:rsidP="00BF2082">
      <w:hyperlink r:id="rId53" w:history="1">
        <w:r w:rsidRPr="00BF2082">
          <w:rPr>
            <w:rStyle w:val="Hyperlink"/>
            <w:b/>
            <w:bCs/>
          </w:rPr>
          <w:t>Súmula 198-STF</w:t>
        </w:r>
      </w:hyperlink>
    </w:p>
    <w:p w14:paraId="7C1FA110" w14:textId="77777777" w:rsidR="00BF2082" w:rsidRPr="00BF2082" w:rsidRDefault="00BF2082" w:rsidP="00BF2082">
      <w:hyperlink r:id="rId54" w:history="1">
        <w:r w:rsidRPr="00BF2082">
          <w:rPr>
            <w:rStyle w:val="Hyperlink"/>
          </w:rPr>
          <w:t>Súmulas do STF e STJ por assunto</w:t>
        </w:r>
      </w:hyperlink>
      <w:r w:rsidRPr="00BF2082">
        <w:t> &gt; </w:t>
      </w:r>
      <w:hyperlink r:id="rId55" w:history="1">
        <w:r w:rsidRPr="00BF2082">
          <w:rPr>
            <w:rStyle w:val="Hyperlink"/>
          </w:rPr>
          <w:t>Direito do trabalho</w:t>
        </w:r>
      </w:hyperlink>
      <w:r w:rsidRPr="00BF2082">
        <w:t> &gt; </w:t>
      </w:r>
      <w:hyperlink r:id="rId56" w:history="1">
        <w:r w:rsidRPr="00BF2082">
          <w:rPr>
            <w:rStyle w:val="Hyperlink"/>
          </w:rPr>
          <w:t>Acidente do trabalho</w:t>
        </w:r>
      </w:hyperlink>
    </w:p>
    <w:p w14:paraId="6472E09D" w14:textId="77777777" w:rsidR="00BF2082" w:rsidRPr="00BF2082" w:rsidRDefault="00BF2082" w:rsidP="00BF2082">
      <w:r w:rsidRPr="00BF2082">
        <w:t>Súmula 198-STF: As ausências motivadas por acidente do trabalho não são descontáveis do período aquisitivo das férias.</w:t>
      </w:r>
      <w:r w:rsidRPr="00BF2082">
        <w:br/>
      </w:r>
      <w:proofErr w:type="gramStart"/>
      <w:r w:rsidRPr="00BF2082">
        <w:t>• Válida</w:t>
      </w:r>
      <w:proofErr w:type="gramEnd"/>
      <w:r w:rsidRPr="00BF2082">
        <w:t>.</w:t>
      </w:r>
    </w:p>
    <w:p w14:paraId="261FE657" w14:textId="4E7CDAE0" w:rsidR="00BF2082" w:rsidRPr="00BF2082" w:rsidRDefault="00BF2082" w:rsidP="00BF2082">
      <w:r w:rsidRPr="00BF2082">
        <w:lastRenderedPageBreak/>
        <mc:AlternateContent>
          <mc:Choice Requires="wps">
            <w:drawing>
              <wp:inline distT="0" distB="0" distL="0" distR="0" wp14:anchorId="3B759172" wp14:editId="37944737">
                <wp:extent cx="304800" cy="304800"/>
                <wp:effectExtent l="0" t="0" r="0" b="0"/>
                <wp:docPr id="112747468" name="Retângulo 78"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7A2F29" id="Retângulo 78"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30D46263" w14:textId="1A14584C" w:rsidR="00BF2082" w:rsidRPr="00BF2082" w:rsidRDefault="00BF2082" w:rsidP="00BF2082">
      <w:r w:rsidRPr="00BF2082">
        <mc:AlternateContent>
          <mc:Choice Requires="wps">
            <w:drawing>
              <wp:inline distT="0" distB="0" distL="0" distR="0" wp14:anchorId="285998CF" wp14:editId="0C5E55F5">
                <wp:extent cx="304800" cy="304800"/>
                <wp:effectExtent l="0" t="0" r="0" b="0"/>
                <wp:docPr id="1420837862" name="Retângulo 77"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3813DC" id="Retângulo 77"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5ECF2E14" w14:textId="13AE42E6" w:rsidR="00BF2082" w:rsidRPr="00BF2082" w:rsidRDefault="00BF2082" w:rsidP="00BF2082">
      <w:r w:rsidRPr="00BF2082">
        <mc:AlternateContent>
          <mc:Choice Requires="wps">
            <w:drawing>
              <wp:inline distT="0" distB="0" distL="0" distR="0" wp14:anchorId="1048013D" wp14:editId="1B5E8202">
                <wp:extent cx="304800" cy="304800"/>
                <wp:effectExtent l="0" t="0" r="0" b="0"/>
                <wp:docPr id="2036951450" name="Retângulo 76"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3C279D" id="Retângulo 76"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4D27A55C" w14:textId="77777777" w:rsidR="00BF2082" w:rsidRPr="00BF2082" w:rsidRDefault="00BF2082" w:rsidP="00BF2082">
      <w:r w:rsidRPr="00BF2082">
        <w:t>Origem: </w:t>
      </w:r>
      <w:r w:rsidRPr="00BF2082">
        <w:rPr>
          <w:b/>
          <w:bCs/>
        </w:rPr>
        <w:t>STF</w:t>
      </w:r>
    </w:p>
    <w:p w14:paraId="04FF8A13" w14:textId="77777777" w:rsidR="00BF2082" w:rsidRPr="00BF2082" w:rsidRDefault="00BF2082" w:rsidP="00BF2082">
      <w:hyperlink r:id="rId57" w:history="1">
        <w:r w:rsidRPr="00BF2082">
          <w:rPr>
            <w:rStyle w:val="Hyperlink"/>
            <w:b/>
            <w:bCs/>
          </w:rPr>
          <w:t>Súmula 314-STF</w:t>
        </w:r>
      </w:hyperlink>
    </w:p>
    <w:p w14:paraId="5A60B199" w14:textId="77777777" w:rsidR="00BF2082" w:rsidRPr="00BF2082" w:rsidRDefault="00BF2082" w:rsidP="00BF2082">
      <w:hyperlink r:id="rId58" w:history="1">
        <w:r w:rsidRPr="00BF2082">
          <w:rPr>
            <w:rStyle w:val="Hyperlink"/>
          </w:rPr>
          <w:t>Súmulas do STF e STJ por assunto</w:t>
        </w:r>
      </w:hyperlink>
      <w:r w:rsidRPr="00BF2082">
        <w:t> &gt; </w:t>
      </w:r>
      <w:hyperlink r:id="rId59" w:history="1">
        <w:r w:rsidRPr="00BF2082">
          <w:rPr>
            <w:rStyle w:val="Hyperlink"/>
          </w:rPr>
          <w:t>Direito do trabalho</w:t>
        </w:r>
      </w:hyperlink>
      <w:r w:rsidRPr="00BF2082">
        <w:t> &gt; </w:t>
      </w:r>
      <w:hyperlink r:id="rId60" w:history="1">
        <w:r w:rsidRPr="00BF2082">
          <w:rPr>
            <w:rStyle w:val="Hyperlink"/>
          </w:rPr>
          <w:t>Acidente do trabalho</w:t>
        </w:r>
      </w:hyperlink>
    </w:p>
    <w:p w14:paraId="4A8A2B59" w14:textId="77777777" w:rsidR="00BF2082" w:rsidRPr="00BF2082" w:rsidRDefault="00BF2082" w:rsidP="00BF2082">
      <w:r w:rsidRPr="00BF2082">
        <w:t>Súmula 314-STF: Na composição do dano por acidente do trabalho, ou de transporte, não é contrário à lei tomar para base da indenização o salário do tempo da perícia ou da sentença.</w:t>
      </w:r>
      <w:r w:rsidRPr="00BF2082">
        <w:br/>
      </w:r>
      <w:proofErr w:type="gramStart"/>
      <w:r w:rsidRPr="00BF2082">
        <w:t>• Válida</w:t>
      </w:r>
      <w:proofErr w:type="gramEnd"/>
      <w:r w:rsidRPr="00BF2082">
        <w:t>.</w:t>
      </w:r>
      <w:r w:rsidRPr="00BF2082">
        <w:br/>
      </w:r>
    </w:p>
    <w:p w14:paraId="31ADDD55" w14:textId="29CE65B3" w:rsidR="00BF2082" w:rsidRPr="00BF2082" w:rsidRDefault="00BF2082" w:rsidP="00BF2082">
      <w:r w:rsidRPr="00BF2082">
        <mc:AlternateContent>
          <mc:Choice Requires="wps">
            <w:drawing>
              <wp:inline distT="0" distB="0" distL="0" distR="0" wp14:anchorId="356431F0" wp14:editId="6739A727">
                <wp:extent cx="304800" cy="304800"/>
                <wp:effectExtent l="0" t="0" r="0" b="0"/>
                <wp:docPr id="551078236" name="Retângulo 75"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AEA42B" id="Retângulo 75"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7610E436" w14:textId="3357156F" w:rsidR="00BF2082" w:rsidRPr="00BF2082" w:rsidRDefault="00BF2082" w:rsidP="00BF2082">
      <w:r w:rsidRPr="00BF2082">
        <mc:AlternateContent>
          <mc:Choice Requires="wps">
            <w:drawing>
              <wp:inline distT="0" distB="0" distL="0" distR="0" wp14:anchorId="5FDCA78A" wp14:editId="0DCE0308">
                <wp:extent cx="304800" cy="304800"/>
                <wp:effectExtent l="0" t="0" r="0" b="0"/>
                <wp:docPr id="2107874602" name="Retângulo 74"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3884E3" id="Retângulo 74"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010FDFC3" w14:textId="5D565F51" w:rsidR="00BF2082" w:rsidRPr="00BF2082" w:rsidRDefault="00BF2082" w:rsidP="00BF2082">
      <w:r w:rsidRPr="00BF2082">
        <mc:AlternateContent>
          <mc:Choice Requires="wps">
            <w:drawing>
              <wp:inline distT="0" distB="0" distL="0" distR="0" wp14:anchorId="2F1453CB" wp14:editId="38883B44">
                <wp:extent cx="304800" cy="304800"/>
                <wp:effectExtent l="0" t="0" r="0" b="0"/>
                <wp:docPr id="1231638757" name="Retângulo 73"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A110E8" id="Retângulo 73"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5907DDEE" w14:textId="77777777" w:rsidR="00BF2082" w:rsidRPr="00BF2082" w:rsidRDefault="00BF2082" w:rsidP="00BF2082">
      <w:r w:rsidRPr="00BF2082">
        <w:t>Origem: </w:t>
      </w:r>
      <w:r w:rsidRPr="00BF2082">
        <w:rPr>
          <w:b/>
          <w:bCs/>
        </w:rPr>
        <w:t>STF</w:t>
      </w:r>
    </w:p>
    <w:p w14:paraId="1DD9E61B" w14:textId="77777777" w:rsidR="00BF2082" w:rsidRPr="00BF2082" w:rsidRDefault="00BF2082" w:rsidP="00BF2082">
      <w:hyperlink r:id="rId61" w:history="1">
        <w:r w:rsidRPr="00BF2082">
          <w:rPr>
            <w:rStyle w:val="Hyperlink"/>
            <w:b/>
            <w:bCs/>
          </w:rPr>
          <w:t>Súmula 230-STF</w:t>
        </w:r>
      </w:hyperlink>
    </w:p>
    <w:p w14:paraId="4B5D554D" w14:textId="77777777" w:rsidR="00BF2082" w:rsidRPr="00BF2082" w:rsidRDefault="00BF2082" w:rsidP="00BF2082">
      <w:hyperlink r:id="rId62" w:history="1">
        <w:r w:rsidRPr="00BF2082">
          <w:rPr>
            <w:rStyle w:val="Hyperlink"/>
          </w:rPr>
          <w:t>Súmulas do STF e STJ por assunto</w:t>
        </w:r>
      </w:hyperlink>
      <w:r w:rsidRPr="00BF2082">
        <w:t> &gt; </w:t>
      </w:r>
      <w:hyperlink r:id="rId63" w:history="1">
        <w:r w:rsidRPr="00BF2082">
          <w:rPr>
            <w:rStyle w:val="Hyperlink"/>
          </w:rPr>
          <w:t>Direito do trabalho</w:t>
        </w:r>
      </w:hyperlink>
      <w:r w:rsidRPr="00BF2082">
        <w:t> &gt; </w:t>
      </w:r>
      <w:hyperlink r:id="rId64" w:history="1">
        <w:r w:rsidRPr="00BF2082">
          <w:rPr>
            <w:rStyle w:val="Hyperlink"/>
          </w:rPr>
          <w:t>Acidente do trabalho</w:t>
        </w:r>
      </w:hyperlink>
    </w:p>
    <w:p w14:paraId="569E4D5A" w14:textId="77777777" w:rsidR="00BF2082" w:rsidRPr="00BF2082" w:rsidRDefault="00BF2082" w:rsidP="00BF2082">
      <w:r w:rsidRPr="00BF2082">
        <w:t>Súmula 230-STF: A prescrição da ação de acidente do trabalho conta-se do exame pericial que comprovar a enfermidade ou verificar a natureza da incapacidade.</w:t>
      </w:r>
      <w:r w:rsidRPr="00BF2082">
        <w:br/>
      </w:r>
      <w:proofErr w:type="gramStart"/>
      <w:r w:rsidRPr="00BF2082">
        <w:t>• Válida</w:t>
      </w:r>
      <w:proofErr w:type="gramEnd"/>
      <w:r w:rsidRPr="00BF2082">
        <w:t>.</w:t>
      </w:r>
    </w:p>
    <w:p w14:paraId="120A627F" w14:textId="0697A5EE" w:rsidR="00BF2082" w:rsidRPr="00BF2082" w:rsidRDefault="00BF2082" w:rsidP="00BF2082">
      <w:r w:rsidRPr="00BF2082">
        <mc:AlternateContent>
          <mc:Choice Requires="wps">
            <w:drawing>
              <wp:inline distT="0" distB="0" distL="0" distR="0" wp14:anchorId="39DF537C" wp14:editId="58927B79">
                <wp:extent cx="304800" cy="304800"/>
                <wp:effectExtent l="0" t="0" r="0" b="0"/>
                <wp:docPr id="1887689848" name="Retângulo 72"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4F95DC" id="Retângulo 72"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33714BB9" w14:textId="1AB1DE0C" w:rsidR="00BF2082" w:rsidRPr="00BF2082" w:rsidRDefault="00BF2082" w:rsidP="00BF2082">
      <w:r w:rsidRPr="00BF2082">
        <mc:AlternateContent>
          <mc:Choice Requires="wps">
            <w:drawing>
              <wp:inline distT="0" distB="0" distL="0" distR="0" wp14:anchorId="4792937D" wp14:editId="702370F8">
                <wp:extent cx="304800" cy="304800"/>
                <wp:effectExtent l="0" t="0" r="0" b="0"/>
                <wp:docPr id="2018263345" name="Retângulo 71"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30FE82" id="Retângulo 71"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1C72CAC8" w14:textId="2AC63982" w:rsidR="00BF2082" w:rsidRPr="00BF2082" w:rsidRDefault="00BF2082" w:rsidP="00BF2082">
      <w:r w:rsidRPr="00BF2082">
        <mc:AlternateContent>
          <mc:Choice Requires="wps">
            <w:drawing>
              <wp:inline distT="0" distB="0" distL="0" distR="0" wp14:anchorId="5D30FB46" wp14:editId="5A347DAD">
                <wp:extent cx="304800" cy="304800"/>
                <wp:effectExtent l="0" t="0" r="0" b="0"/>
                <wp:docPr id="1864341613" name="Retângulo 70"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4B7BE9" id="Retângulo 70"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7ADA1493" w14:textId="77777777" w:rsidR="00BF2082" w:rsidRPr="00BF2082" w:rsidRDefault="00BF2082" w:rsidP="00BF2082">
      <w:r w:rsidRPr="00BF2082">
        <w:t>Origem: </w:t>
      </w:r>
      <w:r w:rsidRPr="00BF2082">
        <w:rPr>
          <w:b/>
          <w:bCs/>
        </w:rPr>
        <w:t>STF</w:t>
      </w:r>
    </w:p>
    <w:p w14:paraId="1B5434E7" w14:textId="77777777" w:rsidR="00BF2082" w:rsidRPr="00BF2082" w:rsidRDefault="00BF2082" w:rsidP="00BF2082">
      <w:hyperlink r:id="rId65" w:history="1">
        <w:r w:rsidRPr="00BF2082">
          <w:rPr>
            <w:rStyle w:val="Hyperlink"/>
            <w:b/>
            <w:bCs/>
          </w:rPr>
          <w:t>Súmula 676-STF</w:t>
        </w:r>
      </w:hyperlink>
    </w:p>
    <w:p w14:paraId="087E522B" w14:textId="77777777" w:rsidR="00BF2082" w:rsidRPr="00BF2082" w:rsidRDefault="00BF2082" w:rsidP="00BF2082">
      <w:hyperlink r:id="rId66" w:history="1">
        <w:r w:rsidRPr="00BF2082">
          <w:rPr>
            <w:rStyle w:val="Hyperlink"/>
          </w:rPr>
          <w:t>Súmulas do STF e STJ por assunto</w:t>
        </w:r>
      </w:hyperlink>
      <w:r w:rsidRPr="00BF2082">
        <w:t> &gt; </w:t>
      </w:r>
      <w:hyperlink r:id="rId67" w:history="1">
        <w:r w:rsidRPr="00BF2082">
          <w:rPr>
            <w:rStyle w:val="Hyperlink"/>
          </w:rPr>
          <w:t>Direito do trabalho</w:t>
        </w:r>
      </w:hyperlink>
      <w:r w:rsidRPr="00BF2082">
        <w:t> &gt; </w:t>
      </w:r>
      <w:hyperlink r:id="rId68" w:history="1">
        <w:r w:rsidRPr="00BF2082">
          <w:rPr>
            <w:rStyle w:val="Hyperlink"/>
          </w:rPr>
          <w:t>Estabilidade</w:t>
        </w:r>
      </w:hyperlink>
    </w:p>
    <w:p w14:paraId="712303B3" w14:textId="77777777" w:rsidR="00BF2082" w:rsidRPr="00BF2082" w:rsidRDefault="00BF2082" w:rsidP="00BF2082">
      <w:r w:rsidRPr="00BF2082">
        <w:t>Súmula 676-STF: A garantia da estabilidade provisória prevista no art. 10, II, a, do ADCT, também se aplica ao suplente do cargo de direção de comissões internas de prevenção de acidentes (CIPA).</w:t>
      </w:r>
      <w:r w:rsidRPr="00BF2082">
        <w:br/>
      </w:r>
      <w:proofErr w:type="gramStart"/>
      <w:r w:rsidRPr="00BF2082">
        <w:t>• Válida</w:t>
      </w:r>
      <w:proofErr w:type="gramEnd"/>
      <w:r w:rsidRPr="00BF2082">
        <w:t>.</w:t>
      </w:r>
    </w:p>
    <w:p w14:paraId="6751E030" w14:textId="499EE827" w:rsidR="00BF2082" w:rsidRPr="00BF2082" w:rsidRDefault="00BF2082" w:rsidP="00BF2082">
      <w:r w:rsidRPr="00BF2082">
        <mc:AlternateContent>
          <mc:Choice Requires="wps">
            <w:drawing>
              <wp:inline distT="0" distB="0" distL="0" distR="0" wp14:anchorId="3B24969B" wp14:editId="7F3FB20F">
                <wp:extent cx="304800" cy="304800"/>
                <wp:effectExtent l="0" t="0" r="0" b="0"/>
                <wp:docPr id="843296691" name="Retângulo 69"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27712C" id="Retângulo 69"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4B127C82" w14:textId="1B690378" w:rsidR="00BF2082" w:rsidRPr="00BF2082" w:rsidRDefault="00BF2082" w:rsidP="00BF2082">
      <w:r w:rsidRPr="00BF2082">
        <mc:AlternateContent>
          <mc:Choice Requires="wps">
            <w:drawing>
              <wp:inline distT="0" distB="0" distL="0" distR="0" wp14:anchorId="05B27A8D" wp14:editId="552C3138">
                <wp:extent cx="304800" cy="304800"/>
                <wp:effectExtent l="0" t="0" r="0" b="0"/>
                <wp:docPr id="2131338863" name="Retângulo 68"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376730" id="Retângulo 68"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1F3F76B9" w14:textId="59B6F875" w:rsidR="00BF2082" w:rsidRPr="00BF2082" w:rsidRDefault="00BF2082" w:rsidP="00BF2082">
      <w:r w:rsidRPr="00BF2082">
        <mc:AlternateContent>
          <mc:Choice Requires="wps">
            <w:drawing>
              <wp:inline distT="0" distB="0" distL="0" distR="0" wp14:anchorId="2B141637" wp14:editId="1536285B">
                <wp:extent cx="304800" cy="304800"/>
                <wp:effectExtent l="0" t="0" r="0" b="0"/>
                <wp:docPr id="220248048" name="Retângulo 67"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6D25C7" id="Retângulo 67"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60BA5579" w14:textId="77777777" w:rsidR="00BF2082" w:rsidRPr="00BF2082" w:rsidRDefault="00BF2082" w:rsidP="00BF2082">
      <w:r w:rsidRPr="00BF2082">
        <w:t>Origem: </w:t>
      </w:r>
      <w:r w:rsidRPr="00BF2082">
        <w:rPr>
          <w:b/>
          <w:bCs/>
        </w:rPr>
        <w:t>STF</w:t>
      </w:r>
    </w:p>
    <w:p w14:paraId="676DDA9F" w14:textId="77777777" w:rsidR="00BF2082" w:rsidRPr="00BF2082" w:rsidRDefault="00BF2082" w:rsidP="00BF2082">
      <w:hyperlink r:id="rId69" w:history="1">
        <w:r w:rsidRPr="00BF2082">
          <w:rPr>
            <w:rStyle w:val="Hyperlink"/>
            <w:b/>
            <w:bCs/>
          </w:rPr>
          <w:t>Súmula 316-STF</w:t>
        </w:r>
      </w:hyperlink>
    </w:p>
    <w:p w14:paraId="7C68F387" w14:textId="77777777" w:rsidR="00BF2082" w:rsidRPr="00BF2082" w:rsidRDefault="00BF2082" w:rsidP="00BF2082">
      <w:hyperlink r:id="rId70" w:history="1">
        <w:r w:rsidRPr="00BF2082">
          <w:rPr>
            <w:rStyle w:val="Hyperlink"/>
          </w:rPr>
          <w:t>Súmulas do STF e STJ por assunto</w:t>
        </w:r>
      </w:hyperlink>
      <w:r w:rsidRPr="00BF2082">
        <w:t> &gt; </w:t>
      </w:r>
      <w:hyperlink r:id="rId71" w:history="1">
        <w:r w:rsidRPr="00BF2082">
          <w:rPr>
            <w:rStyle w:val="Hyperlink"/>
          </w:rPr>
          <w:t>Direito do trabalho</w:t>
        </w:r>
      </w:hyperlink>
      <w:r w:rsidRPr="00BF2082">
        <w:t> &gt; </w:t>
      </w:r>
      <w:hyperlink r:id="rId72" w:history="1">
        <w:r w:rsidRPr="00BF2082">
          <w:rPr>
            <w:rStyle w:val="Hyperlink"/>
          </w:rPr>
          <w:t>Falta grave</w:t>
        </w:r>
      </w:hyperlink>
    </w:p>
    <w:p w14:paraId="61538637" w14:textId="77777777" w:rsidR="00BF2082" w:rsidRPr="00BF2082" w:rsidRDefault="00BF2082" w:rsidP="00BF2082">
      <w:r w:rsidRPr="00BF2082">
        <w:t>Súmula 316-STF: A simples adesão à greve não constitui falta grave.</w:t>
      </w:r>
      <w:r w:rsidRPr="00BF2082">
        <w:br/>
      </w:r>
      <w:proofErr w:type="gramStart"/>
      <w:r w:rsidRPr="00BF2082">
        <w:t>• Válida</w:t>
      </w:r>
      <w:proofErr w:type="gramEnd"/>
      <w:r w:rsidRPr="00BF2082">
        <w:t>.</w:t>
      </w:r>
    </w:p>
    <w:p w14:paraId="5C50D5B4" w14:textId="179A70AC" w:rsidR="00BF2082" w:rsidRPr="00BF2082" w:rsidRDefault="00BF2082" w:rsidP="00BF2082">
      <w:r w:rsidRPr="00BF2082">
        <mc:AlternateContent>
          <mc:Choice Requires="wps">
            <w:drawing>
              <wp:inline distT="0" distB="0" distL="0" distR="0" wp14:anchorId="3CA50F27" wp14:editId="7B94D41E">
                <wp:extent cx="304800" cy="304800"/>
                <wp:effectExtent l="0" t="0" r="0" b="0"/>
                <wp:docPr id="1056812896" name="Retângulo 66"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4849C7" id="Retângulo 66"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24233F8C" w14:textId="526EB593" w:rsidR="00BF2082" w:rsidRPr="00BF2082" w:rsidRDefault="00BF2082" w:rsidP="00BF2082">
      <w:r w:rsidRPr="00BF2082">
        <mc:AlternateContent>
          <mc:Choice Requires="wps">
            <w:drawing>
              <wp:inline distT="0" distB="0" distL="0" distR="0" wp14:anchorId="23431679" wp14:editId="6278E178">
                <wp:extent cx="304800" cy="304800"/>
                <wp:effectExtent l="0" t="0" r="0" b="0"/>
                <wp:docPr id="1187212187" name="Retângulo 65"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8869F9" id="Retângulo 65"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77499993" w14:textId="690AA96A" w:rsidR="00BF2082" w:rsidRPr="00BF2082" w:rsidRDefault="00BF2082" w:rsidP="00BF2082">
      <w:r w:rsidRPr="00BF2082">
        <mc:AlternateContent>
          <mc:Choice Requires="wps">
            <w:drawing>
              <wp:inline distT="0" distB="0" distL="0" distR="0" wp14:anchorId="5FC1E87C" wp14:editId="54C6C89A">
                <wp:extent cx="304800" cy="304800"/>
                <wp:effectExtent l="0" t="0" r="0" b="0"/>
                <wp:docPr id="1532324124" name="Retângulo 64"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62E1BB" id="Retângulo 64"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5D9593B0" w14:textId="77777777" w:rsidR="00BF2082" w:rsidRPr="00BF2082" w:rsidRDefault="00BF2082" w:rsidP="00BF2082">
      <w:r w:rsidRPr="00BF2082">
        <w:t>Origem: </w:t>
      </w:r>
      <w:r w:rsidRPr="00BF2082">
        <w:rPr>
          <w:b/>
          <w:bCs/>
        </w:rPr>
        <w:t>STF</w:t>
      </w:r>
    </w:p>
    <w:p w14:paraId="4E4FA75F" w14:textId="77777777" w:rsidR="00BF2082" w:rsidRPr="00BF2082" w:rsidRDefault="00BF2082" w:rsidP="00BF2082">
      <w:hyperlink r:id="rId73" w:history="1">
        <w:r w:rsidRPr="00BF2082">
          <w:rPr>
            <w:rStyle w:val="Hyperlink"/>
            <w:b/>
            <w:bCs/>
          </w:rPr>
          <w:t>Súmula 403-STF</w:t>
        </w:r>
      </w:hyperlink>
    </w:p>
    <w:p w14:paraId="60D4B895" w14:textId="77777777" w:rsidR="00BF2082" w:rsidRPr="00BF2082" w:rsidRDefault="00BF2082" w:rsidP="00BF2082">
      <w:hyperlink r:id="rId74" w:history="1">
        <w:r w:rsidRPr="00BF2082">
          <w:rPr>
            <w:rStyle w:val="Hyperlink"/>
          </w:rPr>
          <w:t>Súmulas do STF e STJ por assunto</w:t>
        </w:r>
      </w:hyperlink>
      <w:r w:rsidRPr="00BF2082">
        <w:t> &gt; </w:t>
      </w:r>
      <w:hyperlink r:id="rId75" w:history="1">
        <w:r w:rsidRPr="00BF2082">
          <w:rPr>
            <w:rStyle w:val="Hyperlink"/>
          </w:rPr>
          <w:t>Direito do trabalho</w:t>
        </w:r>
      </w:hyperlink>
      <w:r w:rsidRPr="00BF2082">
        <w:t> &gt; </w:t>
      </w:r>
      <w:hyperlink r:id="rId76" w:history="1">
        <w:r w:rsidRPr="00BF2082">
          <w:rPr>
            <w:rStyle w:val="Hyperlink"/>
          </w:rPr>
          <w:t>Falta grave</w:t>
        </w:r>
      </w:hyperlink>
    </w:p>
    <w:p w14:paraId="5BBA1A7F" w14:textId="77777777" w:rsidR="00BF2082" w:rsidRPr="00BF2082" w:rsidRDefault="00BF2082" w:rsidP="00BF2082">
      <w:r w:rsidRPr="00BF2082">
        <w:t>Súmula 403-STF: É de decadência o prazo de trinta dias para instauração do inquérito judicial, a contar da suspensão, por falta grave, de empregado estável.</w:t>
      </w:r>
      <w:r w:rsidRPr="00BF2082">
        <w:br/>
      </w:r>
      <w:proofErr w:type="gramStart"/>
      <w:r w:rsidRPr="00BF2082">
        <w:t>• Válida</w:t>
      </w:r>
      <w:proofErr w:type="gramEnd"/>
      <w:r w:rsidRPr="00BF2082">
        <w:t>, mas sem nenhuma relevância.</w:t>
      </w:r>
    </w:p>
    <w:p w14:paraId="0D976955" w14:textId="0B92D19A" w:rsidR="00BF2082" w:rsidRPr="00BF2082" w:rsidRDefault="00BF2082" w:rsidP="00BF2082">
      <w:r w:rsidRPr="00BF2082">
        <mc:AlternateContent>
          <mc:Choice Requires="wps">
            <w:drawing>
              <wp:inline distT="0" distB="0" distL="0" distR="0" wp14:anchorId="2D00D6A8" wp14:editId="23082C28">
                <wp:extent cx="304800" cy="304800"/>
                <wp:effectExtent l="0" t="0" r="0" b="0"/>
                <wp:docPr id="2010047630" name="Retângulo 63"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DF98EE" id="Retângulo 63"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04B0AAA3" w14:textId="35295DDD" w:rsidR="00BF2082" w:rsidRPr="00BF2082" w:rsidRDefault="00BF2082" w:rsidP="00BF2082">
      <w:r w:rsidRPr="00BF2082">
        <mc:AlternateContent>
          <mc:Choice Requires="wps">
            <w:drawing>
              <wp:inline distT="0" distB="0" distL="0" distR="0" wp14:anchorId="1437BD4E" wp14:editId="204C9629">
                <wp:extent cx="304800" cy="304800"/>
                <wp:effectExtent l="0" t="0" r="0" b="0"/>
                <wp:docPr id="2025038465" name="Retângulo 62"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B49AA8" id="Retângulo 62"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088EF101" w14:textId="0B2D7DA1" w:rsidR="00BF2082" w:rsidRPr="00BF2082" w:rsidRDefault="00BF2082" w:rsidP="00BF2082">
      <w:r w:rsidRPr="00BF2082">
        <mc:AlternateContent>
          <mc:Choice Requires="wps">
            <w:drawing>
              <wp:inline distT="0" distB="0" distL="0" distR="0" wp14:anchorId="39661DBF" wp14:editId="04820604">
                <wp:extent cx="304800" cy="304800"/>
                <wp:effectExtent l="0" t="0" r="0" b="0"/>
                <wp:docPr id="331446802" name="Retângulo 61"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8E5E38" id="Retângulo 61"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6EC07945" w14:textId="77777777" w:rsidR="00BF2082" w:rsidRPr="00BF2082" w:rsidRDefault="00BF2082" w:rsidP="00BF2082">
      <w:r w:rsidRPr="00BF2082">
        <w:lastRenderedPageBreak/>
        <w:t>Origem: </w:t>
      </w:r>
      <w:r w:rsidRPr="00BF2082">
        <w:rPr>
          <w:b/>
          <w:bCs/>
        </w:rPr>
        <w:t>STJ</w:t>
      </w:r>
    </w:p>
    <w:p w14:paraId="68F937F6" w14:textId="77777777" w:rsidR="00BF2082" w:rsidRPr="00BF2082" w:rsidRDefault="00BF2082" w:rsidP="00BF2082">
      <w:hyperlink r:id="rId77" w:history="1">
        <w:r w:rsidRPr="00BF2082">
          <w:rPr>
            <w:rStyle w:val="Hyperlink"/>
            <w:b/>
            <w:bCs/>
          </w:rPr>
          <w:t>Súmula 154-STJ</w:t>
        </w:r>
      </w:hyperlink>
    </w:p>
    <w:p w14:paraId="3BE4C7C9" w14:textId="77777777" w:rsidR="00BF2082" w:rsidRPr="00BF2082" w:rsidRDefault="00BF2082" w:rsidP="00BF2082">
      <w:hyperlink r:id="rId78" w:history="1">
        <w:r w:rsidRPr="00BF2082">
          <w:rPr>
            <w:rStyle w:val="Hyperlink"/>
          </w:rPr>
          <w:t>Súmulas do STF e STJ por assunto</w:t>
        </w:r>
      </w:hyperlink>
      <w:r w:rsidRPr="00BF2082">
        <w:t> &gt; </w:t>
      </w:r>
      <w:hyperlink r:id="rId79" w:history="1">
        <w:r w:rsidRPr="00BF2082">
          <w:rPr>
            <w:rStyle w:val="Hyperlink"/>
          </w:rPr>
          <w:t>Direito do trabalho</w:t>
        </w:r>
      </w:hyperlink>
      <w:r w:rsidRPr="00BF2082">
        <w:t> &gt; </w:t>
      </w:r>
      <w:hyperlink r:id="rId80" w:history="1">
        <w:r w:rsidRPr="00BF2082">
          <w:rPr>
            <w:rStyle w:val="Hyperlink"/>
          </w:rPr>
          <w:t>FGTS</w:t>
        </w:r>
      </w:hyperlink>
    </w:p>
    <w:p w14:paraId="52D147AE" w14:textId="77777777" w:rsidR="00BF2082" w:rsidRPr="00BF2082" w:rsidRDefault="00BF2082" w:rsidP="00BF2082">
      <w:r w:rsidRPr="00BF2082">
        <w:t>Súmula 154-STJ: Os optantes pelo FGTS, nos termos da Lei nº 5.958, de 1973, têm direito à taxa progressiva dos juros, na forma do art. 4º da Lei nº 5.107, de 1966.</w:t>
      </w:r>
      <w:r w:rsidRPr="00BF2082">
        <w:br/>
      </w:r>
      <w:proofErr w:type="gramStart"/>
      <w:r w:rsidRPr="00BF2082">
        <w:t>• Válida</w:t>
      </w:r>
      <w:proofErr w:type="gramEnd"/>
      <w:r w:rsidRPr="00BF2082">
        <w:t>.</w:t>
      </w:r>
    </w:p>
    <w:p w14:paraId="41B7BA00" w14:textId="581FD333" w:rsidR="00BF2082" w:rsidRPr="00BF2082" w:rsidRDefault="00BF2082" w:rsidP="00BF2082">
      <w:r w:rsidRPr="00BF2082">
        <mc:AlternateContent>
          <mc:Choice Requires="wps">
            <w:drawing>
              <wp:inline distT="0" distB="0" distL="0" distR="0" wp14:anchorId="1D8FFC02" wp14:editId="2ADF6B30">
                <wp:extent cx="304800" cy="304800"/>
                <wp:effectExtent l="0" t="0" r="0" b="0"/>
                <wp:docPr id="69761573" name="Retângulo 60"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EE039C" id="Retângulo 60"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40675908" w14:textId="395CB4EC" w:rsidR="00BF2082" w:rsidRPr="00BF2082" w:rsidRDefault="00BF2082" w:rsidP="00BF2082">
      <w:r w:rsidRPr="00BF2082">
        <mc:AlternateContent>
          <mc:Choice Requires="wps">
            <w:drawing>
              <wp:inline distT="0" distB="0" distL="0" distR="0" wp14:anchorId="37C3A77A" wp14:editId="373CFA57">
                <wp:extent cx="304800" cy="304800"/>
                <wp:effectExtent l="0" t="0" r="0" b="0"/>
                <wp:docPr id="1271268061" name="Retângulo 59"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FBA997" id="Retângulo 59"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57CF693D" w14:textId="75F3F4AE" w:rsidR="00BF2082" w:rsidRPr="00BF2082" w:rsidRDefault="00BF2082" w:rsidP="00BF2082">
      <w:r w:rsidRPr="00BF2082">
        <mc:AlternateContent>
          <mc:Choice Requires="wps">
            <w:drawing>
              <wp:inline distT="0" distB="0" distL="0" distR="0" wp14:anchorId="67FCC97C" wp14:editId="1CF173CB">
                <wp:extent cx="304800" cy="304800"/>
                <wp:effectExtent l="0" t="0" r="0" b="0"/>
                <wp:docPr id="1896104011" name="Retângulo 58"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8D3815" id="Retângulo 58"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4B052120" w14:textId="77777777" w:rsidR="00BF2082" w:rsidRPr="00BF2082" w:rsidRDefault="00BF2082" w:rsidP="00BF2082">
      <w:r w:rsidRPr="00BF2082">
        <w:t>Origem: </w:t>
      </w:r>
      <w:r w:rsidRPr="00BF2082">
        <w:rPr>
          <w:b/>
          <w:bCs/>
        </w:rPr>
        <w:t>STF</w:t>
      </w:r>
    </w:p>
    <w:p w14:paraId="1ED4ABE8" w14:textId="77777777" w:rsidR="00BF2082" w:rsidRPr="00BF2082" w:rsidRDefault="00BF2082" w:rsidP="00BF2082">
      <w:hyperlink r:id="rId81" w:history="1">
        <w:r w:rsidRPr="00BF2082">
          <w:rPr>
            <w:rStyle w:val="Hyperlink"/>
            <w:b/>
            <w:bCs/>
          </w:rPr>
          <w:t>Súmula 593-STF</w:t>
        </w:r>
      </w:hyperlink>
    </w:p>
    <w:p w14:paraId="5FD3B09B" w14:textId="77777777" w:rsidR="00BF2082" w:rsidRPr="00BF2082" w:rsidRDefault="00BF2082" w:rsidP="00BF2082">
      <w:hyperlink r:id="rId82" w:history="1">
        <w:r w:rsidRPr="00BF2082">
          <w:rPr>
            <w:rStyle w:val="Hyperlink"/>
          </w:rPr>
          <w:t>Súmulas do STF e STJ por assunto</w:t>
        </w:r>
      </w:hyperlink>
      <w:r w:rsidRPr="00BF2082">
        <w:t> &gt; </w:t>
      </w:r>
      <w:hyperlink r:id="rId83" w:history="1">
        <w:r w:rsidRPr="00BF2082">
          <w:rPr>
            <w:rStyle w:val="Hyperlink"/>
          </w:rPr>
          <w:t>Direito do trabalho</w:t>
        </w:r>
      </w:hyperlink>
      <w:r w:rsidRPr="00BF2082">
        <w:t> &gt; </w:t>
      </w:r>
      <w:hyperlink r:id="rId84" w:history="1">
        <w:r w:rsidRPr="00BF2082">
          <w:rPr>
            <w:rStyle w:val="Hyperlink"/>
          </w:rPr>
          <w:t>FGTS</w:t>
        </w:r>
      </w:hyperlink>
    </w:p>
    <w:p w14:paraId="572B1588" w14:textId="77777777" w:rsidR="00BF2082" w:rsidRPr="00BF2082" w:rsidRDefault="00BF2082" w:rsidP="00BF2082">
      <w:r w:rsidRPr="00BF2082">
        <w:t>Súmula 593-STF: Incide o percentual do fundo de garantia do tempo de serviço (FGTS) sobre a parcela da remuneração correspondente a horas extraordinárias de trabalho.</w:t>
      </w:r>
      <w:r w:rsidRPr="00BF2082">
        <w:br/>
      </w:r>
      <w:proofErr w:type="gramStart"/>
      <w:r w:rsidRPr="00BF2082">
        <w:t>• Válida</w:t>
      </w:r>
      <w:proofErr w:type="gramEnd"/>
      <w:r w:rsidRPr="00BF2082">
        <w:t>.</w:t>
      </w:r>
    </w:p>
    <w:p w14:paraId="7CDAF976" w14:textId="77777777" w:rsidR="00B85506" w:rsidRDefault="00B85506"/>
    <w:p w14:paraId="27367369" w14:textId="77777777" w:rsidR="00BF2082" w:rsidRDefault="00BF2082"/>
    <w:p w14:paraId="4B8CF25D" w14:textId="77777777" w:rsidR="00BF2082" w:rsidRPr="00BF2082" w:rsidRDefault="00BF2082" w:rsidP="00BF2082">
      <w:r w:rsidRPr="00BF2082">
        <w:t>Origem: </w:t>
      </w:r>
      <w:r w:rsidRPr="00BF2082">
        <w:rPr>
          <w:b/>
          <w:bCs/>
        </w:rPr>
        <w:t>STJ</w:t>
      </w:r>
    </w:p>
    <w:p w14:paraId="793ABA37" w14:textId="77777777" w:rsidR="00BF2082" w:rsidRPr="00BF2082" w:rsidRDefault="00BF2082" w:rsidP="00BF2082">
      <w:hyperlink r:id="rId85" w:history="1">
        <w:r w:rsidRPr="00BF2082">
          <w:rPr>
            <w:rStyle w:val="Hyperlink"/>
            <w:b/>
            <w:bCs/>
          </w:rPr>
          <w:t>Súmula 353-STJ</w:t>
        </w:r>
      </w:hyperlink>
    </w:p>
    <w:p w14:paraId="5D06C76A" w14:textId="77777777" w:rsidR="00BF2082" w:rsidRPr="00BF2082" w:rsidRDefault="00BF2082" w:rsidP="00BF2082">
      <w:hyperlink r:id="rId86" w:history="1">
        <w:r w:rsidRPr="00BF2082">
          <w:rPr>
            <w:rStyle w:val="Hyperlink"/>
          </w:rPr>
          <w:t>Súmulas do STF e STJ por assunto</w:t>
        </w:r>
      </w:hyperlink>
      <w:r w:rsidRPr="00BF2082">
        <w:t> &gt; </w:t>
      </w:r>
      <w:hyperlink r:id="rId87" w:history="1">
        <w:r w:rsidRPr="00BF2082">
          <w:rPr>
            <w:rStyle w:val="Hyperlink"/>
          </w:rPr>
          <w:t>Direito do trabalho</w:t>
        </w:r>
      </w:hyperlink>
      <w:r w:rsidRPr="00BF2082">
        <w:t> &gt; </w:t>
      </w:r>
      <w:hyperlink r:id="rId88" w:history="1">
        <w:r w:rsidRPr="00BF2082">
          <w:rPr>
            <w:rStyle w:val="Hyperlink"/>
          </w:rPr>
          <w:t>FGTS</w:t>
        </w:r>
      </w:hyperlink>
    </w:p>
    <w:p w14:paraId="681D1C06" w14:textId="77777777" w:rsidR="00BF2082" w:rsidRPr="00BF2082" w:rsidRDefault="00BF2082" w:rsidP="00BF2082">
      <w:r w:rsidRPr="00BF2082">
        <w:t>Súmula 353-STJ: As disposições do Código Tributário Nacional não se aplicam às contribuições para o FGTS.</w:t>
      </w:r>
      <w:r w:rsidRPr="00BF2082">
        <w:br/>
      </w:r>
      <w:proofErr w:type="gramStart"/>
      <w:r w:rsidRPr="00BF2082">
        <w:t>• Válida</w:t>
      </w:r>
      <w:proofErr w:type="gramEnd"/>
      <w:r w:rsidRPr="00BF2082">
        <w:t>.</w:t>
      </w:r>
    </w:p>
    <w:p w14:paraId="3FC90F4F" w14:textId="71513AC7" w:rsidR="00BF2082" w:rsidRPr="00BF2082" w:rsidRDefault="00BF2082" w:rsidP="00BF2082">
      <w:r w:rsidRPr="00BF2082">
        <mc:AlternateContent>
          <mc:Choice Requires="wps">
            <w:drawing>
              <wp:inline distT="0" distB="0" distL="0" distR="0" wp14:anchorId="4CE731CA" wp14:editId="3E663021">
                <wp:extent cx="304800" cy="304800"/>
                <wp:effectExtent l="0" t="0" r="0" b="0"/>
                <wp:docPr id="657194835" name="Retângulo 228"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C227D0" id="Retângulo 228"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1F5D3094" w14:textId="451974BF" w:rsidR="00BF2082" w:rsidRPr="00BF2082" w:rsidRDefault="00BF2082" w:rsidP="00BF2082">
      <w:r w:rsidRPr="00BF2082">
        <mc:AlternateContent>
          <mc:Choice Requires="wps">
            <w:drawing>
              <wp:inline distT="0" distB="0" distL="0" distR="0" wp14:anchorId="5C6DE0FB" wp14:editId="7676C2BB">
                <wp:extent cx="304800" cy="304800"/>
                <wp:effectExtent l="0" t="0" r="0" b="0"/>
                <wp:docPr id="1777197606" name="Retângulo 227"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3D9CB5" id="Retângulo 227"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551D604D" w14:textId="44FAC574" w:rsidR="00BF2082" w:rsidRPr="00BF2082" w:rsidRDefault="00BF2082" w:rsidP="00BF2082">
      <w:r w:rsidRPr="00BF2082">
        <mc:AlternateContent>
          <mc:Choice Requires="wps">
            <w:drawing>
              <wp:inline distT="0" distB="0" distL="0" distR="0" wp14:anchorId="7E5CEBC6" wp14:editId="4B4C30D9">
                <wp:extent cx="304800" cy="304800"/>
                <wp:effectExtent l="0" t="0" r="0" b="0"/>
                <wp:docPr id="1475914049" name="Retângulo 226"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A5680A" id="Retângulo 226"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63044F33" w14:textId="77777777" w:rsidR="00BF2082" w:rsidRPr="00BF2082" w:rsidRDefault="00BF2082" w:rsidP="00BF2082">
      <w:r w:rsidRPr="00BF2082">
        <w:lastRenderedPageBreak/>
        <w:t>Origem: </w:t>
      </w:r>
      <w:r w:rsidRPr="00BF2082">
        <w:rPr>
          <w:b/>
          <w:bCs/>
        </w:rPr>
        <w:t>STF</w:t>
      </w:r>
    </w:p>
    <w:p w14:paraId="375F4094" w14:textId="77777777" w:rsidR="00BF2082" w:rsidRPr="00BF2082" w:rsidRDefault="00BF2082" w:rsidP="00BF2082">
      <w:hyperlink r:id="rId89" w:history="1">
        <w:r w:rsidRPr="00BF2082">
          <w:rPr>
            <w:rStyle w:val="Hyperlink"/>
            <w:b/>
            <w:bCs/>
          </w:rPr>
          <w:t>Súmula 207-STF</w:t>
        </w:r>
      </w:hyperlink>
    </w:p>
    <w:p w14:paraId="5C3D3A91" w14:textId="77777777" w:rsidR="00BF2082" w:rsidRPr="00BF2082" w:rsidRDefault="00BF2082" w:rsidP="00BF2082">
      <w:hyperlink r:id="rId90" w:history="1">
        <w:r w:rsidRPr="00BF2082">
          <w:rPr>
            <w:rStyle w:val="Hyperlink"/>
          </w:rPr>
          <w:t>Súmulas do STF e STJ por assunto</w:t>
        </w:r>
      </w:hyperlink>
      <w:r w:rsidRPr="00BF2082">
        <w:t> &gt; </w:t>
      </w:r>
      <w:hyperlink r:id="rId91" w:history="1">
        <w:r w:rsidRPr="00BF2082">
          <w:rPr>
            <w:rStyle w:val="Hyperlink"/>
          </w:rPr>
          <w:t>Direito do trabalho</w:t>
        </w:r>
      </w:hyperlink>
      <w:r w:rsidRPr="00BF2082">
        <w:t> &gt; </w:t>
      </w:r>
      <w:hyperlink r:id="rId92" w:history="1">
        <w:r w:rsidRPr="00BF2082">
          <w:rPr>
            <w:rStyle w:val="Hyperlink"/>
          </w:rPr>
          <w:t>Habitualidade</w:t>
        </w:r>
      </w:hyperlink>
    </w:p>
    <w:p w14:paraId="33FCAD7C" w14:textId="77777777" w:rsidR="00BF2082" w:rsidRPr="00BF2082" w:rsidRDefault="00BF2082" w:rsidP="00BF2082">
      <w:r w:rsidRPr="00BF2082">
        <w:t xml:space="preserve">Súmula 207-STF: As gratificações habituais, inclusive a de </w:t>
      </w:r>
      <w:proofErr w:type="gramStart"/>
      <w:r w:rsidRPr="00BF2082">
        <w:t>natal</w:t>
      </w:r>
      <w:proofErr w:type="gramEnd"/>
      <w:r w:rsidRPr="00BF2082">
        <w:t>, consideram-se tacitamente convencionadas, integrando o salário.</w:t>
      </w:r>
      <w:r w:rsidRPr="00BF2082">
        <w:br/>
      </w:r>
      <w:proofErr w:type="gramStart"/>
      <w:r w:rsidRPr="00BF2082">
        <w:t>• Válida</w:t>
      </w:r>
      <w:proofErr w:type="gramEnd"/>
      <w:r w:rsidRPr="00BF2082">
        <w:t>.</w:t>
      </w:r>
    </w:p>
    <w:p w14:paraId="7F983B98" w14:textId="3B91B61B" w:rsidR="00BF2082" w:rsidRPr="00BF2082" w:rsidRDefault="00BF2082" w:rsidP="00BF2082">
      <w:r w:rsidRPr="00BF2082">
        <mc:AlternateContent>
          <mc:Choice Requires="wps">
            <w:drawing>
              <wp:inline distT="0" distB="0" distL="0" distR="0" wp14:anchorId="4DCE0F07" wp14:editId="497F8157">
                <wp:extent cx="304800" cy="304800"/>
                <wp:effectExtent l="0" t="0" r="0" b="0"/>
                <wp:docPr id="2061245352" name="Retângulo 225"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4FB0CF" id="Retângulo 225"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0E333659" w14:textId="7840E4F2" w:rsidR="00BF2082" w:rsidRPr="00BF2082" w:rsidRDefault="00BF2082" w:rsidP="00BF2082">
      <w:r w:rsidRPr="00BF2082">
        <mc:AlternateContent>
          <mc:Choice Requires="wps">
            <w:drawing>
              <wp:inline distT="0" distB="0" distL="0" distR="0" wp14:anchorId="7523625F" wp14:editId="38D2562E">
                <wp:extent cx="304800" cy="304800"/>
                <wp:effectExtent l="0" t="0" r="0" b="0"/>
                <wp:docPr id="1750140658" name="Retângulo 224"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C73DCB" id="Retângulo 224"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5DB8BF2F" w14:textId="08AC81EE" w:rsidR="00BF2082" w:rsidRPr="00BF2082" w:rsidRDefault="00BF2082" w:rsidP="00BF2082">
      <w:r w:rsidRPr="00BF2082">
        <mc:AlternateContent>
          <mc:Choice Requires="wps">
            <w:drawing>
              <wp:inline distT="0" distB="0" distL="0" distR="0" wp14:anchorId="6981C6C1" wp14:editId="64180609">
                <wp:extent cx="304800" cy="304800"/>
                <wp:effectExtent l="0" t="0" r="0" b="0"/>
                <wp:docPr id="759261799" name="Retângulo 223"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C8FE1D" id="Retângulo 223"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138B5986" w14:textId="77777777" w:rsidR="00BF2082" w:rsidRPr="00BF2082" w:rsidRDefault="00BF2082" w:rsidP="00BF2082">
      <w:r w:rsidRPr="00BF2082">
        <w:t>Origem: </w:t>
      </w:r>
      <w:r w:rsidRPr="00BF2082">
        <w:rPr>
          <w:b/>
          <w:bCs/>
        </w:rPr>
        <w:t>STF</w:t>
      </w:r>
    </w:p>
    <w:p w14:paraId="63F62F49" w14:textId="77777777" w:rsidR="00BF2082" w:rsidRPr="00BF2082" w:rsidRDefault="00BF2082" w:rsidP="00BF2082">
      <w:hyperlink r:id="rId93" w:history="1">
        <w:r w:rsidRPr="00BF2082">
          <w:rPr>
            <w:rStyle w:val="Hyperlink"/>
            <w:b/>
            <w:bCs/>
          </w:rPr>
          <w:t>Súmula 209-STF</w:t>
        </w:r>
      </w:hyperlink>
    </w:p>
    <w:p w14:paraId="7680F9E7" w14:textId="77777777" w:rsidR="00BF2082" w:rsidRPr="00BF2082" w:rsidRDefault="00BF2082" w:rsidP="00BF2082">
      <w:hyperlink r:id="rId94" w:history="1">
        <w:r w:rsidRPr="00BF2082">
          <w:rPr>
            <w:rStyle w:val="Hyperlink"/>
          </w:rPr>
          <w:t>Súmulas do STF e STJ por assunto</w:t>
        </w:r>
      </w:hyperlink>
      <w:r w:rsidRPr="00BF2082">
        <w:t> &gt; </w:t>
      </w:r>
      <w:hyperlink r:id="rId95" w:history="1">
        <w:r w:rsidRPr="00BF2082">
          <w:rPr>
            <w:rStyle w:val="Hyperlink"/>
          </w:rPr>
          <w:t>Direito do trabalho</w:t>
        </w:r>
      </w:hyperlink>
      <w:r w:rsidRPr="00BF2082">
        <w:t> &gt; </w:t>
      </w:r>
      <w:hyperlink r:id="rId96" w:history="1">
        <w:r w:rsidRPr="00BF2082">
          <w:rPr>
            <w:rStyle w:val="Hyperlink"/>
          </w:rPr>
          <w:t>Habitualidade</w:t>
        </w:r>
      </w:hyperlink>
    </w:p>
    <w:p w14:paraId="4D0012D2" w14:textId="77777777" w:rsidR="00BF2082" w:rsidRPr="00BF2082" w:rsidRDefault="00BF2082" w:rsidP="00BF2082">
      <w:r w:rsidRPr="00BF2082">
        <w:t>Súmula 209-STF: O salário-produção, como outras modalidades de salário-prêmio, é devido, desde que verificada a condição a que estiver subordinado, e não pode ser suprimido unilateralmente pelo empregador, quando pago com habitualidade.</w:t>
      </w:r>
      <w:r w:rsidRPr="00BF2082">
        <w:br/>
      </w:r>
      <w:proofErr w:type="gramStart"/>
      <w:r w:rsidRPr="00BF2082">
        <w:t>• Válida</w:t>
      </w:r>
      <w:proofErr w:type="gramEnd"/>
      <w:r w:rsidRPr="00BF2082">
        <w:t>.</w:t>
      </w:r>
    </w:p>
    <w:p w14:paraId="16DEDE87" w14:textId="55D2494A" w:rsidR="00BF2082" w:rsidRPr="00BF2082" w:rsidRDefault="00BF2082" w:rsidP="00BF2082">
      <w:r w:rsidRPr="00BF2082">
        <mc:AlternateContent>
          <mc:Choice Requires="wps">
            <w:drawing>
              <wp:inline distT="0" distB="0" distL="0" distR="0" wp14:anchorId="32B2B7DA" wp14:editId="499E37DF">
                <wp:extent cx="304800" cy="304800"/>
                <wp:effectExtent l="0" t="0" r="0" b="0"/>
                <wp:docPr id="1171878576" name="Retângulo 222"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59CACD" id="Retângulo 222"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7F0BAB85" w14:textId="150D8F95" w:rsidR="00BF2082" w:rsidRPr="00BF2082" w:rsidRDefault="00BF2082" w:rsidP="00BF2082">
      <w:r w:rsidRPr="00BF2082">
        <mc:AlternateContent>
          <mc:Choice Requires="wps">
            <w:drawing>
              <wp:inline distT="0" distB="0" distL="0" distR="0" wp14:anchorId="0D43E297" wp14:editId="5BB6F623">
                <wp:extent cx="304800" cy="304800"/>
                <wp:effectExtent l="0" t="0" r="0" b="0"/>
                <wp:docPr id="1232825783" name="Retângulo 221"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9EB980" id="Retângulo 221"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7DBFFC48" w14:textId="42EC3E51" w:rsidR="00BF2082" w:rsidRPr="00BF2082" w:rsidRDefault="00BF2082" w:rsidP="00BF2082">
      <w:r w:rsidRPr="00BF2082">
        <mc:AlternateContent>
          <mc:Choice Requires="wps">
            <w:drawing>
              <wp:inline distT="0" distB="0" distL="0" distR="0" wp14:anchorId="00587DC5" wp14:editId="155D9A11">
                <wp:extent cx="304800" cy="304800"/>
                <wp:effectExtent l="0" t="0" r="0" b="0"/>
                <wp:docPr id="16232849" name="Retângulo 220"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20F958" id="Retângulo 220"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493E56CF" w14:textId="77777777" w:rsidR="00BF2082" w:rsidRPr="00BF2082" w:rsidRDefault="00BF2082" w:rsidP="00BF2082">
      <w:r w:rsidRPr="00BF2082">
        <w:t>Origem: </w:t>
      </w:r>
      <w:r w:rsidRPr="00BF2082">
        <w:rPr>
          <w:b/>
          <w:bCs/>
        </w:rPr>
        <w:t>STF</w:t>
      </w:r>
    </w:p>
    <w:p w14:paraId="77951864" w14:textId="77777777" w:rsidR="00BF2082" w:rsidRPr="00BF2082" w:rsidRDefault="00BF2082" w:rsidP="00BF2082">
      <w:hyperlink r:id="rId97" w:history="1">
        <w:r w:rsidRPr="00BF2082">
          <w:rPr>
            <w:rStyle w:val="Hyperlink"/>
            <w:b/>
            <w:bCs/>
          </w:rPr>
          <w:t>Súmula 459-STF</w:t>
        </w:r>
      </w:hyperlink>
    </w:p>
    <w:p w14:paraId="2DD5A253" w14:textId="77777777" w:rsidR="00BF2082" w:rsidRPr="00BF2082" w:rsidRDefault="00BF2082" w:rsidP="00BF2082">
      <w:hyperlink r:id="rId98" w:history="1">
        <w:r w:rsidRPr="00BF2082">
          <w:rPr>
            <w:rStyle w:val="Hyperlink"/>
          </w:rPr>
          <w:t>Súmulas do STF e STJ por assunto</w:t>
        </w:r>
      </w:hyperlink>
      <w:r w:rsidRPr="00BF2082">
        <w:t> &gt; </w:t>
      </w:r>
      <w:hyperlink r:id="rId99" w:history="1">
        <w:r w:rsidRPr="00BF2082">
          <w:rPr>
            <w:rStyle w:val="Hyperlink"/>
          </w:rPr>
          <w:t>Direito do trabalho</w:t>
        </w:r>
      </w:hyperlink>
      <w:r w:rsidRPr="00BF2082">
        <w:t> &gt; </w:t>
      </w:r>
      <w:hyperlink r:id="rId100" w:history="1">
        <w:r w:rsidRPr="00BF2082">
          <w:rPr>
            <w:rStyle w:val="Hyperlink"/>
          </w:rPr>
          <w:t>Habitualidade</w:t>
        </w:r>
      </w:hyperlink>
    </w:p>
    <w:p w14:paraId="77C11680" w14:textId="77777777" w:rsidR="00BF2082" w:rsidRPr="00BF2082" w:rsidRDefault="00BF2082" w:rsidP="00BF2082">
      <w:r w:rsidRPr="00BF2082">
        <w:t>Súmula 459-STF: No cálculo da indenização por despedida injusta, incluem-se os adicionais, ou gratificações, que, pela habitualidade, se tenham incorporado ao salário.</w:t>
      </w:r>
      <w:r w:rsidRPr="00BF2082">
        <w:br/>
      </w:r>
      <w:proofErr w:type="gramStart"/>
      <w:r w:rsidRPr="00BF2082">
        <w:t>• Válida</w:t>
      </w:r>
      <w:proofErr w:type="gramEnd"/>
      <w:r w:rsidRPr="00BF2082">
        <w:t>.</w:t>
      </w:r>
    </w:p>
    <w:p w14:paraId="45893039" w14:textId="206A24F0" w:rsidR="00BF2082" w:rsidRPr="00BF2082" w:rsidRDefault="00BF2082" w:rsidP="00BF2082">
      <w:r w:rsidRPr="00BF2082">
        <w:lastRenderedPageBreak/>
        <mc:AlternateContent>
          <mc:Choice Requires="wps">
            <w:drawing>
              <wp:inline distT="0" distB="0" distL="0" distR="0" wp14:anchorId="5DDDA9E8" wp14:editId="43EE1A0C">
                <wp:extent cx="304800" cy="304800"/>
                <wp:effectExtent l="0" t="0" r="0" b="0"/>
                <wp:docPr id="479748968" name="Retângulo 219"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B8BD30" id="Retângulo 219"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3B0BE122" w14:textId="6F78636E" w:rsidR="00BF2082" w:rsidRPr="00BF2082" w:rsidRDefault="00BF2082" w:rsidP="00BF2082">
      <w:r w:rsidRPr="00BF2082">
        <mc:AlternateContent>
          <mc:Choice Requires="wps">
            <w:drawing>
              <wp:inline distT="0" distB="0" distL="0" distR="0" wp14:anchorId="1BCC2418" wp14:editId="78EB21B0">
                <wp:extent cx="304800" cy="304800"/>
                <wp:effectExtent l="0" t="0" r="0" b="0"/>
                <wp:docPr id="581751105" name="Retângulo 218"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2B2297" id="Retângulo 218"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51C8BACE" w14:textId="27A2FEC6" w:rsidR="00BF2082" w:rsidRPr="00BF2082" w:rsidRDefault="00BF2082" w:rsidP="00BF2082">
      <w:r w:rsidRPr="00BF2082">
        <mc:AlternateContent>
          <mc:Choice Requires="wps">
            <w:drawing>
              <wp:inline distT="0" distB="0" distL="0" distR="0" wp14:anchorId="0191636C" wp14:editId="481D506B">
                <wp:extent cx="304800" cy="304800"/>
                <wp:effectExtent l="0" t="0" r="0" b="0"/>
                <wp:docPr id="1996151044" name="Retângulo 217"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9312A8" id="Retângulo 217"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1CB3486E" w14:textId="77777777" w:rsidR="00BF2082" w:rsidRPr="00BF2082" w:rsidRDefault="00BF2082" w:rsidP="00BF2082">
      <w:r w:rsidRPr="00BF2082">
        <w:t>Origem: </w:t>
      </w:r>
      <w:r w:rsidRPr="00BF2082">
        <w:rPr>
          <w:b/>
          <w:bCs/>
        </w:rPr>
        <w:t>STF</w:t>
      </w:r>
    </w:p>
    <w:p w14:paraId="24EE6467" w14:textId="77777777" w:rsidR="00BF2082" w:rsidRPr="00BF2082" w:rsidRDefault="00BF2082" w:rsidP="00BF2082">
      <w:hyperlink r:id="rId101" w:history="1">
        <w:r w:rsidRPr="00BF2082">
          <w:rPr>
            <w:rStyle w:val="Hyperlink"/>
            <w:b/>
            <w:bCs/>
          </w:rPr>
          <w:t>Súmula 219-STF</w:t>
        </w:r>
      </w:hyperlink>
    </w:p>
    <w:p w14:paraId="688E7EFC" w14:textId="77777777" w:rsidR="00BF2082" w:rsidRPr="00BF2082" w:rsidRDefault="00BF2082" w:rsidP="00BF2082">
      <w:hyperlink r:id="rId102" w:history="1">
        <w:r w:rsidRPr="00BF2082">
          <w:rPr>
            <w:rStyle w:val="Hyperlink"/>
          </w:rPr>
          <w:t>Súmulas do STF e STJ por assunto</w:t>
        </w:r>
      </w:hyperlink>
      <w:r w:rsidRPr="00BF2082">
        <w:t> &gt; </w:t>
      </w:r>
      <w:hyperlink r:id="rId103" w:history="1">
        <w:r w:rsidRPr="00BF2082">
          <w:rPr>
            <w:rStyle w:val="Hyperlink"/>
          </w:rPr>
          <w:t>Direito do trabalho</w:t>
        </w:r>
      </w:hyperlink>
      <w:r w:rsidRPr="00BF2082">
        <w:t> &gt; </w:t>
      </w:r>
      <w:hyperlink r:id="rId104" w:history="1">
        <w:r w:rsidRPr="00BF2082">
          <w:rPr>
            <w:rStyle w:val="Hyperlink"/>
          </w:rPr>
          <w:t>Indenização</w:t>
        </w:r>
      </w:hyperlink>
    </w:p>
    <w:p w14:paraId="3DAA72E6" w14:textId="77777777" w:rsidR="00BF2082" w:rsidRPr="00BF2082" w:rsidRDefault="00BF2082" w:rsidP="00BF2082">
      <w:r w:rsidRPr="00BF2082">
        <w:t>Súmula 219-STF: Para a indenização devida a empregado que tinha direito a ser readmitido, e não foi, levam-se em conta as vantagens advindas à sua categoria no período do afastamento.</w:t>
      </w:r>
      <w:r w:rsidRPr="00BF2082">
        <w:br/>
      </w:r>
      <w:proofErr w:type="gramStart"/>
      <w:r w:rsidRPr="00BF2082">
        <w:t>• Válida</w:t>
      </w:r>
      <w:proofErr w:type="gramEnd"/>
      <w:r w:rsidRPr="00BF2082">
        <w:t>.</w:t>
      </w:r>
    </w:p>
    <w:p w14:paraId="4F06A3DE" w14:textId="1BEDA934" w:rsidR="00BF2082" w:rsidRPr="00BF2082" w:rsidRDefault="00BF2082" w:rsidP="00BF2082">
      <w:r w:rsidRPr="00BF2082">
        <mc:AlternateContent>
          <mc:Choice Requires="wps">
            <w:drawing>
              <wp:inline distT="0" distB="0" distL="0" distR="0" wp14:anchorId="419FCA46" wp14:editId="7DA772D7">
                <wp:extent cx="304800" cy="304800"/>
                <wp:effectExtent l="0" t="0" r="0" b="0"/>
                <wp:docPr id="619158326" name="Retângulo 216"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4894E3" id="Retângulo 216"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4CC94BF9" w14:textId="1A0CCD45" w:rsidR="00BF2082" w:rsidRPr="00BF2082" w:rsidRDefault="00BF2082" w:rsidP="00BF2082">
      <w:r w:rsidRPr="00BF2082">
        <mc:AlternateContent>
          <mc:Choice Requires="wps">
            <w:drawing>
              <wp:inline distT="0" distB="0" distL="0" distR="0" wp14:anchorId="2A1FC76F" wp14:editId="76BBB49C">
                <wp:extent cx="304800" cy="304800"/>
                <wp:effectExtent l="0" t="0" r="0" b="0"/>
                <wp:docPr id="1102463393" name="Retângulo 215"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CCD852" id="Retângulo 215"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61745E81" w14:textId="3DDDF863" w:rsidR="00BF2082" w:rsidRPr="00BF2082" w:rsidRDefault="00BF2082" w:rsidP="00BF2082">
      <w:r w:rsidRPr="00BF2082">
        <mc:AlternateContent>
          <mc:Choice Requires="wps">
            <w:drawing>
              <wp:inline distT="0" distB="0" distL="0" distR="0" wp14:anchorId="2032B0C3" wp14:editId="3B296394">
                <wp:extent cx="304800" cy="304800"/>
                <wp:effectExtent l="0" t="0" r="0" b="0"/>
                <wp:docPr id="1431567572" name="Retângulo 214"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6AB7A1" id="Retângulo 214"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485A6CE7" w14:textId="77777777" w:rsidR="00BF2082" w:rsidRPr="00BF2082" w:rsidRDefault="00BF2082" w:rsidP="00BF2082">
      <w:r w:rsidRPr="00BF2082">
        <w:t>Origem: </w:t>
      </w:r>
      <w:r w:rsidRPr="00BF2082">
        <w:rPr>
          <w:b/>
          <w:bCs/>
        </w:rPr>
        <w:t>STF</w:t>
      </w:r>
    </w:p>
    <w:p w14:paraId="5010C54A" w14:textId="77777777" w:rsidR="00BF2082" w:rsidRPr="00BF2082" w:rsidRDefault="00BF2082" w:rsidP="00BF2082">
      <w:hyperlink r:id="rId105" w:history="1">
        <w:r w:rsidRPr="00BF2082">
          <w:rPr>
            <w:rStyle w:val="Hyperlink"/>
            <w:b/>
            <w:bCs/>
          </w:rPr>
          <w:t>Súmula 220-STF</w:t>
        </w:r>
      </w:hyperlink>
    </w:p>
    <w:p w14:paraId="2E6D8CE3" w14:textId="77777777" w:rsidR="00BF2082" w:rsidRPr="00BF2082" w:rsidRDefault="00BF2082" w:rsidP="00BF2082">
      <w:hyperlink r:id="rId106" w:history="1">
        <w:r w:rsidRPr="00BF2082">
          <w:rPr>
            <w:rStyle w:val="Hyperlink"/>
          </w:rPr>
          <w:t>Súmulas do STF e STJ por assunto</w:t>
        </w:r>
      </w:hyperlink>
      <w:r w:rsidRPr="00BF2082">
        <w:t> &gt; </w:t>
      </w:r>
      <w:hyperlink r:id="rId107" w:history="1">
        <w:r w:rsidRPr="00BF2082">
          <w:rPr>
            <w:rStyle w:val="Hyperlink"/>
          </w:rPr>
          <w:t>Direito do trabalho</w:t>
        </w:r>
      </w:hyperlink>
      <w:r w:rsidRPr="00BF2082">
        <w:t> &gt; </w:t>
      </w:r>
      <w:hyperlink r:id="rId108" w:history="1">
        <w:r w:rsidRPr="00BF2082">
          <w:rPr>
            <w:rStyle w:val="Hyperlink"/>
          </w:rPr>
          <w:t>Indenização</w:t>
        </w:r>
      </w:hyperlink>
    </w:p>
    <w:p w14:paraId="3BC2B49C" w14:textId="77777777" w:rsidR="00BF2082" w:rsidRPr="00BF2082" w:rsidRDefault="00BF2082" w:rsidP="00BF2082">
      <w:r w:rsidRPr="00BF2082">
        <w:t>Súmula 220-STF: A indenização devida a empregado estável, que não é readmitido ao cessar sua aposentadoria, deve ser paga em dobro.</w:t>
      </w:r>
      <w:r w:rsidRPr="00BF2082">
        <w:br/>
      </w:r>
      <w:proofErr w:type="gramStart"/>
      <w:r w:rsidRPr="00BF2082">
        <w:t>• Válida</w:t>
      </w:r>
      <w:proofErr w:type="gramEnd"/>
      <w:r w:rsidRPr="00BF2082">
        <w:t>.</w:t>
      </w:r>
    </w:p>
    <w:p w14:paraId="37979DD6" w14:textId="693AD93D" w:rsidR="00BF2082" w:rsidRPr="00BF2082" w:rsidRDefault="00BF2082" w:rsidP="00BF2082">
      <w:r w:rsidRPr="00BF2082">
        <mc:AlternateContent>
          <mc:Choice Requires="wps">
            <w:drawing>
              <wp:inline distT="0" distB="0" distL="0" distR="0" wp14:anchorId="53B3EE99" wp14:editId="240B86B0">
                <wp:extent cx="304800" cy="304800"/>
                <wp:effectExtent l="0" t="0" r="0" b="0"/>
                <wp:docPr id="75988719" name="Retângulo 213"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8DF5B4" id="Retângulo 213"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4E8EFA6D" w14:textId="16BAB3D8" w:rsidR="00BF2082" w:rsidRPr="00BF2082" w:rsidRDefault="00BF2082" w:rsidP="00BF2082">
      <w:r w:rsidRPr="00BF2082">
        <mc:AlternateContent>
          <mc:Choice Requires="wps">
            <w:drawing>
              <wp:inline distT="0" distB="0" distL="0" distR="0" wp14:anchorId="38D5418B" wp14:editId="122E568A">
                <wp:extent cx="304800" cy="304800"/>
                <wp:effectExtent l="0" t="0" r="0" b="0"/>
                <wp:docPr id="156781083" name="Retângulo 212"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FCE5CA" id="Retângulo 212"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5E29FFB6" w14:textId="0D1EA89E" w:rsidR="00BF2082" w:rsidRPr="00BF2082" w:rsidRDefault="00BF2082" w:rsidP="00BF2082">
      <w:r w:rsidRPr="00BF2082">
        <mc:AlternateContent>
          <mc:Choice Requires="wps">
            <w:drawing>
              <wp:inline distT="0" distB="0" distL="0" distR="0" wp14:anchorId="684042CB" wp14:editId="215676F7">
                <wp:extent cx="304800" cy="304800"/>
                <wp:effectExtent l="0" t="0" r="0" b="0"/>
                <wp:docPr id="629616314" name="Retângulo 211"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1B984C" id="Retângulo 211"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0C43DA56" w14:textId="77777777" w:rsidR="00BF2082" w:rsidRPr="00BF2082" w:rsidRDefault="00BF2082" w:rsidP="00BF2082">
      <w:r w:rsidRPr="00BF2082">
        <w:t>Origem: </w:t>
      </w:r>
      <w:r w:rsidRPr="00BF2082">
        <w:rPr>
          <w:b/>
          <w:bCs/>
        </w:rPr>
        <w:t>STF</w:t>
      </w:r>
    </w:p>
    <w:p w14:paraId="221BDA54" w14:textId="77777777" w:rsidR="00BF2082" w:rsidRPr="00BF2082" w:rsidRDefault="00BF2082" w:rsidP="00BF2082">
      <w:hyperlink r:id="rId109" w:history="1">
        <w:r w:rsidRPr="00BF2082">
          <w:rPr>
            <w:rStyle w:val="Hyperlink"/>
            <w:b/>
            <w:bCs/>
          </w:rPr>
          <w:t>Súmula 463-STF</w:t>
        </w:r>
      </w:hyperlink>
    </w:p>
    <w:p w14:paraId="21938E20" w14:textId="77777777" w:rsidR="00BF2082" w:rsidRPr="00BF2082" w:rsidRDefault="00BF2082" w:rsidP="00BF2082">
      <w:hyperlink r:id="rId110" w:history="1">
        <w:r w:rsidRPr="00BF2082">
          <w:rPr>
            <w:rStyle w:val="Hyperlink"/>
          </w:rPr>
          <w:t>Súmulas do STF e STJ por assunto</w:t>
        </w:r>
      </w:hyperlink>
      <w:r w:rsidRPr="00BF2082">
        <w:t> &gt; </w:t>
      </w:r>
      <w:hyperlink r:id="rId111" w:history="1">
        <w:r w:rsidRPr="00BF2082">
          <w:rPr>
            <w:rStyle w:val="Hyperlink"/>
          </w:rPr>
          <w:t>Direito do trabalho</w:t>
        </w:r>
      </w:hyperlink>
      <w:r w:rsidRPr="00BF2082">
        <w:t> &gt; </w:t>
      </w:r>
      <w:hyperlink r:id="rId112" w:history="1">
        <w:r w:rsidRPr="00BF2082">
          <w:rPr>
            <w:rStyle w:val="Hyperlink"/>
          </w:rPr>
          <w:t>Indenização</w:t>
        </w:r>
      </w:hyperlink>
    </w:p>
    <w:p w14:paraId="34C031A6" w14:textId="77777777" w:rsidR="00BF2082" w:rsidRPr="00BF2082" w:rsidRDefault="00BF2082" w:rsidP="00BF2082">
      <w:r w:rsidRPr="00BF2082">
        <w:lastRenderedPageBreak/>
        <w:t>Súmula 463-STF: Para efeito de indenização e estabilidade, conta-se o tempo em que o empregado esteve afastado, em serviço militar obrigatório, mesmo anteriormente a Lei 4.072, de 01.06.62.</w:t>
      </w:r>
      <w:r w:rsidRPr="00BF2082">
        <w:br/>
      </w:r>
      <w:proofErr w:type="gramStart"/>
      <w:r w:rsidRPr="00BF2082">
        <w:t>• Válida</w:t>
      </w:r>
      <w:proofErr w:type="gramEnd"/>
      <w:r w:rsidRPr="00BF2082">
        <w:t>.</w:t>
      </w:r>
      <w:r w:rsidRPr="00BF2082">
        <w:br/>
      </w:r>
    </w:p>
    <w:p w14:paraId="4C3D86D8" w14:textId="4EF48676" w:rsidR="00BF2082" w:rsidRPr="00BF2082" w:rsidRDefault="00BF2082" w:rsidP="00BF2082">
      <w:r w:rsidRPr="00BF2082">
        <mc:AlternateContent>
          <mc:Choice Requires="wps">
            <w:drawing>
              <wp:inline distT="0" distB="0" distL="0" distR="0" wp14:anchorId="044F42A9" wp14:editId="117BA1A2">
                <wp:extent cx="304800" cy="304800"/>
                <wp:effectExtent l="0" t="0" r="0" b="0"/>
                <wp:docPr id="160637357" name="Retângulo 210"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0C85C8" id="Retângulo 210"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6F6AE8A1" w14:textId="06D22F6D" w:rsidR="00BF2082" w:rsidRPr="00BF2082" w:rsidRDefault="00BF2082" w:rsidP="00BF2082">
      <w:r w:rsidRPr="00BF2082">
        <mc:AlternateContent>
          <mc:Choice Requires="wps">
            <w:drawing>
              <wp:inline distT="0" distB="0" distL="0" distR="0" wp14:anchorId="6FBD09DC" wp14:editId="4BBF5950">
                <wp:extent cx="304800" cy="304800"/>
                <wp:effectExtent l="0" t="0" r="0" b="0"/>
                <wp:docPr id="1569937000" name="Retângulo 209"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131C0B" id="Retângulo 209"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736B525C" w14:textId="3F2535D7" w:rsidR="00BF2082" w:rsidRPr="00BF2082" w:rsidRDefault="00BF2082" w:rsidP="00BF2082">
      <w:r w:rsidRPr="00BF2082">
        <mc:AlternateContent>
          <mc:Choice Requires="wps">
            <w:drawing>
              <wp:inline distT="0" distB="0" distL="0" distR="0" wp14:anchorId="42302D2A" wp14:editId="37C5ED16">
                <wp:extent cx="304800" cy="304800"/>
                <wp:effectExtent l="0" t="0" r="0" b="0"/>
                <wp:docPr id="147117112" name="Retângulo 208"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0F30DB" id="Retângulo 208"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77438695" w14:textId="77777777" w:rsidR="00BF2082" w:rsidRPr="00BF2082" w:rsidRDefault="00BF2082" w:rsidP="00BF2082">
      <w:r w:rsidRPr="00BF2082">
        <w:t>Origem: </w:t>
      </w:r>
      <w:r w:rsidRPr="00BF2082">
        <w:rPr>
          <w:b/>
          <w:bCs/>
        </w:rPr>
        <w:t>STF</w:t>
      </w:r>
    </w:p>
    <w:p w14:paraId="748F095F" w14:textId="77777777" w:rsidR="00BF2082" w:rsidRPr="00BF2082" w:rsidRDefault="00BF2082" w:rsidP="00BF2082">
      <w:hyperlink r:id="rId113" w:history="1">
        <w:r w:rsidRPr="00BF2082">
          <w:rPr>
            <w:rStyle w:val="Hyperlink"/>
            <w:b/>
            <w:bCs/>
          </w:rPr>
          <w:t>Súmula 194-STF</w:t>
        </w:r>
      </w:hyperlink>
    </w:p>
    <w:p w14:paraId="2E677C78" w14:textId="77777777" w:rsidR="00BF2082" w:rsidRPr="00BF2082" w:rsidRDefault="00BF2082" w:rsidP="00BF2082">
      <w:hyperlink r:id="rId114" w:history="1">
        <w:r w:rsidRPr="00BF2082">
          <w:rPr>
            <w:rStyle w:val="Hyperlink"/>
          </w:rPr>
          <w:t>Súmulas do STF e STJ por assunto</w:t>
        </w:r>
      </w:hyperlink>
      <w:r w:rsidRPr="00BF2082">
        <w:t> &gt; </w:t>
      </w:r>
      <w:hyperlink r:id="rId115" w:history="1">
        <w:r w:rsidRPr="00BF2082">
          <w:rPr>
            <w:rStyle w:val="Hyperlink"/>
          </w:rPr>
          <w:t>Direito do trabalho</w:t>
        </w:r>
      </w:hyperlink>
      <w:r w:rsidRPr="00BF2082">
        <w:t> &gt; </w:t>
      </w:r>
      <w:hyperlink r:id="rId116" w:history="1">
        <w:r w:rsidRPr="00BF2082">
          <w:rPr>
            <w:rStyle w:val="Hyperlink"/>
          </w:rPr>
          <w:t>Insalubridade</w:t>
        </w:r>
      </w:hyperlink>
    </w:p>
    <w:p w14:paraId="531EE447" w14:textId="77777777" w:rsidR="00BF2082" w:rsidRPr="00BF2082" w:rsidRDefault="00BF2082" w:rsidP="00BF2082">
      <w:r w:rsidRPr="00BF2082">
        <w:t>Súmula 194-STF: É competente o Ministro do Trabalho para a especificação das atividades insalubres.</w:t>
      </w:r>
      <w:r w:rsidRPr="00BF2082">
        <w:br/>
      </w:r>
      <w:proofErr w:type="gramStart"/>
      <w:r w:rsidRPr="00BF2082">
        <w:t>• Válida</w:t>
      </w:r>
      <w:proofErr w:type="gramEnd"/>
      <w:r w:rsidRPr="00BF2082">
        <w:t>.</w:t>
      </w:r>
    </w:p>
    <w:p w14:paraId="63286C14" w14:textId="7F19115B" w:rsidR="00BF2082" w:rsidRPr="00BF2082" w:rsidRDefault="00BF2082" w:rsidP="00BF2082">
      <w:r w:rsidRPr="00BF2082">
        <mc:AlternateContent>
          <mc:Choice Requires="wps">
            <w:drawing>
              <wp:inline distT="0" distB="0" distL="0" distR="0" wp14:anchorId="4D4181FE" wp14:editId="49F2B510">
                <wp:extent cx="304800" cy="304800"/>
                <wp:effectExtent l="0" t="0" r="0" b="0"/>
                <wp:docPr id="644014135" name="Retângulo 207"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1E1786" id="Retângulo 207"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20C737E0" w14:textId="63E56DB0" w:rsidR="00BF2082" w:rsidRPr="00BF2082" w:rsidRDefault="00BF2082" w:rsidP="00BF2082">
      <w:r w:rsidRPr="00BF2082">
        <mc:AlternateContent>
          <mc:Choice Requires="wps">
            <w:drawing>
              <wp:inline distT="0" distB="0" distL="0" distR="0" wp14:anchorId="6524D007" wp14:editId="091774B8">
                <wp:extent cx="304800" cy="304800"/>
                <wp:effectExtent l="0" t="0" r="0" b="0"/>
                <wp:docPr id="1121669382" name="Retângulo 206"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A421FD" id="Retângulo 206"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15B7427A" w14:textId="3DE2083D" w:rsidR="00BF2082" w:rsidRPr="00BF2082" w:rsidRDefault="00BF2082" w:rsidP="00BF2082">
      <w:r w:rsidRPr="00BF2082">
        <mc:AlternateContent>
          <mc:Choice Requires="wps">
            <w:drawing>
              <wp:inline distT="0" distB="0" distL="0" distR="0" wp14:anchorId="504D85D1" wp14:editId="0BB51B39">
                <wp:extent cx="304800" cy="304800"/>
                <wp:effectExtent l="0" t="0" r="0" b="0"/>
                <wp:docPr id="1653024774" name="Retângulo 205"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C406E8" id="Retângulo 205"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327DFB58" w14:textId="77777777" w:rsidR="00BF2082" w:rsidRPr="00BF2082" w:rsidRDefault="00BF2082" w:rsidP="00BF2082">
      <w:r w:rsidRPr="00BF2082">
        <w:t>Origem: </w:t>
      </w:r>
      <w:r w:rsidRPr="00BF2082">
        <w:rPr>
          <w:b/>
          <w:bCs/>
        </w:rPr>
        <w:t>STF</w:t>
      </w:r>
    </w:p>
    <w:p w14:paraId="26201B37" w14:textId="77777777" w:rsidR="00BF2082" w:rsidRPr="00BF2082" w:rsidRDefault="00BF2082" w:rsidP="00BF2082">
      <w:hyperlink r:id="rId117" w:history="1">
        <w:r w:rsidRPr="00BF2082">
          <w:rPr>
            <w:rStyle w:val="Hyperlink"/>
            <w:b/>
            <w:bCs/>
          </w:rPr>
          <w:t>Súmula 460-STF</w:t>
        </w:r>
      </w:hyperlink>
    </w:p>
    <w:p w14:paraId="38C0C1F5" w14:textId="77777777" w:rsidR="00BF2082" w:rsidRPr="00BF2082" w:rsidRDefault="00BF2082" w:rsidP="00BF2082">
      <w:hyperlink r:id="rId118" w:history="1">
        <w:r w:rsidRPr="00BF2082">
          <w:rPr>
            <w:rStyle w:val="Hyperlink"/>
          </w:rPr>
          <w:t>Súmulas do STF e STJ por assunto</w:t>
        </w:r>
      </w:hyperlink>
      <w:r w:rsidRPr="00BF2082">
        <w:t> &gt; </w:t>
      </w:r>
      <w:hyperlink r:id="rId119" w:history="1">
        <w:r w:rsidRPr="00BF2082">
          <w:rPr>
            <w:rStyle w:val="Hyperlink"/>
          </w:rPr>
          <w:t>Direito do trabalho</w:t>
        </w:r>
      </w:hyperlink>
      <w:r w:rsidRPr="00BF2082">
        <w:t> &gt; </w:t>
      </w:r>
      <w:hyperlink r:id="rId120" w:history="1">
        <w:r w:rsidRPr="00BF2082">
          <w:rPr>
            <w:rStyle w:val="Hyperlink"/>
          </w:rPr>
          <w:t>Insalubridade</w:t>
        </w:r>
      </w:hyperlink>
    </w:p>
    <w:p w14:paraId="55DD9797" w14:textId="77777777" w:rsidR="00BF2082" w:rsidRPr="00BF2082" w:rsidRDefault="00BF2082" w:rsidP="00BF2082">
      <w:r w:rsidRPr="00BF2082">
        <w:t>Súmula 460-STF: Para efeito do adicional de insalubridade, a perícia judicial, em reclamação trabalhista, não dispensa o enquadramento da atividade entre as insalubres, que é ato da competência do Ministro do Trabalho e Previdência Social.</w:t>
      </w:r>
      <w:r w:rsidRPr="00BF2082">
        <w:br/>
      </w:r>
      <w:proofErr w:type="gramStart"/>
      <w:r w:rsidRPr="00BF2082">
        <w:t>• Válida</w:t>
      </w:r>
      <w:proofErr w:type="gramEnd"/>
      <w:r w:rsidRPr="00BF2082">
        <w:t>.</w:t>
      </w:r>
    </w:p>
    <w:p w14:paraId="310D4F8D" w14:textId="08887FD5" w:rsidR="00BF2082" w:rsidRPr="00BF2082" w:rsidRDefault="00BF2082" w:rsidP="00BF2082">
      <w:r w:rsidRPr="00BF2082">
        <mc:AlternateContent>
          <mc:Choice Requires="wps">
            <w:drawing>
              <wp:inline distT="0" distB="0" distL="0" distR="0" wp14:anchorId="491384A2" wp14:editId="787DADFB">
                <wp:extent cx="304800" cy="304800"/>
                <wp:effectExtent l="0" t="0" r="0" b="0"/>
                <wp:docPr id="2109518959" name="Retângulo 204"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D897D0" id="Retângulo 204"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66B1A9F0" w14:textId="2E09D9CA" w:rsidR="00BF2082" w:rsidRPr="00BF2082" w:rsidRDefault="00BF2082" w:rsidP="00BF2082">
      <w:r w:rsidRPr="00BF2082">
        <mc:AlternateContent>
          <mc:Choice Requires="wps">
            <w:drawing>
              <wp:inline distT="0" distB="0" distL="0" distR="0" wp14:anchorId="0CD40F4D" wp14:editId="5DC6C895">
                <wp:extent cx="304800" cy="304800"/>
                <wp:effectExtent l="0" t="0" r="0" b="0"/>
                <wp:docPr id="2027201044" name="Retângulo 203"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77B952" id="Retângulo 203"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48D15499" w14:textId="51975DAE" w:rsidR="00BF2082" w:rsidRPr="00BF2082" w:rsidRDefault="00BF2082" w:rsidP="00BF2082">
      <w:r w:rsidRPr="00BF2082">
        <w:lastRenderedPageBreak/>
        <mc:AlternateContent>
          <mc:Choice Requires="wps">
            <w:drawing>
              <wp:inline distT="0" distB="0" distL="0" distR="0" wp14:anchorId="3E5BA549" wp14:editId="107E1FD1">
                <wp:extent cx="304800" cy="304800"/>
                <wp:effectExtent l="0" t="0" r="0" b="0"/>
                <wp:docPr id="1574997857" name="Retângulo 202"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C580F2" id="Retângulo 202"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21A74774" w14:textId="77777777" w:rsidR="00BF2082" w:rsidRPr="00BF2082" w:rsidRDefault="00BF2082" w:rsidP="00BF2082">
      <w:r w:rsidRPr="00BF2082">
        <w:t>Origem: </w:t>
      </w:r>
      <w:r w:rsidRPr="00BF2082">
        <w:rPr>
          <w:b/>
          <w:bCs/>
        </w:rPr>
        <w:t>STF</w:t>
      </w:r>
    </w:p>
    <w:p w14:paraId="296CE6C3" w14:textId="77777777" w:rsidR="00BF2082" w:rsidRPr="00BF2082" w:rsidRDefault="00BF2082" w:rsidP="00BF2082">
      <w:hyperlink r:id="rId121" w:history="1">
        <w:r w:rsidRPr="00BF2082">
          <w:rPr>
            <w:rStyle w:val="Hyperlink"/>
            <w:b/>
            <w:bCs/>
          </w:rPr>
          <w:t>Súmula vinculante 4-STF</w:t>
        </w:r>
      </w:hyperlink>
    </w:p>
    <w:p w14:paraId="51DD9477" w14:textId="77777777" w:rsidR="00BF2082" w:rsidRPr="00BF2082" w:rsidRDefault="00BF2082" w:rsidP="00BF2082">
      <w:hyperlink r:id="rId122" w:history="1">
        <w:r w:rsidRPr="00BF2082">
          <w:rPr>
            <w:rStyle w:val="Hyperlink"/>
          </w:rPr>
          <w:t>Súmulas do STF e STJ por assunto</w:t>
        </w:r>
      </w:hyperlink>
      <w:r w:rsidRPr="00BF2082">
        <w:t> &gt; </w:t>
      </w:r>
      <w:hyperlink r:id="rId123" w:history="1">
        <w:r w:rsidRPr="00BF2082">
          <w:rPr>
            <w:rStyle w:val="Hyperlink"/>
          </w:rPr>
          <w:t>Direito do trabalho</w:t>
        </w:r>
      </w:hyperlink>
      <w:r w:rsidRPr="00BF2082">
        <w:t> &gt; </w:t>
      </w:r>
      <w:hyperlink r:id="rId124" w:history="1">
        <w:r w:rsidRPr="00BF2082">
          <w:rPr>
            <w:rStyle w:val="Hyperlink"/>
          </w:rPr>
          <w:t>Salário</w:t>
        </w:r>
      </w:hyperlink>
    </w:p>
    <w:p w14:paraId="3C9579F7" w14:textId="77777777" w:rsidR="00BF2082" w:rsidRPr="00BF2082" w:rsidRDefault="00BF2082" w:rsidP="00BF2082">
      <w:r w:rsidRPr="00BF2082">
        <w:t xml:space="preserve">Súmula vinculante 4-STF: Salvo os casos previstos na Constituição, o </w:t>
      </w:r>
      <w:proofErr w:type="gramStart"/>
      <w:r w:rsidRPr="00BF2082">
        <w:t>salário mínimo</w:t>
      </w:r>
      <w:proofErr w:type="gramEnd"/>
      <w:r w:rsidRPr="00BF2082">
        <w:t xml:space="preserve"> não pode ser usado como indexador de base de cálculo de vantagem de servidor público ou de empregado, nem ser substituído por decisão judicial.</w:t>
      </w:r>
      <w:r w:rsidRPr="00BF2082">
        <w:br/>
      </w:r>
      <w:proofErr w:type="gramStart"/>
      <w:r w:rsidRPr="00BF2082">
        <w:t>• Válida</w:t>
      </w:r>
      <w:proofErr w:type="gramEnd"/>
      <w:r w:rsidRPr="00BF2082">
        <w:t>.</w:t>
      </w:r>
    </w:p>
    <w:p w14:paraId="4D74BF50" w14:textId="0AEFBD6D" w:rsidR="00BF2082" w:rsidRPr="00BF2082" w:rsidRDefault="00BF2082" w:rsidP="00BF2082">
      <w:r w:rsidRPr="00BF2082">
        <mc:AlternateContent>
          <mc:Choice Requires="wps">
            <w:drawing>
              <wp:inline distT="0" distB="0" distL="0" distR="0" wp14:anchorId="5CE0B0B8" wp14:editId="56D6D67F">
                <wp:extent cx="304800" cy="304800"/>
                <wp:effectExtent l="0" t="0" r="0" b="0"/>
                <wp:docPr id="1478835805" name="Retângulo 201"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9E9A61" id="Retângulo 201"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12DC3DF3" w14:textId="765257C4" w:rsidR="00BF2082" w:rsidRPr="00BF2082" w:rsidRDefault="00BF2082" w:rsidP="00BF2082">
      <w:r w:rsidRPr="00BF2082">
        <mc:AlternateContent>
          <mc:Choice Requires="wps">
            <w:drawing>
              <wp:inline distT="0" distB="0" distL="0" distR="0" wp14:anchorId="32E85C76" wp14:editId="72BDCC45">
                <wp:extent cx="304800" cy="304800"/>
                <wp:effectExtent l="0" t="0" r="0" b="0"/>
                <wp:docPr id="1331810877" name="Retângulo 200"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63369A" id="Retângulo 200"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26415D9C" w14:textId="0F495E47" w:rsidR="00BF2082" w:rsidRPr="00BF2082" w:rsidRDefault="00BF2082" w:rsidP="00BF2082">
      <w:r w:rsidRPr="00BF2082">
        <mc:AlternateContent>
          <mc:Choice Requires="wps">
            <w:drawing>
              <wp:inline distT="0" distB="0" distL="0" distR="0" wp14:anchorId="172FD7A3" wp14:editId="4DA0076A">
                <wp:extent cx="304800" cy="304800"/>
                <wp:effectExtent l="0" t="0" r="0" b="0"/>
                <wp:docPr id="1539628937" name="Retângulo 199"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31567E" id="Retângulo 199"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34B0E457" w14:textId="77777777" w:rsidR="00BF2082" w:rsidRPr="00BF2082" w:rsidRDefault="00BF2082" w:rsidP="00BF2082">
      <w:r w:rsidRPr="00BF2082">
        <w:t>Origem: </w:t>
      </w:r>
      <w:r w:rsidRPr="00BF2082">
        <w:rPr>
          <w:b/>
          <w:bCs/>
        </w:rPr>
        <w:t>STF</w:t>
      </w:r>
    </w:p>
    <w:p w14:paraId="0134C011" w14:textId="77777777" w:rsidR="00BF2082" w:rsidRPr="00BF2082" w:rsidRDefault="00BF2082" w:rsidP="00BF2082">
      <w:hyperlink r:id="rId125" w:history="1">
        <w:r w:rsidRPr="00BF2082">
          <w:rPr>
            <w:rStyle w:val="Hyperlink"/>
            <w:b/>
            <w:bCs/>
          </w:rPr>
          <w:t>Súmula 199-STF</w:t>
        </w:r>
      </w:hyperlink>
    </w:p>
    <w:p w14:paraId="5FB8F336" w14:textId="77777777" w:rsidR="00BF2082" w:rsidRPr="00BF2082" w:rsidRDefault="00BF2082" w:rsidP="00BF2082">
      <w:hyperlink r:id="rId126" w:history="1">
        <w:r w:rsidRPr="00BF2082">
          <w:rPr>
            <w:rStyle w:val="Hyperlink"/>
          </w:rPr>
          <w:t>Súmulas do STF e STJ por assunto</w:t>
        </w:r>
      </w:hyperlink>
      <w:r w:rsidRPr="00BF2082">
        <w:t> &gt; </w:t>
      </w:r>
      <w:hyperlink r:id="rId127" w:history="1">
        <w:r w:rsidRPr="00BF2082">
          <w:rPr>
            <w:rStyle w:val="Hyperlink"/>
          </w:rPr>
          <w:t>Direito do trabalho</w:t>
        </w:r>
      </w:hyperlink>
      <w:r w:rsidRPr="00BF2082">
        <w:t> &gt; </w:t>
      </w:r>
      <w:hyperlink r:id="rId128" w:history="1">
        <w:r w:rsidRPr="00BF2082">
          <w:rPr>
            <w:rStyle w:val="Hyperlink"/>
          </w:rPr>
          <w:t>Salário</w:t>
        </w:r>
      </w:hyperlink>
    </w:p>
    <w:p w14:paraId="555750CF" w14:textId="77777777" w:rsidR="00BF2082" w:rsidRPr="00BF2082" w:rsidRDefault="00BF2082" w:rsidP="00BF2082">
      <w:r w:rsidRPr="00BF2082">
        <w:t xml:space="preserve">Súmula 199-STF: O salário das férias do empregado horista corresponde à </w:t>
      </w:r>
      <w:proofErr w:type="spellStart"/>
      <w:proofErr w:type="gramStart"/>
      <w:r w:rsidRPr="00BF2082">
        <w:t>media</w:t>
      </w:r>
      <w:proofErr w:type="spellEnd"/>
      <w:proofErr w:type="gramEnd"/>
      <w:r w:rsidRPr="00BF2082">
        <w:t xml:space="preserve"> do período aquisitivo, não podendo ser inferior ao mínimo.</w:t>
      </w:r>
      <w:r w:rsidRPr="00BF2082">
        <w:br/>
      </w:r>
      <w:proofErr w:type="gramStart"/>
      <w:r w:rsidRPr="00BF2082">
        <w:t>• Válida</w:t>
      </w:r>
      <w:proofErr w:type="gramEnd"/>
      <w:r w:rsidRPr="00BF2082">
        <w:t>.</w:t>
      </w:r>
    </w:p>
    <w:p w14:paraId="11C3F39D" w14:textId="1C8DF064" w:rsidR="00BF2082" w:rsidRPr="00BF2082" w:rsidRDefault="00BF2082" w:rsidP="00BF2082">
      <w:r w:rsidRPr="00BF2082">
        <mc:AlternateContent>
          <mc:Choice Requires="wps">
            <w:drawing>
              <wp:inline distT="0" distB="0" distL="0" distR="0" wp14:anchorId="2170479B" wp14:editId="102CAA4C">
                <wp:extent cx="304800" cy="304800"/>
                <wp:effectExtent l="0" t="0" r="0" b="0"/>
                <wp:docPr id="1119148082" name="Retângulo 198"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746D6F" id="Retângulo 198"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25657C6B" w14:textId="4127D6BF" w:rsidR="00BF2082" w:rsidRPr="00BF2082" w:rsidRDefault="00BF2082" w:rsidP="00BF2082">
      <w:r w:rsidRPr="00BF2082">
        <mc:AlternateContent>
          <mc:Choice Requires="wps">
            <w:drawing>
              <wp:inline distT="0" distB="0" distL="0" distR="0" wp14:anchorId="6B77D268" wp14:editId="3B623213">
                <wp:extent cx="304800" cy="304800"/>
                <wp:effectExtent l="0" t="0" r="0" b="0"/>
                <wp:docPr id="899951077" name="Retângulo 197"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B9A361" id="Retângulo 197"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4162D90E" w14:textId="1D6F1387" w:rsidR="00BF2082" w:rsidRPr="00BF2082" w:rsidRDefault="00BF2082" w:rsidP="00BF2082">
      <w:r w:rsidRPr="00BF2082">
        <mc:AlternateContent>
          <mc:Choice Requires="wps">
            <w:drawing>
              <wp:inline distT="0" distB="0" distL="0" distR="0" wp14:anchorId="6ECFDC76" wp14:editId="1CA5BDCD">
                <wp:extent cx="304800" cy="304800"/>
                <wp:effectExtent l="0" t="0" r="0" b="0"/>
                <wp:docPr id="1422926099" name="Retângulo 196"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CA90FF" id="Retângulo 196"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082DD32B" w14:textId="77777777" w:rsidR="00BF2082" w:rsidRPr="00BF2082" w:rsidRDefault="00BF2082" w:rsidP="00BF2082">
      <w:r w:rsidRPr="00BF2082">
        <w:t>Origem: </w:t>
      </w:r>
      <w:r w:rsidRPr="00BF2082">
        <w:rPr>
          <w:b/>
          <w:bCs/>
        </w:rPr>
        <w:t>STF</w:t>
      </w:r>
    </w:p>
    <w:p w14:paraId="610ACD5E" w14:textId="77777777" w:rsidR="00BF2082" w:rsidRPr="00BF2082" w:rsidRDefault="00BF2082" w:rsidP="00BF2082">
      <w:hyperlink r:id="rId129" w:history="1">
        <w:r w:rsidRPr="00BF2082">
          <w:rPr>
            <w:rStyle w:val="Hyperlink"/>
            <w:b/>
            <w:bCs/>
          </w:rPr>
          <w:t>Súmula 202-STF</w:t>
        </w:r>
      </w:hyperlink>
    </w:p>
    <w:p w14:paraId="76758A8D" w14:textId="77777777" w:rsidR="00BF2082" w:rsidRPr="00BF2082" w:rsidRDefault="00BF2082" w:rsidP="00BF2082">
      <w:hyperlink r:id="rId130" w:history="1">
        <w:r w:rsidRPr="00BF2082">
          <w:rPr>
            <w:rStyle w:val="Hyperlink"/>
          </w:rPr>
          <w:t>Súmulas do STF e STJ por assunto</w:t>
        </w:r>
      </w:hyperlink>
      <w:r w:rsidRPr="00BF2082">
        <w:t> &gt; </w:t>
      </w:r>
      <w:hyperlink r:id="rId131" w:history="1">
        <w:r w:rsidRPr="00BF2082">
          <w:rPr>
            <w:rStyle w:val="Hyperlink"/>
          </w:rPr>
          <w:t>Direito do trabalho</w:t>
        </w:r>
      </w:hyperlink>
      <w:r w:rsidRPr="00BF2082">
        <w:t> &gt; </w:t>
      </w:r>
      <w:hyperlink r:id="rId132" w:history="1">
        <w:r w:rsidRPr="00BF2082">
          <w:rPr>
            <w:rStyle w:val="Hyperlink"/>
          </w:rPr>
          <w:t>Salário</w:t>
        </w:r>
      </w:hyperlink>
    </w:p>
    <w:p w14:paraId="165149A6" w14:textId="77777777" w:rsidR="00BF2082" w:rsidRPr="00BF2082" w:rsidRDefault="00BF2082" w:rsidP="00BF2082">
      <w:r w:rsidRPr="00BF2082">
        <w:t>Súmula 202-STF: Na equiparação de salário, em caso de trabalho igual, toma-se em conta o tempo de serviço na função, e não no emprego.</w:t>
      </w:r>
      <w:r w:rsidRPr="00BF2082">
        <w:br/>
      </w:r>
      <w:proofErr w:type="gramStart"/>
      <w:r w:rsidRPr="00BF2082">
        <w:t>• Válida</w:t>
      </w:r>
      <w:proofErr w:type="gramEnd"/>
      <w:r w:rsidRPr="00BF2082">
        <w:t>.</w:t>
      </w:r>
    </w:p>
    <w:p w14:paraId="478313AF" w14:textId="515C401B" w:rsidR="00BF2082" w:rsidRPr="00BF2082" w:rsidRDefault="00BF2082" w:rsidP="00BF2082">
      <w:r w:rsidRPr="00BF2082">
        <w:lastRenderedPageBreak/>
        <mc:AlternateContent>
          <mc:Choice Requires="wps">
            <w:drawing>
              <wp:inline distT="0" distB="0" distL="0" distR="0" wp14:anchorId="37497E4C" wp14:editId="4F6ADAE4">
                <wp:extent cx="304800" cy="304800"/>
                <wp:effectExtent l="0" t="0" r="0" b="0"/>
                <wp:docPr id="703608177" name="Retângulo 195"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17DFBF" id="Retângulo 195"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0A970B20" w14:textId="1A95BF46" w:rsidR="00BF2082" w:rsidRPr="00BF2082" w:rsidRDefault="00BF2082" w:rsidP="00BF2082">
      <w:r w:rsidRPr="00BF2082">
        <mc:AlternateContent>
          <mc:Choice Requires="wps">
            <w:drawing>
              <wp:inline distT="0" distB="0" distL="0" distR="0" wp14:anchorId="197F04F3" wp14:editId="2D1BB259">
                <wp:extent cx="304800" cy="304800"/>
                <wp:effectExtent l="0" t="0" r="0" b="0"/>
                <wp:docPr id="1537718179" name="Retângulo 194"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23E8F3" id="Retângulo 194"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5F928957" w14:textId="7721873E" w:rsidR="00BF2082" w:rsidRPr="00BF2082" w:rsidRDefault="00BF2082" w:rsidP="00BF2082">
      <w:r w:rsidRPr="00BF2082">
        <mc:AlternateContent>
          <mc:Choice Requires="wps">
            <w:drawing>
              <wp:inline distT="0" distB="0" distL="0" distR="0" wp14:anchorId="38EDA1DD" wp14:editId="6CB1AC07">
                <wp:extent cx="304800" cy="304800"/>
                <wp:effectExtent l="0" t="0" r="0" b="0"/>
                <wp:docPr id="29726996" name="Retângulo 193"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2C46D0" id="Retângulo 193"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13ABA9B9" w14:textId="77777777" w:rsidR="00BF2082" w:rsidRPr="00BF2082" w:rsidRDefault="00BF2082" w:rsidP="00BF2082">
      <w:r w:rsidRPr="00BF2082">
        <w:t>Origem: </w:t>
      </w:r>
      <w:r w:rsidRPr="00BF2082">
        <w:rPr>
          <w:b/>
          <w:bCs/>
        </w:rPr>
        <w:t>STF</w:t>
      </w:r>
    </w:p>
    <w:p w14:paraId="3B9ACCE3" w14:textId="77777777" w:rsidR="00BF2082" w:rsidRPr="00BF2082" w:rsidRDefault="00BF2082" w:rsidP="00BF2082">
      <w:hyperlink r:id="rId133" w:history="1">
        <w:r w:rsidRPr="00BF2082">
          <w:rPr>
            <w:rStyle w:val="Hyperlink"/>
            <w:b/>
            <w:bCs/>
          </w:rPr>
          <w:t>Súmula 461-STF</w:t>
        </w:r>
      </w:hyperlink>
    </w:p>
    <w:p w14:paraId="3CB30086" w14:textId="77777777" w:rsidR="00BF2082" w:rsidRPr="00BF2082" w:rsidRDefault="00BF2082" w:rsidP="00BF2082">
      <w:hyperlink r:id="rId134" w:history="1">
        <w:r w:rsidRPr="00BF2082">
          <w:rPr>
            <w:rStyle w:val="Hyperlink"/>
          </w:rPr>
          <w:t>Súmulas do STF e STJ por assunto</w:t>
        </w:r>
      </w:hyperlink>
      <w:r w:rsidRPr="00BF2082">
        <w:t> &gt; </w:t>
      </w:r>
      <w:hyperlink r:id="rId135" w:history="1">
        <w:r w:rsidRPr="00BF2082">
          <w:rPr>
            <w:rStyle w:val="Hyperlink"/>
          </w:rPr>
          <w:t>Direito do trabalho</w:t>
        </w:r>
      </w:hyperlink>
      <w:r w:rsidRPr="00BF2082">
        <w:t> &gt; </w:t>
      </w:r>
      <w:hyperlink r:id="rId136" w:history="1">
        <w:r w:rsidRPr="00BF2082">
          <w:rPr>
            <w:rStyle w:val="Hyperlink"/>
          </w:rPr>
          <w:t>Salário</w:t>
        </w:r>
      </w:hyperlink>
    </w:p>
    <w:p w14:paraId="3A27E946" w14:textId="77777777" w:rsidR="00BF2082" w:rsidRPr="00BF2082" w:rsidRDefault="00BF2082" w:rsidP="00BF2082">
      <w:r w:rsidRPr="00BF2082">
        <w:t>Súmula 461-STF: É duplo, e não triplo, o pagamento do salário nos dias destinados a descanso.</w:t>
      </w:r>
      <w:r w:rsidRPr="00BF2082">
        <w:br/>
      </w:r>
      <w:proofErr w:type="gramStart"/>
      <w:r w:rsidRPr="00BF2082">
        <w:t>• Válida</w:t>
      </w:r>
      <w:proofErr w:type="gramEnd"/>
      <w:r w:rsidRPr="00BF2082">
        <w:t>.</w:t>
      </w:r>
    </w:p>
    <w:p w14:paraId="282CFF0B" w14:textId="043953F0" w:rsidR="00BF2082" w:rsidRPr="00BF2082" w:rsidRDefault="00BF2082" w:rsidP="00BF2082">
      <w:r w:rsidRPr="00BF2082">
        <mc:AlternateContent>
          <mc:Choice Requires="wps">
            <w:drawing>
              <wp:inline distT="0" distB="0" distL="0" distR="0" wp14:anchorId="0F676EFC" wp14:editId="1B78CC10">
                <wp:extent cx="304800" cy="304800"/>
                <wp:effectExtent l="0" t="0" r="0" b="0"/>
                <wp:docPr id="816096994" name="Retângulo 192"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9EEC5C" id="Retângulo 192"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61410FF4" w14:textId="33E6F3CE" w:rsidR="00BF2082" w:rsidRPr="00BF2082" w:rsidRDefault="00BF2082" w:rsidP="00BF2082">
      <w:r w:rsidRPr="00BF2082">
        <mc:AlternateContent>
          <mc:Choice Requires="wps">
            <w:drawing>
              <wp:inline distT="0" distB="0" distL="0" distR="0" wp14:anchorId="0E1968E8" wp14:editId="4174AB93">
                <wp:extent cx="304800" cy="304800"/>
                <wp:effectExtent l="0" t="0" r="0" b="0"/>
                <wp:docPr id="1027075068" name="Retângulo 191"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446BD6" id="Retângulo 191"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180DDE02" w14:textId="18BE4664" w:rsidR="00BF2082" w:rsidRPr="00BF2082" w:rsidRDefault="00BF2082" w:rsidP="00BF2082">
      <w:r w:rsidRPr="00BF2082">
        <mc:AlternateContent>
          <mc:Choice Requires="wps">
            <w:drawing>
              <wp:inline distT="0" distB="0" distL="0" distR="0" wp14:anchorId="7FDA37F6" wp14:editId="7D073662">
                <wp:extent cx="304800" cy="304800"/>
                <wp:effectExtent l="0" t="0" r="0" b="0"/>
                <wp:docPr id="1621095147" name="Retângulo 190"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BBC7C6" id="Retângulo 190"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670AA873" w14:textId="77777777" w:rsidR="00BF2082" w:rsidRPr="00BF2082" w:rsidRDefault="00BF2082" w:rsidP="00BF2082">
      <w:r w:rsidRPr="00BF2082">
        <w:t>Origem: </w:t>
      </w:r>
      <w:r w:rsidRPr="00BF2082">
        <w:rPr>
          <w:b/>
          <w:bCs/>
        </w:rPr>
        <w:t>STF</w:t>
      </w:r>
    </w:p>
    <w:p w14:paraId="1EED26AF" w14:textId="77777777" w:rsidR="00BF2082" w:rsidRPr="00BF2082" w:rsidRDefault="00BF2082" w:rsidP="00BF2082">
      <w:hyperlink r:id="rId137" w:history="1">
        <w:r w:rsidRPr="00BF2082">
          <w:rPr>
            <w:rStyle w:val="Hyperlink"/>
            <w:b/>
            <w:bCs/>
          </w:rPr>
          <w:t>Súmula 531-STF</w:t>
        </w:r>
      </w:hyperlink>
    </w:p>
    <w:p w14:paraId="0AF1D86D" w14:textId="77777777" w:rsidR="00BF2082" w:rsidRPr="00BF2082" w:rsidRDefault="00BF2082" w:rsidP="00BF2082">
      <w:hyperlink r:id="rId138" w:history="1">
        <w:r w:rsidRPr="00BF2082">
          <w:rPr>
            <w:rStyle w:val="Hyperlink"/>
          </w:rPr>
          <w:t>Súmulas do STF e STJ por assunto</w:t>
        </w:r>
      </w:hyperlink>
      <w:r w:rsidRPr="00BF2082">
        <w:t> &gt; </w:t>
      </w:r>
      <w:hyperlink r:id="rId139" w:history="1">
        <w:r w:rsidRPr="00BF2082">
          <w:rPr>
            <w:rStyle w:val="Hyperlink"/>
          </w:rPr>
          <w:t>Direito do trabalho</w:t>
        </w:r>
      </w:hyperlink>
      <w:r w:rsidRPr="00BF2082">
        <w:t> &gt; </w:t>
      </w:r>
      <w:hyperlink r:id="rId140" w:history="1">
        <w:r w:rsidRPr="00BF2082">
          <w:rPr>
            <w:rStyle w:val="Hyperlink"/>
          </w:rPr>
          <w:t>Salário</w:t>
        </w:r>
      </w:hyperlink>
    </w:p>
    <w:p w14:paraId="7B0880B2" w14:textId="77777777" w:rsidR="00BF2082" w:rsidRPr="00BF2082" w:rsidRDefault="00BF2082" w:rsidP="00BF2082">
      <w:r w:rsidRPr="00BF2082">
        <w:t>Súmula 531-STF: É inconstitucional o Decreto 51.668, de 17.01.1963, que estabeleceu salário profissional para trabalhadores de transportes marítimos, fluviais e lacustres.</w:t>
      </w:r>
      <w:r w:rsidRPr="00BF2082">
        <w:br/>
      </w:r>
      <w:proofErr w:type="gramStart"/>
      <w:r w:rsidRPr="00BF2082">
        <w:t>• Válida</w:t>
      </w:r>
      <w:proofErr w:type="gramEnd"/>
      <w:r w:rsidRPr="00BF2082">
        <w:t>.</w:t>
      </w:r>
    </w:p>
    <w:p w14:paraId="103E2839" w14:textId="35DA7671" w:rsidR="00BF2082" w:rsidRPr="00BF2082" w:rsidRDefault="00BF2082" w:rsidP="00BF2082">
      <w:r w:rsidRPr="00BF2082">
        <mc:AlternateContent>
          <mc:Choice Requires="wps">
            <w:drawing>
              <wp:inline distT="0" distB="0" distL="0" distR="0" wp14:anchorId="71A1D498" wp14:editId="4510F02B">
                <wp:extent cx="304800" cy="304800"/>
                <wp:effectExtent l="0" t="0" r="0" b="0"/>
                <wp:docPr id="109337293" name="Retângulo 189"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C754AD" id="Retângulo 189"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3B99DA6A" w14:textId="73ABB2BE" w:rsidR="00BF2082" w:rsidRPr="00BF2082" w:rsidRDefault="00BF2082" w:rsidP="00BF2082">
      <w:r w:rsidRPr="00BF2082">
        <mc:AlternateContent>
          <mc:Choice Requires="wps">
            <w:drawing>
              <wp:inline distT="0" distB="0" distL="0" distR="0" wp14:anchorId="6865D1B7" wp14:editId="6A8E6453">
                <wp:extent cx="304800" cy="304800"/>
                <wp:effectExtent l="0" t="0" r="0" b="0"/>
                <wp:docPr id="848326935" name="Retângulo 188"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8C9549" id="Retângulo 188"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185CE7D5" w14:textId="46BFC1E3" w:rsidR="00BF2082" w:rsidRPr="00BF2082" w:rsidRDefault="00BF2082" w:rsidP="00BF2082">
      <w:r w:rsidRPr="00BF2082">
        <mc:AlternateContent>
          <mc:Choice Requires="wps">
            <w:drawing>
              <wp:inline distT="0" distB="0" distL="0" distR="0" wp14:anchorId="252B351F" wp14:editId="371BF62C">
                <wp:extent cx="304800" cy="304800"/>
                <wp:effectExtent l="0" t="0" r="0" b="0"/>
                <wp:docPr id="896361856" name="Retângulo 187"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92D0DF" id="Retângulo 187"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3F368941" w14:textId="77777777" w:rsidR="00BF2082" w:rsidRPr="00BF2082" w:rsidRDefault="00BF2082" w:rsidP="00BF2082">
      <w:r w:rsidRPr="00BF2082">
        <w:t>Origem: </w:t>
      </w:r>
      <w:r w:rsidRPr="00BF2082">
        <w:rPr>
          <w:b/>
          <w:bCs/>
        </w:rPr>
        <w:t>STF</w:t>
      </w:r>
    </w:p>
    <w:p w14:paraId="2A3C6944" w14:textId="77777777" w:rsidR="00BF2082" w:rsidRPr="00BF2082" w:rsidRDefault="00BF2082" w:rsidP="00BF2082">
      <w:hyperlink r:id="rId141" w:history="1">
        <w:r w:rsidRPr="00BF2082">
          <w:rPr>
            <w:rStyle w:val="Hyperlink"/>
            <w:b/>
            <w:bCs/>
          </w:rPr>
          <w:t>Súmula 213-STF</w:t>
        </w:r>
      </w:hyperlink>
    </w:p>
    <w:p w14:paraId="6A9F29B2" w14:textId="77777777" w:rsidR="00BF2082" w:rsidRPr="00BF2082" w:rsidRDefault="00BF2082" w:rsidP="00BF2082">
      <w:hyperlink r:id="rId142" w:history="1">
        <w:r w:rsidRPr="00BF2082">
          <w:rPr>
            <w:rStyle w:val="Hyperlink"/>
          </w:rPr>
          <w:t>Súmulas do STF e STJ por assunto</w:t>
        </w:r>
      </w:hyperlink>
      <w:r w:rsidRPr="00BF2082">
        <w:t> &gt; </w:t>
      </w:r>
      <w:hyperlink r:id="rId143" w:history="1">
        <w:r w:rsidRPr="00BF2082">
          <w:rPr>
            <w:rStyle w:val="Hyperlink"/>
          </w:rPr>
          <w:t>Direito do trabalho</w:t>
        </w:r>
      </w:hyperlink>
      <w:r w:rsidRPr="00BF2082">
        <w:t> &gt; </w:t>
      </w:r>
      <w:hyperlink r:id="rId144" w:history="1">
        <w:r w:rsidRPr="00BF2082">
          <w:rPr>
            <w:rStyle w:val="Hyperlink"/>
          </w:rPr>
          <w:t>Serviço noturno</w:t>
        </w:r>
      </w:hyperlink>
    </w:p>
    <w:p w14:paraId="770F8341" w14:textId="77777777" w:rsidR="00BF2082" w:rsidRPr="00BF2082" w:rsidRDefault="00BF2082" w:rsidP="00BF2082">
      <w:r w:rsidRPr="00BF2082">
        <w:lastRenderedPageBreak/>
        <w:t>Súmula 213-STF: É devido o adicional de serviço noturno, ainda que sujeito o empregado ao regime de revezamento.</w:t>
      </w:r>
      <w:r w:rsidRPr="00BF2082">
        <w:br/>
      </w:r>
      <w:proofErr w:type="gramStart"/>
      <w:r w:rsidRPr="00BF2082">
        <w:t>• Válida</w:t>
      </w:r>
      <w:proofErr w:type="gramEnd"/>
      <w:r w:rsidRPr="00BF2082">
        <w:t>.</w:t>
      </w:r>
    </w:p>
    <w:p w14:paraId="292B3C8A" w14:textId="5A57BA93" w:rsidR="00BF2082" w:rsidRPr="00BF2082" w:rsidRDefault="00BF2082" w:rsidP="00BF2082">
      <w:r w:rsidRPr="00BF2082">
        <mc:AlternateContent>
          <mc:Choice Requires="wps">
            <w:drawing>
              <wp:inline distT="0" distB="0" distL="0" distR="0" wp14:anchorId="05A19F5C" wp14:editId="350D4D35">
                <wp:extent cx="304800" cy="304800"/>
                <wp:effectExtent l="0" t="0" r="0" b="0"/>
                <wp:docPr id="1609142139" name="Retângulo 186"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AC3BAA" id="Retângulo 186"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7ABE5192" w14:textId="14A51833" w:rsidR="00BF2082" w:rsidRPr="00BF2082" w:rsidRDefault="00BF2082" w:rsidP="00BF2082">
      <w:r w:rsidRPr="00BF2082">
        <mc:AlternateContent>
          <mc:Choice Requires="wps">
            <w:drawing>
              <wp:inline distT="0" distB="0" distL="0" distR="0" wp14:anchorId="246B4FA2" wp14:editId="2F20B3F9">
                <wp:extent cx="304800" cy="304800"/>
                <wp:effectExtent l="0" t="0" r="0" b="0"/>
                <wp:docPr id="209040037" name="Retângulo 185"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C99473" id="Retângulo 185"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724C4D44" w14:textId="63B08F9C" w:rsidR="00BF2082" w:rsidRPr="00BF2082" w:rsidRDefault="00BF2082" w:rsidP="00BF2082">
      <w:r w:rsidRPr="00BF2082">
        <mc:AlternateContent>
          <mc:Choice Requires="wps">
            <w:drawing>
              <wp:inline distT="0" distB="0" distL="0" distR="0" wp14:anchorId="43DAD111" wp14:editId="4DCD9A98">
                <wp:extent cx="304800" cy="304800"/>
                <wp:effectExtent l="0" t="0" r="0" b="0"/>
                <wp:docPr id="1967273530" name="Retângulo 184"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D668E4" id="Retângulo 184"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743D1406" w14:textId="77777777" w:rsidR="00BF2082" w:rsidRPr="00BF2082" w:rsidRDefault="00BF2082" w:rsidP="00BF2082">
      <w:r w:rsidRPr="00BF2082">
        <w:t>Origem: </w:t>
      </w:r>
      <w:r w:rsidRPr="00BF2082">
        <w:rPr>
          <w:b/>
          <w:bCs/>
        </w:rPr>
        <w:t>STF</w:t>
      </w:r>
    </w:p>
    <w:p w14:paraId="663620CA" w14:textId="77777777" w:rsidR="00BF2082" w:rsidRPr="00BF2082" w:rsidRDefault="00BF2082" w:rsidP="00BF2082">
      <w:hyperlink r:id="rId145" w:history="1">
        <w:r w:rsidRPr="00BF2082">
          <w:rPr>
            <w:rStyle w:val="Hyperlink"/>
            <w:b/>
            <w:bCs/>
          </w:rPr>
          <w:t>Súmula 214-STF</w:t>
        </w:r>
      </w:hyperlink>
    </w:p>
    <w:p w14:paraId="4594D3E7" w14:textId="77777777" w:rsidR="00BF2082" w:rsidRPr="00BF2082" w:rsidRDefault="00BF2082" w:rsidP="00BF2082">
      <w:hyperlink r:id="rId146" w:history="1">
        <w:r w:rsidRPr="00BF2082">
          <w:rPr>
            <w:rStyle w:val="Hyperlink"/>
          </w:rPr>
          <w:t>Súmulas do STF e STJ por assunto</w:t>
        </w:r>
      </w:hyperlink>
      <w:r w:rsidRPr="00BF2082">
        <w:t> &gt; </w:t>
      </w:r>
      <w:hyperlink r:id="rId147" w:history="1">
        <w:r w:rsidRPr="00BF2082">
          <w:rPr>
            <w:rStyle w:val="Hyperlink"/>
          </w:rPr>
          <w:t>Direito do trabalho</w:t>
        </w:r>
      </w:hyperlink>
      <w:r w:rsidRPr="00BF2082">
        <w:t> &gt; </w:t>
      </w:r>
      <w:hyperlink r:id="rId148" w:history="1">
        <w:r w:rsidRPr="00BF2082">
          <w:rPr>
            <w:rStyle w:val="Hyperlink"/>
          </w:rPr>
          <w:t>Serviço noturno</w:t>
        </w:r>
      </w:hyperlink>
    </w:p>
    <w:p w14:paraId="79921BAF" w14:textId="77777777" w:rsidR="00BF2082" w:rsidRPr="00BF2082" w:rsidRDefault="00BF2082" w:rsidP="00BF2082">
      <w:r w:rsidRPr="00BF2082">
        <w:t>Súmula 214-STF: A duração legal da hora de serviço noturno (52 minutos e 30 segundos) constitui vantagem suplementar, que não dispensa o salário adicional.</w:t>
      </w:r>
      <w:r w:rsidRPr="00BF2082">
        <w:br/>
      </w:r>
      <w:proofErr w:type="gramStart"/>
      <w:r w:rsidRPr="00BF2082">
        <w:t>• Válida</w:t>
      </w:r>
      <w:proofErr w:type="gramEnd"/>
      <w:r w:rsidRPr="00BF2082">
        <w:t>.</w:t>
      </w:r>
    </w:p>
    <w:p w14:paraId="753CEF73" w14:textId="5B2FE0B7" w:rsidR="00BF2082" w:rsidRPr="00BF2082" w:rsidRDefault="00BF2082" w:rsidP="00BF2082">
      <w:r w:rsidRPr="00BF2082">
        <mc:AlternateContent>
          <mc:Choice Requires="wps">
            <w:drawing>
              <wp:inline distT="0" distB="0" distL="0" distR="0" wp14:anchorId="3C936380" wp14:editId="58B2B753">
                <wp:extent cx="304800" cy="304800"/>
                <wp:effectExtent l="0" t="0" r="0" b="0"/>
                <wp:docPr id="1735395763" name="Retângulo 183"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FB8EB" id="Retângulo 183"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3DBAF7C1" w14:textId="3DA5BF23" w:rsidR="00BF2082" w:rsidRPr="00BF2082" w:rsidRDefault="00BF2082" w:rsidP="00BF2082">
      <w:r w:rsidRPr="00BF2082">
        <mc:AlternateContent>
          <mc:Choice Requires="wps">
            <w:drawing>
              <wp:inline distT="0" distB="0" distL="0" distR="0" wp14:anchorId="7D5CF5AB" wp14:editId="36CBA5D5">
                <wp:extent cx="304800" cy="304800"/>
                <wp:effectExtent l="0" t="0" r="0" b="0"/>
                <wp:docPr id="414677842" name="Retângulo 182"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B7ADAE" id="Retângulo 182"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48BF6D05" w14:textId="6C3F76C7" w:rsidR="00BF2082" w:rsidRPr="00BF2082" w:rsidRDefault="00BF2082" w:rsidP="00BF2082">
      <w:r w:rsidRPr="00BF2082">
        <mc:AlternateContent>
          <mc:Choice Requires="wps">
            <w:drawing>
              <wp:inline distT="0" distB="0" distL="0" distR="0" wp14:anchorId="7249AEF5" wp14:editId="691BD822">
                <wp:extent cx="304800" cy="304800"/>
                <wp:effectExtent l="0" t="0" r="0" b="0"/>
                <wp:docPr id="196865238" name="Retângulo 181"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66E450" id="Retângulo 181"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72C644B6" w14:textId="77777777" w:rsidR="00BF2082" w:rsidRPr="00BF2082" w:rsidRDefault="00BF2082" w:rsidP="00BF2082">
      <w:r w:rsidRPr="00BF2082">
        <w:t>Origem: </w:t>
      </w:r>
      <w:r w:rsidRPr="00BF2082">
        <w:rPr>
          <w:b/>
          <w:bCs/>
        </w:rPr>
        <w:t>STF</w:t>
      </w:r>
    </w:p>
    <w:p w14:paraId="3B46E989" w14:textId="77777777" w:rsidR="00BF2082" w:rsidRPr="00BF2082" w:rsidRDefault="00BF2082" w:rsidP="00BF2082">
      <w:hyperlink r:id="rId149" w:history="1">
        <w:r w:rsidRPr="00BF2082">
          <w:rPr>
            <w:rStyle w:val="Hyperlink"/>
            <w:b/>
            <w:bCs/>
          </w:rPr>
          <w:t>Súmula 313-STF</w:t>
        </w:r>
      </w:hyperlink>
    </w:p>
    <w:p w14:paraId="2A7A0A82" w14:textId="77777777" w:rsidR="00BF2082" w:rsidRPr="00BF2082" w:rsidRDefault="00BF2082" w:rsidP="00BF2082">
      <w:hyperlink r:id="rId150" w:history="1">
        <w:r w:rsidRPr="00BF2082">
          <w:rPr>
            <w:rStyle w:val="Hyperlink"/>
          </w:rPr>
          <w:t>Súmulas do STF e STJ por assunto</w:t>
        </w:r>
      </w:hyperlink>
      <w:r w:rsidRPr="00BF2082">
        <w:t> &gt; </w:t>
      </w:r>
      <w:hyperlink r:id="rId151" w:history="1">
        <w:r w:rsidRPr="00BF2082">
          <w:rPr>
            <w:rStyle w:val="Hyperlink"/>
          </w:rPr>
          <w:t>Direito do trabalho</w:t>
        </w:r>
      </w:hyperlink>
      <w:r w:rsidRPr="00BF2082">
        <w:t> &gt; </w:t>
      </w:r>
      <w:hyperlink r:id="rId152" w:history="1">
        <w:r w:rsidRPr="00BF2082">
          <w:rPr>
            <w:rStyle w:val="Hyperlink"/>
          </w:rPr>
          <w:t>Serviço noturno</w:t>
        </w:r>
      </w:hyperlink>
    </w:p>
    <w:p w14:paraId="26F1D99F" w14:textId="77777777" w:rsidR="00BF2082" w:rsidRPr="00BF2082" w:rsidRDefault="00BF2082" w:rsidP="00BF2082">
      <w:r w:rsidRPr="00BF2082">
        <w:t>Súmula 313-STF: Provada a identidade entre o trabalho diurno e o noturno, é devido o adicional, quanto a este, sem a limitação do art. 73, parágrafo 3, da CLT, independentemente da natureza da atividade do empregador.</w:t>
      </w:r>
      <w:r w:rsidRPr="00BF2082">
        <w:br/>
      </w:r>
      <w:proofErr w:type="gramStart"/>
      <w:r w:rsidRPr="00BF2082">
        <w:t>• Válida</w:t>
      </w:r>
      <w:proofErr w:type="gramEnd"/>
      <w:r w:rsidRPr="00BF2082">
        <w:t>.</w:t>
      </w:r>
    </w:p>
    <w:p w14:paraId="27366BAD" w14:textId="392D36B9" w:rsidR="00BF2082" w:rsidRPr="00BF2082" w:rsidRDefault="00BF2082" w:rsidP="00BF2082">
      <w:r w:rsidRPr="00BF2082">
        <mc:AlternateContent>
          <mc:Choice Requires="wps">
            <w:drawing>
              <wp:inline distT="0" distB="0" distL="0" distR="0" wp14:anchorId="0FC9E75D" wp14:editId="756184B6">
                <wp:extent cx="304800" cy="304800"/>
                <wp:effectExtent l="0" t="0" r="0" b="0"/>
                <wp:docPr id="1605026091" name="Retângulo 180"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E107F7" id="Retângulo 180"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6DCD8730" w14:textId="536EFAAC" w:rsidR="00BF2082" w:rsidRPr="00BF2082" w:rsidRDefault="00BF2082" w:rsidP="00BF2082">
      <w:r w:rsidRPr="00BF2082">
        <mc:AlternateContent>
          <mc:Choice Requires="wps">
            <w:drawing>
              <wp:inline distT="0" distB="0" distL="0" distR="0" wp14:anchorId="4FBDA616" wp14:editId="1EAFA58E">
                <wp:extent cx="304800" cy="304800"/>
                <wp:effectExtent l="0" t="0" r="0" b="0"/>
                <wp:docPr id="246168346" name="Retângulo 179"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D36C8A" id="Retângulo 179"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00C83740" w14:textId="0768CE38" w:rsidR="00BF2082" w:rsidRPr="00BF2082" w:rsidRDefault="00BF2082" w:rsidP="00BF2082">
      <w:r w:rsidRPr="00BF2082">
        <mc:AlternateContent>
          <mc:Choice Requires="wps">
            <w:drawing>
              <wp:inline distT="0" distB="0" distL="0" distR="0" wp14:anchorId="399988E3" wp14:editId="53DAAE98">
                <wp:extent cx="304800" cy="304800"/>
                <wp:effectExtent l="0" t="0" r="0" b="0"/>
                <wp:docPr id="1438831340" name="Retângulo 178"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B43D95" id="Retângulo 178"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1BFC3AA4" w14:textId="77777777" w:rsidR="00BF2082" w:rsidRPr="00BF2082" w:rsidRDefault="00BF2082" w:rsidP="00BF2082">
      <w:r w:rsidRPr="00BF2082">
        <w:t>Origem: </w:t>
      </w:r>
      <w:r w:rsidRPr="00BF2082">
        <w:rPr>
          <w:b/>
          <w:bCs/>
        </w:rPr>
        <w:t>STF</w:t>
      </w:r>
    </w:p>
    <w:p w14:paraId="36625562" w14:textId="77777777" w:rsidR="00BF2082" w:rsidRPr="00BF2082" w:rsidRDefault="00BF2082" w:rsidP="00BF2082">
      <w:hyperlink r:id="rId153" w:history="1">
        <w:r w:rsidRPr="00BF2082">
          <w:rPr>
            <w:rStyle w:val="Hyperlink"/>
            <w:b/>
            <w:bCs/>
          </w:rPr>
          <w:t>Súmula 402-STF</w:t>
        </w:r>
      </w:hyperlink>
    </w:p>
    <w:p w14:paraId="75727198" w14:textId="77777777" w:rsidR="00BF2082" w:rsidRPr="00BF2082" w:rsidRDefault="00BF2082" w:rsidP="00BF2082">
      <w:hyperlink r:id="rId154" w:history="1">
        <w:r w:rsidRPr="00BF2082">
          <w:rPr>
            <w:rStyle w:val="Hyperlink"/>
          </w:rPr>
          <w:t>Súmulas do STF e STJ por assunto</w:t>
        </w:r>
      </w:hyperlink>
      <w:r w:rsidRPr="00BF2082">
        <w:t> &gt; </w:t>
      </w:r>
      <w:hyperlink r:id="rId155" w:history="1">
        <w:r w:rsidRPr="00BF2082">
          <w:rPr>
            <w:rStyle w:val="Hyperlink"/>
          </w:rPr>
          <w:t>Direito do trabalho</w:t>
        </w:r>
      </w:hyperlink>
      <w:r w:rsidRPr="00BF2082">
        <w:t> &gt; </w:t>
      </w:r>
      <w:hyperlink r:id="rId156" w:history="1">
        <w:r w:rsidRPr="00BF2082">
          <w:rPr>
            <w:rStyle w:val="Hyperlink"/>
          </w:rPr>
          <w:t>Serviço noturno</w:t>
        </w:r>
      </w:hyperlink>
    </w:p>
    <w:p w14:paraId="427CC669" w14:textId="77777777" w:rsidR="00BF2082" w:rsidRPr="00BF2082" w:rsidRDefault="00BF2082" w:rsidP="00BF2082">
      <w:r w:rsidRPr="00BF2082">
        <w:t>Súmula 402-STF: Vigia noturno tem direito a salário adicional.</w:t>
      </w:r>
      <w:r w:rsidRPr="00BF2082">
        <w:br/>
      </w:r>
      <w:proofErr w:type="gramStart"/>
      <w:r w:rsidRPr="00BF2082">
        <w:t>• Válida</w:t>
      </w:r>
      <w:proofErr w:type="gramEnd"/>
      <w:r w:rsidRPr="00BF2082">
        <w:t>.</w:t>
      </w:r>
    </w:p>
    <w:p w14:paraId="47D47D17" w14:textId="4B60BEF5" w:rsidR="00BF2082" w:rsidRPr="00BF2082" w:rsidRDefault="00BF2082" w:rsidP="00BF2082">
      <w:r w:rsidRPr="00BF2082">
        <mc:AlternateContent>
          <mc:Choice Requires="wps">
            <w:drawing>
              <wp:inline distT="0" distB="0" distL="0" distR="0" wp14:anchorId="52253FB6" wp14:editId="1813D1B5">
                <wp:extent cx="304800" cy="304800"/>
                <wp:effectExtent l="0" t="0" r="0" b="0"/>
                <wp:docPr id="289993180" name="Retângulo 177"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780E8B" id="Retângulo 177"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3DCFB81E" w14:textId="42737AD5" w:rsidR="00BF2082" w:rsidRPr="00BF2082" w:rsidRDefault="00BF2082" w:rsidP="00BF2082">
      <w:r w:rsidRPr="00BF2082">
        <mc:AlternateContent>
          <mc:Choice Requires="wps">
            <w:drawing>
              <wp:inline distT="0" distB="0" distL="0" distR="0" wp14:anchorId="7A09FB63" wp14:editId="25FEFE6E">
                <wp:extent cx="304800" cy="304800"/>
                <wp:effectExtent l="0" t="0" r="0" b="0"/>
                <wp:docPr id="1358510660" name="Retângulo 176"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90AEB0" id="Retângulo 176"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64D72BCA" w14:textId="4D75A6DB" w:rsidR="00BF2082" w:rsidRPr="00BF2082" w:rsidRDefault="00BF2082" w:rsidP="00BF2082">
      <w:r w:rsidRPr="00BF2082">
        <mc:AlternateContent>
          <mc:Choice Requires="wps">
            <w:drawing>
              <wp:inline distT="0" distB="0" distL="0" distR="0" wp14:anchorId="6BFDEFBC" wp14:editId="6ED3C691">
                <wp:extent cx="304800" cy="304800"/>
                <wp:effectExtent l="0" t="0" r="0" b="0"/>
                <wp:docPr id="1260682429" name="Retângulo 175"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CDF30B" id="Retângulo 175"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2DB7DCDE" w14:textId="77777777" w:rsidR="00BF2082" w:rsidRPr="00BF2082" w:rsidRDefault="00BF2082" w:rsidP="00BF2082">
      <w:r w:rsidRPr="00BF2082">
        <w:t>Origem: </w:t>
      </w:r>
      <w:r w:rsidRPr="00BF2082">
        <w:rPr>
          <w:b/>
          <w:bCs/>
        </w:rPr>
        <w:t>STF</w:t>
      </w:r>
    </w:p>
    <w:p w14:paraId="01A10D7D" w14:textId="77777777" w:rsidR="00BF2082" w:rsidRPr="00BF2082" w:rsidRDefault="00BF2082" w:rsidP="00BF2082">
      <w:hyperlink r:id="rId157" w:history="1">
        <w:r w:rsidRPr="00BF2082">
          <w:rPr>
            <w:rStyle w:val="Hyperlink"/>
            <w:b/>
            <w:bCs/>
          </w:rPr>
          <w:t>Súmula 678-STF</w:t>
        </w:r>
      </w:hyperlink>
    </w:p>
    <w:p w14:paraId="1A8F29E9" w14:textId="77777777" w:rsidR="00BF2082" w:rsidRPr="00BF2082" w:rsidRDefault="00BF2082" w:rsidP="00BF2082">
      <w:hyperlink r:id="rId158" w:history="1">
        <w:r w:rsidRPr="00BF2082">
          <w:rPr>
            <w:rStyle w:val="Hyperlink"/>
          </w:rPr>
          <w:t>Súmulas do STF e STJ por assunto</w:t>
        </w:r>
      </w:hyperlink>
      <w:r w:rsidRPr="00BF2082">
        <w:t> &gt; </w:t>
      </w:r>
      <w:hyperlink r:id="rId159" w:history="1">
        <w:r w:rsidRPr="00BF2082">
          <w:rPr>
            <w:rStyle w:val="Hyperlink"/>
          </w:rPr>
          <w:t>Direito do trabalho</w:t>
        </w:r>
      </w:hyperlink>
      <w:r w:rsidRPr="00BF2082">
        <w:t> &gt; </w:t>
      </w:r>
      <w:hyperlink r:id="rId160" w:history="1">
        <w:r w:rsidRPr="00BF2082">
          <w:rPr>
            <w:rStyle w:val="Hyperlink"/>
          </w:rPr>
          <w:t>Servidor público</w:t>
        </w:r>
      </w:hyperlink>
    </w:p>
    <w:p w14:paraId="01479DA6" w14:textId="77777777" w:rsidR="00BF2082" w:rsidRPr="00BF2082" w:rsidRDefault="00BF2082" w:rsidP="00BF2082">
      <w:r w:rsidRPr="00BF2082">
        <w:t>Súmula 678-STF: São inconstitucionais os incisos I e III do art. 7º da Lei 8.162/91, que afastam, para efeito de anuênio e de licença-prêmio, a contagem do tempo de serviço regido pela CLT dos servidores que passaram a submeter-se ao Regime Jurídico Único.</w:t>
      </w:r>
      <w:r w:rsidRPr="00BF2082">
        <w:br/>
      </w:r>
      <w:proofErr w:type="gramStart"/>
      <w:r w:rsidRPr="00BF2082">
        <w:t>• Válida</w:t>
      </w:r>
      <w:proofErr w:type="gramEnd"/>
      <w:r w:rsidRPr="00BF2082">
        <w:t>.</w:t>
      </w:r>
    </w:p>
    <w:p w14:paraId="3377ABA8" w14:textId="761695CD" w:rsidR="00BF2082" w:rsidRPr="00BF2082" w:rsidRDefault="00BF2082" w:rsidP="00BF2082">
      <w:r w:rsidRPr="00BF2082">
        <mc:AlternateContent>
          <mc:Choice Requires="wps">
            <w:drawing>
              <wp:inline distT="0" distB="0" distL="0" distR="0" wp14:anchorId="07E2F95C" wp14:editId="57A1D288">
                <wp:extent cx="304800" cy="304800"/>
                <wp:effectExtent l="0" t="0" r="0" b="0"/>
                <wp:docPr id="1527355411" name="Retângulo 174"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DC4547" id="Retângulo 174"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11010CA9" w14:textId="12EB2145" w:rsidR="00BF2082" w:rsidRPr="00BF2082" w:rsidRDefault="00BF2082" w:rsidP="00BF2082">
      <w:r w:rsidRPr="00BF2082">
        <mc:AlternateContent>
          <mc:Choice Requires="wps">
            <w:drawing>
              <wp:inline distT="0" distB="0" distL="0" distR="0" wp14:anchorId="2984EDDA" wp14:editId="7408DBF4">
                <wp:extent cx="304800" cy="304800"/>
                <wp:effectExtent l="0" t="0" r="0" b="0"/>
                <wp:docPr id="840566970" name="Retângulo 173"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7FE717" id="Retângulo 173"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704F74B3" w14:textId="066E3DFC" w:rsidR="00BF2082" w:rsidRPr="00BF2082" w:rsidRDefault="00BF2082" w:rsidP="00BF2082">
      <w:r w:rsidRPr="00BF2082">
        <mc:AlternateContent>
          <mc:Choice Requires="wps">
            <w:drawing>
              <wp:inline distT="0" distB="0" distL="0" distR="0" wp14:anchorId="6BA59D35" wp14:editId="573424A2">
                <wp:extent cx="304800" cy="304800"/>
                <wp:effectExtent l="0" t="0" r="0" b="0"/>
                <wp:docPr id="1805377476" name="Retângulo 172"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F14F0D" id="Retângulo 172"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333CF7E8" w14:textId="77777777" w:rsidR="00BF2082" w:rsidRPr="00BF2082" w:rsidRDefault="00BF2082" w:rsidP="00BF2082">
      <w:r w:rsidRPr="00BF2082">
        <w:t>Origem: </w:t>
      </w:r>
      <w:r w:rsidRPr="00BF2082">
        <w:rPr>
          <w:b/>
          <w:bCs/>
        </w:rPr>
        <w:t>STF</w:t>
      </w:r>
    </w:p>
    <w:p w14:paraId="44FF42F1" w14:textId="77777777" w:rsidR="00BF2082" w:rsidRPr="00BF2082" w:rsidRDefault="00BF2082" w:rsidP="00BF2082">
      <w:hyperlink r:id="rId161" w:history="1">
        <w:r w:rsidRPr="00BF2082">
          <w:rPr>
            <w:rStyle w:val="Hyperlink"/>
            <w:b/>
            <w:bCs/>
          </w:rPr>
          <w:t>Súmula 197-STF</w:t>
        </w:r>
      </w:hyperlink>
    </w:p>
    <w:p w14:paraId="0FB7F238" w14:textId="77777777" w:rsidR="00BF2082" w:rsidRPr="00BF2082" w:rsidRDefault="00BF2082" w:rsidP="00BF2082">
      <w:hyperlink r:id="rId162" w:history="1">
        <w:r w:rsidRPr="00BF2082">
          <w:rPr>
            <w:rStyle w:val="Hyperlink"/>
          </w:rPr>
          <w:t>Súmulas do STF e STJ por assunto</w:t>
        </w:r>
      </w:hyperlink>
      <w:r w:rsidRPr="00BF2082">
        <w:t> &gt; </w:t>
      </w:r>
      <w:hyperlink r:id="rId163" w:history="1">
        <w:r w:rsidRPr="00BF2082">
          <w:rPr>
            <w:rStyle w:val="Hyperlink"/>
          </w:rPr>
          <w:t>Direito do trabalho</w:t>
        </w:r>
      </w:hyperlink>
      <w:r w:rsidRPr="00BF2082">
        <w:t> &gt; </w:t>
      </w:r>
      <w:hyperlink r:id="rId164" w:history="1">
        <w:r w:rsidRPr="00BF2082">
          <w:rPr>
            <w:rStyle w:val="Hyperlink"/>
          </w:rPr>
          <w:t>Sindicatos</w:t>
        </w:r>
      </w:hyperlink>
    </w:p>
    <w:p w14:paraId="1ED3F994" w14:textId="77777777" w:rsidR="00BF2082" w:rsidRPr="00BF2082" w:rsidRDefault="00BF2082" w:rsidP="00BF2082">
      <w:r w:rsidRPr="00BF2082">
        <w:t>Súmula 197-STF: O empregado com representação sindical só pode ser despedido mediante inquérito em que se apure falta grave.</w:t>
      </w:r>
      <w:r w:rsidRPr="00BF2082">
        <w:br/>
      </w:r>
      <w:proofErr w:type="gramStart"/>
      <w:r w:rsidRPr="00BF2082">
        <w:t>• Válida</w:t>
      </w:r>
      <w:proofErr w:type="gramEnd"/>
      <w:r w:rsidRPr="00BF2082">
        <w:t>.</w:t>
      </w:r>
    </w:p>
    <w:p w14:paraId="76E7DFF0" w14:textId="77777777" w:rsidR="00BF2082" w:rsidRDefault="00BF2082"/>
    <w:p w14:paraId="709A961D" w14:textId="77777777" w:rsidR="00BF2082" w:rsidRDefault="00BF2082"/>
    <w:p w14:paraId="7A314A5B" w14:textId="77777777" w:rsidR="00BF2082" w:rsidRPr="00BF2082" w:rsidRDefault="00BF2082" w:rsidP="00BF2082">
      <w:r w:rsidRPr="00BF2082">
        <w:t>Origem: </w:t>
      </w:r>
      <w:r w:rsidRPr="00BF2082">
        <w:rPr>
          <w:b/>
          <w:bCs/>
        </w:rPr>
        <w:t>STF</w:t>
      </w:r>
    </w:p>
    <w:p w14:paraId="4FFE7A65" w14:textId="77777777" w:rsidR="00BF2082" w:rsidRPr="00BF2082" w:rsidRDefault="00BF2082" w:rsidP="00BF2082">
      <w:hyperlink r:id="rId165" w:history="1">
        <w:r w:rsidRPr="00BF2082">
          <w:rPr>
            <w:rStyle w:val="Hyperlink"/>
            <w:b/>
            <w:bCs/>
          </w:rPr>
          <w:t>Súmula 677-STF</w:t>
        </w:r>
      </w:hyperlink>
    </w:p>
    <w:p w14:paraId="70AA5FE9" w14:textId="77777777" w:rsidR="00BF2082" w:rsidRPr="00BF2082" w:rsidRDefault="00BF2082" w:rsidP="00BF2082">
      <w:hyperlink r:id="rId166" w:history="1">
        <w:r w:rsidRPr="00BF2082">
          <w:rPr>
            <w:rStyle w:val="Hyperlink"/>
          </w:rPr>
          <w:t>Súmulas do STF e STJ por assunto</w:t>
        </w:r>
      </w:hyperlink>
      <w:r w:rsidRPr="00BF2082">
        <w:t> &gt; </w:t>
      </w:r>
      <w:hyperlink r:id="rId167" w:history="1">
        <w:r w:rsidRPr="00BF2082">
          <w:rPr>
            <w:rStyle w:val="Hyperlink"/>
          </w:rPr>
          <w:t>Direito do trabalho</w:t>
        </w:r>
      </w:hyperlink>
      <w:r w:rsidRPr="00BF2082">
        <w:t> &gt; </w:t>
      </w:r>
      <w:hyperlink r:id="rId168" w:history="1">
        <w:r w:rsidRPr="00BF2082">
          <w:rPr>
            <w:rStyle w:val="Hyperlink"/>
          </w:rPr>
          <w:t>Sindicatos</w:t>
        </w:r>
      </w:hyperlink>
    </w:p>
    <w:p w14:paraId="532E6B13" w14:textId="77777777" w:rsidR="00BF2082" w:rsidRPr="00BF2082" w:rsidRDefault="00BF2082" w:rsidP="00BF2082">
      <w:r w:rsidRPr="00BF2082">
        <w:t>Súmula 677-STF: Até que lei venha a dispor a respeito, incumbe ao Ministério do Trabalho proceder ao registro das entidades sindicais e zelar pela observância do princípio da unicidade.</w:t>
      </w:r>
      <w:r w:rsidRPr="00BF2082">
        <w:br/>
      </w:r>
      <w:proofErr w:type="gramStart"/>
      <w:r w:rsidRPr="00BF2082">
        <w:t>• Válida</w:t>
      </w:r>
      <w:proofErr w:type="gramEnd"/>
      <w:r w:rsidRPr="00BF2082">
        <w:t>.</w:t>
      </w:r>
    </w:p>
    <w:p w14:paraId="36CE9471" w14:textId="30986289" w:rsidR="00BF2082" w:rsidRPr="00BF2082" w:rsidRDefault="00BF2082" w:rsidP="00BF2082">
      <w:r w:rsidRPr="00BF2082">
        <mc:AlternateContent>
          <mc:Choice Requires="wps">
            <w:drawing>
              <wp:inline distT="0" distB="0" distL="0" distR="0" wp14:anchorId="783CBE8E" wp14:editId="520F50B7">
                <wp:extent cx="304800" cy="304800"/>
                <wp:effectExtent l="0" t="0" r="0" b="0"/>
                <wp:docPr id="1476749689" name="Retângulo 342"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2758D0" id="Retângulo 342"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2E21730A" w14:textId="76FAC450" w:rsidR="00BF2082" w:rsidRPr="00BF2082" w:rsidRDefault="00BF2082" w:rsidP="00BF2082">
      <w:r w:rsidRPr="00BF2082">
        <mc:AlternateContent>
          <mc:Choice Requires="wps">
            <w:drawing>
              <wp:inline distT="0" distB="0" distL="0" distR="0" wp14:anchorId="4D674A7E" wp14:editId="23546030">
                <wp:extent cx="304800" cy="304800"/>
                <wp:effectExtent l="0" t="0" r="0" b="0"/>
                <wp:docPr id="1395096533" name="Retângulo 341"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BF6959" id="Retângulo 341"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5447251E" w14:textId="4DD93A4D" w:rsidR="00BF2082" w:rsidRPr="00BF2082" w:rsidRDefault="00BF2082" w:rsidP="00BF2082">
      <w:r w:rsidRPr="00BF2082">
        <mc:AlternateContent>
          <mc:Choice Requires="wps">
            <w:drawing>
              <wp:inline distT="0" distB="0" distL="0" distR="0" wp14:anchorId="0EA195D3" wp14:editId="7E70F0F7">
                <wp:extent cx="304800" cy="304800"/>
                <wp:effectExtent l="0" t="0" r="0" b="0"/>
                <wp:docPr id="1530543209" name="Retângulo 340"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88275C" id="Retângulo 340"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4867CB9C" w14:textId="77777777" w:rsidR="00BF2082" w:rsidRPr="00BF2082" w:rsidRDefault="00BF2082" w:rsidP="00BF2082">
      <w:r w:rsidRPr="00BF2082">
        <w:t>Origem: </w:t>
      </w:r>
      <w:r w:rsidRPr="00BF2082">
        <w:rPr>
          <w:b/>
          <w:bCs/>
        </w:rPr>
        <w:t>STF</w:t>
      </w:r>
    </w:p>
    <w:p w14:paraId="50FB0619" w14:textId="77777777" w:rsidR="00BF2082" w:rsidRPr="00BF2082" w:rsidRDefault="00BF2082" w:rsidP="00BF2082">
      <w:hyperlink r:id="rId169" w:history="1">
        <w:r w:rsidRPr="00BF2082">
          <w:rPr>
            <w:rStyle w:val="Hyperlink"/>
            <w:b/>
            <w:bCs/>
          </w:rPr>
          <w:t>Súmula 196-STF</w:t>
        </w:r>
      </w:hyperlink>
    </w:p>
    <w:p w14:paraId="4925D289" w14:textId="77777777" w:rsidR="00BF2082" w:rsidRPr="00BF2082" w:rsidRDefault="00BF2082" w:rsidP="00BF2082">
      <w:hyperlink r:id="rId170" w:history="1">
        <w:r w:rsidRPr="00BF2082">
          <w:rPr>
            <w:rStyle w:val="Hyperlink"/>
          </w:rPr>
          <w:t>Súmulas do STF e STJ por assunto</w:t>
        </w:r>
      </w:hyperlink>
      <w:r w:rsidRPr="00BF2082">
        <w:t> &gt; </w:t>
      </w:r>
      <w:hyperlink r:id="rId171" w:history="1">
        <w:r w:rsidRPr="00BF2082">
          <w:rPr>
            <w:rStyle w:val="Hyperlink"/>
          </w:rPr>
          <w:t>Direito do trabalho</w:t>
        </w:r>
      </w:hyperlink>
      <w:r w:rsidRPr="00BF2082">
        <w:t> &gt; </w:t>
      </w:r>
      <w:hyperlink r:id="rId172" w:history="1">
        <w:r w:rsidRPr="00BF2082">
          <w:rPr>
            <w:rStyle w:val="Hyperlink"/>
          </w:rPr>
          <w:t>Temas diversos</w:t>
        </w:r>
      </w:hyperlink>
    </w:p>
    <w:p w14:paraId="4B0AA95C" w14:textId="77777777" w:rsidR="00BF2082" w:rsidRPr="00BF2082" w:rsidRDefault="00BF2082" w:rsidP="00BF2082">
      <w:r w:rsidRPr="00BF2082">
        <w:t>Súmula 196-STF: Ainda que exerça atividade rural, o empregado de empresa industrial ou comercial é classificado de acordo com a categoria do empregador.</w:t>
      </w:r>
      <w:r w:rsidRPr="00BF2082">
        <w:br/>
      </w:r>
      <w:proofErr w:type="gramStart"/>
      <w:r w:rsidRPr="00BF2082">
        <w:t>• Válida</w:t>
      </w:r>
      <w:proofErr w:type="gramEnd"/>
      <w:r w:rsidRPr="00BF2082">
        <w:t>.</w:t>
      </w:r>
    </w:p>
    <w:p w14:paraId="73101538" w14:textId="303C8324" w:rsidR="00BF2082" w:rsidRPr="00BF2082" w:rsidRDefault="00BF2082" w:rsidP="00BF2082">
      <w:r w:rsidRPr="00BF2082">
        <mc:AlternateContent>
          <mc:Choice Requires="wps">
            <w:drawing>
              <wp:inline distT="0" distB="0" distL="0" distR="0" wp14:anchorId="67FD6F28" wp14:editId="7D1881E7">
                <wp:extent cx="304800" cy="304800"/>
                <wp:effectExtent l="0" t="0" r="0" b="0"/>
                <wp:docPr id="261004000" name="Retângulo 339"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2E7AE6" id="Retângulo 339"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4B0B0DA3" w14:textId="6B1834AD" w:rsidR="00BF2082" w:rsidRPr="00BF2082" w:rsidRDefault="00BF2082" w:rsidP="00BF2082">
      <w:r w:rsidRPr="00BF2082">
        <mc:AlternateContent>
          <mc:Choice Requires="wps">
            <w:drawing>
              <wp:inline distT="0" distB="0" distL="0" distR="0" wp14:anchorId="009E3185" wp14:editId="1E602FD8">
                <wp:extent cx="304800" cy="304800"/>
                <wp:effectExtent l="0" t="0" r="0" b="0"/>
                <wp:docPr id="2130417553" name="Retângulo 338"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F45E0D" id="Retângulo 338"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02170FA5" w14:textId="14368B08" w:rsidR="00BF2082" w:rsidRPr="00BF2082" w:rsidRDefault="00BF2082" w:rsidP="00BF2082">
      <w:r w:rsidRPr="00BF2082">
        <mc:AlternateContent>
          <mc:Choice Requires="wps">
            <w:drawing>
              <wp:inline distT="0" distB="0" distL="0" distR="0" wp14:anchorId="4FDE6294" wp14:editId="0871E3A3">
                <wp:extent cx="304800" cy="304800"/>
                <wp:effectExtent l="0" t="0" r="0" b="0"/>
                <wp:docPr id="2146123859" name="Retângulo 337"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8501F1" id="Retângulo 337"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49BFCFDC" w14:textId="77777777" w:rsidR="00BF2082" w:rsidRPr="00BF2082" w:rsidRDefault="00BF2082" w:rsidP="00BF2082">
      <w:r w:rsidRPr="00BF2082">
        <w:t>Origem: </w:t>
      </w:r>
      <w:r w:rsidRPr="00BF2082">
        <w:rPr>
          <w:b/>
          <w:bCs/>
        </w:rPr>
        <w:t>STF</w:t>
      </w:r>
    </w:p>
    <w:p w14:paraId="5E95F720" w14:textId="77777777" w:rsidR="00BF2082" w:rsidRPr="00BF2082" w:rsidRDefault="00BF2082" w:rsidP="00BF2082">
      <w:hyperlink r:id="rId173" w:history="1">
        <w:r w:rsidRPr="00BF2082">
          <w:rPr>
            <w:rStyle w:val="Hyperlink"/>
            <w:b/>
            <w:bCs/>
          </w:rPr>
          <w:t>Súmula 212-STF</w:t>
        </w:r>
      </w:hyperlink>
    </w:p>
    <w:p w14:paraId="3A366D0D" w14:textId="77777777" w:rsidR="00BF2082" w:rsidRPr="00BF2082" w:rsidRDefault="00BF2082" w:rsidP="00BF2082">
      <w:hyperlink r:id="rId174" w:history="1">
        <w:r w:rsidRPr="00BF2082">
          <w:rPr>
            <w:rStyle w:val="Hyperlink"/>
          </w:rPr>
          <w:t>Súmulas do STF e STJ por assunto</w:t>
        </w:r>
      </w:hyperlink>
      <w:r w:rsidRPr="00BF2082">
        <w:t> &gt; </w:t>
      </w:r>
      <w:hyperlink r:id="rId175" w:history="1">
        <w:r w:rsidRPr="00BF2082">
          <w:rPr>
            <w:rStyle w:val="Hyperlink"/>
          </w:rPr>
          <w:t>Direito do trabalho</w:t>
        </w:r>
      </w:hyperlink>
      <w:r w:rsidRPr="00BF2082">
        <w:t> &gt; </w:t>
      </w:r>
      <w:hyperlink r:id="rId176" w:history="1">
        <w:r w:rsidRPr="00BF2082">
          <w:rPr>
            <w:rStyle w:val="Hyperlink"/>
          </w:rPr>
          <w:t>Temas diversos</w:t>
        </w:r>
      </w:hyperlink>
    </w:p>
    <w:p w14:paraId="5502712D" w14:textId="77777777" w:rsidR="00BF2082" w:rsidRPr="00BF2082" w:rsidRDefault="00BF2082" w:rsidP="00BF2082">
      <w:r w:rsidRPr="00BF2082">
        <w:t>Súmula 212-STF: Tem direito ao adicional de serviço perigoso o empregado de posto de revenda de combustível líquido.</w:t>
      </w:r>
      <w:r w:rsidRPr="00BF2082">
        <w:br/>
      </w:r>
      <w:proofErr w:type="gramStart"/>
      <w:r w:rsidRPr="00BF2082">
        <w:t>• Válida</w:t>
      </w:r>
      <w:proofErr w:type="gramEnd"/>
      <w:r w:rsidRPr="00BF2082">
        <w:t>.</w:t>
      </w:r>
    </w:p>
    <w:p w14:paraId="59BCA2F0" w14:textId="7D6E17A5" w:rsidR="00BF2082" w:rsidRPr="00BF2082" w:rsidRDefault="00BF2082" w:rsidP="00BF2082">
      <w:r w:rsidRPr="00BF2082">
        <mc:AlternateContent>
          <mc:Choice Requires="wps">
            <w:drawing>
              <wp:inline distT="0" distB="0" distL="0" distR="0" wp14:anchorId="2178A880" wp14:editId="1A59ADD2">
                <wp:extent cx="304800" cy="304800"/>
                <wp:effectExtent l="0" t="0" r="0" b="0"/>
                <wp:docPr id="2072168490" name="Retângulo 336"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CA7C74" id="Retângulo 336"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34C3B7FD" w14:textId="712C94F2" w:rsidR="00BF2082" w:rsidRPr="00BF2082" w:rsidRDefault="00BF2082" w:rsidP="00BF2082">
      <w:r w:rsidRPr="00BF2082">
        <mc:AlternateContent>
          <mc:Choice Requires="wps">
            <w:drawing>
              <wp:inline distT="0" distB="0" distL="0" distR="0" wp14:anchorId="2CE5088C" wp14:editId="7D34E470">
                <wp:extent cx="304800" cy="304800"/>
                <wp:effectExtent l="0" t="0" r="0" b="0"/>
                <wp:docPr id="1892597027" name="Retângulo 335"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C0B503" id="Retângulo 335"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537646D7" w14:textId="513FCA65" w:rsidR="00BF2082" w:rsidRPr="00BF2082" w:rsidRDefault="00BF2082" w:rsidP="00BF2082">
      <w:r w:rsidRPr="00BF2082">
        <w:lastRenderedPageBreak/>
        <mc:AlternateContent>
          <mc:Choice Requires="wps">
            <w:drawing>
              <wp:inline distT="0" distB="0" distL="0" distR="0" wp14:anchorId="6985B8BA" wp14:editId="114CFAD7">
                <wp:extent cx="304800" cy="304800"/>
                <wp:effectExtent l="0" t="0" r="0" b="0"/>
                <wp:docPr id="652459688" name="Retângulo 334"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322922" id="Retângulo 334"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7B888F74" w14:textId="77777777" w:rsidR="00BF2082" w:rsidRPr="00BF2082" w:rsidRDefault="00BF2082" w:rsidP="00BF2082">
      <w:r w:rsidRPr="00BF2082">
        <w:t>Origem: </w:t>
      </w:r>
      <w:r w:rsidRPr="00BF2082">
        <w:rPr>
          <w:b/>
          <w:bCs/>
        </w:rPr>
        <w:t>STF</w:t>
      </w:r>
    </w:p>
    <w:p w14:paraId="40F43DD1" w14:textId="77777777" w:rsidR="00BF2082" w:rsidRPr="00BF2082" w:rsidRDefault="00BF2082" w:rsidP="00BF2082">
      <w:hyperlink r:id="rId177" w:history="1">
        <w:r w:rsidRPr="00BF2082">
          <w:rPr>
            <w:rStyle w:val="Hyperlink"/>
            <w:b/>
            <w:bCs/>
          </w:rPr>
          <w:t>Súmula 215-STF</w:t>
        </w:r>
      </w:hyperlink>
    </w:p>
    <w:p w14:paraId="74F44B52" w14:textId="77777777" w:rsidR="00BF2082" w:rsidRPr="00BF2082" w:rsidRDefault="00BF2082" w:rsidP="00BF2082">
      <w:hyperlink r:id="rId178" w:history="1">
        <w:r w:rsidRPr="00BF2082">
          <w:rPr>
            <w:rStyle w:val="Hyperlink"/>
          </w:rPr>
          <w:t>Súmulas do STF e STJ por assunto</w:t>
        </w:r>
      </w:hyperlink>
      <w:r w:rsidRPr="00BF2082">
        <w:t> &gt; </w:t>
      </w:r>
      <w:hyperlink r:id="rId179" w:history="1">
        <w:r w:rsidRPr="00BF2082">
          <w:rPr>
            <w:rStyle w:val="Hyperlink"/>
          </w:rPr>
          <w:t>Direito do trabalho</w:t>
        </w:r>
      </w:hyperlink>
      <w:r w:rsidRPr="00BF2082">
        <w:t> &gt; </w:t>
      </w:r>
      <w:hyperlink r:id="rId180" w:history="1">
        <w:r w:rsidRPr="00BF2082">
          <w:rPr>
            <w:rStyle w:val="Hyperlink"/>
          </w:rPr>
          <w:t>Temas diversos</w:t>
        </w:r>
      </w:hyperlink>
    </w:p>
    <w:p w14:paraId="5AFA852B" w14:textId="77777777" w:rsidR="00BF2082" w:rsidRPr="00BF2082" w:rsidRDefault="00BF2082" w:rsidP="00BF2082">
      <w:r w:rsidRPr="00BF2082">
        <w:t>Súmula 215-STF: Conta-se a favor de empregado readmitido o tempo de serviço anterior, salvo se houver sido despedido por falta grave ou tiver recebido a indenização legal.</w:t>
      </w:r>
      <w:r w:rsidRPr="00BF2082">
        <w:br/>
      </w:r>
      <w:proofErr w:type="gramStart"/>
      <w:r w:rsidRPr="00BF2082">
        <w:t>• Válida</w:t>
      </w:r>
      <w:proofErr w:type="gramEnd"/>
      <w:r w:rsidRPr="00BF2082">
        <w:t>.</w:t>
      </w:r>
    </w:p>
    <w:p w14:paraId="57D3B08A" w14:textId="29781858" w:rsidR="00BF2082" w:rsidRPr="00BF2082" w:rsidRDefault="00BF2082" w:rsidP="00BF2082">
      <w:r w:rsidRPr="00BF2082">
        <mc:AlternateContent>
          <mc:Choice Requires="wps">
            <w:drawing>
              <wp:inline distT="0" distB="0" distL="0" distR="0" wp14:anchorId="4A0C978E" wp14:editId="03853CBF">
                <wp:extent cx="304800" cy="304800"/>
                <wp:effectExtent l="0" t="0" r="0" b="0"/>
                <wp:docPr id="1625186616" name="Retângulo 333"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5CA82B" id="Retângulo 333"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6F2889E1" w14:textId="5601ADA5" w:rsidR="00BF2082" w:rsidRPr="00BF2082" w:rsidRDefault="00BF2082" w:rsidP="00BF2082">
      <w:r w:rsidRPr="00BF2082">
        <mc:AlternateContent>
          <mc:Choice Requires="wps">
            <w:drawing>
              <wp:inline distT="0" distB="0" distL="0" distR="0" wp14:anchorId="601EF036" wp14:editId="5EFE1F3F">
                <wp:extent cx="304800" cy="304800"/>
                <wp:effectExtent l="0" t="0" r="0" b="0"/>
                <wp:docPr id="1600697296" name="Retângulo 332"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ED12B4" id="Retângulo 332"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013E5E39" w14:textId="2DD6AC30" w:rsidR="00BF2082" w:rsidRPr="00BF2082" w:rsidRDefault="00BF2082" w:rsidP="00BF2082">
      <w:r w:rsidRPr="00BF2082">
        <mc:AlternateContent>
          <mc:Choice Requires="wps">
            <w:drawing>
              <wp:inline distT="0" distB="0" distL="0" distR="0" wp14:anchorId="1DF2285A" wp14:editId="27D4E80B">
                <wp:extent cx="304800" cy="304800"/>
                <wp:effectExtent l="0" t="0" r="0" b="0"/>
                <wp:docPr id="1853647983" name="Retângulo 331"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9AB5F3" id="Retângulo 331"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50B17052" w14:textId="77777777" w:rsidR="00BF2082" w:rsidRPr="00BF2082" w:rsidRDefault="00BF2082" w:rsidP="00BF2082">
      <w:r w:rsidRPr="00BF2082">
        <w:t>Origem: </w:t>
      </w:r>
      <w:r w:rsidRPr="00BF2082">
        <w:rPr>
          <w:b/>
          <w:bCs/>
        </w:rPr>
        <w:t>STF</w:t>
      </w:r>
    </w:p>
    <w:p w14:paraId="422EDBCC" w14:textId="77777777" w:rsidR="00BF2082" w:rsidRPr="00BF2082" w:rsidRDefault="00BF2082" w:rsidP="00BF2082">
      <w:hyperlink r:id="rId181" w:history="1">
        <w:r w:rsidRPr="00BF2082">
          <w:rPr>
            <w:rStyle w:val="Hyperlink"/>
            <w:b/>
            <w:bCs/>
          </w:rPr>
          <w:t>Súmula 221-STF</w:t>
        </w:r>
      </w:hyperlink>
    </w:p>
    <w:p w14:paraId="1AB2F688" w14:textId="77777777" w:rsidR="00BF2082" w:rsidRPr="00BF2082" w:rsidRDefault="00BF2082" w:rsidP="00BF2082">
      <w:hyperlink r:id="rId182" w:history="1">
        <w:r w:rsidRPr="00BF2082">
          <w:rPr>
            <w:rStyle w:val="Hyperlink"/>
          </w:rPr>
          <w:t>Súmulas do STF e STJ por assunto</w:t>
        </w:r>
      </w:hyperlink>
      <w:r w:rsidRPr="00BF2082">
        <w:t> &gt; </w:t>
      </w:r>
      <w:hyperlink r:id="rId183" w:history="1">
        <w:r w:rsidRPr="00BF2082">
          <w:rPr>
            <w:rStyle w:val="Hyperlink"/>
          </w:rPr>
          <w:t>Direito do trabalho</w:t>
        </w:r>
      </w:hyperlink>
      <w:r w:rsidRPr="00BF2082">
        <w:t> &gt; </w:t>
      </w:r>
      <w:hyperlink r:id="rId184" w:history="1">
        <w:r w:rsidRPr="00BF2082">
          <w:rPr>
            <w:rStyle w:val="Hyperlink"/>
          </w:rPr>
          <w:t>Temas diversos</w:t>
        </w:r>
      </w:hyperlink>
    </w:p>
    <w:p w14:paraId="5EA87594" w14:textId="77777777" w:rsidR="00BF2082" w:rsidRPr="00BF2082" w:rsidRDefault="00BF2082" w:rsidP="00BF2082">
      <w:r w:rsidRPr="00BF2082">
        <w:t>Súmula 221-STF: A transferência de estabelecimento, ou a sua extinção parcial, por motivo que não seja de força maior, não justifica a transferência de empregado estável.</w:t>
      </w:r>
      <w:r w:rsidRPr="00BF2082">
        <w:br/>
      </w:r>
      <w:proofErr w:type="gramStart"/>
      <w:r w:rsidRPr="00BF2082">
        <w:t>• Válida</w:t>
      </w:r>
      <w:proofErr w:type="gramEnd"/>
      <w:r w:rsidRPr="00BF2082">
        <w:t>.</w:t>
      </w:r>
    </w:p>
    <w:p w14:paraId="7FB3951D" w14:textId="47CD00AA" w:rsidR="00BF2082" w:rsidRPr="00BF2082" w:rsidRDefault="00BF2082" w:rsidP="00BF2082">
      <w:r w:rsidRPr="00BF2082">
        <mc:AlternateContent>
          <mc:Choice Requires="wps">
            <w:drawing>
              <wp:inline distT="0" distB="0" distL="0" distR="0" wp14:anchorId="6E02CB46" wp14:editId="36A089A3">
                <wp:extent cx="304800" cy="304800"/>
                <wp:effectExtent l="0" t="0" r="0" b="0"/>
                <wp:docPr id="1838559150" name="Retângulo 330"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B9E29F" id="Retângulo 330"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276C7E63" w14:textId="18412B3F" w:rsidR="00BF2082" w:rsidRPr="00BF2082" w:rsidRDefault="00BF2082" w:rsidP="00BF2082">
      <w:r w:rsidRPr="00BF2082">
        <mc:AlternateContent>
          <mc:Choice Requires="wps">
            <w:drawing>
              <wp:inline distT="0" distB="0" distL="0" distR="0" wp14:anchorId="7C3D40AD" wp14:editId="55D2EFAA">
                <wp:extent cx="304800" cy="304800"/>
                <wp:effectExtent l="0" t="0" r="0" b="0"/>
                <wp:docPr id="2092101325" name="Retângulo 329"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1A1FB1" id="Retângulo 329"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08395164" w14:textId="580D0FF2" w:rsidR="00BF2082" w:rsidRPr="00BF2082" w:rsidRDefault="00BF2082" w:rsidP="00BF2082">
      <w:r w:rsidRPr="00BF2082">
        <mc:AlternateContent>
          <mc:Choice Requires="wps">
            <w:drawing>
              <wp:inline distT="0" distB="0" distL="0" distR="0" wp14:anchorId="54E71D9D" wp14:editId="1F45E91F">
                <wp:extent cx="304800" cy="304800"/>
                <wp:effectExtent l="0" t="0" r="0" b="0"/>
                <wp:docPr id="251325945" name="Retângulo 328"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2E05BB" id="Retângulo 328"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19F4305D" w14:textId="77777777" w:rsidR="00BF2082" w:rsidRPr="00BF2082" w:rsidRDefault="00BF2082" w:rsidP="00BF2082">
      <w:r w:rsidRPr="00BF2082">
        <w:t>Origem: </w:t>
      </w:r>
      <w:r w:rsidRPr="00BF2082">
        <w:rPr>
          <w:b/>
          <w:bCs/>
        </w:rPr>
        <w:t>STF</w:t>
      </w:r>
    </w:p>
    <w:p w14:paraId="47F01AC1" w14:textId="77777777" w:rsidR="00BF2082" w:rsidRPr="00BF2082" w:rsidRDefault="00BF2082" w:rsidP="00BF2082">
      <w:hyperlink r:id="rId185" w:history="1">
        <w:r w:rsidRPr="00BF2082">
          <w:rPr>
            <w:rStyle w:val="Hyperlink"/>
            <w:b/>
            <w:bCs/>
          </w:rPr>
          <w:t>Súmula 225-STF</w:t>
        </w:r>
      </w:hyperlink>
    </w:p>
    <w:p w14:paraId="613F3614" w14:textId="77777777" w:rsidR="00BF2082" w:rsidRPr="00BF2082" w:rsidRDefault="00BF2082" w:rsidP="00BF2082">
      <w:hyperlink r:id="rId186" w:history="1">
        <w:r w:rsidRPr="00BF2082">
          <w:rPr>
            <w:rStyle w:val="Hyperlink"/>
          </w:rPr>
          <w:t>Súmulas do STF e STJ por assunto</w:t>
        </w:r>
      </w:hyperlink>
      <w:r w:rsidRPr="00BF2082">
        <w:t> &gt; </w:t>
      </w:r>
      <w:hyperlink r:id="rId187" w:history="1">
        <w:r w:rsidRPr="00BF2082">
          <w:rPr>
            <w:rStyle w:val="Hyperlink"/>
          </w:rPr>
          <w:t>Direito do trabalho</w:t>
        </w:r>
      </w:hyperlink>
      <w:r w:rsidRPr="00BF2082">
        <w:t> &gt; </w:t>
      </w:r>
      <w:hyperlink r:id="rId188" w:history="1">
        <w:r w:rsidRPr="00BF2082">
          <w:rPr>
            <w:rStyle w:val="Hyperlink"/>
          </w:rPr>
          <w:t>Temas diversos</w:t>
        </w:r>
      </w:hyperlink>
    </w:p>
    <w:p w14:paraId="510A808B" w14:textId="77777777" w:rsidR="00BF2082" w:rsidRPr="00BF2082" w:rsidRDefault="00BF2082" w:rsidP="00BF2082">
      <w:r w:rsidRPr="00BF2082">
        <w:t>Súmula 225-STF: Não é absoluto o valor probatório das anotações da carteira profissional.</w:t>
      </w:r>
      <w:r w:rsidRPr="00BF2082">
        <w:br/>
      </w:r>
      <w:proofErr w:type="gramStart"/>
      <w:r w:rsidRPr="00BF2082">
        <w:lastRenderedPageBreak/>
        <w:t>• Válida</w:t>
      </w:r>
      <w:proofErr w:type="gramEnd"/>
      <w:r w:rsidRPr="00BF2082">
        <w:t>.</w:t>
      </w:r>
      <w:r w:rsidRPr="00BF2082">
        <w:br/>
        <w:t>• Vide Súmula 12 do TST.</w:t>
      </w:r>
    </w:p>
    <w:p w14:paraId="1AF24830" w14:textId="6357ED94" w:rsidR="00BF2082" w:rsidRPr="00BF2082" w:rsidRDefault="00BF2082" w:rsidP="00BF2082">
      <w:r w:rsidRPr="00BF2082">
        <mc:AlternateContent>
          <mc:Choice Requires="wps">
            <w:drawing>
              <wp:inline distT="0" distB="0" distL="0" distR="0" wp14:anchorId="4167F81C" wp14:editId="37521762">
                <wp:extent cx="304800" cy="304800"/>
                <wp:effectExtent l="0" t="0" r="0" b="0"/>
                <wp:docPr id="1971062399" name="Retângulo 327"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5D1C38" id="Retângulo 327"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5BC81E4C" w14:textId="5A3B45AD" w:rsidR="00BF2082" w:rsidRPr="00BF2082" w:rsidRDefault="00BF2082" w:rsidP="00BF2082">
      <w:r w:rsidRPr="00BF2082">
        <mc:AlternateContent>
          <mc:Choice Requires="wps">
            <w:drawing>
              <wp:inline distT="0" distB="0" distL="0" distR="0" wp14:anchorId="4CA62F79" wp14:editId="267E66D2">
                <wp:extent cx="304800" cy="304800"/>
                <wp:effectExtent l="0" t="0" r="0" b="0"/>
                <wp:docPr id="135015226" name="Retângulo 326"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79A410" id="Retângulo 326"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273F20AE" w14:textId="32B8564B" w:rsidR="00BF2082" w:rsidRPr="00BF2082" w:rsidRDefault="00BF2082" w:rsidP="00BF2082">
      <w:r w:rsidRPr="00BF2082">
        <mc:AlternateContent>
          <mc:Choice Requires="wps">
            <w:drawing>
              <wp:inline distT="0" distB="0" distL="0" distR="0" wp14:anchorId="1E7824FA" wp14:editId="30F499AD">
                <wp:extent cx="304800" cy="304800"/>
                <wp:effectExtent l="0" t="0" r="0" b="0"/>
                <wp:docPr id="691502212" name="Retângulo 325"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268DCB" id="Retângulo 325"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3BD5693C" w14:textId="77777777" w:rsidR="00BF2082" w:rsidRPr="00BF2082" w:rsidRDefault="00BF2082" w:rsidP="00BF2082">
      <w:r w:rsidRPr="00BF2082">
        <w:t>Origem: </w:t>
      </w:r>
      <w:r w:rsidRPr="00BF2082">
        <w:rPr>
          <w:b/>
          <w:bCs/>
        </w:rPr>
        <w:t>STF</w:t>
      </w:r>
    </w:p>
    <w:p w14:paraId="0532FB37" w14:textId="77777777" w:rsidR="00BF2082" w:rsidRPr="00BF2082" w:rsidRDefault="00BF2082" w:rsidP="00BF2082">
      <w:hyperlink r:id="rId189" w:history="1">
        <w:r w:rsidRPr="00BF2082">
          <w:rPr>
            <w:rStyle w:val="Hyperlink"/>
            <w:b/>
            <w:bCs/>
          </w:rPr>
          <w:t>Súmula 227-STF</w:t>
        </w:r>
      </w:hyperlink>
    </w:p>
    <w:p w14:paraId="0FDC2D59" w14:textId="77777777" w:rsidR="00BF2082" w:rsidRPr="00BF2082" w:rsidRDefault="00BF2082" w:rsidP="00BF2082">
      <w:hyperlink r:id="rId190" w:history="1">
        <w:r w:rsidRPr="00BF2082">
          <w:rPr>
            <w:rStyle w:val="Hyperlink"/>
          </w:rPr>
          <w:t>Súmulas do STF e STJ por assunto</w:t>
        </w:r>
      </w:hyperlink>
      <w:r w:rsidRPr="00BF2082">
        <w:t> &gt; </w:t>
      </w:r>
      <w:hyperlink r:id="rId191" w:history="1">
        <w:r w:rsidRPr="00BF2082">
          <w:rPr>
            <w:rStyle w:val="Hyperlink"/>
          </w:rPr>
          <w:t>Direito do trabalho</w:t>
        </w:r>
      </w:hyperlink>
      <w:r w:rsidRPr="00BF2082">
        <w:t> &gt; </w:t>
      </w:r>
      <w:hyperlink r:id="rId192" w:history="1">
        <w:r w:rsidRPr="00BF2082">
          <w:rPr>
            <w:rStyle w:val="Hyperlink"/>
          </w:rPr>
          <w:t>Temas diversos</w:t>
        </w:r>
      </w:hyperlink>
    </w:p>
    <w:p w14:paraId="0CC463EF" w14:textId="77777777" w:rsidR="00BF2082" w:rsidRPr="00BF2082" w:rsidRDefault="00BF2082" w:rsidP="00BF2082">
      <w:r w:rsidRPr="00BF2082">
        <w:t>Súmula 227-STF: A concordata do empregador não impede a execução de crédito nem a reclamação de empregado na Justiça do Trabalho.</w:t>
      </w:r>
      <w:r w:rsidRPr="00BF2082">
        <w:br/>
      </w:r>
      <w:proofErr w:type="gramStart"/>
      <w:r w:rsidRPr="00BF2082">
        <w:t>• Válida</w:t>
      </w:r>
      <w:proofErr w:type="gramEnd"/>
      <w:r w:rsidRPr="00BF2082">
        <w:t>.</w:t>
      </w:r>
      <w:r w:rsidRPr="00BF2082">
        <w:br/>
        <w:t>• Atualmente, a Lei não fala mais em concordata, mas sim em recuperação judicial.</w:t>
      </w:r>
    </w:p>
    <w:p w14:paraId="653A8EEE" w14:textId="398E2D9D" w:rsidR="00BF2082" w:rsidRPr="00BF2082" w:rsidRDefault="00BF2082" w:rsidP="00BF2082">
      <w:r w:rsidRPr="00BF2082">
        <mc:AlternateContent>
          <mc:Choice Requires="wps">
            <w:drawing>
              <wp:inline distT="0" distB="0" distL="0" distR="0" wp14:anchorId="022F5381" wp14:editId="62859411">
                <wp:extent cx="304800" cy="304800"/>
                <wp:effectExtent l="0" t="0" r="0" b="0"/>
                <wp:docPr id="1150131517" name="Retângulo 324"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41673C" id="Retângulo 324"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128A28C4" w14:textId="31710771" w:rsidR="00BF2082" w:rsidRPr="00BF2082" w:rsidRDefault="00BF2082" w:rsidP="00BF2082">
      <w:r w:rsidRPr="00BF2082">
        <mc:AlternateContent>
          <mc:Choice Requires="wps">
            <w:drawing>
              <wp:inline distT="0" distB="0" distL="0" distR="0" wp14:anchorId="6CA336AE" wp14:editId="7F63C45C">
                <wp:extent cx="304800" cy="304800"/>
                <wp:effectExtent l="0" t="0" r="0" b="0"/>
                <wp:docPr id="494483916" name="Retângulo 323"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35980C" id="Retângulo 323"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594A94AF" w14:textId="70C828F2" w:rsidR="00BF2082" w:rsidRPr="00BF2082" w:rsidRDefault="00BF2082" w:rsidP="00BF2082">
      <w:r w:rsidRPr="00BF2082">
        <mc:AlternateContent>
          <mc:Choice Requires="wps">
            <w:drawing>
              <wp:inline distT="0" distB="0" distL="0" distR="0" wp14:anchorId="4C75A19B" wp14:editId="151C1116">
                <wp:extent cx="304800" cy="304800"/>
                <wp:effectExtent l="0" t="0" r="0" b="0"/>
                <wp:docPr id="516556260" name="Retângulo 322"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6D7338" id="Retângulo 322"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1D36E13B" w14:textId="77777777" w:rsidR="00BF2082" w:rsidRPr="00BF2082" w:rsidRDefault="00BF2082" w:rsidP="00BF2082">
      <w:r w:rsidRPr="00BF2082">
        <w:t>Origem: </w:t>
      </w:r>
      <w:r w:rsidRPr="00BF2082">
        <w:rPr>
          <w:b/>
          <w:bCs/>
        </w:rPr>
        <w:t>STF</w:t>
      </w:r>
    </w:p>
    <w:p w14:paraId="5D6B5E3D" w14:textId="77777777" w:rsidR="00BF2082" w:rsidRPr="00BF2082" w:rsidRDefault="00BF2082" w:rsidP="00BF2082">
      <w:hyperlink r:id="rId193" w:history="1">
        <w:r w:rsidRPr="00BF2082">
          <w:rPr>
            <w:rStyle w:val="Hyperlink"/>
            <w:b/>
            <w:bCs/>
          </w:rPr>
          <w:t>Súmula 675-STF</w:t>
        </w:r>
      </w:hyperlink>
    </w:p>
    <w:p w14:paraId="7B0B20C6" w14:textId="77777777" w:rsidR="00BF2082" w:rsidRPr="00BF2082" w:rsidRDefault="00BF2082" w:rsidP="00BF2082">
      <w:hyperlink r:id="rId194" w:history="1">
        <w:r w:rsidRPr="00BF2082">
          <w:rPr>
            <w:rStyle w:val="Hyperlink"/>
          </w:rPr>
          <w:t>Súmulas do STF e STJ por assunto</w:t>
        </w:r>
      </w:hyperlink>
      <w:r w:rsidRPr="00BF2082">
        <w:t> &gt; </w:t>
      </w:r>
      <w:hyperlink r:id="rId195" w:history="1">
        <w:r w:rsidRPr="00BF2082">
          <w:rPr>
            <w:rStyle w:val="Hyperlink"/>
          </w:rPr>
          <w:t>Direito do trabalho</w:t>
        </w:r>
      </w:hyperlink>
      <w:r w:rsidRPr="00BF2082">
        <w:t> &gt; </w:t>
      </w:r>
      <w:hyperlink r:id="rId196" w:history="1">
        <w:r w:rsidRPr="00BF2082">
          <w:rPr>
            <w:rStyle w:val="Hyperlink"/>
          </w:rPr>
          <w:t>Temas diversos</w:t>
        </w:r>
      </w:hyperlink>
    </w:p>
    <w:p w14:paraId="74F54B3B" w14:textId="77777777" w:rsidR="00BF2082" w:rsidRPr="00BF2082" w:rsidRDefault="00BF2082" w:rsidP="00BF2082">
      <w:r w:rsidRPr="00BF2082">
        <w:t>Súmula 675-STF: Os intervalos fixados para descanso e alimentação durante a jornada de seis horas não descaracterizam o sistema de turnos ininterruptos de revezamento para o efeito do art. 7º, XIV, da Constituição.</w:t>
      </w:r>
      <w:r w:rsidRPr="00BF2082">
        <w:br/>
      </w:r>
      <w:proofErr w:type="gramStart"/>
      <w:r w:rsidRPr="00BF2082">
        <w:t>• Válida</w:t>
      </w:r>
      <w:proofErr w:type="gramEnd"/>
      <w:r w:rsidRPr="00BF2082">
        <w:t>.</w:t>
      </w:r>
    </w:p>
    <w:p w14:paraId="015407A8" w14:textId="6ED539C5" w:rsidR="00BF2082" w:rsidRPr="00BF2082" w:rsidRDefault="00BF2082" w:rsidP="00BF2082">
      <w:r w:rsidRPr="00BF2082">
        <mc:AlternateContent>
          <mc:Choice Requires="wps">
            <w:drawing>
              <wp:inline distT="0" distB="0" distL="0" distR="0" wp14:anchorId="57C5938B" wp14:editId="0C9C9A39">
                <wp:extent cx="304800" cy="304800"/>
                <wp:effectExtent l="0" t="0" r="0" b="0"/>
                <wp:docPr id="1024612298" name="Retângulo 321"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12CDDB" id="Retângulo 321"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0FB656D4" w14:textId="6EDB9231" w:rsidR="00BF2082" w:rsidRPr="00BF2082" w:rsidRDefault="00BF2082" w:rsidP="00BF2082">
      <w:r w:rsidRPr="00BF2082">
        <mc:AlternateContent>
          <mc:Choice Requires="wps">
            <w:drawing>
              <wp:inline distT="0" distB="0" distL="0" distR="0" wp14:anchorId="51BA2C56" wp14:editId="74F4CFFA">
                <wp:extent cx="304800" cy="304800"/>
                <wp:effectExtent l="0" t="0" r="0" b="0"/>
                <wp:docPr id="925019950" name="Retângulo 320"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3F2B37" id="Retângulo 320"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612DCF98" w14:textId="68B52A30" w:rsidR="00BF2082" w:rsidRPr="00BF2082" w:rsidRDefault="00BF2082" w:rsidP="00BF2082">
      <w:r w:rsidRPr="00BF2082">
        <mc:AlternateContent>
          <mc:Choice Requires="wps">
            <w:drawing>
              <wp:inline distT="0" distB="0" distL="0" distR="0" wp14:anchorId="6E43CE35" wp14:editId="5A617AE9">
                <wp:extent cx="304800" cy="304800"/>
                <wp:effectExtent l="0" t="0" r="0" b="0"/>
                <wp:docPr id="307862" name="Retângulo 319"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332CDA" id="Retângulo 319"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3581D1A0" w14:textId="77777777" w:rsidR="00BF2082" w:rsidRPr="00BF2082" w:rsidRDefault="00BF2082" w:rsidP="00BF2082">
      <w:r w:rsidRPr="00BF2082">
        <w:lastRenderedPageBreak/>
        <w:t>Origem: </w:t>
      </w:r>
      <w:r w:rsidRPr="00BF2082">
        <w:rPr>
          <w:b/>
          <w:bCs/>
        </w:rPr>
        <w:t>STF</w:t>
      </w:r>
    </w:p>
    <w:p w14:paraId="5053A95C" w14:textId="77777777" w:rsidR="00BF2082" w:rsidRPr="00BF2082" w:rsidRDefault="00BF2082" w:rsidP="00BF2082">
      <w:hyperlink r:id="rId197" w:history="1">
        <w:r w:rsidRPr="00BF2082">
          <w:rPr>
            <w:rStyle w:val="Hyperlink"/>
            <w:b/>
            <w:bCs/>
          </w:rPr>
          <w:t>Súmula 349-STF</w:t>
        </w:r>
      </w:hyperlink>
    </w:p>
    <w:p w14:paraId="34951E24" w14:textId="77777777" w:rsidR="00BF2082" w:rsidRPr="00BF2082" w:rsidRDefault="00BF2082" w:rsidP="00BF2082">
      <w:hyperlink r:id="rId198" w:history="1">
        <w:r w:rsidRPr="00BF2082">
          <w:rPr>
            <w:rStyle w:val="Hyperlink"/>
          </w:rPr>
          <w:t>Súmulas do STF e STJ por assunto</w:t>
        </w:r>
      </w:hyperlink>
      <w:r w:rsidRPr="00BF2082">
        <w:t> &gt; </w:t>
      </w:r>
      <w:hyperlink r:id="rId199" w:history="1">
        <w:r w:rsidRPr="00BF2082">
          <w:rPr>
            <w:rStyle w:val="Hyperlink"/>
          </w:rPr>
          <w:t>Direito do trabalho</w:t>
        </w:r>
      </w:hyperlink>
      <w:r w:rsidRPr="00BF2082">
        <w:t> &gt; </w:t>
      </w:r>
      <w:hyperlink r:id="rId200" w:history="1">
        <w:r w:rsidRPr="00BF2082">
          <w:rPr>
            <w:rStyle w:val="Hyperlink"/>
          </w:rPr>
          <w:t>Temas diversos</w:t>
        </w:r>
      </w:hyperlink>
    </w:p>
    <w:p w14:paraId="57B21E3F" w14:textId="77777777" w:rsidR="00BF2082" w:rsidRPr="00BF2082" w:rsidRDefault="00BF2082" w:rsidP="00BF2082">
      <w:r w:rsidRPr="00BF2082">
        <w:t>Súmula 349-STF: A prescrição atinge somente as prestações de mais de dois anos, reclamadas com fundamento em decisão normativa da justiça do trabalho, ou em convenção coletiva de trabalho, quando não estiver em causa a própria validade de tais atos.</w:t>
      </w:r>
      <w:r w:rsidRPr="00BF2082">
        <w:br/>
      </w:r>
      <w:proofErr w:type="gramStart"/>
      <w:r w:rsidRPr="00BF2082">
        <w:t>• Válida</w:t>
      </w:r>
      <w:proofErr w:type="gramEnd"/>
      <w:r w:rsidRPr="00BF2082">
        <w:t>.</w:t>
      </w:r>
    </w:p>
    <w:p w14:paraId="673F488D" w14:textId="6519527E" w:rsidR="00BF2082" w:rsidRPr="00BF2082" w:rsidRDefault="00BF2082" w:rsidP="00BF2082">
      <w:r w:rsidRPr="00BF2082">
        <mc:AlternateContent>
          <mc:Choice Requires="wps">
            <w:drawing>
              <wp:inline distT="0" distB="0" distL="0" distR="0" wp14:anchorId="3A4AC7D5" wp14:editId="32AE55AB">
                <wp:extent cx="304800" cy="304800"/>
                <wp:effectExtent l="0" t="0" r="0" b="0"/>
                <wp:docPr id="1372937989" name="Retângulo 318"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AFFB28" id="Retângulo 318"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01CF381F" w14:textId="6D5253F3" w:rsidR="00BF2082" w:rsidRPr="00BF2082" w:rsidRDefault="00BF2082" w:rsidP="00BF2082">
      <w:r w:rsidRPr="00BF2082">
        <mc:AlternateContent>
          <mc:Choice Requires="wps">
            <w:drawing>
              <wp:inline distT="0" distB="0" distL="0" distR="0" wp14:anchorId="61E10487" wp14:editId="43068CBF">
                <wp:extent cx="304800" cy="304800"/>
                <wp:effectExtent l="0" t="0" r="0" b="0"/>
                <wp:docPr id="1860807644" name="Retângulo 317"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0179CF" id="Retângulo 317"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05A8AA26" w14:textId="0753919D" w:rsidR="00BF2082" w:rsidRPr="00BF2082" w:rsidRDefault="00BF2082" w:rsidP="00BF2082">
      <w:r w:rsidRPr="00BF2082">
        <mc:AlternateContent>
          <mc:Choice Requires="wps">
            <w:drawing>
              <wp:inline distT="0" distB="0" distL="0" distR="0" wp14:anchorId="10779A32" wp14:editId="25068CC8">
                <wp:extent cx="304800" cy="304800"/>
                <wp:effectExtent l="0" t="0" r="0" b="0"/>
                <wp:docPr id="1379271820" name="Retângulo 316"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370D54" id="Retângulo 316"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32941FB7" w14:textId="77777777" w:rsidR="00BF2082" w:rsidRPr="00BF2082" w:rsidRDefault="00BF2082" w:rsidP="00BF2082">
      <w:r w:rsidRPr="00BF2082">
        <w:t>Origem: </w:t>
      </w:r>
      <w:r w:rsidRPr="00BF2082">
        <w:rPr>
          <w:b/>
          <w:bCs/>
        </w:rPr>
        <w:t>STF</w:t>
      </w:r>
    </w:p>
    <w:p w14:paraId="77918AE1" w14:textId="77777777" w:rsidR="00BF2082" w:rsidRPr="00BF2082" w:rsidRDefault="00BF2082" w:rsidP="00BF2082">
      <w:hyperlink r:id="rId201" w:history="1">
        <w:r w:rsidRPr="00BF2082">
          <w:rPr>
            <w:rStyle w:val="Hyperlink"/>
            <w:b/>
            <w:bCs/>
          </w:rPr>
          <w:t>Súmula 195-STF</w:t>
        </w:r>
      </w:hyperlink>
    </w:p>
    <w:p w14:paraId="2589E1C6" w14:textId="77777777" w:rsidR="00BF2082" w:rsidRPr="00BF2082" w:rsidRDefault="00BF2082" w:rsidP="00BF2082">
      <w:hyperlink r:id="rId202" w:history="1">
        <w:r w:rsidRPr="00BF2082">
          <w:rPr>
            <w:rStyle w:val="Hyperlink"/>
          </w:rPr>
          <w:t>Súmulas do STF e STJ por assunto</w:t>
        </w:r>
      </w:hyperlink>
      <w:r w:rsidRPr="00BF2082">
        <w:t> &gt; </w:t>
      </w:r>
      <w:hyperlink r:id="rId203" w:history="1">
        <w:r w:rsidRPr="00BF2082">
          <w:rPr>
            <w:rStyle w:val="Hyperlink"/>
          </w:rPr>
          <w:t>Direito do trabalho</w:t>
        </w:r>
      </w:hyperlink>
      <w:r w:rsidRPr="00BF2082">
        <w:t> &gt; </w:t>
      </w:r>
      <w:hyperlink r:id="rId204" w:history="1">
        <w:r w:rsidRPr="00BF2082">
          <w:rPr>
            <w:rStyle w:val="Hyperlink"/>
          </w:rPr>
          <w:t>Súmulas superadas</w:t>
        </w:r>
      </w:hyperlink>
    </w:p>
    <w:p w14:paraId="35A726BF" w14:textId="77777777" w:rsidR="00BF2082" w:rsidRPr="00BF2082" w:rsidRDefault="00BF2082" w:rsidP="00BF2082">
      <w:r w:rsidRPr="00BF2082">
        <w:t>Súmula 195-STF: Contrato de trabalho para obra certa, ou de prazo determinado, transforma-se em contrato de prazo indeterminado, quando prorrogado por mais de quatro anos.</w:t>
      </w:r>
      <w:r w:rsidRPr="00BF2082">
        <w:br/>
      </w:r>
      <w:proofErr w:type="gramStart"/>
      <w:r w:rsidRPr="00BF2082">
        <w:t>• Superada</w:t>
      </w:r>
      <w:proofErr w:type="gramEnd"/>
      <w:r w:rsidRPr="00BF2082">
        <w:t>.</w:t>
      </w:r>
      <w:r w:rsidRPr="00BF2082">
        <w:br/>
      </w:r>
    </w:p>
    <w:p w14:paraId="6886419B" w14:textId="00AAA815" w:rsidR="00BF2082" w:rsidRPr="00BF2082" w:rsidRDefault="00BF2082" w:rsidP="00BF2082">
      <w:r w:rsidRPr="00BF2082">
        <mc:AlternateContent>
          <mc:Choice Requires="wps">
            <w:drawing>
              <wp:inline distT="0" distB="0" distL="0" distR="0" wp14:anchorId="576319E6" wp14:editId="139971AD">
                <wp:extent cx="304800" cy="304800"/>
                <wp:effectExtent l="0" t="0" r="0" b="0"/>
                <wp:docPr id="501541120" name="Retângulo 315"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963117" id="Retângulo 315"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018FB772" w14:textId="237137BD" w:rsidR="00BF2082" w:rsidRPr="00BF2082" w:rsidRDefault="00BF2082" w:rsidP="00BF2082">
      <w:r w:rsidRPr="00BF2082">
        <mc:AlternateContent>
          <mc:Choice Requires="wps">
            <w:drawing>
              <wp:inline distT="0" distB="0" distL="0" distR="0" wp14:anchorId="0FE56D11" wp14:editId="496E3197">
                <wp:extent cx="304800" cy="304800"/>
                <wp:effectExtent l="0" t="0" r="0" b="0"/>
                <wp:docPr id="2028572576" name="Retângulo 314"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D88571" id="Retângulo 314"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017D459E" w14:textId="3D5C6333" w:rsidR="00BF2082" w:rsidRPr="00BF2082" w:rsidRDefault="00BF2082" w:rsidP="00BF2082">
      <w:r w:rsidRPr="00BF2082">
        <mc:AlternateContent>
          <mc:Choice Requires="wps">
            <w:drawing>
              <wp:inline distT="0" distB="0" distL="0" distR="0" wp14:anchorId="6F95D6DA" wp14:editId="146D3A25">
                <wp:extent cx="304800" cy="304800"/>
                <wp:effectExtent l="0" t="0" r="0" b="0"/>
                <wp:docPr id="1801965532" name="Retângulo 313"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A540B7" id="Retângulo 313"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3DE47087" w14:textId="77777777" w:rsidR="00BF2082" w:rsidRPr="00BF2082" w:rsidRDefault="00BF2082" w:rsidP="00BF2082">
      <w:r w:rsidRPr="00BF2082">
        <w:t>Origem: </w:t>
      </w:r>
      <w:r w:rsidRPr="00BF2082">
        <w:rPr>
          <w:b/>
          <w:bCs/>
        </w:rPr>
        <w:t>STF</w:t>
      </w:r>
    </w:p>
    <w:p w14:paraId="7FBDBDDF" w14:textId="77777777" w:rsidR="00BF2082" w:rsidRPr="00BF2082" w:rsidRDefault="00BF2082" w:rsidP="00BF2082">
      <w:hyperlink r:id="rId205" w:history="1">
        <w:r w:rsidRPr="00BF2082">
          <w:rPr>
            <w:rStyle w:val="Hyperlink"/>
            <w:b/>
            <w:bCs/>
          </w:rPr>
          <w:t>Súmula 201-STF</w:t>
        </w:r>
      </w:hyperlink>
    </w:p>
    <w:p w14:paraId="2D2A08E7" w14:textId="77777777" w:rsidR="00BF2082" w:rsidRPr="00BF2082" w:rsidRDefault="00BF2082" w:rsidP="00BF2082">
      <w:hyperlink r:id="rId206" w:history="1">
        <w:r w:rsidRPr="00BF2082">
          <w:rPr>
            <w:rStyle w:val="Hyperlink"/>
          </w:rPr>
          <w:t>Súmulas do STF e STJ por assunto</w:t>
        </w:r>
      </w:hyperlink>
      <w:r w:rsidRPr="00BF2082">
        <w:t> &gt; </w:t>
      </w:r>
      <w:hyperlink r:id="rId207" w:history="1">
        <w:r w:rsidRPr="00BF2082">
          <w:rPr>
            <w:rStyle w:val="Hyperlink"/>
          </w:rPr>
          <w:t>Direito do trabalho</w:t>
        </w:r>
      </w:hyperlink>
      <w:r w:rsidRPr="00BF2082">
        <w:t> &gt; </w:t>
      </w:r>
      <w:hyperlink r:id="rId208" w:history="1">
        <w:r w:rsidRPr="00BF2082">
          <w:rPr>
            <w:rStyle w:val="Hyperlink"/>
          </w:rPr>
          <w:t>Súmulas superadas</w:t>
        </w:r>
      </w:hyperlink>
    </w:p>
    <w:p w14:paraId="40A4472E" w14:textId="77777777" w:rsidR="00BF2082" w:rsidRPr="00BF2082" w:rsidRDefault="00BF2082" w:rsidP="00BF2082">
      <w:r w:rsidRPr="00BF2082">
        <w:t>Súmula 201-STF: O vendedor pracista, remunerado mediante comissão, não tem direito ao repouso semanal remunerado.</w:t>
      </w:r>
      <w:r w:rsidRPr="00BF2082">
        <w:br/>
      </w:r>
      <w:proofErr w:type="gramStart"/>
      <w:r w:rsidRPr="00BF2082">
        <w:t>• Superada</w:t>
      </w:r>
      <w:proofErr w:type="gramEnd"/>
      <w:r w:rsidRPr="00BF2082">
        <w:t>.</w:t>
      </w:r>
    </w:p>
    <w:p w14:paraId="794B9190" w14:textId="21F01929" w:rsidR="00BF2082" w:rsidRPr="00BF2082" w:rsidRDefault="00BF2082" w:rsidP="00BF2082">
      <w:r w:rsidRPr="00BF2082">
        <w:lastRenderedPageBreak/>
        <mc:AlternateContent>
          <mc:Choice Requires="wps">
            <w:drawing>
              <wp:inline distT="0" distB="0" distL="0" distR="0" wp14:anchorId="62605371" wp14:editId="5406BF92">
                <wp:extent cx="304800" cy="304800"/>
                <wp:effectExtent l="0" t="0" r="0" b="0"/>
                <wp:docPr id="862813045" name="Retângulo 312"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60D15E" id="Retângulo 312"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631C4A0E" w14:textId="02564F3E" w:rsidR="00BF2082" w:rsidRPr="00BF2082" w:rsidRDefault="00BF2082" w:rsidP="00BF2082">
      <w:r w:rsidRPr="00BF2082">
        <mc:AlternateContent>
          <mc:Choice Requires="wps">
            <w:drawing>
              <wp:inline distT="0" distB="0" distL="0" distR="0" wp14:anchorId="246E05C5" wp14:editId="2B9EB36E">
                <wp:extent cx="304800" cy="304800"/>
                <wp:effectExtent l="0" t="0" r="0" b="0"/>
                <wp:docPr id="1810413548" name="Retângulo 311"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FC7C4" id="Retângulo 311"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4F51E7F5" w14:textId="4BCFE90A" w:rsidR="00BF2082" w:rsidRPr="00BF2082" w:rsidRDefault="00BF2082" w:rsidP="00BF2082">
      <w:r w:rsidRPr="00BF2082">
        <mc:AlternateContent>
          <mc:Choice Requires="wps">
            <w:drawing>
              <wp:inline distT="0" distB="0" distL="0" distR="0" wp14:anchorId="2BE029BD" wp14:editId="58DDB0AE">
                <wp:extent cx="304800" cy="304800"/>
                <wp:effectExtent l="0" t="0" r="0" b="0"/>
                <wp:docPr id="630907535" name="Retângulo 310"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059E7C" id="Retângulo 310"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143C78EC" w14:textId="77777777" w:rsidR="00BF2082" w:rsidRPr="00BF2082" w:rsidRDefault="00BF2082" w:rsidP="00BF2082">
      <w:r w:rsidRPr="00BF2082">
        <w:t>Origem: </w:t>
      </w:r>
      <w:r w:rsidRPr="00BF2082">
        <w:rPr>
          <w:b/>
          <w:bCs/>
        </w:rPr>
        <w:t>STF</w:t>
      </w:r>
    </w:p>
    <w:p w14:paraId="6EF7C42F" w14:textId="77777777" w:rsidR="00BF2082" w:rsidRPr="00BF2082" w:rsidRDefault="00BF2082" w:rsidP="00BF2082">
      <w:hyperlink r:id="rId209" w:history="1">
        <w:r w:rsidRPr="00BF2082">
          <w:rPr>
            <w:rStyle w:val="Hyperlink"/>
            <w:b/>
            <w:bCs/>
          </w:rPr>
          <w:t>Súmula 203-STF</w:t>
        </w:r>
      </w:hyperlink>
    </w:p>
    <w:p w14:paraId="322E1FBC" w14:textId="77777777" w:rsidR="00BF2082" w:rsidRPr="00BF2082" w:rsidRDefault="00BF2082" w:rsidP="00BF2082">
      <w:hyperlink r:id="rId210" w:history="1">
        <w:r w:rsidRPr="00BF2082">
          <w:rPr>
            <w:rStyle w:val="Hyperlink"/>
          </w:rPr>
          <w:t>Súmulas do STF e STJ por assunto</w:t>
        </w:r>
      </w:hyperlink>
      <w:r w:rsidRPr="00BF2082">
        <w:t> &gt; </w:t>
      </w:r>
      <w:hyperlink r:id="rId211" w:history="1">
        <w:r w:rsidRPr="00BF2082">
          <w:rPr>
            <w:rStyle w:val="Hyperlink"/>
          </w:rPr>
          <w:t>Direito do trabalho</w:t>
        </w:r>
      </w:hyperlink>
      <w:r w:rsidRPr="00BF2082">
        <w:t> &gt; </w:t>
      </w:r>
      <w:hyperlink r:id="rId212" w:history="1">
        <w:r w:rsidRPr="00BF2082">
          <w:rPr>
            <w:rStyle w:val="Hyperlink"/>
          </w:rPr>
          <w:t>Súmulas superadas</w:t>
        </w:r>
      </w:hyperlink>
    </w:p>
    <w:p w14:paraId="2E842F10" w14:textId="77777777" w:rsidR="00BF2082" w:rsidRPr="00BF2082" w:rsidRDefault="00BF2082" w:rsidP="00BF2082">
      <w:r w:rsidRPr="00BF2082">
        <w:t>Súmula 203-STF: Não está sujeita à vacância de sessenta dias a vigência de novos níveis de salário-mínimo.</w:t>
      </w:r>
      <w:r w:rsidRPr="00BF2082">
        <w:br/>
      </w:r>
      <w:proofErr w:type="gramStart"/>
      <w:r w:rsidRPr="00BF2082">
        <w:t>• Superada</w:t>
      </w:r>
      <w:proofErr w:type="gramEnd"/>
      <w:r w:rsidRPr="00BF2082">
        <w:t>.</w:t>
      </w:r>
    </w:p>
    <w:p w14:paraId="200E4265" w14:textId="246BE841" w:rsidR="00BF2082" w:rsidRPr="00BF2082" w:rsidRDefault="00BF2082" w:rsidP="00BF2082">
      <w:r w:rsidRPr="00BF2082">
        <mc:AlternateContent>
          <mc:Choice Requires="wps">
            <w:drawing>
              <wp:inline distT="0" distB="0" distL="0" distR="0" wp14:anchorId="51AE02F6" wp14:editId="231CD6DF">
                <wp:extent cx="304800" cy="304800"/>
                <wp:effectExtent l="0" t="0" r="0" b="0"/>
                <wp:docPr id="73673515" name="Retângulo 309"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5C3570" id="Retângulo 309"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5E15DE67" w14:textId="32A5E277" w:rsidR="00BF2082" w:rsidRPr="00BF2082" w:rsidRDefault="00BF2082" w:rsidP="00BF2082">
      <w:r w:rsidRPr="00BF2082">
        <mc:AlternateContent>
          <mc:Choice Requires="wps">
            <w:drawing>
              <wp:inline distT="0" distB="0" distL="0" distR="0" wp14:anchorId="1BB48643" wp14:editId="31EB804D">
                <wp:extent cx="304800" cy="304800"/>
                <wp:effectExtent l="0" t="0" r="0" b="0"/>
                <wp:docPr id="1046762895" name="Retângulo 308"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5FBEA3" id="Retângulo 308"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0801FABA" w14:textId="2B44CD76" w:rsidR="00BF2082" w:rsidRPr="00BF2082" w:rsidRDefault="00BF2082" w:rsidP="00BF2082">
      <w:r w:rsidRPr="00BF2082">
        <mc:AlternateContent>
          <mc:Choice Requires="wps">
            <w:drawing>
              <wp:inline distT="0" distB="0" distL="0" distR="0" wp14:anchorId="778F8B95" wp14:editId="750711DA">
                <wp:extent cx="304800" cy="304800"/>
                <wp:effectExtent l="0" t="0" r="0" b="0"/>
                <wp:docPr id="1824091260" name="Retângulo 307"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EB052A" id="Retângulo 307"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4EFC54DC" w14:textId="77777777" w:rsidR="00BF2082" w:rsidRPr="00BF2082" w:rsidRDefault="00BF2082" w:rsidP="00BF2082">
      <w:r w:rsidRPr="00BF2082">
        <w:t>Origem: </w:t>
      </w:r>
      <w:r w:rsidRPr="00BF2082">
        <w:rPr>
          <w:b/>
          <w:bCs/>
        </w:rPr>
        <w:t>STF</w:t>
      </w:r>
    </w:p>
    <w:p w14:paraId="41506AF7" w14:textId="77777777" w:rsidR="00BF2082" w:rsidRPr="00BF2082" w:rsidRDefault="00BF2082" w:rsidP="00BF2082">
      <w:hyperlink r:id="rId213" w:history="1">
        <w:r w:rsidRPr="00BF2082">
          <w:rPr>
            <w:rStyle w:val="Hyperlink"/>
            <w:b/>
            <w:bCs/>
          </w:rPr>
          <w:t>Súmula 204-STF</w:t>
        </w:r>
      </w:hyperlink>
    </w:p>
    <w:p w14:paraId="452466EA" w14:textId="77777777" w:rsidR="00BF2082" w:rsidRPr="00BF2082" w:rsidRDefault="00BF2082" w:rsidP="00BF2082">
      <w:hyperlink r:id="rId214" w:history="1">
        <w:r w:rsidRPr="00BF2082">
          <w:rPr>
            <w:rStyle w:val="Hyperlink"/>
          </w:rPr>
          <w:t>Súmulas do STF e STJ por assunto</w:t>
        </w:r>
      </w:hyperlink>
      <w:r w:rsidRPr="00BF2082">
        <w:t> &gt; </w:t>
      </w:r>
      <w:hyperlink r:id="rId215" w:history="1">
        <w:r w:rsidRPr="00BF2082">
          <w:rPr>
            <w:rStyle w:val="Hyperlink"/>
          </w:rPr>
          <w:t>Direito do trabalho</w:t>
        </w:r>
      </w:hyperlink>
      <w:r w:rsidRPr="00BF2082">
        <w:t> &gt; </w:t>
      </w:r>
      <w:hyperlink r:id="rId216" w:history="1">
        <w:r w:rsidRPr="00BF2082">
          <w:rPr>
            <w:rStyle w:val="Hyperlink"/>
          </w:rPr>
          <w:t>Súmulas superadas</w:t>
        </w:r>
      </w:hyperlink>
    </w:p>
    <w:p w14:paraId="208CE90A" w14:textId="77777777" w:rsidR="00BF2082" w:rsidRPr="00BF2082" w:rsidRDefault="00BF2082" w:rsidP="00BF2082">
      <w:r w:rsidRPr="00BF2082">
        <w:t>Súmula 204-STF: Tem direito o trabalhador substituto, ou de reserva, ao salário-mínimo no dia em que fica à disposição do empregador sem ser aproveitado na função específica; se aproveitado, recebe o salário contratual.</w:t>
      </w:r>
      <w:r w:rsidRPr="00BF2082">
        <w:br/>
      </w:r>
      <w:proofErr w:type="gramStart"/>
      <w:r w:rsidRPr="00BF2082">
        <w:t>• Superada</w:t>
      </w:r>
      <w:proofErr w:type="gramEnd"/>
      <w:r w:rsidRPr="00BF2082">
        <w:t>.</w:t>
      </w:r>
    </w:p>
    <w:p w14:paraId="58D4E9CA" w14:textId="3F02C357" w:rsidR="00BF2082" w:rsidRPr="00BF2082" w:rsidRDefault="00BF2082" w:rsidP="00BF2082">
      <w:r w:rsidRPr="00BF2082">
        <mc:AlternateContent>
          <mc:Choice Requires="wps">
            <w:drawing>
              <wp:inline distT="0" distB="0" distL="0" distR="0" wp14:anchorId="58EACBC3" wp14:editId="46EAF696">
                <wp:extent cx="304800" cy="304800"/>
                <wp:effectExtent l="0" t="0" r="0" b="0"/>
                <wp:docPr id="1535413805" name="Retângulo 306"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11C980" id="Retângulo 306"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7B19DD52" w14:textId="076EA0C9" w:rsidR="00BF2082" w:rsidRPr="00BF2082" w:rsidRDefault="00BF2082" w:rsidP="00BF2082">
      <w:r w:rsidRPr="00BF2082">
        <mc:AlternateContent>
          <mc:Choice Requires="wps">
            <w:drawing>
              <wp:inline distT="0" distB="0" distL="0" distR="0" wp14:anchorId="4297E2C3" wp14:editId="572D7F04">
                <wp:extent cx="304800" cy="304800"/>
                <wp:effectExtent l="0" t="0" r="0" b="0"/>
                <wp:docPr id="1568454305" name="Retângulo 305"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224C75" id="Retângulo 305"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2A4C850E" w14:textId="58F37B8A" w:rsidR="00BF2082" w:rsidRPr="00BF2082" w:rsidRDefault="00BF2082" w:rsidP="00BF2082">
      <w:r w:rsidRPr="00BF2082">
        <mc:AlternateContent>
          <mc:Choice Requires="wps">
            <w:drawing>
              <wp:inline distT="0" distB="0" distL="0" distR="0" wp14:anchorId="57E33465" wp14:editId="704317C3">
                <wp:extent cx="304800" cy="304800"/>
                <wp:effectExtent l="0" t="0" r="0" b="0"/>
                <wp:docPr id="161258027" name="Retângulo 304"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788078" id="Retângulo 304"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54994413" w14:textId="77777777" w:rsidR="00BF2082" w:rsidRPr="00BF2082" w:rsidRDefault="00BF2082" w:rsidP="00BF2082">
      <w:r w:rsidRPr="00BF2082">
        <w:t>Origem: </w:t>
      </w:r>
      <w:r w:rsidRPr="00BF2082">
        <w:rPr>
          <w:b/>
          <w:bCs/>
        </w:rPr>
        <w:t>STF</w:t>
      </w:r>
    </w:p>
    <w:p w14:paraId="16D56C84" w14:textId="77777777" w:rsidR="00BF2082" w:rsidRPr="00BF2082" w:rsidRDefault="00BF2082" w:rsidP="00BF2082">
      <w:hyperlink r:id="rId217" w:history="1">
        <w:r w:rsidRPr="00BF2082">
          <w:rPr>
            <w:rStyle w:val="Hyperlink"/>
            <w:b/>
            <w:bCs/>
          </w:rPr>
          <w:t>Súmula 205-STF</w:t>
        </w:r>
      </w:hyperlink>
    </w:p>
    <w:p w14:paraId="14B0AEBD" w14:textId="77777777" w:rsidR="00BF2082" w:rsidRPr="00BF2082" w:rsidRDefault="00BF2082" w:rsidP="00BF2082">
      <w:hyperlink r:id="rId218" w:history="1">
        <w:r w:rsidRPr="00BF2082">
          <w:rPr>
            <w:rStyle w:val="Hyperlink"/>
          </w:rPr>
          <w:t>Súmulas do STF e STJ por assunto</w:t>
        </w:r>
      </w:hyperlink>
      <w:r w:rsidRPr="00BF2082">
        <w:t> &gt; </w:t>
      </w:r>
      <w:hyperlink r:id="rId219" w:history="1">
        <w:r w:rsidRPr="00BF2082">
          <w:rPr>
            <w:rStyle w:val="Hyperlink"/>
          </w:rPr>
          <w:t>Direito do trabalho</w:t>
        </w:r>
      </w:hyperlink>
      <w:r w:rsidRPr="00BF2082">
        <w:t> &gt; </w:t>
      </w:r>
      <w:hyperlink r:id="rId220" w:history="1">
        <w:r w:rsidRPr="00BF2082">
          <w:rPr>
            <w:rStyle w:val="Hyperlink"/>
          </w:rPr>
          <w:t>Súmulas superadas</w:t>
        </w:r>
      </w:hyperlink>
    </w:p>
    <w:p w14:paraId="592C57A2" w14:textId="77777777" w:rsidR="00BF2082" w:rsidRPr="00BF2082" w:rsidRDefault="00BF2082" w:rsidP="00BF2082">
      <w:r w:rsidRPr="00BF2082">
        <w:lastRenderedPageBreak/>
        <w:t>Súmula 205-STF: Tem direito a salário integral o menor não sujeito a aprendizagem metódica.</w:t>
      </w:r>
      <w:r w:rsidRPr="00BF2082">
        <w:br/>
      </w:r>
      <w:proofErr w:type="gramStart"/>
      <w:r w:rsidRPr="00BF2082">
        <w:t>• Superada</w:t>
      </w:r>
      <w:proofErr w:type="gramEnd"/>
      <w:r w:rsidRPr="00BF2082">
        <w:t>.</w:t>
      </w:r>
    </w:p>
    <w:p w14:paraId="152ACCED" w14:textId="741400CC" w:rsidR="00BF2082" w:rsidRPr="00BF2082" w:rsidRDefault="00BF2082" w:rsidP="00BF2082">
      <w:r w:rsidRPr="00BF2082">
        <mc:AlternateContent>
          <mc:Choice Requires="wps">
            <w:drawing>
              <wp:inline distT="0" distB="0" distL="0" distR="0" wp14:anchorId="425DF390" wp14:editId="3BE5A5BC">
                <wp:extent cx="304800" cy="304800"/>
                <wp:effectExtent l="0" t="0" r="0" b="0"/>
                <wp:docPr id="230164050" name="Retângulo 303"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D775A3" id="Retângulo 303"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2604693B" w14:textId="692769A1" w:rsidR="00BF2082" w:rsidRPr="00BF2082" w:rsidRDefault="00BF2082" w:rsidP="00BF2082">
      <w:r w:rsidRPr="00BF2082">
        <mc:AlternateContent>
          <mc:Choice Requires="wps">
            <w:drawing>
              <wp:inline distT="0" distB="0" distL="0" distR="0" wp14:anchorId="2955B23B" wp14:editId="49A5652E">
                <wp:extent cx="304800" cy="304800"/>
                <wp:effectExtent l="0" t="0" r="0" b="0"/>
                <wp:docPr id="1292042870" name="Retângulo 302"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09C2CF" id="Retângulo 302"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1245BAB4" w14:textId="3C48E85A" w:rsidR="00BF2082" w:rsidRPr="00BF2082" w:rsidRDefault="00BF2082" w:rsidP="00BF2082">
      <w:r w:rsidRPr="00BF2082">
        <mc:AlternateContent>
          <mc:Choice Requires="wps">
            <w:drawing>
              <wp:inline distT="0" distB="0" distL="0" distR="0" wp14:anchorId="57A34FE2" wp14:editId="0B439F74">
                <wp:extent cx="304800" cy="304800"/>
                <wp:effectExtent l="0" t="0" r="0" b="0"/>
                <wp:docPr id="1611755329" name="Retângulo 301"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1A28B4" id="Retângulo 301"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18183CB2" w14:textId="77777777" w:rsidR="00BF2082" w:rsidRPr="00BF2082" w:rsidRDefault="00BF2082" w:rsidP="00BF2082">
      <w:r w:rsidRPr="00BF2082">
        <w:t>Origem: </w:t>
      </w:r>
      <w:r w:rsidRPr="00BF2082">
        <w:rPr>
          <w:b/>
          <w:bCs/>
        </w:rPr>
        <w:t>STF</w:t>
      </w:r>
    </w:p>
    <w:p w14:paraId="74DD4011" w14:textId="77777777" w:rsidR="00BF2082" w:rsidRPr="00BF2082" w:rsidRDefault="00BF2082" w:rsidP="00BF2082">
      <w:hyperlink r:id="rId221" w:history="1">
        <w:r w:rsidRPr="00BF2082">
          <w:rPr>
            <w:rStyle w:val="Hyperlink"/>
            <w:b/>
            <w:bCs/>
          </w:rPr>
          <w:t>Súmula 217-STF</w:t>
        </w:r>
      </w:hyperlink>
    </w:p>
    <w:p w14:paraId="66EFD059" w14:textId="77777777" w:rsidR="00BF2082" w:rsidRPr="00BF2082" w:rsidRDefault="00BF2082" w:rsidP="00BF2082">
      <w:hyperlink r:id="rId222" w:history="1">
        <w:r w:rsidRPr="00BF2082">
          <w:rPr>
            <w:rStyle w:val="Hyperlink"/>
          </w:rPr>
          <w:t>Súmulas do STF e STJ por assunto</w:t>
        </w:r>
      </w:hyperlink>
      <w:r w:rsidRPr="00BF2082">
        <w:t> &gt; </w:t>
      </w:r>
      <w:hyperlink r:id="rId223" w:history="1">
        <w:r w:rsidRPr="00BF2082">
          <w:rPr>
            <w:rStyle w:val="Hyperlink"/>
          </w:rPr>
          <w:t>Direito do trabalho</w:t>
        </w:r>
      </w:hyperlink>
      <w:r w:rsidRPr="00BF2082">
        <w:t> &gt; </w:t>
      </w:r>
      <w:hyperlink r:id="rId224" w:history="1">
        <w:r w:rsidRPr="00BF2082">
          <w:rPr>
            <w:rStyle w:val="Hyperlink"/>
          </w:rPr>
          <w:t>Súmulas superadas</w:t>
        </w:r>
      </w:hyperlink>
    </w:p>
    <w:p w14:paraId="1918D00F" w14:textId="77777777" w:rsidR="00BF2082" w:rsidRPr="00BF2082" w:rsidRDefault="00BF2082" w:rsidP="00BF2082">
      <w:r w:rsidRPr="00BF2082">
        <w:t>Súmula 217-STF: Tem direito de retornar ao emprego, ou ser indenizado em caso de recusa do empregador, o aposentado que recupera a capacidade de trabalho dentro de cinco anos, a contar da aposentadoria, que se torna definitiva após esse prazo.</w:t>
      </w:r>
      <w:r w:rsidRPr="00BF2082">
        <w:br/>
      </w:r>
      <w:proofErr w:type="gramStart"/>
      <w:r w:rsidRPr="00BF2082">
        <w:t>• Superada</w:t>
      </w:r>
      <w:proofErr w:type="gramEnd"/>
      <w:r w:rsidRPr="00BF2082">
        <w:t>.</w:t>
      </w:r>
    </w:p>
    <w:p w14:paraId="67F28E3D" w14:textId="1C1C28F7" w:rsidR="00BF2082" w:rsidRPr="00BF2082" w:rsidRDefault="00BF2082" w:rsidP="00BF2082">
      <w:r w:rsidRPr="00BF2082">
        <mc:AlternateContent>
          <mc:Choice Requires="wps">
            <w:drawing>
              <wp:inline distT="0" distB="0" distL="0" distR="0" wp14:anchorId="2F3C71C3" wp14:editId="6C80968A">
                <wp:extent cx="304800" cy="304800"/>
                <wp:effectExtent l="0" t="0" r="0" b="0"/>
                <wp:docPr id="1040616980" name="Retângulo 300"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C74C25" id="Retângulo 300"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5F479C3D" w14:textId="7DFDCDD7" w:rsidR="00BF2082" w:rsidRPr="00BF2082" w:rsidRDefault="00BF2082" w:rsidP="00BF2082">
      <w:r w:rsidRPr="00BF2082">
        <mc:AlternateContent>
          <mc:Choice Requires="wps">
            <w:drawing>
              <wp:inline distT="0" distB="0" distL="0" distR="0" wp14:anchorId="3CE50574" wp14:editId="322CDBEC">
                <wp:extent cx="304800" cy="304800"/>
                <wp:effectExtent l="0" t="0" r="0" b="0"/>
                <wp:docPr id="1005400006" name="Retângulo 299"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422B0C" id="Retângulo 299"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5941C772" w14:textId="50CA7520" w:rsidR="00BF2082" w:rsidRPr="00BF2082" w:rsidRDefault="00BF2082" w:rsidP="00BF2082">
      <w:r w:rsidRPr="00BF2082">
        <mc:AlternateContent>
          <mc:Choice Requires="wps">
            <w:drawing>
              <wp:inline distT="0" distB="0" distL="0" distR="0" wp14:anchorId="390F1526" wp14:editId="1268928A">
                <wp:extent cx="304800" cy="304800"/>
                <wp:effectExtent l="0" t="0" r="0" b="0"/>
                <wp:docPr id="2072760965" name="Retângulo 298"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2770E1" id="Retângulo 298"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4B8D40D9" w14:textId="77777777" w:rsidR="00BF2082" w:rsidRPr="00BF2082" w:rsidRDefault="00BF2082" w:rsidP="00BF2082">
      <w:r w:rsidRPr="00BF2082">
        <w:t>Origem: </w:t>
      </w:r>
      <w:r w:rsidRPr="00BF2082">
        <w:rPr>
          <w:b/>
          <w:bCs/>
        </w:rPr>
        <w:t>STF</w:t>
      </w:r>
    </w:p>
    <w:p w14:paraId="04FD95E9" w14:textId="77777777" w:rsidR="00BF2082" w:rsidRPr="00BF2082" w:rsidRDefault="00BF2082" w:rsidP="00BF2082">
      <w:hyperlink r:id="rId225" w:history="1">
        <w:r w:rsidRPr="00BF2082">
          <w:rPr>
            <w:rStyle w:val="Hyperlink"/>
            <w:b/>
            <w:bCs/>
          </w:rPr>
          <w:t>Súmula 224-STF</w:t>
        </w:r>
      </w:hyperlink>
    </w:p>
    <w:p w14:paraId="0F6CAD4A" w14:textId="77777777" w:rsidR="00BF2082" w:rsidRPr="00BF2082" w:rsidRDefault="00BF2082" w:rsidP="00BF2082">
      <w:hyperlink r:id="rId226" w:history="1">
        <w:r w:rsidRPr="00BF2082">
          <w:rPr>
            <w:rStyle w:val="Hyperlink"/>
          </w:rPr>
          <w:t>Súmulas do STF e STJ por assunto</w:t>
        </w:r>
      </w:hyperlink>
      <w:r w:rsidRPr="00BF2082">
        <w:t> &gt; </w:t>
      </w:r>
      <w:hyperlink r:id="rId227" w:history="1">
        <w:r w:rsidRPr="00BF2082">
          <w:rPr>
            <w:rStyle w:val="Hyperlink"/>
          </w:rPr>
          <w:t>Direito do trabalho</w:t>
        </w:r>
      </w:hyperlink>
      <w:r w:rsidRPr="00BF2082">
        <w:t> &gt; </w:t>
      </w:r>
      <w:hyperlink r:id="rId228" w:history="1">
        <w:r w:rsidRPr="00BF2082">
          <w:rPr>
            <w:rStyle w:val="Hyperlink"/>
          </w:rPr>
          <w:t>Súmulas superadas</w:t>
        </w:r>
      </w:hyperlink>
    </w:p>
    <w:p w14:paraId="5740B8B6" w14:textId="77777777" w:rsidR="00BF2082" w:rsidRPr="00BF2082" w:rsidRDefault="00BF2082" w:rsidP="00BF2082">
      <w:r w:rsidRPr="00BF2082">
        <w:t>Súmula 224-STF: Os juros da mora, nas reclamações trabalhistas, são contados desde a notificação inicial.</w:t>
      </w:r>
      <w:r w:rsidRPr="00BF2082">
        <w:br/>
      </w:r>
      <w:proofErr w:type="gramStart"/>
      <w:r w:rsidRPr="00BF2082">
        <w:t>• Superada</w:t>
      </w:r>
      <w:proofErr w:type="gramEnd"/>
      <w:r w:rsidRPr="00BF2082">
        <w:t>.</w:t>
      </w:r>
    </w:p>
    <w:p w14:paraId="68FB0D3C" w14:textId="1D77B770" w:rsidR="00BF2082" w:rsidRPr="00BF2082" w:rsidRDefault="00BF2082" w:rsidP="00BF2082">
      <w:r w:rsidRPr="00BF2082">
        <mc:AlternateContent>
          <mc:Choice Requires="wps">
            <w:drawing>
              <wp:inline distT="0" distB="0" distL="0" distR="0" wp14:anchorId="12AB1CC3" wp14:editId="0C406537">
                <wp:extent cx="304800" cy="304800"/>
                <wp:effectExtent l="0" t="0" r="0" b="0"/>
                <wp:docPr id="1110137973" name="Retângulo 297"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7C90A4" id="Retângulo 297"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02379EF4" w14:textId="37444550" w:rsidR="00BF2082" w:rsidRPr="00BF2082" w:rsidRDefault="00BF2082" w:rsidP="00BF2082">
      <w:r w:rsidRPr="00BF2082">
        <mc:AlternateContent>
          <mc:Choice Requires="wps">
            <w:drawing>
              <wp:inline distT="0" distB="0" distL="0" distR="0" wp14:anchorId="497B2308" wp14:editId="2C5440BC">
                <wp:extent cx="304800" cy="304800"/>
                <wp:effectExtent l="0" t="0" r="0" b="0"/>
                <wp:docPr id="1368577448" name="Retângulo 296"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EB1A82" id="Retângulo 296"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2AD99630" w14:textId="68172C6D" w:rsidR="00BF2082" w:rsidRPr="00BF2082" w:rsidRDefault="00BF2082" w:rsidP="00BF2082">
      <w:r w:rsidRPr="00BF2082">
        <mc:AlternateContent>
          <mc:Choice Requires="wps">
            <w:drawing>
              <wp:inline distT="0" distB="0" distL="0" distR="0" wp14:anchorId="13FBBA9B" wp14:editId="6806CDEF">
                <wp:extent cx="304800" cy="304800"/>
                <wp:effectExtent l="0" t="0" r="0" b="0"/>
                <wp:docPr id="1002383604" name="Retângulo 295"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792DAA" id="Retângulo 295"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786374F8" w14:textId="77777777" w:rsidR="00BF2082" w:rsidRPr="00BF2082" w:rsidRDefault="00BF2082" w:rsidP="00BF2082">
      <w:r w:rsidRPr="00BF2082">
        <w:lastRenderedPageBreak/>
        <w:t>Origem: </w:t>
      </w:r>
      <w:r w:rsidRPr="00BF2082">
        <w:rPr>
          <w:b/>
          <w:bCs/>
        </w:rPr>
        <w:t>STF</w:t>
      </w:r>
    </w:p>
    <w:p w14:paraId="1A8B5485" w14:textId="77777777" w:rsidR="00BF2082" w:rsidRPr="00BF2082" w:rsidRDefault="00BF2082" w:rsidP="00BF2082">
      <w:hyperlink r:id="rId229" w:history="1">
        <w:r w:rsidRPr="00BF2082">
          <w:rPr>
            <w:rStyle w:val="Hyperlink"/>
            <w:b/>
            <w:bCs/>
          </w:rPr>
          <w:t>Súmula 229-STF</w:t>
        </w:r>
      </w:hyperlink>
    </w:p>
    <w:p w14:paraId="6E3620B2" w14:textId="77777777" w:rsidR="00BF2082" w:rsidRPr="00BF2082" w:rsidRDefault="00BF2082" w:rsidP="00BF2082">
      <w:hyperlink r:id="rId230" w:history="1">
        <w:r w:rsidRPr="00BF2082">
          <w:rPr>
            <w:rStyle w:val="Hyperlink"/>
          </w:rPr>
          <w:t>Súmulas do STF e STJ por assunto</w:t>
        </w:r>
      </w:hyperlink>
      <w:r w:rsidRPr="00BF2082">
        <w:t> &gt; </w:t>
      </w:r>
      <w:hyperlink r:id="rId231" w:history="1">
        <w:r w:rsidRPr="00BF2082">
          <w:rPr>
            <w:rStyle w:val="Hyperlink"/>
          </w:rPr>
          <w:t>Direito do trabalho</w:t>
        </w:r>
      </w:hyperlink>
      <w:r w:rsidRPr="00BF2082">
        <w:t> &gt; </w:t>
      </w:r>
      <w:hyperlink r:id="rId232" w:history="1">
        <w:r w:rsidRPr="00BF2082">
          <w:rPr>
            <w:rStyle w:val="Hyperlink"/>
          </w:rPr>
          <w:t>Súmulas superadas</w:t>
        </w:r>
      </w:hyperlink>
    </w:p>
    <w:p w14:paraId="2D913737" w14:textId="77777777" w:rsidR="00BF2082" w:rsidRPr="00BF2082" w:rsidRDefault="00BF2082" w:rsidP="00BF2082">
      <w:r w:rsidRPr="00BF2082">
        <w:t>Súmula 229-STF: A indenização acidentária não exclui a do direito comum, em caso de dolo ou culpa grave do empregador.</w:t>
      </w:r>
      <w:r w:rsidRPr="00BF2082">
        <w:br/>
      </w:r>
      <w:proofErr w:type="gramStart"/>
      <w:r w:rsidRPr="00BF2082">
        <w:t>• Superada</w:t>
      </w:r>
      <w:proofErr w:type="gramEnd"/>
      <w:r w:rsidRPr="00BF2082">
        <w:t>.</w:t>
      </w:r>
      <w:r w:rsidRPr="00BF2082">
        <w:br/>
      </w:r>
      <w:proofErr w:type="gramStart"/>
      <w:r w:rsidRPr="00BF2082">
        <w:t>• Vide</w:t>
      </w:r>
      <w:proofErr w:type="gramEnd"/>
      <w:r w:rsidRPr="00BF2082">
        <w:t xml:space="preserve"> art. 7º, XXVIII, da CF/88.</w:t>
      </w:r>
      <w:r w:rsidRPr="00BF2082">
        <w:br/>
      </w:r>
    </w:p>
    <w:p w14:paraId="36FFF7D9" w14:textId="6CB94B5F" w:rsidR="00BF2082" w:rsidRPr="00BF2082" w:rsidRDefault="00BF2082" w:rsidP="00BF2082">
      <w:r w:rsidRPr="00BF2082">
        <mc:AlternateContent>
          <mc:Choice Requires="wps">
            <w:drawing>
              <wp:inline distT="0" distB="0" distL="0" distR="0" wp14:anchorId="3B3297D6" wp14:editId="5E43DE70">
                <wp:extent cx="304800" cy="304800"/>
                <wp:effectExtent l="0" t="0" r="0" b="0"/>
                <wp:docPr id="1076691698" name="Retângulo 294"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9F0FDA" id="Retângulo 294"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14D40285" w14:textId="177D420A" w:rsidR="00BF2082" w:rsidRPr="00BF2082" w:rsidRDefault="00BF2082" w:rsidP="00BF2082">
      <w:r w:rsidRPr="00BF2082">
        <mc:AlternateContent>
          <mc:Choice Requires="wps">
            <w:drawing>
              <wp:inline distT="0" distB="0" distL="0" distR="0" wp14:anchorId="1EF7CA2E" wp14:editId="1F158432">
                <wp:extent cx="304800" cy="304800"/>
                <wp:effectExtent l="0" t="0" r="0" b="0"/>
                <wp:docPr id="2006724332" name="Retângulo 293"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2E4BD5" id="Retângulo 293"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2471751F" w14:textId="6B55D19E" w:rsidR="00BF2082" w:rsidRPr="00BF2082" w:rsidRDefault="00BF2082" w:rsidP="00BF2082">
      <w:r w:rsidRPr="00BF2082">
        <mc:AlternateContent>
          <mc:Choice Requires="wps">
            <w:drawing>
              <wp:inline distT="0" distB="0" distL="0" distR="0" wp14:anchorId="23140D98" wp14:editId="4F5AD979">
                <wp:extent cx="304800" cy="304800"/>
                <wp:effectExtent l="0" t="0" r="0" b="0"/>
                <wp:docPr id="1162628577" name="Retângulo 292"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0B83D3" id="Retângulo 292"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2FA6E0B5" w14:textId="77777777" w:rsidR="00BF2082" w:rsidRPr="00BF2082" w:rsidRDefault="00BF2082" w:rsidP="00BF2082">
      <w:r w:rsidRPr="00BF2082">
        <w:t>Origem: </w:t>
      </w:r>
      <w:r w:rsidRPr="00BF2082">
        <w:rPr>
          <w:b/>
          <w:bCs/>
        </w:rPr>
        <w:t>STF</w:t>
      </w:r>
    </w:p>
    <w:p w14:paraId="30074D4E" w14:textId="77777777" w:rsidR="00BF2082" w:rsidRPr="00BF2082" w:rsidRDefault="00BF2082" w:rsidP="00BF2082">
      <w:hyperlink r:id="rId233" w:history="1">
        <w:r w:rsidRPr="00BF2082">
          <w:rPr>
            <w:rStyle w:val="Hyperlink"/>
            <w:b/>
            <w:bCs/>
          </w:rPr>
          <w:t>Súmula 232-STF</w:t>
        </w:r>
      </w:hyperlink>
    </w:p>
    <w:p w14:paraId="232D831A" w14:textId="77777777" w:rsidR="00BF2082" w:rsidRPr="00BF2082" w:rsidRDefault="00BF2082" w:rsidP="00BF2082">
      <w:hyperlink r:id="rId234" w:history="1">
        <w:r w:rsidRPr="00BF2082">
          <w:rPr>
            <w:rStyle w:val="Hyperlink"/>
          </w:rPr>
          <w:t>Súmulas do STF e STJ por assunto</w:t>
        </w:r>
      </w:hyperlink>
      <w:r w:rsidRPr="00BF2082">
        <w:t> &gt; </w:t>
      </w:r>
      <w:hyperlink r:id="rId235" w:history="1">
        <w:r w:rsidRPr="00BF2082">
          <w:rPr>
            <w:rStyle w:val="Hyperlink"/>
          </w:rPr>
          <w:t>Direito do trabalho</w:t>
        </w:r>
      </w:hyperlink>
      <w:r w:rsidRPr="00BF2082">
        <w:t> &gt; </w:t>
      </w:r>
      <w:hyperlink r:id="rId236" w:history="1">
        <w:r w:rsidRPr="00BF2082">
          <w:rPr>
            <w:rStyle w:val="Hyperlink"/>
          </w:rPr>
          <w:t>Súmulas superadas</w:t>
        </w:r>
      </w:hyperlink>
    </w:p>
    <w:p w14:paraId="240B4727" w14:textId="77777777" w:rsidR="00BF2082" w:rsidRPr="00BF2082" w:rsidRDefault="00BF2082" w:rsidP="00BF2082">
      <w:r w:rsidRPr="00BF2082">
        <w:t>Súmula 232-STF: Em caso de acidente do trabalho, são devidas diárias até doze meses, as quais não se confundem com a indenização acidentária, nem com o auxílio-enfermidade.</w:t>
      </w:r>
      <w:r w:rsidRPr="00BF2082">
        <w:br/>
      </w:r>
      <w:proofErr w:type="gramStart"/>
      <w:r w:rsidRPr="00BF2082">
        <w:t>• Superada</w:t>
      </w:r>
      <w:proofErr w:type="gramEnd"/>
      <w:r w:rsidRPr="00BF2082">
        <w:t>.</w:t>
      </w:r>
    </w:p>
    <w:p w14:paraId="5FB55A50" w14:textId="478CD3AB" w:rsidR="00BF2082" w:rsidRPr="00BF2082" w:rsidRDefault="00BF2082" w:rsidP="00BF2082">
      <w:r w:rsidRPr="00BF2082">
        <mc:AlternateContent>
          <mc:Choice Requires="wps">
            <w:drawing>
              <wp:inline distT="0" distB="0" distL="0" distR="0" wp14:anchorId="535A539D" wp14:editId="674119EF">
                <wp:extent cx="304800" cy="304800"/>
                <wp:effectExtent l="0" t="0" r="0" b="0"/>
                <wp:docPr id="318466436" name="Retângulo 291"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31E477" id="Retângulo 291"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4B56A347" w14:textId="3039D029" w:rsidR="00BF2082" w:rsidRPr="00BF2082" w:rsidRDefault="00BF2082" w:rsidP="00BF2082">
      <w:r w:rsidRPr="00BF2082">
        <mc:AlternateContent>
          <mc:Choice Requires="wps">
            <w:drawing>
              <wp:inline distT="0" distB="0" distL="0" distR="0" wp14:anchorId="4B468E3E" wp14:editId="4A5EC1B3">
                <wp:extent cx="304800" cy="304800"/>
                <wp:effectExtent l="0" t="0" r="0" b="0"/>
                <wp:docPr id="1845370728" name="Retângulo 290"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1D1747" id="Retângulo 290"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55C2AA11" w14:textId="49EABF7F" w:rsidR="00BF2082" w:rsidRPr="00BF2082" w:rsidRDefault="00BF2082" w:rsidP="00BF2082">
      <w:r w:rsidRPr="00BF2082">
        <mc:AlternateContent>
          <mc:Choice Requires="wps">
            <w:drawing>
              <wp:inline distT="0" distB="0" distL="0" distR="0" wp14:anchorId="6CCBC30D" wp14:editId="54AB47B5">
                <wp:extent cx="304800" cy="304800"/>
                <wp:effectExtent l="0" t="0" r="0" b="0"/>
                <wp:docPr id="1204391765" name="Retângulo 289"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53E09C" id="Retângulo 289"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28032EC3" w14:textId="77777777" w:rsidR="00BF2082" w:rsidRPr="00BF2082" w:rsidRDefault="00BF2082" w:rsidP="00BF2082">
      <w:r w:rsidRPr="00BF2082">
        <w:t>Origem: </w:t>
      </w:r>
      <w:r w:rsidRPr="00BF2082">
        <w:rPr>
          <w:b/>
          <w:bCs/>
        </w:rPr>
        <w:t>STF</w:t>
      </w:r>
    </w:p>
    <w:p w14:paraId="1D25A77D" w14:textId="77777777" w:rsidR="00BF2082" w:rsidRPr="00BF2082" w:rsidRDefault="00BF2082" w:rsidP="00BF2082">
      <w:hyperlink r:id="rId237" w:history="1">
        <w:r w:rsidRPr="00BF2082">
          <w:rPr>
            <w:rStyle w:val="Hyperlink"/>
            <w:b/>
            <w:bCs/>
          </w:rPr>
          <w:t>Súmula 236-STF</w:t>
        </w:r>
      </w:hyperlink>
    </w:p>
    <w:p w14:paraId="4897262D" w14:textId="77777777" w:rsidR="00BF2082" w:rsidRPr="00BF2082" w:rsidRDefault="00BF2082" w:rsidP="00BF2082">
      <w:hyperlink r:id="rId238" w:history="1">
        <w:r w:rsidRPr="00BF2082">
          <w:rPr>
            <w:rStyle w:val="Hyperlink"/>
          </w:rPr>
          <w:t>Súmulas do STF e STJ por assunto</w:t>
        </w:r>
      </w:hyperlink>
      <w:r w:rsidRPr="00BF2082">
        <w:t> &gt; </w:t>
      </w:r>
      <w:hyperlink r:id="rId239" w:history="1">
        <w:r w:rsidRPr="00BF2082">
          <w:rPr>
            <w:rStyle w:val="Hyperlink"/>
          </w:rPr>
          <w:t>Direito do trabalho</w:t>
        </w:r>
      </w:hyperlink>
      <w:r w:rsidRPr="00BF2082">
        <w:t> &gt; </w:t>
      </w:r>
      <w:hyperlink r:id="rId240" w:history="1">
        <w:r w:rsidRPr="00BF2082">
          <w:rPr>
            <w:rStyle w:val="Hyperlink"/>
          </w:rPr>
          <w:t>Súmulas superadas</w:t>
        </w:r>
      </w:hyperlink>
    </w:p>
    <w:p w14:paraId="69A055ED" w14:textId="77777777" w:rsidR="00BF2082" w:rsidRPr="00BF2082" w:rsidRDefault="00BF2082" w:rsidP="00BF2082">
      <w:r w:rsidRPr="00BF2082">
        <w:t>Súmula 236-STF: Em ação de acidente do trabalho, a autarquia seguradora não tem isenção de custas.</w:t>
      </w:r>
      <w:r w:rsidRPr="00BF2082">
        <w:br/>
      </w:r>
      <w:proofErr w:type="gramStart"/>
      <w:r w:rsidRPr="00BF2082">
        <w:t>• Superada</w:t>
      </w:r>
      <w:proofErr w:type="gramEnd"/>
      <w:r w:rsidRPr="00BF2082">
        <w:t>.</w:t>
      </w:r>
    </w:p>
    <w:p w14:paraId="470D4D2C" w14:textId="0D308D70" w:rsidR="00BF2082" w:rsidRPr="00BF2082" w:rsidRDefault="00BF2082" w:rsidP="00BF2082">
      <w:r w:rsidRPr="00BF2082">
        <w:lastRenderedPageBreak/>
        <mc:AlternateContent>
          <mc:Choice Requires="wps">
            <w:drawing>
              <wp:inline distT="0" distB="0" distL="0" distR="0" wp14:anchorId="6006C474" wp14:editId="384A15BC">
                <wp:extent cx="304800" cy="304800"/>
                <wp:effectExtent l="0" t="0" r="0" b="0"/>
                <wp:docPr id="713221672" name="Retângulo 288"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716A27" id="Retângulo 288"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64567649" w14:textId="7A7C09CC" w:rsidR="00BF2082" w:rsidRPr="00BF2082" w:rsidRDefault="00BF2082" w:rsidP="00BF2082">
      <w:r w:rsidRPr="00BF2082">
        <mc:AlternateContent>
          <mc:Choice Requires="wps">
            <w:drawing>
              <wp:inline distT="0" distB="0" distL="0" distR="0" wp14:anchorId="7EAB845B" wp14:editId="3C789F17">
                <wp:extent cx="304800" cy="304800"/>
                <wp:effectExtent l="0" t="0" r="0" b="0"/>
                <wp:docPr id="1458605932" name="Retângulo 287"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15B308" id="Retângulo 287"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6404BE89" w14:textId="1A484290" w:rsidR="00BF2082" w:rsidRPr="00BF2082" w:rsidRDefault="00BF2082" w:rsidP="00BF2082">
      <w:r w:rsidRPr="00BF2082">
        <mc:AlternateContent>
          <mc:Choice Requires="wps">
            <w:drawing>
              <wp:inline distT="0" distB="0" distL="0" distR="0" wp14:anchorId="15019EAF" wp14:editId="5C5A9663">
                <wp:extent cx="304800" cy="304800"/>
                <wp:effectExtent l="0" t="0" r="0" b="0"/>
                <wp:docPr id="788156905" name="Retângulo 286"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FBF028" id="Retângulo 286"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250E7CD1" w14:textId="77777777" w:rsidR="00BF2082" w:rsidRPr="00BF2082" w:rsidRDefault="00BF2082" w:rsidP="00BF2082">
      <w:r w:rsidRPr="00BF2082">
        <w:t>Origem: </w:t>
      </w:r>
      <w:r w:rsidRPr="00BF2082">
        <w:rPr>
          <w:b/>
          <w:bCs/>
        </w:rPr>
        <w:t>STF</w:t>
      </w:r>
    </w:p>
    <w:p w14:paraId="37D718BF" w14:textId="77777777" w:rsidR="00BF2082" w:rsidRPr="00BF2082" w:rsidRDefault="00BF2082" w:rsidP="00BF2082">
      <w:hyperlink r:id="rId241" w:history="1">
        <w:r w:rsidRPr="00BF2082">
          <w:rPr>
            <w:rStyle w:val="Hyperlink"/>
            <w:b/>
            <w:bCs/>
          </w:rPr>
          <w:t>Súmula 238-STF</w:t>
        </w:r>
      </w:hyperlink>
    </w:p>
    <w:p w14:paraId="51DD216A" w14:textId="77777777" w:rsidR="00BF2082" w:rsidRPr="00BF2082" w:rsidRDefault="00BF2082" w:rsidP="00BF2082">
      <w:hyperlink r:id="rId242" w:history="1">
        <w:r w:rsidRPr="00BF2082">
          <w:rPr>
            <w:rStyle w:val="Hyperlink"/>
          </w:rPr>
          <w:t>Súmulas do STF e STJ por assunto</w:t>
        </w:r>
      </w:hyperlink>
      <w:r w:rsidRPr="00BF2082">
        <w:t> &gt; </w:t>
      </w:r>
      <w:hyperlink r:id="rId243" w:history="1">
        <w:r w:rsidRPr="00BF2082">
          <w:rPr>
            <w:rStyle w:val="Hyperlink"/>
          </w:rPr>
          <w:t>Direito do trabalho</w:t>
        </w:r>
      </w:hyperlink>
      <w:r w:rsidRPr="00BF2082">
        <w:t> &gt; </w:t>
      </w:r>
      <w:hyperlink r:id="rId244" w:history="1">
        <w:r w:rsidRPr="00BF2082">
          <w:rPr>
            <w:rStyle w:val="Hyperlink"/>
          </w:rPr>
          <w:t>Súmulas superadas</w:t>
        </w:r>
      </w:hyperlink>
    </w:p>
    <w:p w14:paraId="2B57CB08" w14:textId="77777777" w:rsidR="00BF2082" w:rsidRPr="00BF2082" w:rsidRDefault="00BF2082" w:rsidP="00BF2082">
      <w:r w:rsidRPr="00BF2082">
        <w:t>Súmula 238-STF: Em caso de acidente do trabalho, a multa pelo retardamento da liquidação é exigível do segurador sub-rogado, ainda que autarquia.</w:t>
      </w:r>
      <w:r w:rsidRPr="00BF2082">
        <w:br/>
      </w:r>
      <w:proofErr w:type="gramStart"/>
      <w:r w:rsidRPr="00BF2082">
        <w:t>• Superada</w:t>
      </w:r>
      <w:proofErr w:type="gramEnd"/>
      <w:r w:rsidRPr="00BF2082">
        <w:t>.</w:t>
      </w:r>
    </w:p>
    <w:p w14:paraId="741D4B03" w14:textId="77777777" w:rsidR="00BF2082" w:rsidRDefault="00BF2082"/>
    <w:p w14:paraId="2CF2A67D" w14:textId="77777777" w:rsidR="00BF2082" w:rsidRDefault="00BF2082"/>
    <w:p w14:paraId="69D9E275" w14:textId="77777777" w:rsidR="00BF2082" w:rsidRPr="00BF2082" w:rsidRDefault="00BF2082" w:rsidP="00BF2082">
      <w:r w:rsidRPr="00BF2082">
        <w:t>Origem: </w:t>
      </w:r>
      <w:r w:rsidRPr="00BF2082">
        <w:rPr>
          <w:b/>
          <w:bCs/>
        </w:rPr>
        <w:t>STF</w:t>
      </w:r>
    </w:p>
    <w:p w14:paraId="66D1978A" w14:textId="77777777" w:rsidR="00BF2082" w:rsidRPr="00BF2082" w:rsidRDefault="00BF2082" w:rsidP="00BF2082">
      <w:hyperlink r:id="rId245" w:history="1">
        <w:r w:rsidRPr="00BF2082">
          <w:rPr>
            <w:rStyle w:val="Hyperlink"/>
            <w:b/>
            <w:bCs/>
          </w:rPr>
          <w:t>Súmula 224-STF</w:t>
        </w:r>
      </w:hyperlink>
    </w:p>
    <w:p w14:paraId="11AF7EB3" w14:textId="77777777" w:rsidR="00BF2082" w:rsidRPr="00BF2082" w:rsidRDefault="00BF2082" w:rsidP="00BF2082">
      <w:hyperlink r:id="rId246" w:history="1">
        <w:r w:rsidRPr="00BF2082">
          <w:rPr>
            <w:rStyle w:val="Hyperlink"/>
          </w:rPr>
          <w:t>Súmulas do STF e STJ por assunto</w:t>
        </w:r>
      </w:hyperlink>
      <w:r w:rsidRPr="00BF2082">
        <w:t> &gt; </w:t>
      </w:r>
      <w:hyperlink r:id="rId247" w:history="1">
        <w:r w:rsidRPr="00BF2082">
          <w:rPr>
            <w:rStyle w:val="Hyperlink"/>
          </w:rPr>
          <w:t>Direito do trabalho</w:t>
        </w:r>
      </w:hyperlink>
      <w:r w:rsidRPr="00BF2082">
        <w:t> &gt; </w:t>
      </w:r>
      <w:hyperlink r:id="rId248" w:history="1">
        <w:r w:rsidRPr="00BF2082">
          <w:rPr>
            <w:rStyle w:val="Hyperlink"/>
          </w:rPr>
          <w:t>Súmulas superadas</w:t>
        </w:r>
      </w:hyperlink>
    </w:p>
    <w:p w14:paraId="149C4C48" w14:textId="77777777" w:rsidR="00BF2082" w:rsidRPr="00BF2082" w:rsidRDefault="00BF2082" w:rsidP="00BF2082">
      <w:r w:rsidRPr="00BF2082">
        <w:t>Súmula 224-STF: Os juros da mora, nas reclamações trabalhistas, são contados desde a notificação inicial.</w:t>
      </w:r>
      <w:r w:rsidRPr="00BF2082">
        <w:br/>
      </w:r>
      <w:proofErr w:type="gramStart"/>
      <w:r w:rsidRPr="00BF2082">
        <w:t>• Superada</w:t>
      </w:r>
      <w:proofErr w:type="gramEnd"/>
      <w:r w:rsidRPr="00BF2082">
        <w:t>.</w:t>
      </w:r>
    </w:p>
    <w:p w14:paraId="4B2722EC" w14:textId="6B095DBC" w:rsidR="00BF2082" w:rsidRPr="00BF2082" w:rsidRDefault="00BF2082" w:rsidP="00BF2082">
      <w:r w:rsidRPr="00BF2082">
        <mc:AlternateContent>
          <mc:Choice Requires="wps">
            <w:drawing>
              <wp:inline distT="0" distB="0" distL="0" distR="0" wp14:anchorId="6C31C00D" wp14:editId="234361BD">
                <wp:extent cx="304800" cy="304800"/>
                <wp:effectExtent l="0" t="0" r="0" b="0"/>
                <wp:docPr id="625900295" name="Retângulo 414"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9B7179" id="Retângulo 414"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37739D7D" w14:textId="55F4FD5A" w:rsidR="00BF2082" w:rsidRPr="00BF2082" w:rsidRDefault="00BF2082" w:rsidP="00BF2082">
      <w:r w:rsidRPr="00BF2082">
        <mc:AlternateContent>
          <mc:Choice Requires="wps">
            <w:drawing>
              <wp:inline distT="0" distB="0" distL="0" distR="0" wp14:anchorId="4BA1A80F" wp14:editId="42F8983C">
                <wp:extent cx="304800" cy="304800"/>
                <wp:effectExtent l="0" t="0" r="0" b="0"/>
                <wp:docPr id="61748551" name="Retângulo 413"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78B501" id="Retângulo 413"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696D9182" w14:textId="27B2870D" w:rsidR="00BF2082" w:rsidRPr="00BF2082" w:rsidRDefault="00BF2082" w:rsidP="00BF2082">
      <w:r w:rsidRPr="00BF2082">
        <mc:AlternateContent>
          <mc:Choice Requires="wps">
            <w:drawing>
              <wp:inline distT="0" distB="0" distL="0" distR="0" wp14:anchorId="13B932AD" wp14:editId="1C34912F">
                <wp:extent cx="304800" cy="304800"/>
                <wp:effectExtent l="0" t="0" r="0" b="0"/>
                <wp:docPr id="1364934944" name="Retângulo 412"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7145A4" id="Retângulo 412"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2B7424E9" w14:textId="77777777" w:rsidR="00BF2082" w:rsidRPr="00BF2082" w:rsidRDefault="00BF2082" w:rsidP="00BF2082">
      <w:r w:rsidRPr="00BF2082">
        <w:t>Origem: </w:t>
      </w:r>
      <w:r w:rsidRPr="00BF2082">
        <w:rPr>
          <w:b/>
          <w:bCs/>
        </w:rPr>
        <w:t>STF</w:t>
      </w:r>
    </w:p>
    <w:p w14:paraId="21B8BBB7" w14:textId="77777777" w:rsidR="00BF2082" w:rsidRPr="00BF2082" w:rsidRDefault="00BF2082" w:rsidP="00BF2082">
      <w:hyperlink r:id="rId249" w:history="1">
        <w:r w:rsidRPr="00BF2082">
          <w:rPr>
            <w:rStyle w:val="Hyperlink"/>
            <w:b/>
            <w:bCs/>
          </w:rPr>
          <w:t>Súmula 229-STF</w:t>
        </w:r>
      </w:hyperlink>
    </w:p>
    <w:p w14:paraId="47061061" w14:textId="77777777" w:rsidR="00BF2082" w:rsidRPr="00BF2082" w:rsidRDefault="00BF2082" w:rsidP="00BF2082">
      <w:hyperlink r:id="rId250" w:history="1">
        <w:r w:rsidRPr="00BF2082">
          <w:rPr>
            <w:rStyle w:val="Hyperlink"/>
          </w:rPr>
          <w:t>Súmulas do STF e STJ por assunto</w:t>
        </w:r>
      </w:hyperlink>
      <w:r w:rsidRPr="00BF2082">
        <w:t> &gt; </w:t>
      </w:r>
      <w:hyperlink r:id="rId251" w:history="1">
        <w:r w:rsidRPr="00BF2082">
          <w:rPr>
            <w:rStyle w:val="Hyperlink"/>
          </w:rPr>
          <w:t>Direito do trabalho</w:t>
        </w:r>
      </w:hyperlink>
      <w:r w:rsidRPr="00BF2082">
        <w:t> &gt; </w:t>
      </w:r>
      <w:hyperlink r:id="rId252" w:history="1">
        <w:r w:rsidRPr="00BF2082">
          <w:rPr>
            <w:rStyle w:val="Hyperlink"/>
          </w:rPr>
          <w:t>Súmulas superadas</w:t>
        </w:r>
      </w:hyperlink>
    </w:p>
    <w:p w14:paraId="4EAF3C38" w14:textId="77777777" w:rsidR="00BF2082" w:rsidRPr="00BF2082" w:rsidRDefault="00BF2082" w:rsidP="00BF2082">
      <w:r w:rsidRPr="00BF2082">
        <w:t>Súmula 229-STF: A indenização acidentária não exclui a do direito comum, em caso de dolo ou culpa grave do empregador.</w:t>
      </w:r>
      <w:r w:rsidRPr="00BF2082">
        <w:br/>
      </w:r>
      <w:proofErr w:type="gramStart"/>
      <w:r w:rsidRPr="00BF2082">
        <w:t>• Superada</w:t>
      </w:r>
      <w:proofErr w:type="gramEnd"/>
      <w:r w:rsidRPr="00BF2082">
        <w:t>.</w:t>
      </w:r>
      <w:r w:rsidRPr="00BF2082">
        <w:br/>
      </w:r>
      <w:proofErr w:type="gramStart"/>
      <w:r w:rsidRPr="00BF2082">
        <w:lastRenderedPageBreak/>
        <w:t>• Vide</w:t>
      </w:r>
      <w:proofErr w:type="gramEnd"/>
      <w:r w:rsidRPr="00BF2082">
        <w:t xml:space="preserve"> art. 7º, XXVIII, da CF/88.</w:t>
      </w:r>
      <w:r w:rsidRPr="00BF2082">
        <w:br/>
      </w:r>
    </w:p>
    <w:p w14:paraId="33A60829" w14:textId="627E3813" w:rsidR="00BF2082" w:rsidRPr="00BF2082" w:rsidRDefault="00BF2082" w:rsidP="00BF2082">
      <w:r w:rsidRPr="00BF2082">
        <mc:AlternateContent>
          <mc:Choice Requires="wps">
            <w:drawing>
              <wp:inline distT="0" distB="0" distL="0" distR="0" wp14:anchorId="42D9C78D" wp14:editId="420C073B">
                <wp:extent cx="304800" cy="304800"/>
                <wp:effectExtent l="0" t="0" r="0" b="0"/>
                <wp:docPr id="2145891725" name="Retângulo 411"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6CB3AB" id="Retângulo 411"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0393E23E" w14:textId="1AE5ACAC" w:rsidR="00BF2082" w:rsidRPr="00BF2082" w:rsidRDefault="00BF2082" w:rsidP="00BF2082">
      <w:r w:rsidRPr="00BF2082">
        <mc:AlternateContent>
          <mc:Choice Requires="wps">
            <w:drawing>
              <wp:inline distT="0" distB="0" distL="0" distR="0" wp14:anchorId="37C9489C" wp14:editId="696D2307">
                <wp:extent cx="304800" cy="304800"/>
                <wp:effectExtent l="0" t="0" r="0" b="0"/>
                <wp:docPr id="1391332111" name="Retângulo 410"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4177B2" id="Retângulo 410"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5B5B13BA" w14:textId="09303D44" w:rsidR="00BF2082" w:rsidRPr="00BF2082" w:rsidRDefault="00BF2082" w:rsidP="00BF2082">
      <w:r w:rsidRPr="00BF2082">
        <mc:AlternateContent>
          <mc:Choice Requires="wps">
            <w:drawing>
              <wp:inline distT="0" distB="0" distL="0" distR="0" wp14:anchorId="3FF36116" wp14:editId="73907D9F">
                <wp:extent cx="304800" cy="304800"/>
                <wp:effectExtent l="0" t="0" r="0" b="0"/>
                <wp:docPr id="2140586862" name="Retângulo 409"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7CF851" id="Retângulo 409"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5010B10B" w14:textId="77777777" w:rsidR="00BF2082" w:rsidRPr="00BF2082" w:rsidRDefault="00BF2082" w:rsidP="00BF2082">
      <w:r w:rsidRPr="00BF2082">
        <w:t>Origem: </w:t>
      </w:r>
      <w:r w:rsidRPr="00BF2082">
        <w:rPr>
          <w:b/>
          <w:bCs/>
        </w:rPr>
        <w:t>STF</w:t>
      </w:r>
    </w:p>
    <w:p w14:paraId="2B64D11C" w14:textId="77777777" w:rsidR="00BF2082" w:rsidRPr="00BF2082" w:rsidRDefault="00BF2082" w:rsidP="00BF2082">
      <w:hyperlink r:id="rId253" w:history="1">
        <w:r w:rsidRPr="00BF2082">
          <w:rPr>
            <w:rStyle w:val="Hyperlink"/>
            <w:b/>
            <w:bCs/>
          </w:rPr>
          <w:t>Súmula 232-STF</w:t>
        </w:r>
      </w:hyperlink>
    </w:p>
    <w:p w14:paraId="55B6D80B" w14:textId="77777777" w:rsidR="00BF2082" w:rsidRPr="00BF2082" w:rsidRDefault="00BF2082" w:rsidP="00BF2082">
      <w:hyperlink r:id="rId254" w:history="1">
        <w:r w:rsidRPr="00BF2082">
          <w:rPr>
            <w:rStyle w:val="Hyperlink"/>
          </w:rPr>
          <w:t>Súmulas do STF e STJ por assunto</w:t>
        </w:r>
      </w:hyperlink>
      <w:r w:rsidRPr="00BF2082">
        <w:t> &gt; </w:t>
      </w:r>
      <w:hyperlink r:id="rId255" w:history="1">
        <w:r w:rsidRPr="00BF2082">
          <w:rPr>
            <w:rStyle w:val="Hyperlink"/>
          </w:rPr>
          <w:t>Direito do trabalho</w:t>
        </w:r>
      </w:hyperlink>
      <w:r w:rsidRPr="00BF2082">
        <w:t> &gt; </w:t>
      </w:r>
      <w:hyperlink r:id="rId256" w:history="1">
        <w:r w:rsidRPr="00BF2082">
          <w:rPr>
            <w:rStyle w:val="Hyperlink"/>
          </w:rPr>
          <w:t>Súmulas superadas</w:t>
        </w:r>
      </w:hyperlink>
    </w:p>
    <w:p w14:paraId="628AF2AA" w14:textId="77777777" w:rsidR="00BF2082" w:rsidRPr="00BF2082" w:rsidRDefault="00BF2082" w:rsidP="00BF2082">
      <w:r w:rsidRPr="00BF2082">
        <w:t>Súmula 232-STF: Em caso de acidente do trabalho, são devidas diárias até doze meses, as quais não se confundem com a indenização acidentária, nem com o auxílio-enfermidade.</w:t>
      </w:r>
      <w:r w:rsidRPr="00BF2082">
        <w:br/>
      </w:r>
      <w:proofErr w:type="gramStart"/>
      <w:r w:rsidRPr="00BF2082">
        <w:t>• Superada</w:t>
      </w:r>
      <w:proofErr w:type="gramEnd"/>
      <w:r w:rsidRPr="00BF2082">
        <w:t>.</w:t>
      </w:r>
    </w:p>
    <w:p w14:paraId="078C4757" w14:textId="0E04B1D6" w:rsidR="00BF2082" w:rsidRPr="00BF2082" w:rsidRDefault="00BF2082" w:rsidP="00BF2082">
      <w:r w:rsidRPr="00BF2082">
        <mc:AlternateContent>
          <mc:Choice Requires="wps">
            <w:drawing>
              <wp:inline distT="0" distB="0" distL="0" distR="0" wp14:anchorId="76E06FB7" wp14:editId="05364514">
                <wp:extent cx="304800" cy="304800"/>
                <wp:effectExtent l="0" t="0" r="0" b="0"/>
                <wp:docPr id="513388411" name="Retângulo 408"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BFB56A" id="Retângulo 408"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2B999771" w14:textId="2E392ED0" w:rsidR="00BF2082" w:rsidRPr="00BF2082" w:rsidRDefault="00BF2082" w:rsidP="00BF2082">
      <w:r w:rsidRPr="00BF2082">
        <mc:AlternateContent>
          <mc:Choice Requires="wps">
            <w:drawing>
              <wp:inline distT="0" distB="0" distL="0" distR="0" wp14:anchorId="1B2AC0CF" wp14:editId="388A5705">
                <wp:extent cx="304800" cy="304800"/>
                <wp:effectExtent l="0" t="0" r="0" b="0"/>
                <wp:docPr id="1510545887" name="Retângulo 407"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5484ED" id="Retângulo 407"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3E53A4CA" w14:textId="3C5413DA" w:rsidR="00BF2082" w:rsidRPr="00BF2082" w:rsidRDefault="00BF2082" w:rsidP="00BF2082">
      <w:r w:rsidRPr="00BF2082">
        <mc:AlternateContent>
          <mc:Choice Requires="wps">
            <w:drawing>
              <wp:inline distT="0" distB="0" distL="0" distR="0" wp14:anchorId="52338C75" wp14:editId="162FA184">
                <wp:extent cx="304800" cy="304800"/>
                <wp:effectExtent l="0" t="0" r="0" b="0"/>
                <wp:docPr id="1430361619" name="Retângulo 406"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87DF9E" id="Retângulo 406"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29E5B1F3" w14:textId="77777777" w:rsidR="00BF2082" w:rsidRPr="00BF2082" w:rsidRDefault="00BF2082" w:rsidP="00BF2082">
      <w:r w:rsidRPr="00BF2082">
        <w:t>Origem: </w:t>
      </w:r>
      <w:r w:rsidRPr="00BF2082">
        <w:rPr>
          <w:b/>
          <w:bCs/>
        </w:rPr>
        <w:t>STF</w:t>
      </w:r>
    </w:p>
    <w:p w14:paraId="6BE88593" w14:textId="77777777" w:rsidR="00BF2082" w:rsidRPr="00BF2082" w:rsidRDefault="00BF2082" w:rsidP="00BF2082">
      <w:hyperlink r:id="rId257" w:history="1">
        <w:r w:rsidRPr="00BF2082">
          <w:rPr>
            <w:rStyle w:val="Hyperlink"/>
            <w:b/>
            <w:bCs/>
          </w:rPr>
          <w:t>Súmula 236-STF</w:t>
        </w:r>
      </w:hyperlink>
    </w:p>
    <w:p w14:paraId="5259517C" w14:textId="77777777" w:rsidR="00BF2082" w:rsidRPr="00BF2082" w:rsidRDefault="00BF2082" w:rsidP="00BF2082">
      <w:hyperlink r:id="rId258" w:history="1">
        <w:r w:rsidRPr="00BF2082">
          <w:rPr>
            <w:rStyle w:val="Hyperlink"/>
          </w:rPr>
          <w:t>Súmulas do STF e STJ por assunto</w:t>
        </w:r>
      </w:hyperlink>
      <w:r w:rsidRPr="00BF2082">
        <w:t> &gt; </w:t>
      </w:r>
      <w:hyperlink r:id="rId259" w:history="1">
        <w:r w:rsidRPr="00BF2082">
          <w:rPr>
            <w:rStyle w:val="Hyperlink"/>
          </w:rPr>
          <w:t>Direito do trabalho</w:t>
        </w:r>
      </w:hyperlink>
      <w:r w:rsidRPr="00BF2082">
        <w:t> &gt; </w:t>
      </w:r>
      <w:hyperlink r:id="rId260" w:history="1">
        <w:r w:rsidRPr="00BF2082">
          <w:rPr>
            <w:rStyle w:val="Hyperlink"/>
          </w:rPr>
          <w:t>Súmulas superadas</w:t>
        </w:r>
      </w:hyperlink>
    </w:p>
    <w:p w14:paraId="4797F044" w14:textId="77777777" w:rsidR="00BF2082" w:rsidRPr="00BF2082" w:rsidRDefault="00BF2082" w:rsidP="00BF2082">
      <w:r w:rsidRPr="00BF2082">
        <w:t>Súmula 236-STF: Em ação de acidente do trabalho, a autarquia seguradora não tem isenção de custas.</w:t>
      </w:r>
      <w:r w:rsidRPr="00BF2082">
        <w:br/>
      </w:r>
      <w:proofErr w:type="gramStart"/>
      <w:r w:rsidRPr="00BF2082">
        <w:t>• Superada</w:t>
      </w:r>
      <w:proofErr w:type="gramEnd"/>
      <w:r w:rsidRPr="00BF2082">
        <w:t>.</w:t>
      </w:r>
    </w:p>
    <w:p w14:paraId="2AE941F6" w14:textId="00EF151A" w:rsidR="00BF2082" w:rsidRPr="00BF2082" w:rsidRDefault="00BF2082" w:rsidP="00BF2082">
      <w:r w:rsidRPr="00BF2082">
        <mc:AlternateContent>
          <mc:Choice Requires="wps">
            <w:drawing>
              <wp:inline distT="0" distB="0" distL="0" distR="0" wp14:anchorId="1EA03461" wp14:editId="18228FB0">
                <wp:extent cx="304800" cy="304800"/>
                <wp:effectExtent l="0" t="0" r="0" b="0"/>
                <wp:docPr id="1170989997" name="Retângulo 405"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7A1124" id="Retângulo 405"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51944B5D" w14:textId="123E20D6" w:rsidR="00BF2082" w:rsidRPr="00BF2082" w:rsidRDefault="00BF2082" w:rsidP="00BF2082">
      <w:r w:rsidRPr="00BF2082">
        <mc:AlternateContent>
          <mc:Choice Requires="wps">
            <w:drawing>
              <wp:inline distT="0" distB="0" distL="0" distR="0" wp14:anchorId="030638D8" wp14:editId="1D66F7D3">
                <wp:extent cx="304800" cy="304800"/>
                <wp:effectExtent l="0" t="0" r="0" b="0"/>
                <wp:docPr id="264250532" name="Retângulo 404"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1CED20" id="Retângulo 404"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411C1630" w14:textId="5566F417" w:rsidR="00BF2082" w:rsidRPr="00BF2082" w:rsidRDefault="00BF2082" w:rsidP="00BF2082">
      <w:r w:rsidRPr="00BF2082">
        <mc:AlternateContent>
          <mc:Choice Requires="wps">
            <w:drawing>
              <wp:inline distT="0" distB="0" distL="0" distR="0" wp14:anchorId="20BF7483" wp14:editId="53F41218">
                <wp:extent cx="304800" cy="304800"/>
                <wp:effectExtent l="0" t="0" r="0" b="0"/>
                <wp:docPr id="647324073" name="Retângulo 403"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2C965C" id="Retângulo 403"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6D8BFC63" w14:textId="77777777" w:rsidR="00BF2082" w:rsidRPr="00BF2082" w:rsidRDefault="00BF2082" w:rsidP="00BF2082">
      <w:r w:rsidRPr="00BF2082">
        <w:t>Origem: </w:t>
      </w:r>
      <w:r w:rsidRPr="00BF2082">
        <w:rPr>
          <w:b/>
          <w:bCs/>
        </w:rPr>
        <w:t>STF</w:t>
      </w:r>
    </w:p>
    <w:p w14:paraId="2E5E50B6" w14:textId="77777777" w:rsidR="00BF2082" w:rsidRPr="00BF2082" w:rsidRDefault="00BF2082" w:rsidP="00BF2082">
      <w:hyperlink r:id="rId261" w:history="1">
        <w:r w:rsidRPr="00BF2082">
          <w:rPr>
            <w:rStyle w:val="Hyperlink"/>
            <w:b/>
            <w:bCs/>
          </w:rPr>
          <w:t>Súmula 238-STF</w:t>
        </w:r>
      </w:hyperlink>
    </w:p>
    <w:p w14:paraId="734B1B93" w14:textId="77777777" w:rsidR="00BF2082" w:rsidRPr="00BF2082" w:rsidRDefault="00BF2082" w:rsidP="00BF2082">
      <w:hyperlink r:id="rId262" w:history="1">
        <w:r w:rsidRPr="00BF2082">
          <w:rPr>
            <w:rStyle w:val="Hyperlink"/>
          </w:rPr>
          <w:t>Súmulas do STF e STJ por assunto</w:t>
        </w:r>
      </w:hyperlink>
      <w:r w:rsidRPr="00BF2082">
        <w:t> &gt; </w:t>
      </w:r>
      <w:hyperlink r:id="rId263" w:history="1">
        <w:r w:rsidRPr="00BF2082">
          <w:rPr>
            <w:rStyle w:val="Hyperlink"/>
          </w:rPr>
          <w:t>Direito do trabalho</w:t>
        </w:r>
      </w:hyperlink>
      <w:r w:rsidRPr="00BF2082">
        <w:t> &gt; </w:t>
      </w:r>
      <w:hyperlink r:id="rId264" w:history="1">
        <w:r w:rsidRPr="00BF2082">
          <w:rPr>
            <w:rStyle w:val="Hyperlink"/>
          </w:rPr>
          <w:t>Súmulas superadas</w:t>
        </w:r>
      </w:hyperlink>
    </w:p>
    <w:p w14:paraId="236DBEDB" w14:textId="77777777" w:rsidR="00BF2082" w:rsidRPr="00BF2082" w:rsidRDefault="00BF2082" w:rsidP="00BF2082">
      <w:r w:rsidRPr="00BF2082">
        <w:t>Súmula 238-STF: Em caso de acidente do trabalho, a multa pelo retardamento da liquidação é exigível do segurador sub-rogado, ainda que autarquia.</w:t>
      </w:r>
      <w:r w:rsidRPr="00BF2082">
        <w:br/>
      </w:r>
      <w:proofErr w:type="gramStart"/>
      <w:r w:rsidRPr="00BF2082">
        <w:t>• Superada</w:t>
      </w:r>
      <w:proofErr w:type="gramEnd"/>
      <w:r w:rsidRPr="00BF2082">
        <w:t>.</w:t>
      </w:r>
    </w:p>
    <w:p w14:paraId="443F9320" w14:textId="7E90E1D0" w:rsidR="00BF2082" w:rsidRPr="00BF2082" w:rsidRDefault="00BF2082" w:rsidP="00BF2082">
      <w:r w:rsidRPr="00BF2082">
        <mc:AlternateContent>
          <mc:Choice Requires="wps">
            <w:drawing>
              <wp:inline distT="0" distB="0" distL="0" distR="0" wp14:anchorId="6BE5885A" wp14:editId="776F2950">
                <wp:extent cx="304800" cy="304800"/>
                <wp:effectExtent l="0" t="0" r="0" b="0"/>
                <wp:docPr id="1050296071" name="Retângulo 402"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5448D9" id="Retângulo 402"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55FC1BF9" w14:textId="32730FA0" w:rsidR="00BF2082" w:rsidRPr="00BF2082" w:rsidRDefault="00BF2082" w:rsidP="00BF2082">
      <w:r w:rsidRPr="00BF2082">
        <mc:AlternateContent>
          <mc:Choice Requires="wps">
            <w:drawing>
              <wp:inline distT="0" distB="0" distL="0" distR="0" wp14:anchorId="5FACCF77" wp14:editId="3DA9B434">
                <wp:extent cx="304800" cy="304800"/>
                <wp:effectExtent l="0" t="0" r="0" b="0"/>
                <wp:docPr id="1406678313" name="Retângulo 401"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A7E517" id="Retângulo 401"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43CA0822" w14:textId="3B058A1E" w:rsidR="00BF2082" w:rsidRPr="00BF2082" w:rsidRDefault="00BF2082" w:rsidP="00BF2082">
      <w:r w:rsidRPr="00BF2082">
        <mc:AlternateContent>
          <mc:Choice Requires="wps">
            <w:drawing>
              <wp:inline distT="0" distB="0" distL="0" distR="0" wp14:anchorId="03A0024B" wp14:editId="6C66B39D">
                <wp:extent cx="304800" cy="304800"/>
                <wp:effectExtent l="0" t="0" r="0" b="0"/>
                <wp:docPr id="1031348604" name="Retângulo 400"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BCA1D5" id="Retângulo 400"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38A6D0AD" w14:textId="77777777" w:rsidR="00BF2082" w:rsidRPr="00BF2082" w:rsidRDefault="00BF2082" w:rsidP="00BF2082">
      <w:r w:rsidRPr="00BF2082">
        <w:t>Origem: </w:t>
      </w:r>
      <w:r w:rsidRPr="00BF2082">
        <w:rPr>
          <w:b/>
          <w:bCs/>
        </w:rPr>
        <w:t>STF</w:t>
      </w:r>
    </w:p>
    <w:p w14:paraId="72A04BE5" w14:textId="77777777" w:rsidR="00BF2082" w:rsidRPr="00BF2082" w:rsidRDefault="00BF2082" w:rsidP="00BF2082">
      <w:hyperlink r:id="rId265" w:history="1">
        <w:r w:rsidRPr="00BF2082">
          <w:rPr>
            <w:rStyle w:val="Hyperlink"/>
            <w:b/>
            <w:bCs/>
          </w:rPr>
          <w:t>Súmula 307-STF</w:t>
        </w:r>
      </w:hyperlink>
    </w:p>
    <w:p w14:paraId="0A8C823C" w14:textId="77777777" w:rsidR="00BF2082" w:rsidRPr="00BF2082" w:rsidRDefault="00BF2082" w:rsidP="00BF2082">
      <w:hyperlink r:id="rId266" w:history="1">
        <w:r w:rsidRPr="00BF2082">
          <w:rPr>
            <w:rStyle w:val="Hyperlink"/>
          </w:rPr>
          <w:t>Súmulas do STF e STJ por assunto</w:t>
        </w:r>
      </w:hyperlink>
      <w:r w:rsidRPr="00BF2082">
        <w:t> &gt; </w:t>
      </w:r>
      <w:hyperlink r:id="rId267" w:history="1">
        <w:r w:rsidRPr="00BF2082">
          <w:rPr>
            <w:rStyle w:val="Hyperlink"/>
          </w:rPr>
          <w:t>Direito do trabalho</w:t>
        </w:r>
      </w:hyperlink>
      <w:r w:rsidRPr="00BF2082">
        <w:t> &gt; </w:t>
      </w:r>
      <w:hyperlink r:id="rId268" w:history="1">
        <w:r w:rsidRPr="00BF2082">
          <w:rPr>
            <w:rStyle w:val="Hyperlink"/>
          </w:rPr>
          <w:t>Súmulas superadas</w:t>
        </w:r>
      </w:hyperlink>
    </w:p>
    <w:p w14:paraId="4B6CFCF5" w14:textId="77777777" w:rsidR="00BF2082" w:rsidRPr="00BF2082" w:rsidRDefault="00BF2082" w:rsidP="00BF2082">
      <w:r w:rsidRPr="00BF2082">
        <w:t>Súmula 307-STF: É devido o adicional de serviço insalubre, calculado à base do salário-mínimo da região, ainda que a remuneração contratual seja superior ao salário-mínimo acrescido da taxa de insalubridade.</w:t>
      </w:r>
      <w:r w:rsidRPr="00BF2082">
        <w:br/>
      </w:r>
      <w:proofErr w:type="gramStart"/>
      <w:r w:rsidRPr="00BF2082">
        <w:t>• Superada</w:t>
      </w:r>
      <w:proofErr w:type="gramEnd"/>
      <w:r w:rsidRPr="00BF2082">
        <w:t>.</w:t>
      </w:r>
    </w:p>
    <w:p w14:paraId="2F310F95" w14:textId="14768399" w:rsidR="00BF2082" w:rsidRPr="00BF2082" w:rsidRDefault="00BF2082" w:rsidP="00BF2082">
      <w:r w:rsidRPr="00BF2082">
        <mc:AlternateContent>
          <mc:Choice Requires="wps">
            <w:drawing>
              <wp:inline distT="0" distB="0" distL="0" distR="0" wp14:anchorId="2C84A69A" wp14:editId="3A52C5AE">
                <wp:extent cx="304800" cy="304800"/>
                <wp:effectExtent l="0" t="0" r="0" b="0"/>
                <wp:docPr id="1257731480" name="Retângulo 399"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7A0E03" id="Retângulo 399"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082F9309" w14:textId="4A80E0DA" w:rsidR="00BF2082" w:rsidRPr="00BF2082" w:rsidRDefault="00BF2082" w:rsidP="00BF2082">
      <w:r w:rsidRPr="00BF2082">
        <mc:AlternateContent>
          <mc:Choice Requires="wps">
            <w:drawing>
              <wp:inline distT="0" distB="0" distL="0" distR="0" wp14:anchorId="77F833FD" wp14:editId="60DAF1F3">
                <wp:extent cx="304800" cy="304800"/>
                <wp:effectExtent l="0" t="0" r="0" b="0"/>
                <wp:docPr id="2091965411" name="Retângulo 398"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FD4986" id="Retângulo 398"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242873D2" w14:textId="6F1100EC" w:rsidR="00BF2082" w:rsidRPr="00BF2082" w:rsidRDefault="00BF2082" w:rsidP="00BF2082">
      <w:r w:rsidRPr="00BF2082">
        <mc:AlternateContent>
          <mc:Choice Requires="wps">
            <w:drawing>
              <wp:inline distT="0" distB="0" distL="0" distR="0" wp14:anchorId="07EF6D25" wp14:editId="259F65CC">
                <wp:extent cx="304800" cy="304800"/>
                <wp:effectExtent l="0" t="0" r="0" b="0"/>
                <wp:docPr id="1897848294" name="Retângulo 397"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130943" id="Retângulo 397"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3EF017EE" w14:textId="77777777" w:rsidR="00BF2082" w:rsidRPr="00BF2082" w:rsidRDefault="00BF2082" w:rsidP="00BF2082">
      <w:r w:rsidRPr="00BF2082">
        <w:t>Origem: </w:t>
      </w:r>
      <w:r w:rsidRPr="00BF2082">
        <w:rPr>
          <w:b/>
          <w:bCs/>
        </w:rPr>
        <w:t>STF</w:t>
      </w:r>
    </w:p>
    <w:p w14:paraId="1BD2DABB" w14:textId="77777777" w:rsidR="00BF2082" w:rsidRPr="00BF2082" w:rsidRDefault="00BF2082" w:rsidP="00BF2082">
      <w:hyperlink r:id="rId269" w:history="1">
        <w:r w:rsidRPr="00BF2082">
          <w:rPr>
            <w:rStyle w:val="Hyperlink"/>
            <w:b/>
            <w:bCs/>
          </w:rPr>
          <w:t>Súmula 311-STF</w:t>
        </w:r>
      </w:hyperlink>
    </w:p>
    <w:p w14:paraId="031E068A" w14:textId="77777777" w:rsidR="00BF2082" w:rsidRPr="00BF2082" w:rsidRDefault="00BF2082" w:rsidP="00BF2082">
      <w:hyperlink r:id="rId270" w:history="1">
        <w:r w:rsidRPr="00BF2082">
          <w:rPr>
            <w:rStyle w:val="Hyperlink"/>
          </w:rPr>
          <w:t>Súmulas do STF e STJ por assunto</w:t>
        </w:r>
      </w:hyperlink>
      <w:r w:rsidRPr="00BF2082">
        <w:t> &gt; </w:t>
      </w:r>
      <w:hyperlink r:id="rId271" w:history="1">
        <w:r w:rsidRPr="00BF2082">
          <w:rPr>
            <w:rStyle w:val="Hyperlink"/>
          </w:rPr>
          <w:t>Direito do trabalho</w:t>
        </w:r>
      </w:hyperlink>
      <w:r w:rsidRPr="00BF2082">
        <w:t> &gt; </w:t>
      </w:r>
      <w:hyperlink r:id="rId272" w:history="1">
        <w:r w:rsidRPr="00BF2082">
          <w:rPr>
            <w:rStyle w:val="Hyperlink"/>
          </w:rPr>
          <w:t>Súmulas superadas</w:t>
        </w:r>
      </w:hyperlink>
    </w:p>
    <w:p w14:paraId="31ED7E00" w14:textId="77777777" w:rsidR="00BF2082" w:rsidRPr="00BF2082" w:rsidRDefault="00BF2082" w:rsidP="00BF2082">
      <w:r w:rsidRPr="00BF2082">
        <w:t>Súmula 311-STF: No típico acidente do trabalho, a existência de ação judicial não exclui a multa pelo retardamento da liquidação.</w:t>
      </w:r>
      <w:r w:rsidRPr="00BF2082">
        <w:br/>
      </w:r>
      <w:proofErr w:type="gramStart"/>
      <w:r w:rsidRPr="00BF2082">
        <w:t>• Superada</w:t>
      </w:r>
      <w:proofErr w:type="gramEnd"/>
      <w:r w:rsidRPr="00BF2082">
        <w:t>.</w:t>
      </w:r>
    </w:p>
    <w:p w14:paraId="7F07A3BC" w14:textId="09199B51" w:rsidR="00BF2082" w:rsidRPr="00BF2082" w:rsidRDefault="00BF2082" w:rsidP="00BF2082">
      <w:r w:rsidRPr="00BF2082">
        <mc:AlternateContent>
          <mc:Choice Requires="wps">
            <w:drawing>
              <wp:inline distT="0" distB="0" distL="0" distR="0" wp14:anchorId="073ADE37" wp14:editId="73FB41D6">
                <wp:extent cx="304800" cy="304800"/>
                <wp:effectExtent l="0" t="0" r="0" b="0"/>
                <wp:docPr id="1548786879" name="Retângulo 396"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CF89E6" id="Retângulo 396"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63215D0E" w14:textId="30A7EE2E" w:rsidR="00BF2082" w:rsidRPr="00BF2082" w:rsidRDefault="00BF2082" w:rsidP="00BF2082">
      <w:r w:rsidRPr="00BF2082">
        <mc:AlternateContent>
          <mc:Choice Requires="wps">
            <w:drawing>
              <wp:inline distT="0" distB="0" distL="0" distR="0" wp14:anchorId="786B992D" wp14:editId="576AA0CE">
                <wp:extent cx="304800" cy="304800"/>
                <wp:effectExtent l="0" t="0" r="0" b="0"/>
                <wp:docPr id="910896175" name="Retângulo 395"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8D26AD" id="Retângulo 395"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11FBC25F" w14:textId="39805104" w:rsidR="00BF2082" w:rsidRPr="00BF2082" w:rsidRDefault="00BF2082" w:rsidP="00BF2082">
      <w:r w:rsidRPr="00BF2082">
        <w:lastRenderedPageBreak/>
        <mc:AlternateContent>
          <mc:Choice Requires="wps">
            <w:drawing>
              <wp:inline distT="0" distB="0" distL="0" distR="0" wp14:anchorId="52E05233" wp14:editId="3E5AB937">
                <wp:extent cx="304800" cy="304800"/>
                <wp:effectExtent l="0" t="0" r="0" b="0"/>
                <wp:docPr id="1925323078" name="Retângulo 394"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456A27" id="Retângulo 394"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025C79A7" w14:textId="77777777" w:rsidR="00BF2082" w:rsidRPr="00BF2082" w:rsidRDefault="00BF2082" w:rsidP="00BF2082">
      <w:r w:rsidRPr="00BF2082">
        <w:t>Origem: </w:t>
      </w:r>
      <w:r w:rsidRPr="00BF2082">
        <w:rPr>
          <w:b/>
          <w:bCs/>
        </w:rPr>
        <w:t>STF</w:t>
      </w:r>
    </w:p>
    <w:p w14:paraId="30B3A58E" w14:textId="77777777" w:rsidR="00BF2082" w:rsidRPr="00BF2082" w:rsidRDefault="00BF2082" w:rsidP="00BF2082">
      <w:hyperlink r:id="rId273" w:history="1">
        <w:r w:rsidRPr="00BF2082">
          <w:rPr>
            <w:rStyle w:val="Hyperlink"/>
            <w:b/>
            <w:bCs/>
          </w:rPr>
          <w:t>Súmula 312-STF</w:t>
        </w:r>
      </w:hyperlink>
    </w:p>
    <w:p w14:paraId="76E300AB" w14:textId="77777777" w:rsidR="00BF2082" w:rsidRPr="00BF2082" w:rsidRDefault="00BF2082" w:rsidP="00BF2082">
      <w:hyperlink r:id="rId274" w:history="1">
        <w:r w:rsidRPr="00BF2082">
          <w:rPr>
            <w:rStyle w:val="Hyperlink"/>
          </w:rPr>
          <w:t>Súmulas do STF e STJ por assunto</w:t>
        </w:r>
      </w:hyperlink>
      <w:r w:rsidRPr="00BF2082">
        <w:t> &gt; </w:t>
      </w:r>
      <w:hyperlink r:id="rId275" w:history="1">
        <w:r w:rsidRPr="00BF2082">
          <w:rPr>
            <w:rStyle w:val="Hyperlink"/>
          </w:rPr>
          <w:t>Direito do trabalho</w:t>
        </w:r>
      </w:hyperlink>
      <w:r w:rsidRPr="00BF2082">
        <w:t> &gt; </w:t>
      </w:r>
      <w:hyperlink r:id="rId276" w:history="1">
        <w:r w:rsidRPr="00BF2082">
          <w:rPr>
            <w:rStyle w:val="Hyperlink"/>
          </w:rPr>
          <w:t>Súmulas superadas</w:t>
        </w:r>
      </w:hyperlink>
    </w:p>
    <w:p w14:paraId="7D9D86EB" w14:textId="77777777" w:rsidR="00BF2082" w:rsidRPr="00BF2082" w:rsidRDefault="00BF2082" w:rsidP="00BF2082">
      <w:r w:rsidRPr="00BF2082">
        <w:t>Súmula 312-STF: Músico integrante de orquestra da empresa, com atuação permanente e vínculo de subordinação, está sujeito à legislação geral do trabalho, e não a especial dos artistas.</w:t>
      </w:r>
      <w:r w:rsidRPr="00BF2082">
        <w:br/>
      </w:r>
      <w:proofErr w:type="gramStart"/>
      <w:r w:rsidRPr="00BF2082">
        <w:t>• Superada</w:t>
      </w:r>
      <w:proofErr w:type="gramEnd"/>
      <w:r w:rsidRPr="00BF2082">
        <w:t>.</w:t>
      </w:r>
    </w:p>
    <w:p w14:paraId="1F4DEDAB" w14:textId="2F7436FC" w:rsidR="00BF2082" w:rsidRPr="00BF2082" w:rsidRDefault="00BF2082" w:rsidP="00BF2082">
      <w:r w:rsidRPr="00BF2082">
        <mc:AlternateContent>
          <mc:Choice Requires="wps">
            <w:drawing>
              <wp:inline distT="0" distB="0" distL="0" distR="0" wp14:anchorId="02BE5C4D" wp14:editId="7D51353C">
                <wp:extent cx="304800" cy="304800"/>
                <wp:effectExtent l="0" t="0" r="0" b="0"/>
                <wp:docPr id="1052143158" name="Retângulo 393"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F31D53" id="Retângulo 393"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0BA37C2F" w14:textId="1E1F4BC9" w:rsidR="00BF2082" w:rsidRPr="00BF2082" w:rsidRDefault="00BF2082" w:rsidP="00BF2082">
      <w:r w:rsidRPr="00BF2082">
        <mc:AlternateContent>
          <mc:Choice Requires="wps">
            <w:drawing>
              <wp:inline distT="0" distB="0" distL="0" distR="0" wp14:anchorId="5BE7AD6B" wp14:editId="55D316D2">
                <wp:extent cx="304800" cy="304800"/>
                <wp:effectExtent l="0" t="0" r="0" b="0"/>
                <wp:docPr id="480818981" name="Retângulo 392"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69C1DB" id="Retângulo 392"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19DFE05B" w14:textId="25B36F93" w:rsidR="00BF2082" w:rsidRPr="00BF2082" w:rsidRDefault="00BF2082" w:rsidP="00BF2082">
      <w:r w:rsidRPr="00BF2082">
        <mc:AlternateContent>
          <mc:Choice Requires="wps">
            <w:drawing>
              <wp:inline distT="0" distB="0" distL="0" distR="0" wp14:anchorId="61F4CB98" wp14:editId="3EED03B1">
                <wp:extent cx="304800" cy="304800"/>
                <wp:effectExtent l="0" t="0" r="0" b="0"/>
                <wp:docPr id="1990584288" name="Retângulo 391"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E9F0DC" id="Retângulo 391"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3CAECF43" w14:textId="77777777" w:rsidR="00BF2082" w:rsidRPr="00BF2082" w:rsidRDefault="00BF2082" w:rsidP="00BF2082">
      <w:r w:rsidRPr="00BF2082">
        <w:t>Origem: </w:t>
      </w:r>
      <w:r w:rsidRPr="00BF2082">
        <w:rPr>
          <w:b/>
          <w:bCs/>
        </w:rPr>
        <w:t>STF</w:t>
      </w:r>
    </w:p>
    <w:p w14:paraId="19520CC4" w14:textId="77777777" w:rsidR="00BF2082" w:rsidRPr="00BF2082" w:rsidRDefault="00BF2082" w:rsidP="00BF2082">
      <w:hyperlink r:id="rId277" w:history="1">
        <w:r w:rsidRPr="00BF2082">
          <w:rPr>
            <w:rStyle w:val="Hyperlink"/>
            <w:b/>
            <w:bCs/>
          </w:rPr>
          <w:t>Súmula 337-STF</w:t>
        </w:r>
      </w:hyperlink>
    </w:p>
    <w:p w14:paraId="7BC0835B" w14:textId="77777777" w:rsidR="00BF2082" w:rsidRPr="00BF2082" w:rsidRDefault="00BF2082" w:rsidP="00BF2082">
      <w:hyperlink r:id="rId278" w:history="1">
        <w:r w:rsidRPr="00BF2082">
          <w:rPr>
            <w:rStyle w:val="Hyperlink"/>
          </w:rPr>
          <w:t>Súmulas do STF e STJ por assunto</w:t>
        </w:r>
      </w:hyperlink>
      <w:r w:rsidRPr="00BF2082">
        <w:t> &gt; </w:t>
      </w:r>
      <w:hyperlink r:id="rId279" w:history="1">
        <w:r w:rsidRPr="00BF2082">
          <w:rPr>
            <w:rStyle w:val="Hyperlink"/>
          </w:rPr>
          <w:t>Direito do trabalho</w:t>
        </w:r>
      </w:hyperlink>
      <w:r w:rsidRPr="00BF2082">
        <w:t> &gt; </w:t>
      </w:r>
      <w:hyperlink r:id="rId280" w:history="1">
        <w:r w:rsidRPr="00BF2082">
          <w:rPr>
            <w:rStyle w:val="Hyperlink"/>
          </w:rPr>
          <w:t>Súmulas superadas</w:t>
        </w:r>
      </w:hyperlink>
    </w:p>
    <w:p w14:paraId="237C3731" w14:textId="77777777" w:rsidR="00BF2082" w:rsidRPr="00BF2082" w:rsidRDefault="00BF2082" w:rsidP="00BF2082">
      <w:r w:rsidRPr="00BF2082">
        <w:t>Súmula 337-STF: A controvérsia entre o empregador e o segurador não suspende o pagamento devido ao empregado por acidente do trabalho.</w:t>
      </w:r>
      <w:r w:rsidRPr="00BF2082">
        <w:br/>
      </w:r>
      <w:proofErr w:type="gramStart"/>
      <w:r w:rsidRPr="00BF2082">
        <w:t>• Superada</w:t>
      </w:r>
      <w:proofErr w:type="gramEnd"/>
      <w:r w:rsidRPr="00BF2082">
        <w:t>.</w:t>
      </w:r>
    </w:p>
    <w:p w14:paraId="6F5E1376" w14:textId="63A38DEF" w:rsidR="00BF2082" w:rsidRPr="00BF2082" w:rsidRDefault="00BF2082" w:rsidP="00BF2082">
      <w:r w:rsidRPr="00BF2082">
        <mc:AlternateContent>
          <mc:Choice Requires="wps">
            <w:drawing>
              <wp:inline distT="0" distB="0" distL="0" distR="0" wp14:anchorId="07338261" wp14:editId="35F3C399">
                <wp:extent cx="304800" cy="304800"/>
                <wp:effectExtent l="0" t="0" r="0" b="0"/>
                <wp:docPr id="583820341" name="Retângulo 390"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AE5680" id="Retângulo 390"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071D8CB5" w14:textId="06A26BFA" w:rsidR="00BF2082" w:rsidRPr="00BF2082" w:rsidRDefault="00BF2082" w:rsidP="00BF2082">
      <w:r w:rsidRPr="00BF2082">
        <mc:AlternateContent>
          <mc:Choice Requires="wps">
            <w:drawing>
              <wp:inline distT="0" distB="0" distL="0" distR="0" wp14:anchorId="5E1D75E3" wp14:editId="7BA1BB7C">
                <wp:extent cx="304800" cy="304800"/>
                <wp:effectExtent l="0" t="0" r="0" b="0"/>
                <wp:docPr id="836863228" name="Retângulo 389"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4E2DC4" id="Retângulo 389"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13ABB288" w14:textId="049F98A9" w:rsidR="00BF2082" w:rsidRPr="00BF2082" w:rsidRDefault="00BF2082" w:rsidP="00BF2082">
      <w:r w:rsidRPr="00BF2082">
        <mc:AlternateContent>
          <mc:Choice Requires="wps">
            <w:drawing>
              <wp:inline distT="0" distB="0" distL="0" distR="0" wp14:anchorId="2B407D94" wp14:editId="19163944">
                <wp:extent cx="304800" cy="304800"/>
                <wp:effectExtent l="0" t="0" r="0" b="0"/>
                <wp:docPr id="1555739732" name="Retângulo 388"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44B570" id="Retângulo 388"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3CECB66A" w14:textId="77777777" w:rsidR="00BF2082" w:rsidRPr="00BF2082" w:rsidRDefault="00BF2082" w:rsidP="00BF2082">
      <w:r w:rsidRPr="00BF2082">
        <w:t>Origem: </w:t>
      </w:r>
      <w:r w:rsidRPr="00BF2082">
        <w:rPr>
          <w:b/>
          <w:bCs/>
        </w:rPr>
        <w:t>STF</w:t>
      </w:r>
    </w:p>
    <w:p w14:paraId="601EE463" w14:textId="77777777" w:rsidR="00BF2082" w:rsidRPr="00BF2082" w:rsidRDefault="00BF2082" w:rsidP="00BF2082">
      <w:hyperlink r:id="rId281" w:history="1">
        <w:r w:rsidRPr="00BF2082">
          <w:rPr>
            <w:rStyle w:val="Hyperlink"/>
            <w:b/>
            <w:bCs/>
          </w:rPr>
          <w:t>Súmula 434-STF</w:t>
        </w:r>
      </w:hyperlink>
    </w:p>
    <w:p w14:paraId="1C2C88AD" w14:textId="77777777" w:rsidR="00BF2082" w:rsidRPr="00BF2082" w:rsidRDefault="00BF2082" w:rsidP="00BF2082">
      <w:hyperlink r:id="rId282" w:history="1">
        <w:r w:rsidRPr="00BF2082">
          <w:rPr>
            <w:rStyle w:val="Hyperlink"/>
          </w:rPr>
          <w:t>Súmulas do STF e STJ por assunto</w:t>
        </w:r>
      </w:hyperlink>
      <w:r w:rsidRPr="00BF2082">
        <w:t> &gt; </w:t>
      </w:r>
      <w:hyperlink r:id="rId283" w:history="1">
        <w:r w:rsidRPr="00BF2082">
          <w:rPr>
            <w:rStyle w:val="Hyperlink"/>
          </w:rPr>
          <w:t>Direito do trabalho</w:t>
        </w:r>
      </w:hyperlink>
      <w:r w:rsidRPr="00BF2082">
        <w:t> &gt; </w:t>
      </w:r>
      <w:hyperlink r:id="rId284" w:history="1">
        <w:r w:rsidRPr="00BF2082">
          <w:rPr>
            <w:rStyle w:val="Hyperlink"/>
          </w:rPr>
          <w:t>Súmulas superadas</w:t>
        </w:r>
      </w:hyperlink>
    </w:p>
    <w:p w14:paraId="73841F19" w14:textId="77777777" w:rsidR="00BF2082" w:rsidRPr="00BF2082" w:rsidRDefault="00BF2082" w:rsidP="00BF2082">
      <w:r w:rsidRPr="00BF2082">
        <w:t>Súmula 434-STF: A controvérsia entre seguradores indicados pelo empregador na ação de acidente do trabalho não suspende o pagamento devido ao acidentado.</w:t>
      </w:r>
      <w:r w:rsidRPr="00BF2082">
        <w:br/>
      </w:r>
      <w:proofErr w:type="gramStart"/>
      <w:r w:rsidRPr="00BF2082">
        <w:t>• Superada</w:t>
      </w:r>
      <w:proofErr w:type="gramEnd"/>
      <w:r w:rsidRPr="00BF2082">
        <w:t>.</w:t>
      </w:r>
    </w:p>
    <w:p w14:paraId="2EAA0283" w14:textId="395F9CCA" w:rsidR="00BF2082" w:rsidRPr="00BF2082" w:rsidRDefault="00BF2082" w:rsidP="00BF2082">
      <w:r w:rsidRPr="00BF2082">
        <w:lastRenderedPageBreak/>
        <mc:AlternateContent>
          <mc:Choice Requires="wps">
            <w:drawing>
              <wp:inline distT="0" distB="0" distL="0" distR="0" wp14:anchorId="641E50C2" wp14:editId="11064A5D">
                <wp:extent cx="304800" cy="304800"/>
                <wp:effectExtent l="0" t="0" r="0" b="0"/>
                <wp:docPr id="1096400992" name="Retângulo 387"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AE7F56" id="Retângulo 387"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4B2F1BF4" w14:textId="4C62450D" w:rsidR="00BF2082" w:rsidRPr="00BF2082" w:rsidRDefault="00BF2082" w:rsidP="00BF2082">
      <w:r w:rsidRPr="00BF2082">
        <mc:AlternateContent>
          <mc:Choice Requires="wps">
            <w:drawing>
              <wp:inline distT="0" distB="0" distL="0" distR="0" wp14:anchorId="7A0D12F1" wp14:editId="7F21BD26">
                <wp:extent cx="304800" cy="304800"/>
                <wp:effectExtent l="0" t="0" r="0" b="0"/>
                <wp:docPr id="1759867243" name="Retângulo 386"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41AF04" id="Retângulo 386"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69503A9A" w14:textId="1E6A2514" w:rsidR="00BF2082" w:rsidRPr="00BF2082" w:rsidRDefault="00BF2082" w:rsidP="00BF2082">
      <w:r w:rsidRPr="00BF2082">
        <mc:AlternateContent>
          <mc:Choice Requires="wps">
            <w:drawing>
              <wp:inline distT="0" distB="0" distL="0" distR="0" wp14:anchorId="629C9A0A" wp14:editId="09ABC9D2">
                <wp:extent cx="304800" cy="304800"/>
                <wp:effectExtent l="0" t="0" r="0" b="0"/>
                <wp:docPr id="1008367420" name="Retângulo 385"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BDF42B" id="Retângulo 385"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45E5136A" w14:textId="77777777" w:rsidR="00BF2082" w:rsidRPr="00BF2082" w:rsidRDefault="00BF2082" w:rsidP="00BF2082">
      <w:r w:rsidRPr="00BF2082">
        <w:t>Origem: </w:t>
      </w:r>
      <w:r w:rsidRPr="00BF2082">
        <w:rPr>
          <w:b/>
          <w:bCs/>
        </w:rPr>
        <w:t>STF</w:t>
      </w:r>
    </w:p>
    <w:p w14:paraId="0026B1D0" w14:textId="77777777" w:rsidR="00BF2082" w:rsidRPr="00BF2082" w:rsidRDefault="00BF2082" w:rsidP="00BF2082">
      <w:hyperlink r:id="rId285" w:history="1">
        <w:r w:rsidRPr="00BF2082">
          <w:rPr>
            <w:rStyle w:val="Hyperlink"/>
            <w:b/>
            <w:bCs/>
          </w:rPr>
          <w:t>Súmula 462-STF</w:t>
        </w:r>
      </w:hyperlink>
    </w:p>
    <w:p w14:paraId="6780260B" w14:textId="77777777" w:rsidR="00BF2082" w:rsidRPr="00BF2082" w:rsidRDefault="00BF2082" w:rsidP="00BF2082">
      <w:hyperlink r:id="rId286" w:history="1">
        <w:r w:rsidRPr="00BF2082">
          <w:rPr>
            <w:rStyle w:val="Hyperlink"/>
          </w:rPr>
          <w:t>Súmulas do STF e STJ por assunto</w:t>
        </w:r>
      </w:hyperlink>
      <w:r w:rsidRPr="00BF2082">
        <w:t> &gt; </w:t>
      </w:r>
      <w:hyperlink r:id="rId287" w:history="1">
        <w:r w:rsidRPr="00BF2082">
          <w:rPr>
            <w:rStyle w:val="Hyperlink"/>
          </w:rPr>
          <w:t>Direito do trabalho</w:t>
        </w:r>
      </w:hyperlink>
      <w:r w:rsidRPr="00BF2082">
        <w:t> &gt; </w:t>
      </w:r>
      <w:hyperlink r:id="rId288" w:history="1">
        <w:r w:rsidRPr="00BF2082">
          <w:rPr>
            <w:rStyle w:val="Hyperlink"/>
          </w:rPr>
          <w:t>Súmulas superadas</w:t>
        </w:r>
      </w:hyperlink>
    </w:p>
    <w:p w14:paraId="3A4057A7" w14:textId="77777777" w:rsidR="00BF2082" w:rsidRPr="00BF2082" w:rsidRDefault="00BF2082" w:rsidP="00BF2082">
      <w:r w:rsidRPr="00BF2082">
        <w:t>Súmula 462-STF: No cálculo da indenização por despedida injusta inclui-se, quando devido, o repouso semanal remunerado.</w:t>
      </w:r>
      <w:r w:rsidRPr="00BF2082">
        <w:br/>
      </w:r>
      <w:proofErr w:type="gramStart"/>
      <w:r w:rsidRPr="00BF2082">
        <w:t>• Superada</w:t>
      </w:r>
      <w:proofErr w:type="gramEnd"/>
      <w:r w:rsidRPr="00BF2082">
        <w:t>.</w:t>
      </w:r>
    </w:p>
    <w:p w14:paraId="516F79DC" w14:textId="493EFB6A" w:rsidR="00BF2082" w:rsidRPr="00BF2082" w:rsidRDefault="00BF2082" w:rsidP="00BF2082">
      <w:r w:rsidRPr="00BF2082">
        <mc:AlternateContent>
          <mc:Choice Requires="wps">
            <w:drawing>
              <wp:inline distT="0" distB="0" distL="0" distR="0" wp14:anchorId="2CCE6074" wp14:editId="2400AECF">
                <wp:extent cx="304800" cy="304800"/>
                <wp:effectExtent l="0" t="0" r="0" b="0"/>
                <wp:docPr id="1120570027" name="Retângulo 384"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8EEC67" id="Retângulo 384"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3CA2BEBE" w14:textId="3F24A20A" w:rsidR="00BF2082" w:rsidRPr="00BF2082" w:rsidRDefault="00BF2082" w:rsidP="00BF2082">
      <w:r w:rsidRPr="00BF2082">
        <mc:AlternateContent>
          <mc:Choice Requires="wps">
            <w:drawing>
              <wp:inline distT="0" distB="0" distL="0" distR="0" wp14:anchorId="04570E6C" wp14:editId="339390BE">
                <wp:extent cx="304800" cy="304800"/>
                <wp:effectExtent l="0" t="0" r="0" b="0"/>
                <wp:docPr id="11370070" name="Retângulo 383"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21067D" id="Retângulo 383"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4A7C6659" w14:textId="458C1ED0" w:rsidR="00BF2082" w:rsidRPr="00BF2082" w:rsidRDefault="00BF2082" w:rsidP="00BF2082">
      <w:r w:rsidRPr="00BF2082">
        <mc:AlternateContent>
          <mc:Choice Requires="wps">
            <w:drawing>
              <wp:inline distT="0" distB="0" distL="0" distR="0" wp14:anchorId="1AD0F544" wp14:editId="1C535FBA">
                <wp:extent cx="304800" cy="304800"/>
                <wp:effectExtent l="0" t="0" r="0" b="0"/>
                <wp:docPr id="74885463" name="Retângulo 382"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9728EE" id="Retângulo 382"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216F50AE" w14:textId="77777777" w:rsidR="00BF2082" w:rsidRPr="00BF2082" w:rsidRDefault="00BF2082" w:rsidP="00BF2082">
      <w:r w:rsidRPr="00BF2082">
        <w:t>Origem: </w:t>
      </w:r>
      <w:r w:rsidRPr="00BF2082">
        <w:rPr>
          <w:b/>
          <w:bCs/>
        </w:rPr>
        <w:t>STF</w:t>
      </w:r>
    </w:p>
    <w:p w14:paraId="4676EFB6" w14:textId="77777777" w:rsidR="00BF2082" w:rsidRPr="00BF2082" w:rsidRDefault="00BF2082" w:rsidP="00BF2082">
      <w:hyperlink r:id="rId289" w:history="1">
        <w:r w:rsidRPr="00BF2082">
          <w:rPr>
            <w:rStyle w:val="Hyperlink"/>
            <w:b/>
            <w:bCs/>
          </w:rPr>
          <w:t>Súmula 529-STF</w:t>
        </w:r>
      </w:hyperlink>
    </w:p>
    <w:p w14:paraId="5BD7046A" w14:textId="77777777" w:rsidR="00BF2082" w:rsidRPr="00BF2082" w:rsidRDefault="00BF2082" w:rsidP="00BF2082">
      <w:hyperlink r:id="rId290" w:history="1">
        <w:r w:rsidRPr="00BF2082">
          <w:rPr>
            <w:rStyle w:val="Hyperlink"/>
          </w:rPr>
          <w:t>Súmulas do STF e STJ por assunto</w:t>
        </w:r>
      </w:hyperlink>
      <w:r w:rsidRPr="00BF2082">
        <w:t> &gt; </w:t>
      </w:r>
      <w:hyperlink r:id="rId291" w:history="1">
        <w:r w:rsidRPr="00BF2082">
          <w:rPr>
            <w:rStyle w:val="Hyperlink"/>
          </w:rPr>
          <w:t>Direito do trabalho</w:t>
        </w:r>
      </w:hyperlink>
      <w:r w:rsidRPr="00BF2082">
        <w:t> &gt; </w:t>
      </w:r>
      <w:hyperlink r:id="rId292" w:history="1">
        <w:r w:rsidRPr="00BF2082">
          <w:rPr>
            <w:rStyle w:val="Hyperlink"/>
          </w:rPr>
          <w:t>Súmulas superadas</w:t>
        </w:r>
      </w:hyperlink>
    </w:p>
    <w:p w14:paraId="62D1348B" w14:textId="77777777" w:rsidR="00BF2082" w:rsidRPr="00BF2082" w:rsidRDefault="00BF2082" w:rsidP="00BF2082">
      <w:r w:rsidRPr="00BF2082">
        <w:t>Súmula 529-STF: Subsiste a responsabilidade do empregador pela indenização decorrente de acidente do trabalho, quando o segurador, por haver entrado em liquidação, ou por outro motivo, não se encontrar em condições financeiras, de efetuar, na forma da lei, o pagamento que o seguro obrigatório visava garantir.</w:t>
      </w:r>
      <w:r w:rsidRPr="00BF2082">
        <w:br/>
      </w:r>
      <w:proofErr w:type="gramStart"/>
      <w:r w:rsidRPr="00BF2082">
        <w:t>• Superada</w:t>
      </w:r>
      <w:proofErr w:type="gramEnd"/>
      <w:r w:rsidRPr="00BF2082">
        <w:t>.</w:t>
      </w:r>
    </w:p>
    <w:p w14:paraId="0ED990C4" w14:textId="290ED324" w:rsidR="00BF2082" w:rsidRPr="00BF2082" w:rsidRDefault="00BF2082" w:rsidP="00BF2082">
      <w:r w:rsidRPr="00BF2082">
        <mc:AlternateContent>
          <mc:Choice Requires="wps">
            <w:drawing>
              <wp:inline distT="0" distB="0" distL="0" distR="0" wp14:anchorId="5D5DF5BD" wp14:editId="000DB614">
                <wp:extent cx="304800" cy="304800"/>
                <wp:effectExtent l="0" t="0" r="0" b="0"/>
                <wp:docPr id="831758520" name="Retângulo 381"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09F772" id="Retângulo 381"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4B9361A1" w14:textId="0B40114A" w:rsidR="00BF2082" w:rsidRPr="00BF2082" w:rsidRDefault="00BF2082" w:rsidP="00BF2082">
      <w:r w:rsidRPr="00BF2082">
        <mc:AlternateContent>
          <mc:Choice Requires="wps">
            <w:drawing>
              <wp:inline distT="0" distB="0" distL="0" distR="0" wp14:anchorId="78A92ACC" wp14:editId="1A8569FF">
                <wp:extent cx="304800" cy="304800"/>
                <wp:effectExtent l="0" t="0" r="0" b="0"/>
                <wp:docPr id="1559703667" name="Retângulo 380"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E001CD" id="Retângulo 380"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701540B1" w14:textId="7702756C" w:rsidR="00BF2082" w:rsidRPr="00BF2082" w:rsidRDefault="00BF2082" w:rsidP="00BF2082">
      <w:r w:rsidRPr="00BF2082">
        <mc:AlternateContent>
          <mc:Choice Requires="wps">
            <w:drawing>
              <wp:inline distT="0" distB="0" distL="0" distR="0" wp14:anchorId="0CDBDDD5" wp14:editId="663AC0C7">
                <wp:extent cx="304800" cy="304800"/>
                <wp:effectExtent l="0" t="0" r="0" b="0"/>
                <wp:docPr id="993438257" name="Retângulo 379"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69804E" id="Retângulo 379"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7A5FB305" w14:textId="77777777" w:rsidR="00BF2082" w:rsidRPr="00BF2082" w:rsidRDefault="00BF2082" w:rsidP="00BF2082">
      <w:r w:rsidRPr="00BF2082">
        <w:t>Origem: </w:t>
      </w:r>
      <w:r w:rsidRPr="00BF2082">
        <w:rPr>
          <w:b/>
          <w:bCs/>
        </w:rPr>
        <w:t>STF</w:t>
      </w:r>
    </w:p>
    <w:p w14:paraId="4463B63C" w14:textId="77777777" w:rsidR="00BF2082" w:rsidRPr="00BF2082" w:rsidRDefault="00BF2082" w:rsidP="00BF2082">
      <w:hyperlink r:id="rId293" w:history="1">
        <w:r w:rsidRPr="00BF2082">
          <w:rPr>
            <w:rStyle w:val="Hyperlink"/>
            <w:b/>
            <w:bCs/>
          </w:rPr>
          <w:t>Súmula 612-STF</w:t>
        </w:r>
      </w:hyperlink>
    </w:p>
    <w:p w14:paraId="4052F988" w14:textId="77777777" w:rsidR="00BF2082" w:rsidRPr="00BF2082" w:rsidRDefault="00BF2082" w:rsidP="00BF2082">
      <w:hyperlink r:id="rId294" w:history="1">
        <w:r w:rsidRPr="00BF2082">
          <w:rPr>
            <w:rStyle w:val="Hyperlink"/>
          </w:rPr>
          <w:t>Súmulas do STF e STJ por assunto</w:t>
        </w:r>
      </w:hyperlink>
      <w:r w:rsidRPr="00BF2082">
        <w:t> &gt; </w:t>
      </w:r>
      <w:hyperlink r:id="rId295" w:history="1">
        <w:r w:rsidRPr="00BF2082">
          <w:rPr>
            <w:rStyle w:val="Hyperlink"/>
          </w:rPr>
          <w:t>Direito do trabalho</w:t>
        </w:r>
      </w:hyperlink>
      <w:r w:rsidRPr="00BF2082">
        <w:t> &gt; </w:t>
      </w:r>
      <w:hyperlink r:id="rId296" w:history="1">
        <w:r w:rsidRPr="00BF2082">
          <w:rPr>
            <w:rStyle w:val="Hyperlink"/>
          </w:rPr>
          <w:t>Súmulas superadas</w:t>
        </w:r>
      </w:hyperlink>
    </w:p>
    <w:p w14:paraId="4A3BB929" w14:textId="77777777" w:rsidR="00BF2082" w:rsidRPr="00BF2082" w:rsidRDefault="00BF2082" w:rsidP="00BF2082">
      <w:r w:rsidRPr="00BF2082">
        <w:t>Súmula 612-STF: Ao trabalhador rural não se aplicam, por analogia, os benefícios previstos na Lei nº 6.367, de 19.10.76.</w:t>
      </w:r>
      <w:r w:rsidRPr="00BF2082">
        <w:br/>
      </w:r>
      <w:proofErr w:type="gramStart"/>
      <w:r w:rsidRPr="00BF2082">
        <w:t>• Superada</w:t>
      </w:r>
      <w:proofErr w:type="gramEnd"/>
      <w:r w:rsidRPr="00BF2082">
        <w:t>.</w:t>
      </w:r>
    </w:p>
    <w:p w14:paraId="6CBD5712" w14:textId="77777777" w:rsidR="00BF2082" w:rsidRDefault="00BF2082"/>
    <w:p w14:paraId="53FD26FB" w14:textId="77777777" w:rsidR="00BF2082" w:rsidRPr="00BF2082" w:rsidRDefault="00BF2082" w:rsidP="00BF2082">
      <w:r w:rsidRPr="00BF2082">
        <w:t>Origem: </w:t>
      </w:r>
      <w:r w:rsidRPr="00BF2082">
        <w:rPr>
          <w:b/>
          <w:bCs/>
        </w:rPr>
        <w:t>STF</w:t>
      </w:r>
    </w:p>
    <w:p w14:paraId="31CD4579" w14:textId="77777777" w:rsidR="00BF2082" w:rsidRPr="00BF2082" w:rsidRDefault="00BF2082" w:rsidP="00BF2082">
      <w:hyperlink r:id="rId297" w:history="1">
        <w:r w:rsidRPr="00BF2082">
          <w:rPr>
            <w:rStyle w:val="Hyperlink"/>
            <w:b/>
            <w:bCs/>
          </w:rPr>
          <w:t>Súmula vinculante 53-STF</w:t>
        </w:r>
      </w:hyperlink>
    </w:p>
    <w:p w14:paraId="2AEF0814" w14:textId="77777777" w:rsidR="00BF2082" w:rsidRPr="00BF2082" w:rsidRDefault="00BF2082" w:rsidP="00BF2082">
      <w:hyperlink r:id="rId298" w:history="1">
        <w:r w:rsidRPr="00BF2082">
          <w:rPr>
            <w:rStyle w:val="Hyperlink"/>
          </w:rPr>
          <w:t>Súmulas do STF e STJ por assunto</w:t>
        </w:r>
      </w:hyperlink>
      <w:r w:rsidRPr="00BF2082">
        <w:t> &gt; </w:t>
      </w:r>
      <w:hyperlink r:id="rId299" w:history="1">
        <w:r w:rsidRPr="00BF2082">
          <w:rPr>
            <w:rStyle w:val="Hyperlink"/>
          </w:rPr>
          <w:t>Direito processual do trabalho</w:t>
        </w:r>
      </w:hyperlink>
      <w:r w:rsidRPr="00BF2082">
        <w:t> &gt; </w:t>
      </w:r>
      <w:hyperlink r:id="rId300" w:history="1">
        <w:r w:rsidRPr="00BF2082">
          <w:rPr>
            <w:rStyle w:val="Hyperlink"/>
          </w:rPr>
          <w:t>Competência</w:t>
        </w:r>
      </w:hyperlink>
    </w:p>
    <w:p w14:paraId="2F15A7EE" w14:textId="77777777" w:rsidR="00BF2082" w:rsidRPr="00BF2082" w:rsidRDefault="00BF2082" w:rsidP="00BF2082">
      <w:r w:rsidRPr="00BF2082">
        <w:t>Súmula vinculante 53-STF: A competência da Justiça do Trabalho prevista no art. 114, VIII, da CF, alcança a execução de ofício das contribuições previdenciárias relativas ao objeto da condenação constante das sentenças que proferir e acordos por ela homologados.</w:t>
      </w:r>
      <w:r w:rsidRPr="00BF2082">
        <w:br/>
      </w:r>
      <w:proofErr w:type="gramStart"/>
      <w:r w:rsidRPr="00BF2082">
        <w:t>• Aprovada</w:t>
      </w:r>
      <w:proofErr w:type="gramEnd"/>
      <w:r w:rsidRPr="00BF2082">
        <w:t xml:space="preserve"> em 18/06/2015, </w:t>
      </w:r>
      <w:proofErr w:type="spellStart"/>
      <w:r w:rsidRPr="00BF2082">
        <w:t>DJe</w:t>
      </w:r>
      <w:proofErr w:type="spellEnd"/>
      <w:r w:rsidRPr="00BF2082">
        <w:t xml:space="preserve"> 23/06/2015.</w:t>
      </w:r>
      <w:r w:rsidRPr="00BF2082">
        <w:br/>
      </w:r>
      <w:proofErr w:type="gramStart"/>
      <w:r w:rsidRPr="00BF2082">
        <w:t>• Importante</w:t>
      </w:r>
      <w:proofErr w:type="gramEnd"/>
      <w:r w:rsidRPr="00BF2082">
        <w:t>.</w:t>
      </w:r>
    </w:p>
    <w:p w14:paraId="6CD825EE" w14:textId="1FCD2FCE" w:rsidR="00BF2082" w:rsidRPr="00BF2082" w:rsidRDefault="00BF2082" w:rsidP="00BF2082">
      <w:r w:rsidRPr="00BF2082">
        <mc:AlternateContent>
          <mc:Choice Requires="wps">
            <w:drawing>
              <wp:inline distT="0" distB="0" distL="0" distR="0" wp14:anchorId="4AF72FCA" wp14:editId="28A6BDD4">
                <wp:extent cx="304800" cy="304800"/>
                <wp:effectExtent l="0" t="0" r="0" b="0"/>
                <wp:docPr id="126349336" name="Retângulo 528"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6FC056" id="Retângulo 528"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3B341ED0" w14:textId="7B3292FA" w:rsidR="00BF2082" w:rsidRPr="00BF2082" w:rsidRDefault="00BF2082" w:rsidP="00BF2082">
      <w:r w:rsidRPr="00BF2082">
        <mc:AlternateContent>
          <mc:Choice Requires="wps">
            <w:drawing>
              <wp:inline distT="0" distB="0" distL="0" distR="0" wp14:anchorId="07F12975" wp14:editId="62F8BB34">
                <wp:extent cx="304800" cy="304800"/>
                <wp:effectExtent l="0" t="0" r="0" b="0"/>
                <wp:docPr id="1877327784" name="Retângulo 527"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48DB42" id="Retângulo 527"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598ED512" w14:textId="3A2937F1" w:rsidR="00BF2082" w:rsidRPr="00BF2082" w:rsidRDefault="00BF2082" w:rsidP="00BF2082">
      <w:r w:rsidRPr="00BF2082">
        <mc:AlternateContent>
          <mc:Choice Requires="wps">
            <w:drawing>
              <wp:inline distT="0" distB="0" distL="0" distR="0" wp14:anchorId="49D03582" wp14:editId="580B0770">
                <wp:extent cx="304800" cy="304800"/>
                <wp:effectExtent l="0" t="0" r="0" b="0"/>
                <wp:docPr id="1342770351" name="Retângulo 526"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D5F7E2" id="Retângulo 526"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579106A1" w14:textId="77777777" w:rsidR="00BF2082" w:rsidRPr="00BF2082" w:rsidRDefault="00BF2082" w:rsidP="00BF2082">
      <w:r w:rsidRPr="00BF2082">
        <w:t>Origem: </w:t>
      </w:r>
      <w:r w:rsidRPr="00BF2082">
        <w:rPr>
          <w:b/>
          <w:bCs/>
        </w:rPr>
        <w:t>STF</w:t>
      </w:r>
    </w:p>
    <w:p w14:paraId="71B82853" w14:textId="77777777" w:rsidR="00BF2082" w:rsidRPr="00BF2082" w:rsidRDefault="00BF2082" w:rsidP="00BF2082">
      <w:hyperlink r:id="rId301" w:history="1">
        <w:r w:rsidRPr="00BF2082">
          <w:rPr>
            <w:rStyle w:val="Hyperlink"/>
            <w:b/>
            <w:bCs/>
          </w:rPr>
          <w:t>Súmula vinculante 23-STF</w:t>
        </w:r>
      </w:hyperlink>
    </w:p>
    <w:p w14:paraId="40EFF030" w14:textId="77777777" w:rsidR="00BF2082" w:rsidRPr="00BF2082" w:rsidRDefault="00BF2082" w:rsidP="00BF2082">
      <w:hyperlink r:id="rId302" w:history="1">
        <w:r w:rsidRPr="00BF2082">
          <w:rPr>
            <w:rStyle w:val="Hyperlink"/>
          </w:rPr>
          <w:t>Súmulas do STF e STJ por assunto</w:t>
        </w:r>
      </w:hyperlink>
      <w:r w:rsidRPr="00BF2082">
        <w:t> &gt; </w:t>
      </w:r>
      <w:hyperlink r:id="rId303" w:history="1">
        <w:r w:rsidRPr="00BF2082">
          <w:rPr>
            <w:rStyle w:val="Hyperlink"/>
          </w:rPr>
          <w:t>Direito processual do trabalho</w:t>
        </w:r>
      </w:hyperlink>
      <w:r w:rsidRPr="00BF2082">
        <w:t> &gt; </w:t>
      </w:r>
      <w:hyperlink r:id="rId304" w:history="1">
        <w:r w:rsidRPr="00BF2082">
          <w:rPr>
            <w:rStyle w:val="Hyperlink"/>
          </w:rPr>
          <w:t>Competência</w:t>
        </w:r>
      </w:hyperlink>
    </w:p>
    <w:p w14:paraId="4FDE3AFA" w14:textId="77777777" w:rsidR="00BF2082" w:rsidRPr="00BF2082" w:rsidRDefault="00BF2082" w:rsidP="00BF2082">
      <w:r w:rsidRPr="00BF2082">
        <w:t>Súmula vinculante 23-STF: A Justiça do Trabalho é competente para processar e julgar ação possessória ajuizada em decorrência do exercício do direito de greve pelos trabalhadores da iniciativa privada.</w:t>
      </w:r>
      <w:r w:rsidRPr="00BF2082">
        <w:br/>
      </w:r>
      <w:proofErr w:type="gramStart"/>
      <w:r w:rsidRPr="00BF2082">
        <w:t>• Importante</w:t>
      </w:r>
      <w:proofErr w:type="gramEnd"/>
      <w:r w:rsidRPr="00BF2082">
        <w:t>.</w:t>
      </w:r>
      <w:r w:rsidRPr="00BF2082">
        <w:br/>
        <w:t>• Art. 114, II, da CF/88.</w:t>
      </w:r>
    </w:p>
    <w:p w14:paraId="1B8964FC" w14:textId="3448428E" w:rsidR="00BF2082" w:rsidRPr="00BF2082" w:rsidRDefault="00BF2082" w:rsidP="00BF2082">
      <w:r w:rsidRPr="00BF2082">
        <mc:AlternateContent>
          <mc:Choice Requires="wps">
            <w:drawing>
              <wp:inline distT="0" distB="0" distL="0" distR="0" wp14:anchorId="53A1AB6B" wp14:editId="59BFF5DF">
                <wp:extent cx="304800" cy="304800"/>
                <wp:effectExtent l="0" t="0" r="0" b="0"/>
                <wp:docPr id="1117791865" name="Retângulo 525"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E5946F" id="Retângulo 525"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00F3DB10" w14:textId="5967C7D1" w:rsidR="00BF2082" w:rsidRPr="00BF2082" w:rsidRDefault="00BF2082" w:rsidP="00BF2082">
      <w:r w:rsidRPr="00BF2082">
        <mc:AlternateContent>
          <mc:Choice Requires="wps">
            <w:drawing>
              <wp:inline distT="0" distB="0" distL="0" distR="0" wp14:anchorId="7C3A16FD" wp14:editId="2EC1BC76">
                <wp:extent cx="304800" cy="304800"/>
                <wp:effectExtent l="0" t="0" r="0" b="0"/>
                <wp:docPr id="1436942947" name="Retângulo 524"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9DE526" id="Retângulo 524"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26279B2D" w14:textId="04FBC93B" w:rsidR="00BF2082" w:rsidRPr="00BF2082" w:rsidRDefault="00BF2082" w:rsidP="00BF2082">
      <w:r w:rsidRPr="00BF2082">
        <mc:AlternateContent>
          <mc:Choice Requires="wps">
            <w:drawing>
              <wp:inline distT="0" distB="0" distL="0" distR="0" wp14:anchorId="5B90D00F" wp14:editId="15CA17B2">
                <wp:extent cx="304800" cy="304800"/>
                <wp:effectExtent l="0" t="0" r="0" b="0"/>
                <wp:docPr id="1487685325" name="Retângulo 523"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054BEF" id="Retângulo 523"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5878E730" w14:textId="77777777" w:rsidR="00BF2082" w:rsidRPr="00BF2082" w:rsidRDefault="00BF2082" w:rsidP="00BF2082">
      <w:r w:rsidRPr="00BF2082">
        <w:lastRenderedPageBreak/>
        <w:t>Origem: </w:t>
      </w:r>
      <w:r w:rsidRPr="00BF2082">
        <w:rPr>
          <w:b/>
          <w:bCs/>
        </w:rPr>
        <w:t>STF</w:t>
      </w:r>
    </w:p>
    <w:p w14:paraId="3149F99D" w14:textId="77777777" w:rsidR="00BF2082" w:rsidRPr="00BF2082" w:rsidRDefault="00BF2082" w:rsidP="00BF2082">
      <w:hyperlink r:id="rId305" w:history="1">
        <w:r w:rsidRPr="00BF2082">
          <w:rPr>
            <w:rStyle w:val="Hyperlink"/>
            <w:b/>
            <w:bCs/>
          </w:rPr>
          <w:t>Súmula 736-STF</w:t>
        </w:r>
      </w:hyperlink>
    </w:p>
    <w:p w14:paraId="7DF9BDAB" w14:textId="77777777" w:rsidR="00BF2082" w:rsidRPr="00BF2082" w:rsidRDefault="00BF2082" w:rsidP="00BF2082">
      <w:hyperlink r:id="rId306" w:history="1">
        <w:r w:rsidRPr="00BF2082">
          <w:rPr>
            <w:rStyle w:val="Hyperlink"/>
          </w:rPr>
          <w:t>Súmulas do STF e STJ por assunto</w:t>
        </w:r>
      </w:hyperlink>
      <w:r w:rsidRPr="00BF2082">
        <w:t> &gt; </w:t>
      </w:r>
      <w:hyperlink r:id="rId307" w:history="1">
        <w:r w:rsidRPr="00BF2082">
          <w:rPr>
            <w:rStyle w:val="Hyperlink"/>
          </w:rPr>
          <w:t>Direito processual do trabalho</w:t>
        </w:r>
      </w:hyperlink>
      <w:r w:rsidRPr="00BF2082">
        <w:t> &gt; </w:t>
      </w:r>
      <w:hyperlink r:id="rId308" w:history="1">
        <w:r w:rsidRPr="00BF2082">
          <w:rPr>
            <w:rStyle w:val="Hyperlink"/>
          </w:rPr>
          <w:t>Competência</w:t>
        </w:r>
      </w:hyperlink>
    </w:p>
    <w:p w14:paraId="70EE4DD1" w14:textId="77777777" w:rsidR="00BF2082" w:rsidRPr="00BF2082" w:rsidRDefault="00BF2082" w:rsidP="00BF2082">
      <w:r w:rsidRPr="00BF2082">
        <w:t>Súmula 736-STF: Compete à Justiça do Trabalho julgar as ações que tenham como causa de pedir o descumprimento de normas trabalhistas relativos à segurança, higiene e saúde dos trabalhadores.</w:t>
      </w:r>
      <w:r w:rsidRPr="00BF2082">
        <w:br/>
        <w:t>• Válida.</w:t>
      </w:r>
      <w:r w:rsidRPr="00BF2082">
        <w:br/>
        <w:t>• Aprovada em 26/11/2003, DJ 09/12/2003.</w:t>
      </w:r>
      <w:r w:rsidRPr="00BF2082">
        <w:br/>
      </w:r>
      <w:r w:rsidRPr="00BF2082">
        <w:br/>
        <w:t>Vale ressaltar, contudo, que:</w:t>
      </w:r>
      <w:r w:rsidRPr="00BF2082">
        <w:br/>
        <w:t xml:space="preserve">Compete à Justiça comum processar e julgar ações que envolvam interesses funcionais de servidores públicos estatutários, nas quais se pleiteia adoção de medidas sanitárias no ambiente de trabalho, em razão da pandemia da covid-19, afastando-se a incidência da Súmula n. 736/STF (STJ. 1ª Seção. CC 173.773/SP, Rel. Min. Sérgio </w:t>
      </w:r>
      <w:proofErr w:type="spellStart"/>
      <w:r w:rsidRPr="00BF2082">
        <w:t>Kukina</w:t>
      </w:r>
      <w:proofErr w:type="spellEnd"/>
      <w:r w:rsidRPr="00BF2082">
        <w:t>, julgado em 24/03/2021).</w:t>
      </w:r>
    </w:p>
    <w:p w14:paraId="012C3F25" w14:textId="305AC144" w:rsidR="00BF2082" w:rsidRPr="00BF2082" w:rsidRDefault="00BF2082" w:rsidP="00BF2082">
      <w:r w:rsidRPr="00BF2082">
        <mc:AlternateContent>
          <mc:Choice Requires="wps">
            <w:drawing>
              <wp:inline distT="0" distB="0" distL="0" distR="0" wp14:anchorId="5D8ABBDE" wp14:editId="78E6265D">
                <wp:extent cx="304800" cy="304800"/>
                <wp:effectExtent l="0" t="0" r="0" b="0"/>
                <wp:docPr id="835822167" name="Retângulo 522"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280423" id="Retângulo 522"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197F176E" w14:textId="615792A2" w:rsidR="00BF2082" w:rsidRPr="00BF2082" w:rsidRDefault="00BF2082" w:rsidP="00BF2082">
      <w:r w:rsidRPr="00BF2082">
        <mc:AlternateContent>
          <mc:Choice Requires="wps">
            <w:drawing>
              <wp:inline distT="0" distB="0" distL="0" distR="0" wp14:anchorId="2E562D7C" wp14:editId="19F4D9E3">
                <wp:extent cx="304800" cy="304800"/>
                <wp:effectExtent l="0" t="0" r="0" b="0"/>
                <wp:docPr id="813721488" name="Retângulo 521"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54201D" id="Retângulo 521"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3BB29826" w14:textId="11F1231C" w:rsidR="00BF2082" w:rsidRPr="00BF2082" w:rsidRDefault="00BF2082" w:rsidP="00BF2082">
      <w:r w:rsidRPr="00BF2082">
        <mc:AlternateContent>
          <mc:Choice Requires="wps">
            <w:drawing>
              <wp:inline distT="0" distB="0" distL="0" distR="0" wp14:anchorId="3B1BAEDC" wp14:editId="5EC04A59">
                <wp:extent cx="304800" cy="304800"/>
                <wp:effectExtent l="0" t="0" r="0" b="0"/>
                <wp:docPr id="1243715987" name="Retângulo 520"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9AE1C8" id="Retângulo 520"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4D83D032" w14:textId="77777777" w:rsidR="00BF2082" w:rsidRPr="00BF2082" w:rsidRDefault="00BF2082" w:rsidP="00BF2082">
      <w:r w:rsidRPr="00BF2082">
        <w:t>Origem: </w:t>
      </w:r>
      <w:r w:rsidRPr="00BF2082">
        <w:rPr>
          <w:b/>
          <w:bCs/>
        </w:rPr>
        <w:t>STF</w:t>
      </w:r>
    </w:p>
    <w:p w14:paraId="54D6DCFD" w14:textId="77777777" w:rsidR="00BF2082" w:rsidRPr="00BF2082" w:rsidRDefault="00BF2082" w:rsidP="00BF2082">
      <w:hyperlink r:id="rId309" w:history="1">
        <w:r w:rsidRPr="00BF2082">
          <w:rPr>
            <w:rStyle w:val="Hyperlink"/>
            <w:b/>
            <w:bCs/>
          </w:rPr>
          <w:t>Súmula 633-STF</w:t>
        </w:r>
      </w:hyperlink>
    </w:p>
    <w:p w14:paraId="51E8B30C" w14:textId="77777777" w:rsidR="00BF2082" w:rsidRPr="00BF2082" w:rsidRDefault="00BF2082" w:rsidP="00BF2082">
      <w:hyperlink r:id="rId310" w:history="1">
        <w:r w:rsidRPr="00BF2082">
          <w:rPr>
            <w:rStyle w:val="Hyperlink"/>
          </w:rPr>
          <w:t>Súmulas do STF e STJ por assunto</w:t>
        </w:r>
      </w:hyperlink>
      <w:r w:rsidRPr="00BF2082">
        <w:t> &gt; </w:t>
      </w:r>
      <w:hyperlink r:id="rId311" w:history="1">
        <w:r w:rsidRPr="00BF2082">
          <w:rPr>
            <w:rStyle w:val="Hyperlink"/>
          </w:rPr>
          <w:t>Direito processual do trabalho</w:t>
        </w:r>
      </w:hyperlink>
      <w:r w:rsidRPr="00BF2082">
        <w:t> &gt; </w:t>
      </w:r>
      <w:hyperlink r:id="rId312" w:history="1">
        <w:r w:rsidRPr="00BF2082">
          <w:rPr>
            <w:rStyle w:val="Hyperlink"/>
          </w:rPr>
          <w:t>Honorários advocatícios e custas processuais</w:t>
        </w:r>
      </w:hyperlink>
    </w:p>
    <w:p w14:paraId="6729A4BB" w14:textId="77777777" w:rsidR="00BF2082" w:rsidRPr="00BF2082" w:rsidRDefault="00BF2082" w:rsidP="00BF2082">
      <w:r w:rsidRPr="00BF2082">
        <w:t>Súmula 633-STF: É incabível a condenação em verba honorária nos recursos extraordinários interpostos em processo trabalhista, exceto nas hipóteses previstas na Lei 5.584/70.</w:t>
      </w:r>
      <w:r w:rsidRPr="00BF2082">
        <w:br/>
      </w:r>
      <w:proofErr w:type="gramStart"/>
      <w:r w:rsidRPr="00BF2082">
        <w:t>• Aprovada</w:t>
      </w:r>
      <w:proofErr w:type="gramEnd"/>
      <w:r w:rsidRPr="00BF2082">
        <w:t xml:space="preserve"> em 24/09/2003, DJ 09/10/2003.</w:t>
      </w:r>
      <w:r w:rsidRPr="00BF2082">
        <w:br/>
      </w:r>
      <w:proofErr w:type="gramStart"/>
      <w:r w:rsidRPr="00BF2082">
        <w:t>• Superada</w:t>
      </w:r>
      <w:proofErr w:type="gramEnd"/>
      <w:r w:rsidRPr="00BF2082">
        <w:t>.</w:t>
      </w:r>
    </w:p>
    <w:p w14:paraId="43A17DD0" w14:textId="688CDA72" w:rsidR="00BF2082" w:rsidRPr="00BF2082" w:rsidRDefault="00BF2082" w:rsidP="00BF2082">
      <w:r w:rsidRPr="00BF2082">
        <mc:AlternateContent>
          <mc:Choice Requires="wps">
            <w:drawing>
              <wp:inline distT="0" distB="0" distL="0" distR="0" wp14:anchorId="30100C55" wp14:editId="1C3641F3">
                <wp:extent cx="304800" cy="304800"/>
                <wp:effectExtent l="0" t="0" r="0" b="0"/>
                <wp:docPr id="369237175" name="Retângulo 519"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89D090" id="Retângulo 519"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25647346" w14:textId="31F5A7BE" w:rsidR="00BF2082" w:rsidRPr="00BF2082" w:rsidRDefault="00BF2082" w:rsidP="00BF2082">
      <w:r w:rsidRPr="00BF2082">
        <mc:AlternateContent>
          <mc:Choice Requires="wps">
            <w:drawing>
              <wp:inline distT="0" distB="0" distL="0" distR="0" wp14:anchorId="72B5ED9F" wp14:editId="0E3F6AEC">
                <wp:extent cx="304800" cy="304800"/>
                <wp:effectExtent l="0" t="0" r="0" b="0"/>
                <wp:docPr id="1250023076" name="Retângulo 518"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87D782" id="Retângulo 518"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19A70EB0" w14:textId="54377D15" w:rsidR="00BF2082" w:rsidRPr="00BF2082" w:rsidRDefault="00BF2082" w:rsidP="00BF2082">
      <w:r w:rsidRPr="00BF2082">
        <mc:AlternateContent>
          <mc:Choice Requires="wps">
            <w:drawing>
              <wp:inline distT="0" distB="0" distL="0" distR="0" wp14:anchorId="4869D74F" wp14:editId="6F741ADD">
                <wp:extent cx="304800" cy="304800"/>
                <wp:effectExtent l="0" t="0" r="0" b="0"/>
                <wp:docPr id="545849362" name="Retângulo 517"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D4F29C" id="Retângulo 517"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38EB29A4" w14:textId="77777777" w:rsidR="00BF2082" w:rsidRPr="00BF2082" w:rsidRDefault="00BF2082" w:rsidP="00BF2082">
      <w:r w:rsidRPr="00BF2082">
        <w:lastRenderedPageBreak/>
        <w:t>Origem: </w:t>
      </w:r>
      <w:r w:rsidRPr="00BF2082">
        <w:rPr>
          <w:b/>
          <w:bCs/>
        </w:rPr>
        <w:t>STJ</w:t>
      </w:r>
    </w:p>
    <w:p w14:paraId="30A938CB" w14:textId="77777777" w:rsidR="00BF2082" w:rsidRPr="00BF2082" w:rsidRDefault="00BF2082" w:rsidP="00BF2082">
      <w:hyperlink r:id="rId313" w:history="1">
        <w:r w:rsidRPr="00BF2082">
          <w:rPr>
            <w:rStyle w:val="Hyperlink"/>
            <w:b/>
            <w:bCs/>
          </w:rPr>
          <w:t>Súmula 97-STJ</w:t>
        </w:r>
      </w:hyperlink>
    </w:p>
    <w:p w14:paraId="66F490C5" w14:textId="77777777" w:rsidR="00BF2082" w:rsidRPr="00BF2082" w:rsidRDefault="00BF2082" w:rsidP="00BF2082">
      <w:hyperlink r:id="rId314" w:history="1">
        <w:r w:rsidRPr="00BF2082">
          <w:rPr>
            <w:rStyle w:val="Hyperlink"/>
          </w:rPr>
          <w:t>Súmulas do STF e STJ por assunto</w:t>
        </w:r>
      </w:hyperlink>
      <w:r w:rsidRPr="00BF2082">
        <w:t> &gt; </w:t>
      </w:r>
      <w:hyperlink r:id="rId315" w:history="1">
        <w:r w:rsidRPr="00BF2082">
          <w:rPr>
            <w:rStyle w:val="Hyperlink"/>
          </w:rPr>
          <w:t>Direito processual do trabalho</w:t>
        </w:r>
      </w:hyperlink>
      <w:r w:rsidRPr="00BF2082">
        <w:t> &gt; </w:t>
      </w:r>
      <w:hyperlink r:id="rId316" w:history="1">
        <w:r w:rsidRPr="00BF2082">
          <w:rPr>
            <w:rStyle w:val="Hyperlink"/>
          </w:rPr>
          <w:t>Competência</w:t>
        </w:r>
      </w:hyperlink>
    </w:p>
    <w:p w14:paraId="4F62CB47" w14:textId="77777777" w:rsidR="00BF2082" w:rsidRPr="00BF2082" w:rsidRDefault="00BF2082" w:rsidP="00BF2082">
      <w:r w:rsidRPr="00BF2082">
        <w:t>Súmula 97-STJ: Compete à Justiça do Trabalho processar e julgar reclamação de servidor público relativamente a vantagens trabalhistas anteriores a instituição do regime jurídico único.</w:t>
      </w:r>
      <w:r w:rsidRPr="00BF2082">
        <w:br/>
      </w:r>
      <w:proofErr w:type="gramStart"/>
      <w:r w:rsidRPr="00BF2082">
        <w:t>• Aprovada</w:t>
      </w:r>
      <w:proofErr w:type="gramEnd"/>
      <w:r w:rsidRPr="00BF2082">
        <w:t xml:space="preserve"> em 03/03/1994, DJ 10/03/1994.</w:t>
      </w:r>
      <w:r w:rsidRPr="00BF2082">
        <w:br/>
      </w:r>
      <w:r w:rsidRPr="00BF2082">
        <w:br/>
        <w:t>Compete à Justiça do Trabalho processar e julgar ações relativas às verbas trabalhistas referentes ao período em que o servidor mantinha vínculo celetista com a Administração, antes da transposição para o regime estatutário.</w:t>
      </w:r>
      <w:r w:rsidRPr="00BF2082">
        <w:br/>
        <w:t>STF. Plenário. ARE 1001075 RG, Rel. Min. Gilmar Mendes, julgado em 08/12/2016 (Repercussão Geral - Tema 928).</w:t>
      </w:r>
    </w:p>
    <w:p w14:paraId="1C1D4A59" w14:textId="670B347E" w:rsidR="00BF2082" w:rsidRPr="00BF2082" w:rsidRDefault="00BF2082" w:rsidP="00BF2082">
      <w:r w:rsidRPr="00BF2082">
        <mc:AlternateContent>
          <mc:Choice Requires="wps">
            <w:drawing>
              <wp:inline distT="0" distB="0" distL="0" distR="0" wp14:anchorId="1F75D6EE" wp14:editId="2F764393">
                <wp:extent cx="304800" cy="304800"/>
                <wp:effectExtent l="0" t="0" r="0" b="0"/>
                <wp:docPr id="355894176" name="Retângulo 516"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998002" id="Retângulo 516"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2AB9ECDC" w14:textId="1A5F1EC9" w:rsidR="00BF2082" w:rsidRPr="00BF2082" w:rsidRDefault="00BF2082" w:rsidP="00BF2082">
      <w:r w:rsidRPr="00BF2082">
        <mc:AlternateContent>
          <mc:Choice Requires="wps">
            <w:drawing>
              <wp:inline distT="0" distB="0" distL="0" distR="0" wp14:anchorId="06C32B27" wp14:editId="7F206F6A">
                <wp:extent cx="304800" cy="304800"/>
                <wp:effectExtent l="0" t="0" r="0" b="0"/>
                <wp:docPr id="1396652668" name="Retângulo 515"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8EB4B7" id="Retângulo 515"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39C07410" w14:textId="7D2CBFEF" w:rsidR="00BF2082" w:rsidRPr="00BF2082" w:rsidRDefault="00BF2082" w:rsidP="00BF2082">
      <w:r w:rsidRPr="00BF2082">
        <mc:AlternateContent>
          <mc:Choice Requires="wps">
            <w:drawing>
              <wp:inline distT="0" distB="0" distL="0" distR="0" wp14:anchorId="085B1D9C" wp14:editId="75F96F38">
                <wp:extent cx="304800" cy="304800"/>
                <wp:effectExtent l="0" t="0" r="0" b="0"/>
                <wp:docPr id="994396803" name="Retângulo 514"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34DBB7" id="Retângulo 514"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27314FDF" w14:textId="77777777" w:rsidR="00BF2082" w:rsidRPr="00BF2082" w:rsidRDefault="00BF2082" w:rsidP="00BF2082">
      <w:r w:rsidRPr="00BF2082">
        <w:t>Origem: </w:t>
      </w:r>
      <w:r w:rsidRPr="00BF2082">
        <w:rPr>
          <w:b/>
          <w:bCs/>
        </w:rPr>
        <w:t>STF</w:t>
      </w:r>
    </w:p>
    <w:p w14:paraId="29D1F17C" w14:textId="77777777" w:rsidR="00BF2082" w:rsidRPr="00BF2082" w:rsidRDefault="00BF2082" w:rsidP="00BF2082">
      <w:hyperlink r:id="rId317" w:history="1">
        <w:r w:rsidRPr="00BF2082">
          <w:rPr>
            <w:rStyle w:val="Hyperlink"/>
            <w:b/>
            <w:bCs/>
          </w:rPr>
          <w:t>Súmula 501-STF</w:t>
        </w:r>
      </w:hyperlink>
    </w:p>
    <w:p w14:paraId="7629E2DB" w14:textId="77777777" w:rsidR="00BF2082" w:rsidRPr="00BF2082" w:rsidRDefault="00BF2082" w:rsidP="00BF2082">
      <w:hyperlink r:id="rId318" w:history="1">
        <w:r w:rsidRPr="00BF2082">
          <w:rPr>
            <w:rStyle w:val="Hyperlink"/>
          </w:rPr>
          <w:t>Súmulas do STF e STJ por assunto</w:t>
        </w:r>
      </w:hyperlink>
      <w:r w:rsidRPr="00BF2082">
        <w:t> &gt; </w:t>
      </w:r>
      <w:hyperlink r:id="rId319" w:history="1">
        <w:r w:rsidRPr="00BF2082">
          <w:rPr>
            <w:rStyle w:val="Hyperlink"/>
          </w:rPr>
          <w:t>Direito processual do trabalho</w:t>
        </w:r>
      </w:hyperlink>
      <w:r w:rsidRPr="00BF2082">
        <w:t> &gt; </w:t>
      </w:r>
      <w:hyperlink r:id="rId320" w:history="1">
        <w:r w:rsidRPr="00BF2082">
          <w:rPr>
            <w:rStyle w:val="Hyperlink"/>
          </w:rPr>
          <w:t>Competência</w:t>
        </w:r>
      </w:hyperlink>
    </w:p>
    <w:p w14:paraId="3FF0F055" w14:textId="77777777" w:rsidR="00BF2082" w:rsidRPr="00BF2082" w:rsidRDefault="00BF2082" w:rsidP="00BF2082">
      <w:r w:rsidRPr="00BF2082">
        <w:t>Súmula 501-STF: Compete a justiça ordinária estadual o processo e o julgamento, em ambas as instâncias, das causas de acidente do trabalho, ainda que promovidas contra a união, suas autarquias, empresas públicas ou sociedades de economia mista.</w:t>
      </w:r>
      <w:r w:rsidRPr="00BF2082">
        <w:br/>
      </w:r>
      <w:proofErr w:type="gramStart"/>
      <w:r w:rsidRPr="00BF2082">
        <w:t>• Aprovada</w:t>
      </w:r>
      <w:proofErr w:type="gramEnd"/>
      <w:r w:rsidRPr="00BF2082">
        <w:t xml:space="preserve"> em 03/12/1969, DJ 10/12/1969.</w:t>
      </w:r>
      <w:r w:rsidRPr="00BF2082">
        <w:br/>
      </w:r>
      <w:proofErr w:type="gramStart"/>
      <w:r w:rsidRPr="00BF2082">
        <w:t>• Válida</w:t>
      </w:r>
      <w:proofErr w:type="gramEnd"/>
      <w:r w:rsidRPr="00BF2082">
        <w:t>, mas a interpretação deve ser feita nos termos do que foi explicado nos comentários à SV 22-STF. Assim, por exemplo, se um empregado de uma empresa pública federal sofre um acidente de trabalho e deseja ingressar com ação de indenização contra esta empresa pública, a competência será da Justiça do Trabalho (art. 114, I, da CF/88; SV 22).</w:t>
      </w:r>
    </w:p>
    <w:p w14:paraId="1940C1A0" w14:textId="542A7EC8" w:rsidR="00BF2082" w:rsidRPr="00BF2082" w:rsidRDefault="00BF2082" w:rsidP="00BF2082">
      <w:r w:rsidRPr="00BF2082">
        <mc:AlternateContent>
          <mc:Choice Requires="wps">
            <w:drawing>
              <wp:inline distT="0" distB="0" distL="0" distR="0" wp14:anchorId="2A8BA41E" wp14:editId="353F303E">
                <wp:extent cx="304800" cy="304800"/>
                <wp:effectExtent l="0" t="0" r="0" b="0"/>
                <wp:docPr id="198640069" name="Retângulo 513"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0C9BFC" id="Retângulo 513"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6450DB4F" w14:textId="252AEEF2" w:rsidR="00BF2082" w:rsidRPr="00BF2082" w:rsidRDefault="00BF2082" w:rsidP="00BF2082">
      <w:r w:rsidRPr="00BF2082">
        <mc:AlternateContent>
          <mc:Choice Requires="wps">
            <w:drawing>
              <wp:inline distT="0" distB="0" distL="0" distR="0" wp14:anchorId="4A23E073" wp14:editId="03065657">
                <wp:extent cx="304800" cy="304800"/>
                <wp:effectExtent l="0" t="0" r="0" b="0"/>
                <wp:docPr id="682310137" name="Retângulo 512"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30C15A" id="Retângulo 512"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0CFA4AC8" w14:textId="31F2AF59" w:rsidR="00BF2082" w:rsidRPr="00BF2082" w:rsidRDefault="00BF2082" w:rsidP="00BF2082">
      <w:r w:rsidRPr="00BF2082">
        <w:lastRenderedPageBreak/>
        <mc:AlternateContent>
          <mc:Choice Requires="wps">
            <w:drawing>
              <wp:inline distT="0" distB="0" distL="0" distR="0" wp14:anchorId="5D66758A" wp14:editId="794D9FA6">
                <wp:extent cx="304800" cy="304800"/>
                <wp:effectExtent l="0" t="0" r="0" b="0"/>
                <wp:docPr id="2060219818" name="Retângulo 511"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576621" id="Retângulo 511"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79138F67" w14:textId="77777777" w:rsidR="00BF2082" w:rsidRPr="00BF2082" w:rsidRDefault="00BF2082" w:rsidP="00BF2082">
      <w:r w:rsidRPr="00BF2082">
        <w:t>Origem: </w:t>
      </w:r>
      <w:r w:rsidRPr="00BF2082">
        <w:rPr>
          <w:b/>
          <w:bCs/>
        </w:rPr>
        <w:t>STF</w:t>
      </w:r>
    </w:p>
    <w:p w14:paraId="7E715DD2" w14:textId="77777777" w:rsidR="00BF2082" w:rsidRPr="00BF2082" w:rsidRDefault="00BF2082" w:rsidP="00BF2082">
      <w:hyperlink r:id="rId321" w:history="1">
        <w:r w:rsidRPr="00BF2082">
          <w:rPr>
            <w:rStyle w:val="Hyperlink"/>
            <w:b/>
            <w:bCs/>
          </w:rPr>
          <w:t>Súmula 327-STF</w:t>
        </w:r>
      </w:hyperlink>
    </w:p>
    <w:p w14:paraId="5E2947C9" w14:textId="77777777" w:rsidR="00BF2082" w:rsidRPr="00BF2082" w:rsidRDefault="00BF2082" w:rsidP="00BF2082">
      <w:hyperlink r:id="rId322" w:history="1">
        <w:r w:rsidRPr="00BF2082">
          <w:rPr>
            <w:rStyle w:val="Hyperlink"/>
          </w:rPr>
          <w:t>Súmulas do STF e STJ por assunto</w:t>
        </w:r>
      </w:hyperlink>
      <w:r w:rsidRPr="00BF2082">
        <w:t> &gt; </w:t>
      </w:r>
      <w:hyperlink r:id="rId323" w:history="1">
        <w:r w:rsidRPr="00BF2082">
          <w:rPr>
            <w:rStyle w:val="Hyperlink"/>
          </w:rPr>
          <w:t>Direito processual do trabalho</w:t>
        </w:r>
      </w:hyperlink>
      <w:r w:rsidRPr="00BF2082">
        <w:t> &gt; </w:t>
      </w:r>
      <w:hyperlink r:id="rId324" w:history="1">
        <w:r w:rsidRPr="00BF2082">
          <w:rPr>
            <w:rStyle w:val="Hyperlink"/>
          </w:rPr>
          <w:t>Outros temas</w:t>
        </w:r>
      </w:hyperlink>
    </w:p>
    <w:p w14:paraId="70B3C5A7" w14:textId="77777777" w:rsidR="00BF2082" w:rsidRPr="00BF2082" w:rsidRDefault="00BF2082" w:rsidP="00BF2082">
      <w:r w:rsidRPr="00BF2082">
        <w:t>Súmula 327-STF: O direito trabalhista admite a prescrição intercorrente.</w:t>
      </w:r>
      <w:r w:rsidRPr="00BF2082">
        <w:br/>
      </w:r>
      <w:proofErr w:type="gramStart"/>
      <w:r w:rsidRPr="00BF2082">
        <w:t>• Aprovada</w:t>
      </w:r>
      <w:proofErr w:type="gramEnd"/>
      <w:r w:rsidRPr="00BF2082">
        <w:t xml:space="preserve"> em 13/12/1963.</w:t>
      </w:r>
      <w:r w:rsidRPr="00BF2082">
        <w:br/>
      </w:r>
      <w:proofErr w:type="gramStart"/>
      <w:r w:rsidRPr="00BF2082">
        <w:t>• Válida</w:t>
      </w:r>
      <w:proofErr w:type="gramEnd"/>
      <w:r w:rsidRPr="00BF2082">
        <w:t>.</w:t>
      </w:r>
    </w:p>
    <w:p w14:paraId="3BB29D7E" w14:textId="44DEE9F0" w:rsidR="00BF2082" w:rsidRPr="00BF2082" w:rsidRDefault="00BF2082" w:rsidP="00BF2082">
      <w:r w:rsidRPr="00BF2082">
        <mc:AlternateContent>
          <mc:Choice Requires="wps">
            <w:drawing>
              <wp:inline distT="0" distB="0" distL="0" distR="0" wp14:anchorId="3EB82033" wp14:editId="2A4C1C1A">
                <wp:extent cx="304800" cy="304800"/>
                <wp:effectExtent l="0" t="0" r="0" b="0"/>
                <wp:docPr id="282353661" name="Retângulo 510"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1BC156" id="Retângulo 510"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4E50AE22" w14:textId="4F11EF3C" w:rsidR="00BF2082" w:rsidRPr="00BF2082" w:rsidRDefault="00BF2082" w:rsidP="00BF2082">
      <w:r w:rsidRPr="00BF2082">
        <mc:AlternateContent>
          <mc:Choice Requires="wps">
            <w:drawing>
              <wp:inline distT="0" distB="0" distL="0" distR="0" wp14:anchorId="38B8220A" wp14:editId="07BF4049">
                <wp:extent cx="304800" cy="304800"/>
                <wp:effectExtent l="0" t="0" r="0" b="0"/>
                <wp:docPr id="1073624043" name="Retângulo 509"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341A40" id="Retângulo 509"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08353382" w14:textId="07D10E25" w:rsidR="00BF2082" w:rsidRPr="00BF2082" w:rsidRDefault="00BF2082" w:rsidP="00BF2082">
      <w:r w:rsidRPr="00BF2082">
        <mc:AlternateContent>
          <mc:Choice Requires="wps">
            <w:drawing>
              <wp:inline distT="0" distB="0" distL="0" distR="0" wp14:anchorId="0AFEA77D" wp14:editId="539EA29C">
                <wp:extent cx="304800" cy="304800"/>
                <wp:effectExtent l="0" t="0" r="0" b="0"/>
                <wp:docPr id="1484798605" name="Retângulo 508"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D958B5" id="Retângulo 508"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7C05BDF1" w14:textId="77777777" w:rsidR="00BF2082" w:rsidRPr="00BF2082" w:rsidRDefault="00BF2082" w:rsidP="00BF2082">
      <w:r w:rsidRPr="00BF2082">
        <w:t>Origem: </w:t>
      </w:r>
      <w:r w:rsidRPr="00BF2082">
        <w:rPr>
          <w:b/>
          <w:bCs/>
        </w:rPr>
        <w:t>STF</w:t>
      </w:r>
    </w:p>
    <w:p w14:paraId="0354BDD7" w14:textId="77777777" w:rsidR="00BF2082" w:rsidRPr="00BF2082" w:rsidRDefault="00BF2082" w:rsidP="00BF2082">
      <w:hyperlink r:id="rId325" w:history="1">
        <w:r w:rsidRPr="00BF2082">
          <w:rPr>
            <w:rStyle w:val="Hyperlink"/>
            <w:b/>
            <w:bCs/>
          </w:rPr>
          <w:t>Súmula 222-STF</w:t>
        </w:r>
      </w:hyperlink>
    </w:p>
    <w:p w14:paraId="65039B2C" w14:textId="77777777" w:rsidR="00BF2082" w:rsidRPr="00BF2082" w:rsidRDefault="00BF2082" w:rsidP="00BF2082">
      <w:hyperlink r:id="rId326" w:history="1">
        <w:r w:rsidRPr="00BF2082">
          <w:rPr>
            <w:rStyle w:val="Hyperlink"/>
          </w:rPr>
          <w:t>Súmulas do STF e STJ por assunto</w:t>
        </w:r>
      </w:hyperlink>
      <w:r w:rsidRPr="00BF2082">
        <w:t> &gt; </w:t>
      </w:r>
      <w:hyperlink r:id="rId327" w:history="1">
        <w:r w:rsidRPr="00BF2082">
          <w:rPr>
            <w:rStyle w:val="Hyperlink"/>
          </w:rPr>
          <w:t>Direito processual do trabalho</w:t>
        </w:r>
      </w:hyperlink>
      <w:r w:rsidRPr="00BF2082">
        <w:t> &gt; </w:t>
      </w:r>
      <w:hyperlink r:id="rId328" w:history="1">
        <w:r w:rsidRPr="00BF2082">
          <w:rPr>
            <w:rStyle w:val="Hyperlink"/>
          </w:rPr>
          <w:t>Outros temas</w:t>
        </w:r>
      </w:hyperlink>
    </w:p>
    <w:p w14:paraId="5664DE6C" w14:textId="77777777" w:rsidR="00BF2082" w:rsidRPr="00BF2082" w:rsidRDefault="00BF2082" w:rsidP="00BF2082">
      <w:r w:rsidRPr="00BF2082">
        <w:t>Súmula 222-STF: O princípio da identidade física do juiz não é aplicável às Juntas de Conciliação e Julgamento da Justiça do Trabalho.</w:t>
      </w:r>
      <w:r w:rsidRPr="00BF2082">
        <w:br/>
      </w:r>
      <w:proofErr w:type="gramStart"/>
      <w:r w:rsidRPr="00BF2082">
        <w:t>• Aprovada</w:t>
      </w:r>
      <w:proofErr w:type="gramEnd"/>
      <w:r w:rsidRPr="00BF2082">
        <w:t xml:space="preserve"> em 13/12/1963.</w:t>
      </w:r>
      <w:r w:rsidRPr="00BF2082">
        <w:br/>
      </w:r>
      <w:proofErr w:type="gramStart"/>
      <w:r w:rsidRPr="00BF2082">
        <w:t>• Válida</w:t>
      </w:r>
      <w:proofErr w:type="gramEnd"/>
      <w:r w:rsidRPr="00BF2082">
        <w:t>, mas com adaptações. Não existem mais "juntas de conciliação e julgamento". Agora, são "varas do trabalho".</w:t>
      </w:r>
      <w:r w:rsidRPr="00BF2082">
        <w:br/>
        <w:t>• A súmula deve ser lida assim: “O princípio da identidade física do juiz não é aplicável no processo do trabalho”.</w:t>
      </w:r>
      <w:r w:rsidRPr="00BF2082">
        <w:br/>
        <w:t>• Fundamentos: simplicidade, celeridade e efetividade da prestação jurisdicional.</w:t>
      </w:r>
      <w:r w:rsidRPr="00BF2082">
        <w:br/>
        <w:t>• Esse entendimento ganhou força pelo fato de que o CPC/2015, ao contrário do que fazia o CPC/1973, não previu expressamente o princípio da identidade física do juiz.</w:t>
      </w:r>
    </w:p>
    <w:p w14:paraId="76B5B43E" w14:textId="7DAE3BC0" w:rsidR="00BF2082" w:rsidRPr="00BF2082" w:rsidRDefault="00BF2082" w:rsidP="00BF2082">
      <w:r w:rsidRPr="00BF2082">
        <mc:AlternateContent>
          <mc:Choice Requires="wps">
            <w:drawing>
              <wp:inline distT="0" distB="0" distL="0" distR="0" wp14:anchorId="666C0F52" wp14:editId="701C030F">
                <wp:extent cx="304800" cy="304800"/>
                <wp:effectExtent l="0" t="0" r="0" b="0"/>
                <wp:docPr id="1946643239" name="Retângulo 507"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7B1F9F" id="Retângulo 507"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33D094A7" w14:textId="3009D235" w:rsidR="00BF2082" w:rsidRPr="00BF2082" w:rsidRDefault="00BF2082" w:rsidP="00BF2082">
      <w:r w:rsidRPr="00BF2082">
        <mc:AlternateContent>
          <mc:Choice Requires="wps">
            <w:drawing>
              <wp:inline distT="0" distB="0" distL="0" distR="0" wp14:anchorId="5A949D5F" wp14:editId="304A5E21">
                <wp:extent cx="304800" cy="304800"/>
                <wp:effectExtent l="0" t="0" r="0" b="0"/>
                <wp:docPr id="1604232521" name="Retângulo 506"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DD80E5" id="Retângulo 506"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63E39452" w14:textId="124CB8F9" w:rsidR="00BF2082" w:rsidRPr="00BF2082" w:rsidRDefault="00BF2082" w:rsidP="00BF2082">
      <w:r w:rsidRPr="00BF2082">
        <mc:AlternateContent>
          <mc:Choice Requires="wps">
            <w:drawing>
              <wp:inline distT="0" distB="0" distL="0" distR="0" wp14:anchorId="12662486" wp14:editId="7D3C6DC9">
                <wp:extent cx="304800" cy="304800"/>
                <wp:effectExtent l="0" t="0" r="0" b="0"/>
                <wp:docPr id="1584210013" name="Retângulo 505"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7BD943" id="Retângulo 505"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2CBDFCD6" w14:textId="77777777" w:rsidR="00BF2082" w:rsidRPr="00BF2082" w:rsidRDefault="00BF2082" w:rsidP="00BF2082">
      <w:r w:rsidRPr="00BF2082">
        <w:t>Origem: </w:t>
      </w:r>
      <w:r w:rsidRPr="00BF2082">
        <w:rPr>
          <w:b/>
          <w:bCs/>
        </w:rPr>
        <w:t>STF</w:t>
      </w:r>
    </w:p>
    <w:p w14:paraId="0F995890" w14:textId="77777777" w:rsidR="00BF2082" w:rsidRPr="00BF2082" w:rsidRDefault="00BF2082" w:rsidP="00BF2082">
      <w:hyperlink r:id="rId329" w:history="1">
        <w:r w:rsidRPr="00BF2082">
          <w:rPr>
            <w:rStyle w:val="Hyperlink"/>
            <w:b/>
            <w:bCs/>
          </w:rPr>
          <w:t>Súmula vinculante 22-STF</w:t>
        </w:r>
      </w:hyperlink>
    </w:p>
    <w:p w14:paraId="08E75658" w14:textId="77777777" w:rsidR="00BF2082" w:rsidRPr="00BF2082" w:rsidRDefault="00BF2082" w:rsidP="00BF2082">
      <w:hyperlink r:id="rId330" w:history="1">
        <w:r w:rsidRPr="00BF2082">
          <w:rPr>
            <w:rStyle w:val="Hyperlink"/>
          </w:rPr>
          <w:t>Súmulas do STF e STJ por assunto</w:t>
        </w:r>
      </w:hyperlink>
      <w:r w:rsidRPr="00BF2082">
        <w:t> &gt; </w:t>
      </w:r>
      <w:hyperlink r:id="rId331" w:history="1">
        <w:r w:rsidRPr="00BF2082">
          <w:rPr>
            <w:rStyle w:val="Hyperlink"/>
          </w:rPr>
          <w:t>Direito processual do trabalho</w:t>
        </w:r>
      </w:hyperlink>
      <w:r w:rsidRPr="00BF2082">
        <w:t> &gt; </w:t>
      </w:r>
      <w:hyperlink r:id="rId332" w:history="1">
        <w:r w:rsidRPr="00BF2082">
          <w:rPr>
            <w:rStyle w:val="Hyperlink"/>
          </w:rPr>
          <w:t>Competência</w:t>
        </w:r>
      </w:hyperlink>
    </w:p>
    <w:p w14:paraId="2DE83321" w14:textId="77777777" w:rsidR="00BF2082" w:rsidRPr="00BF2082" w:rsidRDefault="00BF2082" w:rsidP="00BF2082">
      <w:r w:rsidRPr="00BF2082">
        <w:t>Súmula vinculante 22-STF: 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Emenda Constitucional nº 45/04.</w:t>
      </w:r>
      <w:r w:rsidRPr="00BF2082">
        <w:br/>
      </w:r>
      <w:proofErr w:type="gramStart"/>
      <w:r w:rsidRPr="00BF2082">
        <w:t>• Importante</w:t>
      </w:r>
      <w:proofErr w:type="gramEnd"/>
      <w:r w:rsidRPr="00BF2082">
        <w:t>.</w:t>
      </w:r>
    </w:p>
    <w:p w14:paraId="3FFE4591" w14:textId="546BFDD3" w:rsidR="00BF2082" w:rsidRPr="00BF2082" w:rsidRDefault="00BF2082" w:rsidP="00BF2082">
      <w:r w:rsidRPr="00BF2082">
        <mc:AlternateContent>
          <mc:Choice Requires="wps">
            <w:drawing>
              <wp:inline distT="0" distB="0" distL="0" distR="0" wp14:anchorId="7393E871" wp14:editId="453319A7">
                <wp:extent cx="304800" cy="304800"/>
                <wp:effectExtent l="0" t="0" r="0" b="0"/>
                <wp:docPr id="594238856" name="Retângulo 504"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C0BCEC" id="Retângulo 504"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18BF9795" w14:textId="585FD6C1" w:rsidR="00BF2082" w:rsidRPr="00BF2082" w:rsidRDefault="00BF2082" w:rsidP="00BF2082">
      <w:r w:rsidRPr="00BF2082">
        <mc:AlternateContent>
          <mc:Choice Requires="wps">
            <w:drawing>
              <wp:inline distT="0" distB="0" distL="0" distR="0" wp14:anchorId="0C4926FF" wp14:editId="3B3E195D">
                <wp:extent cx="304800" cy="304800"/>
                <wp:effectExtent l="0" t="0" r="0" b="0"/>
                <wp:docPr id="332862368" name="Retângulo 503"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86A200" id="Retângulo 503"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0926E2AF" w14:textId="1206193A" w:rsidR="00BF2082" w:rsidRPr="00BF2082" w:rsidRDefault="00BF2082" w:rsidP="00BF2082">
      <w:r w:rsidRPr="00BF2082">
        <mc:AlternateContent>
          <mc:Choice Requires="wps">
            <w:drawing>
              <wp:inline distT="0" distB="0" distL="0" distR="0" wp14:anchorId="6D69C67F" wp14:editId="2A6F7C73">
                <wp:extent cx="304800" cy="304800"/>
                <wp:effectExtent l="0" t="0" r="0" b="0"/>
                <wp:docPr id="981644332" name="Retângulo 502"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F5C4A1" id="Retângulo 502"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33D305DA" w14:textId="77777777" w:rsidR="00BF2082" w:rsidRPr="00BF2082" w:rsidRDefault="00BF2082" w:rsidP="00BF2082">
      <w:r w:rsidRPr="00BF2082">
        <w:t>Origem: </w:t>
      </w:r>
      <w:r w:rsidRPr="00BF2082">
        <w:rPr>
          <w:b/>
          <w:bCs/>
        </w:rPr>
        <w:t>STJ</w:t>
      </w:r>
    </w:p>
    <w:p w14:paraId="41945177" w14:textId="77777777" w:rsidR="00BF2082" w:rsidRPr="00BF2082" w:rsidRDefault="00BF2082" w:rsidP="00BF2082">
      <w:hyperlink r:id="rId333" w:history="1">
        <w:r w:rsidRPr="00BF2082">
          <w:rPr>
            <w:rStyle w:val="Hyperlink"/>
            <w:b/>
            <w:bCs/>
          </w:rPr>
          <w:t>Súmula 15-STJ</w:t>
        </w:r>
      </w:hyperlink>
    </w:p>
    <w:p w14:paraId="720610D4" w14:textId="77777777" w:rsidR="00BF2082" w:rsidRPr="00BF2082" w:rsidRDefault="00BF2082" w:rsidP="00BF2082">
      <w:hyperlink r:id="rId334" w:history="1">
        <w:r w:rsidRPr="00BF2082">
          <w:rPr>
            <w:rStyle w:val="Hyperlink"/>
          </w:rPr>
          <w:t>Súmulas do STF e STJ por assunto</w:t>
        </w:r>
      </w:hyperlink>
      <w:r w:rsidRPr="00BF2082">
        <w:t> &gt; </w:t>
      </w:r>
      <w:hyperlink r:id="rId335" w:history="1">
        <w:r w:rsidRPr="00BF2082">
          <w:rPr>
            <w:rStyle w:val="Hyperlink"/>
          </w:rPr>
          <w:t>Direito processual do trabalho</w:t>
        </w:r>
      </w:hyperlink>
      <w:r w:rsidRPr="00BF2082">
        <w:t> &gt; </w:t>
      </w:r>
      <w:hyperlink r:id="rId336" w:history="1">
        <w:r w:rsidRPr="00BF2082">
          <w:rPr>
            <w:rStyle w:val="Hyperlink"/>
          </w:rPr>
          <w:t>Competência</w:t>
        </w:r>
      </w:hyperlink>
    </w:p>
    <w:p w14:paraId="6DC0839B" w14:textId="77777777" w:rsidR="00BF2082" w:rsidRPr="00BF2082" w:rsidRDefault="00BF2082" w:rsidP="00BF2082">
      <w:r w:rsidRPr="00BF2082">
        <w:t>Súmula 15-STJ: Compete à Justiça Estadual processar e julgar os litígios decorrentes de acidente do trabalho.</w:t>
      </w:r>
      <w:r w:rsidRPr="00BF2082">
        <w:br/>
        <w:t>• Válida, mas apenas nos casos de ação proposta contra o INSS pleiteando benefício decorrente de acidente de trabalho.</w:t>
      </w:r>
      <w:r w:rsidRPr="00BF2082">
        <w:br/>
        <w:t>• Segundo a jurisprudência do STF e STJ, causas decorrentes de acidente do trabalho não são apenas aquelas em que figuram como partes o empregado acidentado e o órgão da Previdência Social, mas também as que são promovidas pelo cônjuge, ou por herdeiros ou dependentes do acidentado, para haver indenização por dano moral (da competência da Justiça do Trabalho — CF, art. 114, VI), ou para haver benefício previdenciário, pensão por morte, ou sua revisão (da competência da Justiça Estadual) (CC 121.352/SP, j. em 11/04/2012).</w:t>
      </w:r>
      <w:r w:rsidRPr="00BF2082">
        <w:br/>
        <w:t>• Vide anotações feitas à SV 22-STF.</w:t>
      </w:r>
    </w:p>
    <w:p w14:paraId="0D85D569" w14:textId="032FD60A" w:rsidR="00BF2082" w:rsidRPr="00BF2082" w:rsidRDefault="00BF2082" w:rsidP="00BF2082">
      <w:r w:rsidRPr="00BF2082">
        <mc:AlternateContent>
          <mc:Choice Requires="wps">
            <w:drawing>
              <wp:inline distT="0" distB="0" distL="0" distR="0" wp14:anchorId="0DF0E961" wp14:editId="0F92861E">
                <wp:extent cx="304800" cy="304800"/>
                <wp:effectExtent l="0" t="0" r="0" b="0"/>
                <wp:docPr id="1664407536" name="Retângulo 501"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532CAA" id="Retângulo 501"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6258D99C" w14:textId="5DE365C7" w:rsidR="00BF2082" w:rsidRPr="00BF2082" w:rsidRDefault="00BF2082" w:rsidP="00BF2082">
      <w:r w:rsidRPr="00BF2082">
        <mc:AlternateContent>
          <mc:Choice Requires="wps">
            <w:drawing>
              <wp:inline distT="0" distB="0" distL="0" distR="0" wp14:anchorId="6E35EFCC" wp14:editId="0DF728C2">
                <wp:extent cx="304800" cy="304800"/>
                <wp:effectExtent l="0" t="0" r="0" b="0"/>
                <wp:docPr id="1762353260" name="Retângulo 500"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9E1496" id="Retângulo 500"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05A125EB" w14:textId="4FD2ECF1" w:rsidR="00BF2082" w:rsidRPr="00BF2082" w:rsidRDefault="00BF2082" w:rsidP="00BF2082">
      <w:r w:rsidRPr="00BF2082">
        <mc:AlternateContent>
          <mc:Choice Requires="wps">
            <w:drawing>
              <wp:inline distT="0" distB="0" distL="0" distR="0" wp14:anchorId="263D62D7" wp14:editId="7F508A34">
                <wp:extent cx="304800" cy="304800"/>
                <wp:effectExtent l="0" t="0" r="0" b="0"/>
                <wp:docPr id="1000526456" name="Retângulo 499"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7675AE" id="Retângulo 499"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12385F99" w14:textId="77777777" w:rsidR="00BF2082" w:rsidRPr="00BF2082" w:rsidRDefault="00BF2082" w:rsidP="00BF2082">
      <w:r w:rsidRPr="00BF2082">
        <w:t>Origem: </w:t>
      </w:r>
      <w:r w:rsidRPr="00BF2082">
        <w:rPr>
          <w:b/>
          <w:bCs/>
        </w:rPr>
        <w:t>STJ</w:t>
      </w:r>
    </w:p>
    <w:p w14:paraId="17B81F0A" w14:textId="77777777" w:rsidR="00BF2082" w:rsidRPr="00BF2082" w:rsidRDefault="00BF2082" w:rsidP="00BF2082">
      <w:hyperlink r:id="rId337" w:history="1">
        <w:r w:rsidRPr="00BF2082">
          <w:rPr>
            <w:rStyle w:val="Hyperlink"/>
            <w:b/>
            <w:bCs/>
          </w:rPr>
          <w:t>Súmula 366-STJ</w:t>
        </w:r>
      </w:hyperlink>
    </w:p>
    <w:p w14:paraId="0D8B8DCA" w14:textId="77777777" w:rsidR="00BF2082" w:rsidRPr="00BF2082" w:rsidRDefault="00BF2082" w:rsidP="00BF2082">
      <w:hyperlink r:id="rId338" w:history="1">
        <w:r w:rsidRPr="00BF2082">
          <w:rPr>
            <w:rStyle w:val="Hyperlink"/>
          </w:rPr>
          <w:t>Súmulas do STF e STJ por assunto</w:t>
        </w:r>
      </w:hyperlink>
      <w:r w:rsidRPr="00BF2082">
        <w:t> &gt; </w:t>
      </w:r>
      <w:hyperlink r:id="rId339" w:history="1">
        <w:r w:rsidRPr="00BF2082">
          <w:rPr>
            <w:rStyle w:val="Hyperlink"/>
          </w:rPr>
          <w:t>Direito processual do trabalho</w:t>
        </w:r>
      </w:hyperlink>
      <w:r w:rsidRPr="00BF2082">
        <w:t> &gt; </w:t>
      </w:r>
      <w:hyperlink r:id="rId340" w:history="1">
        <w:r w:rsidRPr="00BF2082">
          <w:rPr>
            <w:rStyle w:val="Hyperlink"/>
          </w:rPr>
          <w:t>Competência</w:t>
        </w:r>
      </w:hyperlink>
    </w:p>
    <w:p w14:paraId="3DCB38FA" w14:textId="77777777" w:rsidR="00BF2082" w:rsidRPr="00BF2082" w:rsidRDefault="00BF2082" w:rsidP="00BF2082">
      <w:r w:rsidRPr="00BF2082">
        <w:t>Súmula 366-STJ: Compete à Justiça estadual processar e julgar ação indenizatória proposta por viúva e filhos de empregado falecido em acidente de trabalho.</w:t>
      </w:r>
      <w:r w:rsidRPr="00BF2082">
        <w:br/>
      </w:r>
      <w:proofErr w:type="gramStart"/>
      <w:r w:rsidRPr="00BF2082">
        <w:t>• Cancelada</w:t>
      </w:r>
      <w:proofErr w:type="gramEnd"/>
      <w:r w:rsidRPr="00BF2082">
        <w:t>.</w:t>
      </w:r>
      <w:r w:rsidRPr="00BF2082">
        <w:br/>
        <w:t>• Ação de indenização decorrente de acidente de trabalho é julgada pela Justiça do Trabalho (art. 114, VI, da CF/88).</w:t>
      </w:r>
      <w:r w:rsidRPr="00BF2082">
        <w:br/>
      </w:r>
    </w:p>
    <w:p w14:paraId="3855AA4F" w14:textId="021B909D" w:rsidR="00BF2082" w:rsidRPr="00BF2082" w:rsidRDefault="00BF2082" w:rsidP="00BF2082">
      <w:r w:rsidRPr="00BF2082">
        <mc:AlternateContent>
          <mc:Choice Requires="wps">
            <w:drawing>
              <wp:inline distT="0" distB="0" distL="0" distR="0" wp14:anchorId="1C05A428" wp14:editId="41AC17D8">
                <wp:extent cx="304800" cy="304800"/>
                <wp:effectExtent l="0" t="0" r="0" b="0"/>
                <wp:docPr id="442341117" name="Retângulo 498"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9997E6" id="Retângulo 498"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49736A39" w14:textId="4FACAC35" w:rsidR="00BF2082" w:rsidRPr="00BF2082" w:rsidRDefault="00BF2082" w:rsidP="00BF2082">
      <w:r w:rsidRPr="00BF2082">
        <mc:AlternateContent>
          <mc:Choice Requires="wps">
            <w:drawing>
              <wp:inline distT="0" distB="0" distL="0" distR="0" wp14:anchorId="1F77420A" wp14:editId="7FBEA429">
                <wp:extent cx="304800" cy="304800"/>
                <wp:effectExtent l="0" t="0" r="0" b="0"/>
                <wp:docPr id="1290867051" name="Retângulo 497"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23F5D7" id="Retângulo 497"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6BBED828" w14:textId="62509856" w:rsidR="00BF2082" w:rsidRPr="00BF2082" w:rsidRDefault="00BF2082" w:rsidP="00BF2082">
      <w:r w:rsidRPr="00BF2082">
        <mc:AlternateContent>
          <mc:Choice Requires="wps">
            <w:drawing>
              <wp:inline distT="0" distB="0" distL="0" distR="0" wp14:anchorId="3D2D3341" wp14:editId="1F538636">
                <wp:extent cx="304800" cy="304800"/>
                <wp:effectExtent l="0" t="0" r="0" b="0"/>
                <wp:docPr id="221155431" name="Retângulo 496"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13D792" id="Retângulo 496"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1377735D" w14:textId="77777777" w:rsidR="00BF2082" w:rsidRPr="00BF2082" w:rsidRDefault="00BF2082" w:rsidP="00BF2082">
      <w:r w:rsidRPr="00BF2082">
        <w:t>Origem: </w:t>
      </w:r>
      <w:r w:rsidRPr="00BF2082">
        <w:rPr>
          <w:b/>
          <w:bCs/>
        </w:rPr>
        <w:t>STF</w:t>
      </w:r>
    </w:p>
    <w:p w14:paraId="689181F0" w14:textId="77777777" w:rsidR="00BF2082" w:rsidRPr="00BF2082" w:rsidRDefault="00BF2082" w:rsidP="00BF2082">
      <w:hyperlink r:id="rId341" w:history="1">
        <w:r w:rsidRPr="00BF2082">
          <w:rPr>
            <w:rStyle w:val="Hyperlink"/>
            <w:b/>
            <w:bCs/>
          </w:rPr>
          <w:t>Súmula 235-STF</w:t>
        </w:r>
      </w:hyperlink>
    </w:p>
    <w:p w14:paraId="3132B525" w14:textId="77777777" w:rsidR="00BF2082" w:rsidRPr="00BF2082" w:rsidRDefault="00BF2082" w:rsidP="00BF2082">
      <w:hyperlink r:id="rId342" w:history="1">
        <w:r w:rsidRPr="00BF2082">
          <w:rPr>
            <w:rStyle w:val="Hyperlink"/>
          </w:rPr>
          <w:t>Súmulas do STF e STJ por assunto</w:t>
        </w:r>
      </w:hyperlink>
      <w:r w:rsidRPr="00BF2082">
        <w:t> &gt; </w:t>
      </w:r>
      <w:hyperlink r:id="rId343" w:history="1">
        <w:r w:rsidRPr="00BF2082">
          <w:rPr>
            <w:rStyle w:val="Hyperlink"/>
          </w:rPr>
          <w:t>Direito processual do trabalho</w:t>
        </w:r>
      </w:hyperlink>
      <w:r w:rsidRPr="00BF2082">
        <w:t> &gt; </w:t>
      </w:r>
      <w:hyperlink r:id="rId344" w:history="1">
        <w:r w:rsidRPr="00BF2082">
          <w:rPr>
            <w:rStyle w:val="Hyperlink"/>
          </w:rPr>
          <w:t>Competência</w:t>
        </w:r>
      </w:hyperlink>
    </w:p>
    <w:p w14:paraId="015C27EF" w14:textId="77777777" w:rsidR="00BF2082" w:rsidRPr="00BF2082" w:rsidRDefault="00BF2082" w:rsidP="00BF2082">
      <w:r w:rsidRPr="00BF2082">
        <w:t>Súmula 235-STF: É competente para a ação de acidente do trabalho a justiça cível comum, inclusive em segunda instância, ainda que seja parte autarquia seguradora.</w:t>
      </w:r>
      <w:r w:rsidRPr="00BF2082">
        <w:br/>
      </w:r>
      <w:proofErr w:type="gramStart"/>
      <w:r w:rsidRPr="00BF2082">
        <w:t>• Válida</w:t>
      </w:r>
      <w:proofErr w:type="gramEnd"/>
      <w:r w:rsidRPr="00BF2082">
        <w:t>, mas a interpretação deve ser feita nos termos do que foi explicado nos comentários à SV 22-STF.</w:t>
      </w:r>
    </w:p>
    <w:p w14:paraId="4774A6FC" w14:textId="018A24A1" w:rsidR="00BF2082" w:rsidRPr="00BF2082" w:rsidRDefault="00BF2082" w:rsidP="00BF2082">
      <w:r w:rsidRPr="00BF2082">
        <mc:AlternateContent>
          <mc:Choice Requires="wps">
            <w:drawing>
              <wp:inline distT="0" distB="0" distL="0" distR="0" wp14:anchorId="0A14123E" wp14:editId="1A030958">
                <wp:extent cx="304800" cy="304800"/>
                <wp:effectExtent l="0" t="0" r="0" b="0"/>
                <wp:docPr id="440370867" name="Retângulo 495"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8F45E6" id="Retângulo 495"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6136DD00" w14:textId="6C5B99C5" w:rsidR="00BF2082" w:rsidRPr="00BF2082" w:rsidRDefault="00BF2082" w:rsidP="00BF2082">
      <w:r w:rsidRPr="00BF2082">
        <mc:AlternateContent>
          <mc:Choice Requires="wps">
            <w:drawing>
              <wp:inline distT="0" distB="0" distL="0" distR="0" wp14:anchorId="3F0C8EE5" wp14:editId="22FA0341">
                <wp:extent cx="304800" cy="304800"/>
                <wp:effectExtent l="0" t="0" r="0" b="0"/>
                <wp:docPr id="1880642605" name="Retângulo 494"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53BDC9" id="Retângulo 494"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10C92AEF" w14:textId="09D46641" w:rsidR="00BF2082" w:rsidRPr="00BF2082" w:rsidRDefault="00BF2082" w:rsidP="00BF2082">
      <w:r w:rsidRPr="00BF2082">
        <mc:AlternateContent>
          <mc:Choice Requires="wps">
            <w:drawing>
              <wp:inline distT="0" distB="0" distL="0" distR="0" wp14:anchorId="5FD2ADC6" wp14:editId="09F1519B">
                <wp:extent cx="304800" cy="304800"/>
                <wp:effectExtent l="0" t="0" r="0" b="0"/>
                <wp:docPr id="238035490" name="Retângulo 493"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9B8091" id="Retângulo 493"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1080D5D0" w14:textId="77777777" w:rsidR="00BF2082" w:rsidRPr="00BF2082" w:rsidRDefault="00BF2082" w:rsidP="00BF2082">
      <w:r w:rsidRPr="00BF2082">
        <w:t>Origem: </w:t>
      </w:r>
      <w:r w:rsidRPr="00BF2082">
        <w:rPr>
          <w:b/>
          <w:bCs/>
        </w:rPr>
        <w:t>STF</w:t>
      </w:r>
    </w:p>
    <w:p w14:paraId="39974EE0" w14:textId="77777777" w:rsidR="00BF2082" w:rsidRPr="00BF2082" w:rsidRDefault="00BF2082" w:rsidP="00BF2082">
      <w:hyperlink r:id="rId345" w:history="1">
        <w:r w:rsidRPr="00BF2082">
          <w:rPr>
            <w:rStyle w:val="Hyperlink"/>
            <w:b/>
            <w:bCs/>
          </w:rPr>
          <w:t>Súmula 433-STF</w:t>
        </w:r>
      </w:hyperlink>
    </w:p>
    <w:p w14:paraId="7CB9B7B2" w14:textId="77777777" w:rsidR="00BF2082" w:rsidRPr="00BF2082" w:rsidRDefault="00BF2082" w:rsidP="00BF2082">
      <w:hyperlink r:id="rId346" w:history="1">
        <w:r w:rsidRPr="00BF2082">
          <w:rPr>
            <w:rStyle w:val="Hyperlink"/>
          </w:rPr>
          <w:t>Súmulas do STF e STJ por assunto</w:t>
        </w:r>
      </w:hyperlink>
      <w:r w:rsidRPr="00BF2082">
        <w:t> &gt; </w:t>
      </w:r>
      <w:hyperlink r:id="rId347" w:history="1">
        <w:r w:rsidRPr="00BF2082">
          <w:rPr>
            <w:rStyle w:val="Hyperlink"/>
          </w:rPr>
          <w:t>Direito processual do trabalho</w:t>
        </w:r>
      </w:hyperlink>
      <w:r w:rsidRPr="00BF2082">
        <w:t> &gt; </w:t>
      </w:r>
      <w:hyperlink r:id="rId348" w:history="1">
        <w:r w:rsidRPr="00BF2082">
          <w:rPr>
            <w:rStyle w:val="Hyperlink"/>
          </w:rPr>
          <w:t>Competência</w:t>
        </w:r>
      </w:hyperlink>
    </w:p>
    <w:p w14:paraId="7BC91D13" w14:textId="77777777" w:rsidR="00BF2082" w:rsidRPr="00BF2082" w:rsidRDefault="00BF2082" w:rsidP="00BF2082">
      <w:r w:rsidRPr="00BF2082">
        <w:t>Súmula 433-STF: É competente o Tribunal Regional do Trabalho para julgar mandado de segurança contra ato de seu presidente em execução de sentença trabalhista.</w:t>
      </w:r>
      <w:r w:rsidRPr="00BF2082">
        <w:br/>
      </w:r>
      <w:proofErr w:type="gramStart"/>
      <w:r w:rsidRPr="00BF2082">
        <w:lastRenderedPageBreak/>
        <w:t>• Válida</w:t>
      </w:r>
      <w:proofErr w:type="gramEnd"/>
      <w:r w:rsidRPr="00BF2082">
        <w:t>.</w:t>
      </w:r>
      <w:r w:rsidRPr="00BF2082">
        <w:br/>
        <w:t>• Art. 114, IV, da CF/88.</w:t>
      </w:r>
    </w:p>
    <w:p w14:paraId="6D6D5404" w14:textId="1658D5D1" w:rsidR="00BF2082" w:rsidRPr="00BF2082" w:rsidRDefault="00BF2082" w:rsidP="00BF2082">
      <w:r w:rsidRPr="00BF2082">
        <mc:AlternateContent>
          <mc:Choice Requires="wps">
            <w:drawing>
              <wp:inline distT="0" distB="0" distL="0" distR="0" wp14:anchorId="306162D1" wp14:editId="10F4B1E2">
                <wp:extent cx="304800" cy="304800"/>
                <wp:effectExtent l="0" t="0" r="0" b="0"/>
                <wp:docPr id="995563474" name="Retângulo 492"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34CDC3" id="Retângulo 492"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163D0FDF" w14:textId="7BE4B8D1" w:rsidR="00BF2082" w:rsidRPr="00BF2082" w:rsidRDefault="00BF2082" w:rsidP="00BF2082">
      <w:r w:rsidRPr="00BF2082">
        <mc:AlternateContent>
          <mc:Choice Requires="wps">
            <w:drawing>
              <wp:inline distT="0" distB="0" distL="0" distR="0" wp14:anchorId="2318B642" wp14:editId="4B1EE930">
                <wp:extent cx="304800" cy="304800"/>
                <wp:effectExtent l="0" t="0" r="0" b="0"/>
                <wp:docPr id="1685978370" name="Retângulo 491"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D91065" id="Retângulo 491"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3F969F93" w14:textId="4F9414EF" w:rsidR="00BF2082" w:rsidRPr="00BF2082" w:rsidRDefault="00BF2082" w:rsidP="00BF2082">
      <w:r w:rsidRPr="00BF2082">
        <mc:AlternateContent>
          <mc:Choice Requires="wps">
            <w:drawing>
              <wp:inline distT="0" distB="0" distL="0" distR="0" wp14:anchorId="0614BCA6" wp14:editId="000B60FA">
                <wp:extent cx="304800" cy="304800"/>
                <wp:effectExtent l="0" t="0" r="0" b="0"/>
                <wp:docPr id="2067034755" name="Retângulo 490"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4C9B74" id="Retângulo 490"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1074A1C6" w14:textId="77777777" w:rsidR="00BF2082" w:rsidRPr="00BF2082" w:rsidRDefault="00BF2082" w:rsidP="00BF2082">
      <w:r w:rsidRPr="00BF2082">
        <w:t>Origem: </w:t>
      </w:r>
      <w:r w:rsidRPr="00BF2082">
        <w:rPr>
          <w:b/>
          <w:bCs/>
        </w:rPr>
        <w:t>STJ</w:t>
      </w:r>
    </w:p>
    <w:p w14:paraId="656ED476" w14:textId="77777777" w:rsidR="00BF2082" w:rsidRPr="00BF2082" w:rsidRDefault="00BF2082" w:rsidP="00BF2082">
      <w:hyperlink r:id="rId349" w:history="1">
        <w:r w:rsidRPr="00BF2082">
          <w:rPr>
            <w:rStyle w:val="Hyperlink"/>
            <w:b/>
            <w:bCs/>
          </w:rPr>
          <w:t>Súmula 57-STJ</w:t>
        </w:r>
      </w:hyperlink>
    </w:p>
    <w:p w14:paraId="67D9A129" w14:textId="77777777" w:rsidR="00BF2082" w:rsidRPr="00BF2082" w:rsidRDefault="00BF2082" w:rsidP="00BF2082">
      <w:hyperlink r:id="rId350" w:history="1">
        <w:r w:rsidRPr="00BF2082">
          <w:rPr>
            <w:rStyle w:val="Hyperlink"/>
          </w:rPr>
          <w:t>Súmulas do STF e STJ por assunto</w:t>
        </w:r>
      </w:hyperlink>
      <w:r w:rsidRPr="00BF2082">
        <w:t> &gt; </w:t>
      </w:r>
      <w:hyperlink r:id="rId351" w:history="1">
        <w:r w:rsidRPr="00BF2082">
          <w:rPr>
            <w:rStyle w:val="Hyperlink"/>
          </w:rPr>
          <w:t>Direito processual do trabalho</w:t>
        </w:r>
      </w:hyperlink>
      <w:r w:rsidRPr="00BF2082">
        <w:t> &gt; </w:t>
      </w:r>
      <w:hyperlink r:id="rId352" w:history="1">
        <w:r w:rsidRPr="00BF2082">
          <w:rPr>
            <w:rStyle w:val="Hyperlink"/>
          </w:rPr>
          <w:t>Competência</w:t>
        </w:r>
      </w:hyperlink>
    </w:p>
    <w:p w14:paraId="23088A1F" w14:textId="77777777" w:rsidR="00BF2082" w:rsidRPr="00BF2082" w:rsidRDefault="00BF2082" w:rsidP="00BF2082">
      <w:r w:rsidRPr="00BF2082">
        <w:t>Súmula 57-STJ: Compete à Justiça Comum Estadual processar e julgar ação de cumprimento fundada em acordo ou convenção coletiva não homologados pela Justiça do Trabalho.</w:t>
      </w:r>
      <w:r w:rsidRPr="00BF2082">
        <w:br/>
      </w:r>
      <w:proofErr w:type="gramStart"/>
      <w:r w:rsidRPr="00BF2082">
        <w:t>• Superada</w:t>
      </w:r>
      <w:proofErr w:type="gramEnd"/>
      <w:r w:rsidRPr="00BF2082">
        <w:t>.</w:t>
      </w:r>
      <w:r w:rsidRPr="00BF2082">
        <w:br/>
        <w:t>• Trata-se de competência da Justiça do Trabalho por força da Lei nº 8.984/95 e do art. 114, IX, da CF/88.</w:t>
      </w:r>
    </w:p>
    <w:p w14:paraId="19A79424" w14:textId="53CA43C0" w:rsidR="00BF2082" w:rsidRPr="00BF2082" w:rsidRDefault="00BF2082" w:rsidP="00BF2082">
      <w:r w:rsidRPr="00BF2082">
        <mc:AlternateContent>
          <mc:Choice Requires="wps">
            <w:drawing>
              <wp:inline distT="0" distB="0" distL="0" distR="0" wp14:anchorId="6495E865" wp14:editId="5A2B8CED">
                <wp:extent cx="304800" cy="304800"/>
                <wp:effectExtent l="0" t="0" r="0" b="0"/>
                <wp:docPr id="1062625289" name="Retângulo 489"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F4FF32" id="Retângulo 489"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4CEAEA7D" w14:textId="12432E54" w:rsidR="00BF2082" w:rsidRPr="00BF2082" w:rsidRDefault="00BF2082" w:rsidP="00BF2082">
      <w:r w:rsidRPr="00BF2082">
        <mc:AlternateContent>
          <mc:Choice Requires="wps">
            <w:drawing>
              <wp:inline distT="0" distB="0" distL="0" distR="0" wp14:anchorId="66015E74" wp14:editId="26868904">
                <wp:extent cx="304800" cy="304800"/>
                <wp:effectExtent l="0" t="0" r="0" b="0"/>
                <wp:docPr id="1860957853" name="Retângulo 488"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BFB503" id="Retângulo 488"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6B32AD33" w14:textId="1E1E20C0" w:rsidR="00BF2082" w:rsidRPr="00BF2082" w:rsidRDefault="00BF2082" w:rsidP="00BF2082">
      <w:r w:rsidRPr="00BF2082">
        <mc:AlternateContent>
          <mc:Choice Requires="wps">
            <w:drawing>
              <wp:inline distT="0" distB="0" distL="0" distR="0" wp14:anchorId="5D917A54" wp14:editId="1191B6CA">
                <wp:extent cx="304800" cy="304800"/>
                <wp:effectExtent l="0" t="0" r="0" b="0"/>
                <wp:docPr id="781440438" name="Retângulo 487"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C9351F" id="Retângulo 487"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122B7E08" w14:textId="77777777" w:rsidR="00BF2082" w:rsidRPr="00BF2082" w:rsidRDefault="00BF2082" w:rsidP="00BF2082">
      <w:r w:rsidRPr="00BF2082">
        <w:t>Origem: </w:t>
      </w:r>
      <w:r w:rsidRPr="00BF2082">
        <w:rPr>
          <w:b/>
          <w:bCs/>
        </w:rPr>
        <w:t>STJ</w:t>
      </w:r>
    </w:p>
    <w:p w14:paraId="298EC02A" w14:textId="77777777" w:rsidR="00BF2082" w:rsidRPr="00BF2082" w:rsidRDefault="00BF2082" w:rsidP="00BF2082">
      <w:hyperlink r:id="rId353" w:history="1">
        <w:r w:rsidRPr="00BF2082">
          <w:rPr>
            <w:rStyle w:val="Hyperlink"/>
            <w:b/>
            <w:bCs/>
          </w:rPr>
          <w:t>Súmula 367-STJ</w:t>
        </w:r>
      </w:hyperlink>
    </w:p>
    <w:p w14:paraId="646EDB21" w14:textId="77777777" w:rsidR="00BF2082" w:rsidRPr="00BF2082" w:rsidRDefault="00BF2082" w:rsidP="00BF2082">
      <w:hyperlink r:id="rId354" w:history="1">
        <w:r w:rsidRPr="00BF2082">
          <w:rPr>
            <w:rStyle w:val="Hyperlink"/>
          </w:rPr>
          <w:t>Súmulas do STF e STJ por assunto</w:t>
        </w:r>
      </w:hyperlink>
      <w:r w:rsidRPr="00BF2082">
        <w:t> &gt; </w:t>
      </w:r>
      <w:hyperlink r:id="rId355" w:history="1">
        <w:r w:rsidRPr="00BF2082">
          <w:rPr>
            <w:rStyle w:val="Hyperlink"/>
          </w:rPr>
          <w:t>Direito processual do trabalho</w:t>
        </w:r>
      </w:hyperlink>
      <w:r w:rsidRPr="00BF2082">
        <w:t> &gt; </w:t>
      </w:r>
      <w:hyperlink r:id="rId356" w:history="1">
        <w:r w:rsidRPr="00BF2082">
          <w:rPr>
            <w:rStyle w:val="Hyperlink"/>
          </w:rPr>
          <w:t>Competência</w:t>
        </w:r>
      </w:hyperlink>
    </w:p>
    <w:p w14:paraId="0BD972F5" w14:textId="77777777" w:rsidR="00BF2082" w:rsidRPr="00BF2082" w:rsidRDefault="00BF2082" w:rsidP="00BF2082">
      <w:r w:rsidRPr="00BF2082">
        <w:t>Súmula 367-STJ: A competência estabelecida pela EC n. 45/2004 não alcança os processos já sentenciados.</w:t>
      </w:r>
      <w:r w:rsidRPr="00BF2082">
        <w:br/>
      </w:r>
      <w:proofErr w:type="gramStart"/>
      <w:r w:rsidRPr="00BF2082">
        <w:t>• Importante</w:t>
      </w:r>
      <w:proofErr w:type="gramEnd"/>
      <w:r w:rsidRPr="00BF2082">
        <w:t>.</w:t>
      </w:r>
    </w:p>
    <w:p w14:paraId="301BDF0C" w14:textId="2BAEE285" w:rsidR="00BF2082" w:rsidRPr="00BF2082" w:rsidRDefault="00BF2082" w:rsidP="00BF2082">
      <w:r w:rsidRPr="00BF2082">
        <mc:AlternateContent>
          <mc:Choice Requires="wps">
            <w:drawing>
              <wp:inline distT="0" distB="0" distL="0" distR="0" wp14:anchorId="310EE1D3" wp14:editId="52128616">
                <wp:extent cx="304800" cy="304800"/>
                <wp:effectExtent l="0" t="0" r="0" b="0"/>
                <wp:docPr id="1783452558" name="Retângulo 486"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581BA2" id="Retângulo 486"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3848921F" w14:textId="7DCB6678" w:rsidR="00BF2082" w:rsidRPr="00BF2082" w:rsidRDefault="00BF2082" w:rsidP="00BF2082">
      <w:r w:rsidRPr="00BF2082">
        <mc:AlternateContent>
          <mc:Choice Requires="wps">
            <w:drawing>
              <wp:inline distT="0" distB="0" distL="0" distR="0" wp14:anchorId="22FA386A" wp14:editId="6804089D">
                <wp:extent cx="304800" cy="304800"/>
                <wp:effectExtent l="0" t="0" r="0" b="0"/>
                <wp:docPr id="1110802891" name="Retângulo 485"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2FB57A" id="Retângulo 485"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531A8308" w14:textId="3D5961C3" w:rsidR="00BF2082" w:rsidRPr="00BF2082" w:rsidRDefault="00BF2082" w:rsidP="00BF2082">
      <w:r w:rsidRPr="00BF2082">
        <mc:AlternateContent>
          <mc:Choice Requires="wps">
            <w:drawing>
              <wp:inline distT="0" distB="0" distL="0" distR="0" wp14:anchorId="74530F66" wp14:editId="15998393">
                <wp:extent cx="304800" cy="304800"/>
                <wp:effectExtent l="0" t="0" r="0" b="0"/>
                <wp:docPr id="27937864" name="Retângulo 484"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6BB01E" id="Retângulo 484"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3B21A698" w14:textId="77777777" w:rsidR="00BF2082" w:rsidRPr="00BF2082" w:rsidRDefault="00BF2082" w:rsidP="00BF2082">
      <w:r w:rsidRPr="00BF2082">
        <w:lastRenderedPageBreak/>
        <w:t>Origem: </w:t>
      </w:r>
      <w:r w:rsidRPr="00BF2082">
        <w:rPr>
          <w:b/>
          <w:bCs/>
        </w:rPr>
        <w:t>STJ</w:t>
      </w:r>
    </w:p>
    <w:p w14:paraId="1500E326" w14:textId="77777777" w:rsidR="00BF2082" w:rsidRPr="00BF2082" w:rsidRDefault="00BF2082" w:rsidP="00BF2082">
      <w:hyperlink r:id="rId357" w:history="1">
        <w:r w:rsidRPr="00BF2082">
          <w:rPr>
            <w:rStyle w:val="Hyperlink"/>
            <w:b/>
            <w:bCs/>
          </w:rPr>
          <w:t>Súmula 10-STJ</w:t>
        </w:r>
      </w:hyperlink>
    </w:p>
    <w:p w14:paraId="5E16D8AF" w14:textId="77777777" w:rsidR="00BF2082" w:rsidRPr="00BF2082" w:rsidRDefault="00BF2082" w:rsidP="00BF2082">
      <w:hyperlink r:id="rId358" w:history="1">
        <w:r w:rsidRPr="00BF2082">
          <w:rPr>
            <w:rStyle w:val="Hyperlink"/>
          </w:rPr>
          <w:t>Súmulas do STF e STJ por assunto</w:t>
        </w:r>
      </w:hyperlink>
      <w:r w:rsidRPr="00BF2082">
        <w:t> &gt; </w:t>
      </w:r>
      <w:hyperlink r:id="rId359" w:history="1">
        <w:r w:rsidRPr="00BF2082">
          <w:rPr>
            <w:rStyle w:val="Hyperlink"/>
          </w:rPr>
          <w:t>Direito processual do trabalho</w:t>
        </w:r>
      </w:hyperlink>
      <w:r w:rsidRPr="00BF2082">
        <w:t> &gt; </w:t>
      </w:r>
      <w:hyperlink r:id="rId360" w:history="1">
        <w:r w:rsidRPr="00BF2082">
          <w:rPr>
            <w:rStyle w:val="Hyperlink"/>
          </w:rPr>
          <w:t>Competência</w:t>
        </w:r>
      </w:hyperlink>
    </w:p>
    <w:p w14:paraId="2D838E0A" w14:textId="77777777" w:rsidR="00BF2082" w:rsidRPr="00BF2082" w:rsidRDefault="00BF2082" w:rsidP="00BF2082">
      <w:r w:rsidRPr="00BF2082">
        <w:t>Súmula 10-STJ: Instalada a Junta de Conciliação e Julgamento (vara do trabalho), cessa a competência do juiz de direito em matéria trabalhista, inclusive para a execução das sentenças por ele proferidas.</w:t>
      </w:r>
      <w:r w:rsidRPr="00BF2082">
        <w:br/>
      </w:r>
      <w:proofErr w:type="gramStart"/>
      <w:r w:rsidRPr="00BF2082">
        <w:t>• Válida</w:t>
      </w:r>
      <w:proofErr w:type="gramEnd"/>
      <w:r w:rsidRPr="00BF2082">
        <w:t>, mas deve-se esclarecer que não mais existem as juntas de conciliação e julgamento. Assim, em seu lugar deve-se ler “juiz do trabalho”.</w:t>
      </w:r>
      <w:r w:rsidRPr="00BF2082">
        <w:br/>
      </w:r>
    </w:p>
    <w:p w14:paraId="2AECCEA8" w14:textId="18DFC024" w:rsidR="00BF2082" w:rsidRPr="00BF2082" w:rsidRDefault="00BF2082" w:rsidP="00BF2082">
      <w:r w:rsidRPr="00BF2082">
        <mc:AlternateContent>
          <mc:Choice Requires="wps">
            <w:drawing>
              <wp:inline distT="0" distB="0" distL="0" distR="0" wp14:anchorId="3182B48A" wp14:editId="48E51EEA">
                <wp:extent cx="304800" cy="304800"/>
                <wp:effectExtent l="0" t="0" r="0" b="0"/>
                <wp:docPr id="1001924004" name="Retângulo 483"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A00EE1" id="Retângulo 483"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59C0BF46" w14:textId="7F011190" w:rsidR="00BF2082" w:rsidRPr="00BF2082" w:rsidRDefault="00BF2082" w:rsidP="00BF2082">
      <w:r w:rsidRPr="00BF2082">
        <mc:AlternateContent>
          <mc:Choice Requires="wps">
            <w:drawing>
              <wp:inline distT="0" distB="0" distL="0" distR="0" wp14:anchorId="7E54EEF7" wp14:editId="54954EE9">
                <wp:extent cx="304800" cy="304800"/>
                <wp:effectExtent l="0" t="0" r="0" b="0"/>
                <wp:docPr id="1369348346" name="Retângulo 482"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032C27" id="Retângulo 482"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5276BBC4" w14:textId="7AF1ABEE" w:rsidR="00BF2082" w:rsidRPr="00BF2082" w:rsidRDefault="00BF2082" w:rsidP="00BF2082">
      <w:r w:rsidRPr="00BF2082">
        <mc:AlternateContent>
          <mc:Choice Requires="wps">
            <w:drawing>
              <wp:inline distT="0" distB="0" distL="0" distR="0" wp14:anchorId="1B607BF5" wp14:editId="0498F4BD">
                <wp:extent cx="304800" cy="304800"/>
                <wp:effectExtent l="0" t="0" r="0" b="0"/>
                <wp:docPr id="819596340" name="Retângulo 481"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ABECD7" id="Retângulo 481"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300E3827" w14:textId="77777777" w:rsidR="00BF2082" w:rsidRPr="00BF2082" w:rsidRDefault="00BF2082" w:rsidP="00BF2082">
      <w:r w:rsidRPr="00BF2082">
        <w:t>Origem: </w:t>
      </w:r>
      <w:r w:rsidRPr="00BF2082">
        <w:rPr>
          <w:b/>
          <w:bCs/>
        </w:rPr>
        <w:t>STJ</w:t>
      </w:r>
    </w:p>
    <w:p w14:paraId="2C8D03DD" w14:textId="77777777" w:rsidR="00BF2082" w:rsidRPr="00BF2082" w:rsidRDefault="00BF2082" w:rsidP="00BF2082">
      <w:hyperlink r:id="rId361" w:history="1">
        <w:r w:rsidRPr="00BF2082">
          <w:rPr>
            <w:rStyle w:val="Hyperlink"/>
            <w:b/>
            <w:bCs/>
          </w:rPr>
          <w:t>Súmula 180-STJ</w:t>
        </w:r>
      </w:hyperlink>
    </w:p>
    <w:p w14:paraId="38DA0B01" w14:textId="77777777" w:rsidR="00BF2082" w:rsidRPr="00BF2082" w:rsidRDefault="00BF2082" w:rsidP="00BF2082">
      <w:hyperlink r:id="rId362" w:history="1">
        <w:r w:rsidRPr="00BF2082">
          <w:rPr>
            <w:rStyle w:val="Hyperlink"/>
          </w:rPr>
          <w:t>Súmulas do STF e STJ por assunto</w:t>
        </w:r>
      </w:hyperlink>
      <w:r w:rsidRPr="00BF2082">
        <w:t> &gt; </w:t>
      </w:r>
      <w:hyperlink r:id="rId363" w:history="1">
        <w:r w:rsidRPr="00BF2082">
          <w:rPr>
            <w:rStyle w:val="Hyperlink"/>
          </w:rPr>
          <w:t>Direito processual do trabalho</w:t>
        </w:r>
      </w:hyperlink>
      <w:r w:rsidRPr="00BF2082">
        <w:t> &gt; </w:t>
      </w:r>
      <w:hyperlink r:id="rId364" w:history="1">
        <w:r w:rsidRPr="00BF2082">
          <w:rPr>
            <w:rStyle w:val="Hyperlink"/>
          </w:rPr>
          <w:t>Competência</w:t>
        </w:r>
      </w:hyperlink>
    </w:p>
    <w:p w14:paraId="1FE4F769" w14:textId="77777777" w:rsidR="00BF2082" w:rsidRPr="00BF2082" w:rsidRDefault="00BF2082" w:rsidP="00BF2082">
      <w:r w:rsidRPr="00BF2082">
        <w:t>Súmula 180-STJ: Na lide trabalhista, compete ao Tribunal Regional do Trabalho dirimir conflito de competência verificado, na respectiva região, entre juiz estadual e Junta de Conciliação e Julgamento (leia-se: juiz do trabalho).</w:t>
      </w:r>
      <w:r w:rsidRPr="00BF2082">
        <w:br/>
      </w:r>
      <w:proofErr w:type="gramStart"/>
      <w:r w:rsidRPr="00BF2082">
        <w:t>• Válida</w:t>
      </w:r>
      <w:proofErr w:type="gramEnd"/>
      <w:r w:rsidRPr="00BF2082">
        <w:t>, mas deve-se esclarecer que não mais existem as juntas de conciliação e julgamento. Assim, em seu lugar deve-se ler “juiz do trabalho”.</w:t>
      </w:r>
      <w:r w:rsidRPr="00BF2082">
        <w:br/>
        <w:t>• O que a Súmula 180 do STJ quer dizer é que compete ao TRT dirimir conflito de competência verificado entre juiz de direito investido na jurisdição trabalhista e juiz do trabalho que estejam vinculados à mesma região.</w:t>
      </w:r>
      <w:r w:rsidRPr="00BF2082">
        <w:br/>
        <w:t>• Fundamento: art. 114, V, da CF/88 e art. 808, “a”, da CLT.</w:t>
      </w:r>
      <w:r w:rsidRPr="00BF2082">
        <w:br/>
        <w:t xml:space="preserve">• De outro lado, compete ao TST julgar conflitos de competência estabelecidos entre juiz de direito a quem se atribui jurisdição trabalhista e juiz do trabalho submetidos a </w:t>
      </w:r>
      <w:proofErr w:type="spellStart"/>
      <w:r w:rsidRPr="00BF2082">
        <w:t>TRT’s</w:t>
      </w:r>
      <w:proofErr w:type="spellEnd"/>
      <w:r w:rsidRPr="00BF2082">
        <w:t xml:space="preserve"> diferentes (vide Súmula 236 STJ).</w:t>
      </w:r>
    </w:p>
    <w:p w14:paraId="2DF44D04" w14:textId="0D30F9B6" w:rsidR="00BF2082" w:rsidRPr="00BF2082" w:rsidRDefault="00BF2082" w:rsidP="00BF2082">
      <w:r w:rsidRPr="00BF2082">
        <mc:AlternateContent>
          <mc:Choice Requires="wps">
            <w:drawing>
              <wp:inline distT="0" distB="0" distL="0" distR="0" wp14:anchorId="5F803427" wp14:editId="5055F8A7">
                <wp:extent cx="304800" cy="304800"/>
                <wp:effectExtent l="0" t="0" r="0" b="0"/>
                <wp:docPr id="1384223906" name="Retângulo 480"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65CE87" id="Retângulo 480"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103B4C14" w14:textId="59D98913" w:rsidR="00BF2082" w:rsidRPr="00BF2082" w:rsidRDefault="00BF2082" w:rsidP="00BF2082">
      <w:r w:rsidRPr="00BF2082">
        <mc:AlternateContent>
          <mc:Choice Requires="wps">
            <w:drawing>
              <wp:inline distT="0" distB="0" distL="0" distR="0" wp14:anchorId="545DA751" wp14:editId="0DAA505C">
                <wp:extent cx="304800" cy="304800"/>
                <wp:effectExtent l="0" t="0" r="0" b="0"/>
                <wp:docPr id="94105052" name="Retângulo 479"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69A107" id="Retângulo 479"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4DE24287" w14:textId="1C385768" w:rsidR="00BF2082" w:rsidRPr="00BF2082" w:rsidRDefault="00BF2082" w:rsidP="00BF2082">
      <w:r w:rsidRPr="00BF2082">
        <mc:AlternateContent>
          <mc:Choice Requires="wps">
            <w:drawing>
              <wp:inline distT="0" distB="0" distL="0" distR="0" wp14:anchorId="27E89E87" wp14:editId="2CB7A4C1">
                <wp:extent cx="304800" cy="304800"/>
                <wp:effectExtent l="0" t="0" r="0" b="0"/>
                <wp:docPr id="2112134190" name="Retângulo 478"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B0A916" id="Retângulo 478"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7C1F15C6" w14:textId="77777777" w:rsidR="00BF2082" w:rsidRPr="00BF2082" w:rsidRDefault="00BF2082" w:rsidP="00BF2082">
      <w:r w:rsidRPr="00BF2082">
        <w:lastRenderedPageBreak/>
        <w:t>Origem: </w:t>
      </w:r>
      <w:r w:rsidRPr="00BF2082">
        <w:rPr>
          <w:b/>
          <w:bCs/>
        </w:rPr>
        <w:t>STJ</w:t>
      </w:r>
    </w:p>
    <w:p w14:paraId="4F9339E0" w14:textId="77777777" w:rsidR="00BF2082" w:rsidRPr="00BF2082" w:rsidRDefault="00BF2082" w:rsidP="00BF2082">
      <w:hyperlink r:id="rId365" w:history="1">
        <w:r w:rsidRPr="00BF2082">
          <w:rPr>
            <w:rStyle w:val="Hyperlink"/>
            <w:b/>
            <w:bCs/>
          </w:rPr>
          <w:t>Súmula 225-STJ</w:t>
        </w:r>
      </w:hyperlink>
    </w:p>
    <w:p w14:paraId="5E202469" w14:textId="77777777" w:rsidR="00BF2082" w:rsidRPr="00BF2082" w:rsidRDefault="00BF2082" w:rsidP="00BF2082">
      <w:hyperlink r:id="rId366" w:history="1">
        <w:r w:rsidRPr="00BF2082">
          <w:rPr>
            <w:rStyle w:val="Hyperlink"/>
          </w:rPr>
          <w:t>Súmulas do STF e STJ por assunto</w:t>
        </w:r>
      </w:hyperlink>
      <w:r w:rsidRPr="00BF2082">
        <w:t> &gt; </w:t>
      </w:r>
      <w:hyperlink r:id="rId367" w:history="1">
        <w:r w:rsidRPr="00BF2082">
          <w:rPr>
            <w:rStyle w:val="Hyperlink"/>
          </w:rPr>
          <w:t>Direito processual do trabalho</w:t>
        </w:r>
      </w:hyperlink>
      <w:r w:rsidRPr="00BF2082">
        <w:t> &gt; </w:t>
      </w:r>
      <w:hyperlink r:id="rId368" w:history="1">
        <w:r w:rsidRPr="00BF2082">
          <w:rPr>
            <w:rStyle w:val="Hyperlink"/>
          </w:rPr>
          <w:t>Competência</w:t>
        </w:r>
      </w:hyperlink>
    </w:p>
    <w:p w14:paraId="1221A86A" w14:textId="77777777" w:rsidR="00BF2082" w:rsidRPr="00BF2082" w:rsidRDefault="00BF2082" w:rsidP="00BF2082">
      <w:r w:rsidRPr="00BF2082">
        <w:t>Súmula 225-STJ: Compete ao Tribunal Regional do Trabalho apreciar recurso contra sentença proferida por órgão de primeiro grau da Justiça Trabalhista, ainda que para declarar-lhe a nulidade em virtude de incompetência.</w:t>
      </w:r>
      <w:r w:rsidRPr="00BF2082">
        <w:br/>
      </w:r>
      <w:proofErr w:type="gramStart"/>
      <w:r w:rsidRPr="00BF2082">
        <w:t>• Importante</w:t>
      </w:r>
      <w:proofErr w:type="gramEnd"/>
      <w:r w:rsidRPr="00BF2082">
        <w:t>.</w:t>
      </w:r>
    </w:p>
    <w:p w14:paraId="30469CF0" w14:textId="2C6D4634" w:rsidR="00BF2082" w:rsidRPr="00BF2082" w:rsidRDefault="00BF2082" w:rsidP="00BF2082">
      <w:r w:rsidRPr="00BF2082">
        <mc:AlternateContent>
          <mc:Choice Requires="wps">
            <w:drawing>
              <wp:inline distT="0" distB="0" distL="0" distR="0" wp14:anchorId="22165B31" wp14:editId="16D2B4C2">
                <wp:extent cx="304800" cy="304800"/>
                <wp:effectExtent l="0" t="0" r="0" b="0"/>
                <wp:docPr id="903585188" name="Retângulo 477"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F52AAC" id="Retângulo 477"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1FFF6008" w14:textId="7B98A9DD" w:rsidR="00BF2082" w:rsidRPr="00BF2082" w:rsidRDefault="00BF2082" w:rsidP="00BF2082">
      <w:r w:rsidRPr="00BF2082">
        <mc:AlternateContent>
          <mc:Choice Requires="wps">
            <w:drawing>
              <wp:inline distT="0" distB="0" distL="0" distR="0" wp14:anchorId="4EB5187A" wp14:editId="77290458">
                <wp:extent cx="304800" cy="304800"/>
                <wp:effectExtent l="0" t="0" r="0" b="0"/>
                <wp:docPr id="234963100" name="Retângulo 476"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3CAE66" id="Retângulo 476"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2313D944" w14:textId="52267BA9" w:rsidR="00BF2082" w:rsidRPr="00BF2082" w:rsidRDefault="00BF2082" w:rsidP="00BF2082">
      <w:r w:rsidRPr="00BF2082">
        <mc:AlternateContent>
          <mc:Choice Requires="wps">
            <w:drawing>
              <wp:inline distT="0" distB="0" distL="0" distR="0" wp14:anchorId="1478EA92" wp14:editId="52EFBCB0">
                <wp:extent cx="304800" cy="304800"/>
                <wp:effectExtent l="0" t="0" r="0" b="0"/>
                <wp:docPr id="1995123774" name="Retângulo 475"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0DC83D" id="Retângulo 475"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4B82CEAF" w14:textId="77777777" w:rsidR="00BF2082" w:rsidRPr="00BF2082" w:rsidRDefault="00BF2082" w:rsidP="00BF2082">
      <w:r w:rsidRPr="00BF2082">
        <w:t>Origem: </w:t>
      </w:r>
      <w:r w:rsidRPr="00BF2082">
        <w:rPr>
          <w:b/>
          <w:bCs/>
        </w:rPr>
        <w:t>STJ</w:t>
      </w:r>
    </w:p>
    <w:p w14:paraId="743FE643" w14:textId="77777777" w:rsidR="00BF2082" w:rsidRPr="00BF2082" w:rsidRDefault="00BF2082" w:rsidP="00BF2082">
      <w:hyperlink r:id="rId369" w:history="1">
        <w:r w:rsidRPr="00BF2082">
          <w:rPr>
            <w:rStyle w:val="Hyperlink"/>
            <w:b/>
            <w:bCs/>
          </w:rPr>
          <w:t>Súmula 236-STJ</w:t>
        </w:r>
      </w:hyperlink>
    </w:p>
    <w:p w14:paraId="52719E9C" w14:textId="77777777" w:rsidR="00BF2082" w:rsidRPr="00BF2082" w:rsidRDefault="00BF2082" w:rsidP="00BF2082">
      <w:hyperlink r:id="rId370" w:history="1">
        <w:r w:rsidRPr="00BF2082">
          <w:rPr>
            <w:rStyle w:val="Hyperlink"/>
          </w:rPr>
          <w:t>Súmulas do STF e STJ por assunto</w:t>
        </w:r>
      </w:hyperlink>
      <w:r w:rsidRPr="00BF2082">
        <w:t> &gt; </w:t>
      </w:r>
      <w:hyperlink r:id="rId371" w:history="1">
        <w:r w:rsidRPr="00BF2082">
          <w:rPr>
            <w:rStyle w:val="Hyperlink"/>
          </w:rPr>
          <w:t>Direito processual do trabalho</w:t>
        </w:r>
      </w:hyperlink>
      <w:r w:rsidRPr="00BF2082">
        <w:t> &gt; </w:t>
      </w:r>
      <w:hyperlink r:id="rId372" w:history="1">
        <w:r w:rsidRPr="00BF2082">
          <w:rPr>
            <w:rStyle w:val="Hyperlink"/>
          </w:rPr>
          <w:t>Competência</w:t>
        </w:r>
      </w:hyperlink>
    </w:p>
    <w:p w14:paraId="6BDEB3B1" w14:textId="77777777" w:rsidR="00BF2082" w:rsidRPr="00BF2082" w:rsidRDefault="00BF2082" w:rsidP="00BF2082">
      <w:r w:rsidRPr="00BF2082">
        <w:t>Súmula 236-STJ: Não compete ao Superior Tribunal de Justiça dirimir conflitos de competência entre juízes trabalhistas vinculados a Tribunais Regionais do Trabalho diversos.</w:t>
      </w:r>
      <w:r w:rsidRPr="00BF2082">
        <w:br/>
      </w:r>
      <w:proofErr w:type="gramStart"/>
      <w:r w:rsidRPr="00BF2082">
        <w:t>• Importante</w:t>
      </w:r>
      <w:proofErr w:type="gramEnd"/>
      <w:r w:rsidRPr="00BF2082">
        <w:t>.</w:t>
      </w:r>
      <w:r w:rsidRPr="00BF2082">
        <w:br/>
        <w:t>• Trata-se de competência do TST.</w:t>
      </w:r>
    </w:p>
    <w:p w14:paraId="59A07227" w14:textId="559D6D5A" w:rsidR="00BF2082" w:rsidRPr="00BF2082" w:rsidRDefault="00BF2082" w:rsidP="00BF2082">
      <w:r w:rsidRPr="00BF2082">
        <mc:AlternateContent>
          <mc:Choice Requires="wps">
            <w:drawing>
              <wp:inline distT="0" distB="0" distL="0" distR="0" wp14:anchorId="7DCBAC3E" wp14:editId="32B49AA5">
                <wp:extent cx="304800" cy="304800"/>
                <wp:effectExtent l="0" t="0" r="0" b="0"/>
                <wp:docPr id="219798552" name="Retângulo 474"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D7CDBA" id="Retângulo 474"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7B482EE3" w14:textId="0F84B177" w:rsidR="00BF2082" w:rsidRPr="00BF2082" w:rsidRDefault="00BF2082" w:rsidP="00BF2082">
      <w:r w:rsidRPr="00BF2082">
        <mc:AlternateContent>
          <mc:Choice Requires="wps">
            <w:drawing>
              <wp:inline distT="0" distB="0" distL="0" distR="0" wp14:anchorId="099BB220" wp14:editId="651270F7">
                <wp:extent cx="304800" cy="304800"/>
                <wp:effectExtent l="0" t="0" r="0" b="0"/>
                <wp:docPr id="320393578" name="Retângulo 473"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FA28C7" id="Retângulo 473"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1B3BA9D0" w14:textId="6D7C1E8A" w:rsidR="00BF2082" w:rsidRPr="00BF2082" w:rsidRDefault="00BF2082" w:rsidP="00BF2082">
      <w:r w:rsidRPr="00BF2082">
        <mc:AlternateContent>
          <mc:Choice Requires="wps">
            <w:drawing>
              <wp:inline distT="0" distB="0" distL="0" distR="0" wp14:anchorId="350D22CF" wp14:editId="6748C360">
                <wp:extent cx="304800" cy="304800"/>
                <wp:effectExtent l="0" t="0" r="0" b="0"/>
                <wp:docPr id="324499999" name="Retângulo 472"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886B1D" id="Retângulo 472"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5AEE410A" w14:textId="77777777" w:rsidR="00BF2082" w:rsidRPr="00BF2082" w:rsidRDefault="00BF2082" w:rsidP="00BF2082">
      <w:r w:rsidRPr="00BF2082">
        <w:t>Origem: </w:t>
      </w:r>
      <w:r w:rsidRPr="00BF2082">
        <w:rPr>
          <w:b/>
          <w:bCs/>
        </w:rPr>
        <w:t>STF</w:t>
      </w:r>
    </w:p>
    <w:p w14:paraId="01420A7B" w14:textId="77777777" w:rsidR="00BF2082" w:rsidRPr="00BF2082" w:rsidRDefault="00BF2082" w:rsidP="00BF2082">
      <w:hyperlink r:id="rId373" w:history="1">
        <w:r w:rsidRPr="00BF2082">
          <w:rPr>
            <w:rStyle w:val="Hyperlink"/>
            <w:b/>
            <w:bCs/>
          </w:rPr>
          <w:t>Súmula 234-STF</w:t>
        </w:r>
      </w:hyperlink>
    </w:p>
    <w:p w14:paraId="5D98CF19" w14:textId="77777777" w:rsidR="00BF2082" w:rsidRPr="00BF2082" w:rsidRDefault="00BF2082" w:rsidP="00BF2082">
      <w:hyperlink r:id="rId374" w:history="1">
        <w:r w:rsidRPr="00BF2082">
          <w:rPr>
            <w:rStyle w:val="Hyperlink"/>
          </w:rPr>
          <w:t>Súmulas do STF e STJ por assunto</w:t>
        </w:r>
      </w:hyperlink>
      <w:r w:rsidRPr="00BF2082">
        <w:t> &gt; </w:t>
      </w:r>
      <w:hyperlink r:id="rId375" w:history="1">
        <w:r w:rsidRPr="00BF2082">
          <w:rPr>
            <w:rStyle w:val="Hyperlink"/>
          </w:rPr>
          <w:t>Direito processual do trabalho</w:t>
        </w:r>
      </w:hyperlink>
      <w:r w:rsidRPr="00BF2082">
        <w:t> &gt; </w:t>
      </w:r>
      <w:hyperlink r:id="rId376" w:history="1">
        <w:r w:rsidRPr="00BF2082">
          <w:rPr>
            <w:rStyle w:val="Hyperlink"/>
          </w:rPr>
          <w:t>Honorários advocatícios e custas processuais</w:t>
        </w:r>
      </w:hyperlink>
    </w:p>
    <w:p w14:paraId="4A4DD7B0" w14:textId="77777777" w:rsidR="00BF2082" w:rsidRPr="00BF2082" w:rsidRDefault="00BF2082" w:rsidP="00BF2082">
      <w:r w:rsidRPr="00BF2082">
        <w:t>Súmula 234-STF: São devidos honorários de advogado em ação de acidente do trabalho julgada procedente.</w:t>
      </w:r>
      <w:r w:rsidRPr="00BF2082">
        <w:br/>
        <w:t>• Polêmica.</w:t>
      </w:r>
      <w:r w:rsidRPr="00BF2082">
        <w:br/>
      </w:r>
      <w:r w:rsidRPr="00BF2082">
        <w:lastRenderedPageBreak/>
        <w:t>• Importante que você saiba a recente OJ 421 da SDI-I do TST: “A condenação em honorários advocatícios nos autos de ação de indenização por danos morais e materiais decorrentes de acidente de trabalho ou de doença profissional, remetida à Justiça do Trabalho após ajuizamento na Justiça comum, antes da vigência da Emenda Constitucional nº 45/2004, decorre da mera sucumbência, nos termos do art. 20 do CPC, não se sujeitando aos requisitos da Lei nº 5.584/1970.”</w:t>
      </w:r>
    </w:p>
    <w:p w14:paraId="43715421" w14:textId="77777777" w:rsidR="00BF2082" w:rsidRDefault="00BF2082"/>
    <w:p w14:paraId="5745B681" w14:textId="77777777" w:rsidR="00BF2082" w:rsidRPr="00BF2082" w:rsidRDefault="00BF2082" w:rsidP="00BF2082">
      <w:r w:rsidRPr="00BF2082">
        <w:t>Origem: </w:t>
      </w:r>
      <w:r w:rsidRPr="00BF2082">
        <w:rPr>
          <w:b/>
          <w:bCs/>
        </w:rPr>
        <w:t>STF</w:t>
      </w:r>
    </w:p>
    <w:p w14:paraId="28775ACA" w14:textId="77777777" w:rsidR="00BF2082" w:rsidRPr="00BF2082" w:rsidRDefault="00BF2082" w:rsidP="00BF2082">
      <w:hyperlink r:id="rId377" w:history="1">
        <w:r w:rsidRPr="00BF2082">
          <w:rPr>
            <w:rStyle w:val="Hyperlink"/>
            <w:b/>
            <w:bCs/>
          </w:rPr>
          <w:t>Súmula 223-STF</w:t>
        </w:r>
      </w:hyperlink>
    </w:p>
    <w:p w14:paraId="05E2CEC1" w14:textId="77777777" w:rsidR="00BF2082" w:rsidRPr="00BF2082" w:rsidRDefault="00BF2082" w:rsidP="00BF2082">
      <w:hyperlink r:id="rId378" w:history="1">
        <w:r w:rsidRPr="00BF2082">
          <w:rPr>
            <w:rStyle w:val="Hyperlink"/>
          </w:rPr>
          <w:t>Súmulas do STF e STJ por assunto</w:t>
        </w:r>
      </w:hyperlink>
      <w:r w:rsidRPr="00BF2082">
        <w:t> &gt; </w:t>
      </w:r>
      <w:hyperlink r:id="rId379" w:history="1">
        <w:r w:rsidRPr="00BF2082">
          <w:rPr>
            <w:rStyle w:val="Hyperlink"/>
          </w:rPr>
          <w:t>Direito processual do trabalho</w:t>
        </w:r>
      </w:hyperlink>
      <w:r w:rsidRPr="00BF2082">
        <w:t> &gt; </w:t>
      </w:r>
      <w:hyperlink r:id="rId380" w:history="1">
        <w:r w:rsidRPr="00BF2082">
          <w:rPr>
            <w:rStyle w:val="Hyperlink"/>
          </w:rPr>
          <w:t>Honorários advocatícios e custas processuais</w:t>
        </w:r>
      </w:hyperlink>
    </w:p>
    <w:p w14:paraId="69226DA5" w14:textId="77777777" w:rsidR="00BF2082" w:rsidRPr="00BF2082" w:rsidRDefault="00BF2082" w:rsidP="00BF2082">
      <w:r w:rsidRPr="00BF2082">
        <w:t>Súmula 223-STF: Concedida isenção de custas ao empregado, por elas não responde o sindicato que o representa em juízo.</w:t>
      </w:r>
      <w:r w:rsidRPr="00BF2082">
        <w:br/>
        <w:t>• Válida.</w:t>
      </w:r>
    </w:p>
    <w:p w14:paraId="68D5413C" w14:textId="380ABA8F" w:rsidR="00BF2082" w:rsidRPr="00BF2082" w:rsidRDefault="00BF2082" w:rsidP="00BF2082">
      <w:r w:rsidRPr="00BF2082">
        <mc:AlternateContent>
          <mc:Choice Requires="wps">
            <w:drawing>
              <wp:inline distT="0" distB="0" distL="0" distR="0" wp14:anchorId="51CB0A50" wp14:editId="2B5D5ECD">
                <wp:extent cx="304800" cy="304800"/>
                <wp:effectExtent l="0" t="0" r="0" b="0"/>
                <wp:docPr id="889687455" name="Retângulo 582"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DD2475" id="Retângulo 582"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58348305" w14:textId="650F3391" w:rsidR="00BF2082" w:rsidRPr="00BF2082" w:rsidRDefault="00BF2082" w:rsidP="00BF2082">
      <w:r w:rsidRPr="00BF2082">
        <mc:AlternateContent>
          <mc:Choice Requires="wps">
            <w:drawing>
              <wp:inline distT="0" distB="0" distL="0" distR="0" wp14:anchorId="755790BA" wp14:editId="3575035F">
                <wp:extent cx="304800" cy="304800"/>
                <wp:effectExtent l="0" t="0" r="0" b="0"/>
                <wp:docPr id="1074222171" name="Retângulo 581"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BF02B3" id="Retângulo 581"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71934A0E" w14:textId="44F8BD6B" w:rsidR="00BF2082" w:rsidRPr="00BF2082" w:rsidRDefault="00BF2082" w:rsidP="00BF2082">
      <w:r w:rsidRPr="00BF2082">
        <mc:AlternateContent>
          <mc:Choice Requires="wps">
            <w:drawing>
              <wp:inline distT="0" distB="0" distL="0" distR="0" wp14:anchorId="3B581E77" wp14:editId="5DB00690">
                <wp:extent cx="304800" cy="304800"/>
                <wp:effectExtent l="0" t="0" r="0" b="0"/>
                <wp:docPr id="2014329894" name="Retângulo 580"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EF7694" id="Retângulo 580"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3A8CE2DD" w14:textId="77777777" w:rsidR="00BF2082" w:rsidRPr="00BF2082" w:rsidRDefault="00BF2082" w:rsidP="00BF2082">
      <w:r w:rsidRPr="00BF2082">
        <w:t>Origem: </w:t>
      </w:r>
      <w:r w:rsidRPr="00BF2082">
        <w:rPr>
          <w:b/>
          <w:bCs/>
        </w:rPr>
        <w:t>STF</w:t>
      </w:r>
    </w:p>
    <w:p w14:paraId="49E801CA" w14:textId="77777777" w:rsidR="00BF2082" w:rsidRPr="00BF2082" w:rsidRDefault="00BF2082" w:rsidP="00BF2082">
      <w:hyperlink r:id="rId381" w:history="1">
        <w:r w:rsidRPr="00BF2082">
          <w:rPr>
            <w:rStyle w:val="Hyperlink"/>
            <w:b/>
            <w:bCs/>
          </w:rPr>
          <w:t>Súmula 457-STF</w:t>
        </w:r>
      </w:hyperlink>
    </w:p>
    <w:p w14:paraId="6499837D" w14:textId="77777777" w:rsidR="00BF2082" w:rsidRPr="00BF2082" w:rsidRDefault="00BF2082" w:rsidP="00BF2082">
      <w:hyperlink r:id="rId382" w:history="1">
        <w:r w:rsidRPr="00BF2082">
          <w:rPr>
            <w:rStyle w:val="Hyperlink"/>
          </w:rPr>
          <w:t>Súmulas do STF e STJ por assunto</w:t>
        </w:r>
      </w:hyperlink>
      <w:r w:rsidRPr="00BF2082">
        <w:t> &gt; </w:t>
      </w:r>
      <w:hyperlink r:id="rId383" w:history="1">
        <w:r w:rsidRPr="00BF2082">
          <w:rPr>
            <w:rStyle w:val="Hyperlink"/>
          </w:rPr>
          <w:t>Direito processual do trabalho</w:t>
        </w:r>
      </w:hyperlink>
      <w:r w:rsidRPr="00BF2082">
        <w:t> &gt; </w:t>
      </w:r>
      <w:hyperlink r:id="rId384" w:history="1">
        <w:r w:rsidRPr="00BF2082">
          <w:rPr>
            <w:rStyle w:val="Hyperlink"/>
          </w:rPr>
          <w:t>Recursos</w:t>
        </w:r>
      </w:hyperlink>
    </w:p>
    <w:p w14:paraId="70563BD5" w14:textId="77777777" w:rsidR="00BF2082" w:rsidRPr="00BF2082" w:rsidRDefault="00BF2082" w:rsidP="00BF2082">
      <w:r w:rsidRPr="00BF2082">
        <w:t>Súmula 457-STF: O Tribunal Superior do Trabalho, conhecendo da revista, julgará a causa, aplicando o direito à espécie.</w:t>
      </w:r>
      <w:r w:rsidRPr="00BF2082">
        <w:br/>
        <w:t>• Válida.</w:t>
      </w:r>
    </w:p>
    <w:p w14:paraId="37424A06" w14:textId="01684EB6" w:rsidR="00BF2082" w:rsidRPr="00BF2082" w:rsidRDefault="00BF2082" w:rsidP="00BF2082">
      <w:r w:rsidRPr="00BF2082">
        <mc:AlternateContent>
          <mc:Choice Requires="wps">
            <w:drawing>
              <wp:inline distT="0" distB="0" distL="0" distR="0" wp14:anchorId="3E958E7A" wp14:editId="7CE1E703">
                <wp:extent cx="304800" cy="304800"/>
                <wp:effectExtent l="0" t="0" r="0" b="0"/>
                <wp:docPr id="120859439" name="Retângulo 579"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D91BAA" id="Retângulo 579"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051E9489" w14:textId="76565EED" w:rsidR="00BF2082" w:rsidRPr="00BF2082" w:rsidRDefault="00BF2082" w:rsidP="00BF2082">
      <w:r w:rsidRPr="00BF2082">
        <mc:AlternateContent>
          <mc:Choice Requires="wps">
            <w:drawing>
              <wp:inline distT="0" distB="0" distL="0" distR="0" wp14:anchorId="0A87B098" wp14:editId="65472B56">
                <wp:extent cx="304800" cy="304800"/>
                <wp:effectExtent l="0" t="0" r="0" b="0"/>
                <wp:docPr id="330872" name="Retângulo 578"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9491CB" id="Retângulo 578"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013502C5" w14:textId="2EC2329A" w:rsidR="00BF2082" w:rsidRPr="00BF2082" w:rsidRDefault="00BF2082" w:rsidP="00BF2082">
      <w:r w:rsidRPr="00BF2082">
        <mc:AlternateContent>
          <mc:Choice Requires="wps">
            <w:drawing>
              <wp:inline distT="0" distB="0" distL="0" distR="0" wp14:anchorId="128E7BA2" wp14:editId="67792D0D">
                <wp:extent cx="304800" cy="304800"/>
                <wp:effectExtent l="0" t="0" r="0" b="0"/>
                <wp:docPr id="324201484" name="Retângulo 577"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0675B1" id="Retângulo 577"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69B7FF7A" w14:textId="77777777" w:rsidR="00BF2082" w:rsidRPr="00BF2082" w:rsidRDefault="00BF2082" w:rsidP="00BF2082">
      <w:r w:rsidRPr="00BF2082">
        <w:t>Origem: </w:t>
      </w:r>
      <w:r w:rsidRPr="00BF2082">
        <w:rPr>
          <w:b/>
          <w:bCs/>
        </w:rPr>
        <w:t>STF</w:t>
      </w:r>
    </w:p>
    <w:p w14:paraId="52D0E933" w14:textId="77777777" w:rsidR="00BF2082" w:rsidRPr="00BF2082" w:rsidRDefault="00BF2082" w:rsidP="00BF2082">
      <w:hyperlink r:id="rId385" w:history="1">
        <w:r w:rsidRPr="00BF2082">
          <w:rPr>
            <w:rStyle w:val="Hyperlink"/>
            <w:b/>
            <w:bCs/>
          </w:rPr>
          <w:t>Súmula 401-STF</w:t>
        </w:r>
      </w:hyperlink>
    </w:p>
    <w:p w14:paraId="338F34D3" w14:textId="77777777" w:rsidR="00BF2082" w:rsidRPr="00BF2082" w:rsidRDefault="00BF2082" w:rsidP="00BF2082">
      <w:hyperlink r:id="rId386" w:history="1">
        <w:r w:rsidRPr="00BF2082">
          <w:rPr>
            <w:rStyle w:val="Hyperlink"/>
          </w:rPr>
          <w:t>Súmulas do STF e STJ por assunto</w:t>
        </w:r>
      </w:hyperlink>
      <w:r w:rsidRPr="00BF2082">
        <w:t> &gt; </w:t>
      </w:r>
      <w:hyperlink r:id="rId387" w:history="1">
        <w:r w:rsidRPr="00BF2082">
          <w:rPr>
            <w:rStyle w:val="Hyperlink"/>
          </w:rPr>
          <w:t>Direito processual do trabalho</w:t>
        </w:r>
      </w:hyperlink>
      <w:r w:rsidRPr="00BF2082">
        <w:t> &gt; </w:t>
      </w:r>
      <w:hyperlink r:id="rId388" w:history="1">
        <w:r w:rsidRPr="00BF2082">
          <w:rPr>
            <w:rStyle w:val="Hyperlink"/>
          </w:rPr>
          <w:t>Recursos</w:t>
        </w:r>
      </w:hyperlink>
    </w:p>
    <w:p w14:paraId="17EA60B1" w14:textId="77777777" w:rsidR="00BF2082" w:rsidRPr="00BF2082" w:rsidRDefault="00BF2082" w:rsidP="00BF2082">
      <w:r w:rsidRPr="00BF2082">
        <w:t>Súmula 401-STF: Não se conhece do recurso de revista, nem dos embargos de divergência, do processo trabalhista, quando houver jurisprudência firme do Tribunal Superior do Trabalho no mesmo sentido da decisão impugnada, salvo se houver colisão com a jurisprudência do Supremo Tribunal Federal.</w:t>
      </w:r>
      <w:r w:rsidRPr="00BF2082">
        <w:br/>
        <w:t>• Superada pela Súmula 333 do TST (Não ensejam recurso de revista decisões superadas por iterativa, notória e atual jurisprudência do Tribunal Superior do Trabalho).</w:t>
      </w:r>
    </w:p>
    <w:p w14:paraId="158C1835" w14:textId="34E5C1BB" w:rsidR="00BF2082" w:rsidRPr="00BF2082" w:rsidRDefault="00BF2082" w:rsidP="00BF2082">
      <w:r w:rsidRPr="00BF2082">
        <mc:AlternateContent>
          <mc:Choice Requires="wps">
            <w:drawing>
              <wp:inline distT="0" distB="0" distL="0" distR="0" wp14:anchorId="7F29A31B" wp14:editId="4770291B">
                <wp:extent cx="304800" cy="304800"/>
                <wp:effectExtent l="0" t="0" r="0" b="0"/>
                <wp:docPr id="1204378407" name="Retângulo 576"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C1B413" id="Retângulo 576"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3A895BAE" w14:textId="3CC9235F" w:rsidR="00BF2082" w:rsidRPr="00BF2082" w:rsidRDefault="00BF2082" w:rsidP="00BF2082">
      <w:r w:rsidRPr="00BF2082">
        <mc:AlternateContent>
          <mc:Choice Requires="wps">
            <w:drawing>
              <wp:inline distT="0" distB="0" distL="0" distR="0" wp14:anchorId="7B6337EB" wp14:editId="4DBF3E62">
                <wp:extent cx="304800" cy="304800"/>
                <wp:effectExtent l="0" t="0" r="0" b="0"/>
                <wp:docPr id="943519337" name="Retângulo 575"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BBD3B5" id="Retângulo 575"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428F056B" w14:textId="01D96834" w:rsidR="00BF2082" w:rsidRPr="00BF2082" w:rsidRDefault="00BF2082" w:rsidP="00BF2082">
      <w:r w:rsidRPr="00BF2082">
        <mc:AlternateContent>
          <mc:Choice Requires="wps">
            <w:drawing>
              <wp:inline distT="0" distB="0" distL="0" distR="0" wp14:anchorId="28652EFB" wp14:editId="5EF5415D">
                <wp:extent cx="304800" cy="304800"/>
                <wp:effectExtent l="0" t="0" r="0" b="0"/>
                <wp:docPr id="1397131234" name="Retângulo 574"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5F35AA" id="Retângulo 574"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03CFA03C" w14:textId="77777777" w:rsidR="00BF2082" w:rsidRPr="00BF2082" w:rsidRDefault="00BF2082" w:rsidP="00BF2082">
      <w:r w:rsidRPr="00BF2082">
        <w:t>Origem: </w:t>
      </w:r>
      <w:r w:rsidRPr="00BF2082">
        <w:rPr>
          <w:b/>
          <w:bCs/>
        </w:rPr>
        <w:t>STF</w:t>
      </w:r>
    </w:p>
    <w:p w14:paraId="4F42C06A" w14:textId="77777777" w:rsidR="00BF2082" w:rsidRPr="00BF2082" w:rsidRDefault="00BF2082" w:rsidP="00BF2082">
      <w:hyperlink r:id="rId389" w:history="1">
        <w:r w:rsidRPr="00BF2082">
          <w:rPr>
            <w:rStyle w:val="Hyperlink"/>
            <w:b/>
            <w:bCs/>
          </w:rPr>
          <w:t>Súmula 315-STF</w:t>
        </w:r>
      </w:hyperlink>
    </w:p>
    <w:p w14:paraId="4EDC7933" w14:textId="77777777" w:rsidR="00BF2082" w:rsidRPr="00BF2082" w:rsidRDefault="00BF2082" w:rsidP="00BF2082">
      <w:hyperlink r:id="rId390" w:history="1">
        <w:r w:rsidRPr="00BF2082">
          <w:rPr>
            <w:rStyle w:val="Hyperlink"/>
          </w:rPr>
          <w:t>Súmulas do STF e STJ por assunto</w:t>
        </w:r>
      </w:hyperlink>
      <w:r w:rsidRPr="00BF2082">
        <w:t> &gt; </w:t>
      </w:r>
      <w:hyperlink r:id="rId391" w:history="1">
        <w:r w:rsidRPr="00BF2082">
          <w:rPr>
            <w:rStyle w:val="Hyperlink"/>
          </w:rPr>
          <w:t>Direito processual do trabalho</w:t>
        </w:r>
      </w:hyperlink>
      <w:r w:rsidRPr="00BF2082">
        <w:t> &gt; </w:t>
      </w:r>
      <w:hyperlink r:id="rId392" w:history="1">
        <w:r w:rsidRPr="00BF2082">
          <w:rPr>
            <w:rStyle w:val="Hyperlink"/>
          </w:rPr>
          <w:t>Recursos</w:t>
        </w:r>
      </w:hyperlink>
    </w:p>
    <w:p w14:paraId="7B22796F" w14:textId="77777777" w:rsidR="00BF2082" w:rsidRPr="00BF2082" w:rsidRDefault="00BF2082" w:rsidP="00BF2082">
      <w:r w:rsidRPr="00BF2082">
        <w:t>Súmula 315-STF: Indispensável o traslado das razões da revista, para julgamento, pelo Tribunal Superior do Trabalho, do agravo para sua admissão.</w:t>
      </w:r>
      <w:r w:rsidRPr="00BF2082">
        <w:br/>
        <w:t>• Válida.</w:t>
      </w:r>
    </w:p>
    <w:p w14:paraId="74998458" w14:textId="74A8B056" w:rsidR="00BF2082" w:rsidRPr="00BF2082" w:rsidRDefault="00BF2082" w:rsidP="00BF2082">
      <w:r w:rsidRPr="00BF2082">
        <mc:AlternateContent>
          <mc:Choice Requires="wps">
            <w:drawing>
              <wp:inline distT="0" distB="0" distL="0" distR="0" wp14:anchorId="4CC8095B" wp14:editId="488014BF">
                <wp:extent cx="304800" cy="304800"/>
                <wp:effectExtent l="0" t="0" r="0" b="0"/>
                <wp:docPr id="441332917" name="Retângulo 573"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574A4E" id="Retângulo 573"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407708E6" w14:textId="6AB549DB" w:rsidR="00BF2082" w:rsidRPr="00BF2082" w:rsidRDefault="00BF2082" w:rsidP="00BF2082">
      <w:r w:rsidRPr="00BF2082">
        <mc:AlternateContent>
          <mc:Choice Requires="wps">
            <w:drawing>
              <wp:inline distT="0" distB="0" distL="0" distR="0" wp14:anchorId="311BCE69" wp14:editId="738259A0">
                <wp:extent cx="304800" cy="304800"/>
                <wp:effectExtent l="0" t="0" r="0" b="0"/>
                <wp:docPr id="1123892156" name="Retângulo 572"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9341A4" id="Retângulo 572"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319D2CCF" w14:textId="04481F52" w:rsidR="00BF2082" w:rsidRPr="00BF2082" w:rsidRDefault="00BF2082" w:rsidP="00BF2082">
      <w:r w:rsidRPr="00BF2082">
        <mc:AlternateContent>
          <mc:Choice Requires="wps">
            <w:drawing>
              <wp:inline distT="0" distB="0" distL="0" distR="0" wp14:anchorId="12CA70A2" wp14:editId="37564955">
                <wp:extent cx="304800" cy="304800"/>
                <wp:effectExtent l="0" t="0" r="0" b="0"/>
                <wp:docPr id="1136668023" name="Retângulo 571"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820F53" id="Retângulo 571"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75CCBF16" w14:textId="77777777" w:rsidR="00BF2082" w:rsidRPr="00BF2082" w:rsidRDefault="00BF2082" w:rsidP="00BF2082">
      <w:r w:rsidRPr="00BF2082">
        <w:t>Origem: </w:t>
      </w:r>
      <w:r w:rsidRPr="00BF2082">
        <w:rPr>
          <w:b/>
          <w:bCs/>
        </w:rPr>
        <w:t>STF</w:t>
      </w:r>
    </w:p>
    <w:p w14:paraId="4ACBB08B" w14:textId="77777777" w:rsidR="00BF2082" w:rsidRPr="00BF2082" w:rsidRDefault="00BF2082" w:rsidP="00BF2082">
      <w:hyperlink r:id="rId393" w:history="1">
        <w:r w:rsidRPr="00BF2082">
          <w:rPr>
            <w:rStyle w:val="Hyperlink"/>
            <w:b/>
            <w:bCs/>
          </w:rPr>
          <w:t>Súmula 505-STF</w:t>
        </w:r>
      </w:hyperlink>
    </w:p>
    <w:p w14:paraId="0340A096" w14:textId="77777777" w:rsidR="00BF2082" w:rsidRPr="00BF2082" w:rsidRDefault="00BF2082" w:rsidP="00BF2082">
      <w:hyperlink r:id="rId394" w:history="1">
        <w:r w:rsidRPr="00BF2082">
          <w:rPr>
            <w:rStyle w:val="Hyperlink"/>
          </w:rPr>
          <w:t>Súmulas do STF e STJ por assunto</w:t>
        </w:r>
      </w:hyperlink>
      <w:r w:rsidRPr="00BF2082">
        <w:t> &gt; </w:t>
      </w:r>
      <w:hyperlink r:id="rId395" w:history="1">
        <w:r w:rsidRPr="00BF2082">
          <w:rPr>
            <w:rStyle w:val="Hyperlink"/>
          </w:rPr>
          <w:t>Direito processual do trabalho</w:t>
        </w:r>
      </w:hyperlink>
      <w:r w:rsidRPr="00BF2082">
        <w:t> &gt; </w:t>
      </w:r>
      <w:hyperlink r:id="rId396" w:history="1">
        <w:r w:rsidRPr="00BF2082">
          <w:rPr>
            <w:rStyle w:val="Hyperlink"/>
          </w:rPr>
          <w:t>Recursos</w:t>
        </w:r>
      </w:hyperlink>
    </w:p>
    <w:p w14:paraId="615D5708" w14:textId="77777777" w:rsidR="00BF2082" w:rsidRPr="00BF2082" w:rsidRDefault="00BF2082" w:rsidP="00BF2082">
      <w:r w:rsidRPr="00BF2082">
        <w:t>Súmula 505-STF: Salvo quando contrariarem a Constituição, não cabe recurso para o Supremo Tribunal Federal, de quaisquer decisões da Justiça do Trabalho, inclusive dos presidentes de seus tribunais.</w:t>
      </w:r>
      <w:r w:rsidRPr="00BF2082">
        <w:br/>
        <w:t>• Válida.</w:t>
      </w:r>
    </w:p>
    <w:p w14:paraId="54E0C51E" w14:textId="5A8A3D74" w:rsidR="00BF2082" w:rsidRPr="00BF2082" w:rsidRDefault="00BF2082" w:rsidP="00BF2082">
      <w:r w:rsidRPr="00BF2082">
        <w:lastRenderedPageBreak/>
        <mc:AlternateContent>
          <mc:Choice Requires="wps">
            <w:drawing>
              <wp:inline distT="0" distB="0" distL="0" distR="0" wp14:anchorId="7B4FAC32" wp14:editId="23FDCC10">
                <wp:extent cx="304800" cy="304800"/>
                <wp:effectExtent l="0" t="0" r="0" b="0"/>
                <wp:docPr id="1616396160" name="Retângulo 570"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E73C15" id="Retângulo 570"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4DF7005E" w14:textId="45D5E159" w:rsidR="00BF2082" w:rsidRPr="00BF2082" w:rsidRDefault="00BF2082" w:rsidP="00BF2082">
      <w:r w:rsidRPr="00BF2082">
        <mc:AlternateContent>
          <mc:Choice Requires="wps">
            <w:drawing>
              <wp:inline distT="0" distB="0" distL="0" distR="0" wp14:anchorId="3A8E06F4" wp14:editId="6BAF7985">
                <wp:extent cx="304800" cy="304800"/>
                <wp:effectExtent l="0" t="0" r="0" b="0"/>
                <wp:docPr id="1701009644" name="Retângulo 569"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8E8897" id="Retângulo 569"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17D5E247" w14:textId="36C7F820" w:rsidR="00BF2082" w:rsidRPr="00BF2082" w:rsidRDefault="00BF2082" w:rsidP="00BF2082">
      <w:r w:rsidRPr="00BF2082">
        <mc:AlternateContent>
          <mc:Choice Requires="wps">
            <w:drawing>
              <wp:inline distT="0" distB="0" distL="0" distR="0" wp14:anchorId="75ADA42A" wp14:editId="6A7C1F41">
                <wp:extent cx="304800" cy="304800"/>
                <wp:effectExtent l="0" t="0" r="0" b="0"/>
                <wp:docPr id="1537882139" name="Retângulo 568"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0BBFC3" id="Retângulo 568"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03568641" w14:textId="77777777" w:rsidR="00BF2082" w:rsidRPr="00BF2082" w:rsidRDefault="00BF2082" w:rsidP="00BF2082">
      <w:r w:rsidRPr="00BF2082">
        <w:t>Origem: </w:t>
      </w:r>
      <w:r w:rsidRPr="00BF2082">
        <w:rPr>
          <w:b/>
          <w:bCs/>
        </w:rPr>
        <w:t>STJ</w:t>
      </w:r>
    </w:p>
    <w:p w14:paraId="29691187" w14:textId="77777777" w:rsidR="00BF2082" w:rsidRPr="00BF2082" w:rsidRDefault="00BF2082" w:rsidP="00BF2082">
      <w:hyperlink r:id="rId397" w:history="1">
        <w:r w:rsidRPr="00BF2082">
          <w:rPr>
            <w:rStyle w:val="Hyperlink"/>
            <w:b/>
            <w:bCs/>
          </w:rPr>
          <w:t>Súmula 226-STJ</w:t>
        </w:r>
      </w:hyperlink>
    </w:p>
    <w:p w14:paraId="3ED23E70" w14:textId="77777777" w:rsidR="00BF2082" w:rsidRPr="00BF2082" w:rsidRDefault="00BF2082" w:rsidP="00BF2082">
      <w:hyperlink r:id="rId398" w:history="1">
        <w:r w:rsidRPr="00BF2082">
          <w:rPr>
            <w:rStyle w:val="Hyperlink"/>
          </w:rPr>
          <w:t>Súmulas do STF e STJ por assunto</w:t>
        </w:r>
      </w:hyperlink>
      <w:r w:rsidRPr="00BF2082">
        <w:t> &gt; </w:t>
      </w:r>
      <w:hyperlink r:id="rId399" w:history="1">
        <w:r w:rsidRPr="00BF2082">
          <w:rPr>
            <w:rStyle w:val="Hyperlink"/>
          </w:rPr>
          <w:t>Direito processual do trabalho</w:t>
        </w:r>
      </w:hyperlink>
      <w:r w:rsidRPr="00BF2082">
        <w:t> &gt; </w:t>
      </w:r>
      <w:hyperlink r:id="rId400" w:history="1">
        <w:r w:rsidRPr="00BF2082">
          <w:rPr>
            <w:rStyle w:val="Hyperlink"/>
          </w:rPr>
          <w:t>Recursos</w:t>
        </w:r>
      </w:hyperlink>
    </w:p>
    <w:p w14:paraId="22B212B9" w14:textId="77777777" w:rsidR="00BF2082" w:rsidRPr="00BF2082" w:rsidRDefault="00BF2082" w:rsidP="00BF2082">
      <w:r w:rsidRPr="00BF2082">
        <w:t>Súmula 226-STJ: O Ministério Público tem legitimidade para recorrer na ação de acidente do trabalho, ainda que o segurado esteja assistido por advogado.</w:t>
      </w:r>
      <w:r w:rsidRPr="00BF2082">
        <w:br/>
        <w:t>• Válida.</w:t>
      </w:r>
    </w:p>
    <w:p w14:paraId="24851A5A" w14:textId="055AAD50" w:rsidR="00BF2082" w:rsidRPr="00BF2082" w:rsidRDefault="00BF2082" w:rsidP="00BF2082">
      <w:r w:rsidRPr="00BF2082">
        <mc:AlternateContent>
          <mc:Choice Requires="wps">
            <w:drawing>
              <wp:inline distT="0" distB="0" distL="0" distR="0" wp14:anchorId="217FE42F" wp14:editId="19E87199">
                <wp:extent cx="304800" cy="304800"/>
                <wp:effectExtent l="0" t="0" r="0" b="0"/>
                <wp:docPr id="1350288262" name="Retângulo 567"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60B650" id="Retângulo 567"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2150ABB0" w14:textId="1DECC516" w:rsidR="00BF2082" w:rsidRPr="00BF2082" w:rsidRDefault="00BF2082" w:rsidP="00BF2082">
      <w:r w:rsidRPr="00BF2082">
        <mc:AlternateContent>
          <mc:Choice Requires="wps">
            <w:drawing>
              <wp:inline distT="0" distB="0" distL="0" distR="0" wp14:anchorId="42619B8B" wp14:editId="7C387BA8">
                <wp:extent cx="304800" cy="304800"/>
                <wp:effectExtent l="0" t="0" r="0" b="0"/>
                <wp:docPr id="1964949467" name="Retângulo 566"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3E941D" id="Retângulo 566"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2ED7533C" w14:textId="2137F514" w:rsidR="00BF2082" w:rsidRPr="00BF2082" w:rsidRDefault="00BF2082" w:rsidP="00BF2082">
      <w:r w:rsidRPr="00BF2082">
        <mc:AlternateContent>
          <mc:Choice Requires="wps">
            <w:drawing>
              <wp:inline distT="0" distB="0" distL="0" distR="0" wp14:anchorId="3598ED60" wp14:editId="651CE988">
                <wp:extent cx="304800" cy="304800"/>
                <wp:effectExtent l="0" t="0" r="0" b="0"/>
                <wp:docPr id="751135279" name="Retângulo 565"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4058D0" id="Retângulo 565"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15A0E58A" w14:textId="77777777" w:rsidR="00BF2082" w:rsidRPr="00BF2082" w:rsidRDefault="00BF2082" w:rsidP="00BF2082">
      <w:r w:rsidRPr="00BF2082">
        <w:t>Origem: </w:t>
      </w:r>
      <w:r w:rsidRPr="00BF2082">
        <w:rPr>
          <w:b/>
          <w:bCs/>
        </w:rPr>
        <w:t>STJ</w:t>
      </w:r>
    </w:p>
    <w:p w14:paraId="58929036" w14:textId="77777777" w:rsidR="00BF2082" w:rsidRPr="00BF2082" w:rsidRDefault="00BF2082" w:rsidP="00BF2082">
      <w:hyperlink r:id="rId401" w:history="1">
        <w:r w:rsidRPr="00BF2082">
          <w:rPr>
            <w:rStyle w:val="Hyperlink"/>
            <w:b/>
            <w:bCs/>
          </w:rPr>
          <w:t>Súmula 89-STJ</w:t>
        </w:r>
      </w:hyperlink>
    </w:p>
    <w:p w14:paraId="09B3407C" w14:textId="77777777" w:rsidR="00BF2082" w:rsidRPr="00BF2082" w:rsidRDefault="00BF2082" w:rsidP="00BF2082">
      <w:hyperlink r:id="rId402" w:history="1">
        <w:r w:rsidRPr="00BF2082">
          <w:rPr>
            <w:rStyle w:val="Hyperlink"/>
          </w:rPr>
          <w:t>Súmulas do STF e STJ por assunto</w:t>
        </w:r>
      </w:hyperlink>
      <w:r w:rsidRPr="00BF2082">
        <w:t> &gt; </w:t>
      </w:r>
      <w:hyperlink r:id="rId403" w:history="1">
        <w:r w:rsidRPr="00BF2082">
          <w:rPr>
            <w:rStyle w:val="Hyperlink"/>
          </w:rPr>
          <w:t>Direito processual do trabalho</w:t>
        </w:r>
      </w:hyperlink>
      <w:r w:rsidRPr="00BF2082">
        <w:t> &gt; </w:t>
      </w:r>
      <w:hyperlink r:id="rId404" w:history="1">
        <w:r w:rsidRPr="00BF2082">
          <w:rPr>
            <w:rStyle w:val="Hyperlink"/>
          </w:rPr>
          <w:t>Outros temas</w:t>
        </w:r>
      </w:hyperlink>
    </w:p>
    <w:p w14:paraId="3CBD98DC" w14:textId="77777777" w:rsidR="00BF2082" w:rsidRPr="00BF2082" w:rsidRDefault="00BF2082" w:rsidP="00BF2082">
      <w:r w:rsidRPr="00BF2082">
        <w:t>Súmula 89-STJ: A ação acidentária prescinde do exaurimento da via administrativa.</w:t>
      </w:r>
      <w:r w:rsidRPr="00BF2082">
        <w:br/>
        <w:t>• Válida.</w:t>
      </w:r>
    </w:p>
    <w:p w14:paraId="509DF228" w14:textId="18CC0609" w:rsidR="00BF2082" w:rsidRPr="00BF2082" w:rsidRDefault="00BF2082" w:rsidP="00BF2082">
      <w:r w:rsidRPr="00BF2082">
        <mc:AlternateContent>
          <mc:Choice Requires="wps">
            <w:drawing>
              <wp:inline distT="0" distB="0" distL="0" distR="0" wp14:anchorId="46D75976" wp14:editId="37321E95">
                <wp:extent cx="304800" cy="304800"/>
                <wp:effectExtent l="0" t="0" r="0" b="0"/>
                <wp:docPr id="1654184769" name="Retângulo 564"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43D8A5" id="Retângulo 564"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565FD840" w14:textId="4399AFAD" w:rsidR="00BF2082" w:rsidRPr="00BF2082" w:rsidRDefault="00BF2082" w:rsidP="00BF2082">
      <w:r w:rsidRPr="00BF2082">
        <mc:AlternateContent>
          <mc:Choice Requires="wps">
            <w:drawing>
              <wp:inline distT="0" distB="0" distL="0" distR="0" wp14:anchorId="4E8FD8AF" wp14:editId="67BC7321">
                <wp:extent cx="304800" cy="304800"/>
                <wp:effectExtent l="0" t="0" r="0" b="0"/>
                <wp:docPr id="1240720288" name="Retângulo 563"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3591C" id="Retângulo 563"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35F7E26C" w14:textId="6CB68782" w:rsidR="00BF2082" w:rsidRPr="00BF2082" w:rsidRDefault="00BF2082" w:rsidP="00BF2082">
      <w:r w:rsidRPr="00BF2082">
        <mc:AlternateContent>
          <mc:Choice Requires="wps">
            <w:drawing>
              <wp:inline distT="0" distB="0" distL="0" distR="0" wp14:anchorId="7F78A316" wp14:editId="759B952B">
                <wp:extent cx="304800" cy="304800"/>
                <wp:effectExtent l="0" t="0" r="0" b="0"/>
                <wp:docPr id="193388420" name="Retângulo 562"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A0D8ED" id="Retângulo 562"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01B6148B" w14:textId="77777777" w:rsidR="00BF2082" w:rsidRPr="00BF2082" w:rsidRDefault="00BF2082" w:rsidP="00BF2082">
      <w:r w:rsidRPr="00BF2082">
        <w:t>Origem: </w:t>
      </w:r>
      <w:r w:rsidRPr="00BF2082">
        <w:rPr>
          <w:b/>
          <w:bCs/>
        </w:rPr>
        <w:t>STF</w:t>
      </w:r>
    </w:p>
    <w:p w14:paraId="413EBAAA" w14:textId="77777777" w:rsidR="00BF2082" w:rsidRPr="00BF2082" w:rsidRDefault="00BF2082" w:rsidP="00BF2082">
      <w:hyperlink r:id="rId405" w:history="1">
        <w:r w:rsidRPr="00BF2082">
          <w:rPr>
            <w:rStyle w:val="Hyperlink"/>
            <w:b/>
            <w:bCs/>
          </w:rPr>
          <w:t>Súmula 458-STF</w:t>
        </w:r>
      </w:hyperlink>
    </w:p>
    <w:p w14:paraId="1E8BDF02" w14:textId="77777777" w:rsidR="00BF2082" w:rsidRPr="00BF2082" w:rsidRDefault="00BF2082" w:rsidP="00BF2082">
      <w:hyperlink r:id="rId406" w:history="1">
        <w:r w:rsidRPr="00BF2082">
          <w:rPr>
            <w:rStyle w:val="Hyperlink"/>
          </w:rPr>
          <w:t>Súmulas do STF e STJ por assunto</w:t>
        </w:r>
      </w:hyperlink>
      <w:r w:rsidRPr="00BF2082">
        <w:t> &gt; </w:t>
      </w:r>
      <w:hyperlink r:id="rId407" w:history="1">
        <w:r w:rsidRPr="00BF2082">
          <w:rPr>
            <w:rStyle w:val="Hyperlink"/>
          </w:rPr>
          <w:t>Direito processual do trabalho</w:t>
        </w:r>
      </w:hyperlink>
      <w:r w:rsidRPr="00BF2082">
        <w:t> &gt; </w:t>
      </w:r>
      <w:hyperlink r:id="rId408" w:history="1">
        <w:r w:rsidRPr="00BF2082">
          <w:rPr>
            <w:rStyle w:val="Hyperlink"/>
          </w:rPr>
          <w:t>Outros temas</w:t>
        </w:r>
      </w:hyperlink>
    </w:p>
    <w:p w14:paraId="76F712A2" w14:textId="77777777" w:rsidR="00BF2082" w:rsidRPr="00BF2082" w:rsidRDefault="00BF2082" w:rsidP="00BF2082">
      <w:r w:rsidRPr="00BF2082">
        <w:lastRenderedPageBreak/>
        <w:t>Súmula 458-STF: O processo da execução trabalhista não exclui a remição pelo executado.</w:t>
      </w:r>
      <w:r w:rsidRPr="00BF2082">
        <w:br/>
        <w:t>• Válida.</w:t>
      </w:r>
    </w:p>
    <w:p w14:paraId="7F92D8EB" w14:textId="156CFE8E" w:rsidR="00BF2082" w:rsidRPr="00BF2082" w:rsidRDefault="00BF2082" w:rsidP="00BF2082">
      <w:r w:rsidRPr="00BF2082">
        <mc:AlternateContent>
          <mc:Choice Requires="wps">
            <w:drawing>
              <wp:inline distT="0" distB="0" distL="0" distR="0" wp14:anchorId="52158A50" wp14:editId="3EF69989">
                <wp:extent cx="304800" cy="304800"/>
                <wp:effectExtent l="0" t="0" r="0" b="0"/>
                <wp:docPr id="1060952847" name="Retângulo 561"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363496" id="Retângulo 561"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3F98AA2E" w14:textId="43536B9B" w:rsidR="00BF2082" w:rsidRPr="00BF2082" w:rsidRDefault="00BF2082" w:rsidP="00BF2082">
      <w:r w:rsidRPr="00BF2082">
        <mc:AlternateContent>
          <mc:Choice Requires="wps">
            <w:drawing>
              <wp:inline distT="0" distB="0" distL="0" distR="0" wp14:anchorId="1F67FAB4" wp14:editId="36F72BAD">
                <wp:extent cx="304800" cy="304800"/>
                <wp:effectExtent l="0" t="0" r="0" b="0"/>
                <wp:docPr id="1369323876" name="Retângulo 560"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24318B" id="Retângulo 560"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5EC57576" w14:textId="528B1BB7" w:rsidR="00BF2082" w:rsidRPr="00BF2082" w:rsidRDefault="00BF2082" w:rsidP="00BF2082">
      <w:r w:rsidRPr="00BF2082">
        <mc:AlternateContent>
          <mc:Choice Requires="wps">
            <w:drawing>
              <wp:inline distT="0" distB="0" distL="0" distR="0" wp14:anchorId="7309847C" wp14:editId="4EDB6A55">
                <wp:extent cx="304800" cy="304800"/>
                <wp:effectExtent l="0" t="0" r="0" b="0"/>
                <wp:docPr id="355047244" name="Retângulo 559"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9DCCC9" id="Retângulo 559"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58380609" w14:textId="77777777" w:rsidR="00BF2082" w:rsidRPr="00BF2082" w:rsidRDefault="00BF2082" w:rsidP="00BF2082">
      <w:r w:rsidRPr="00BF2082">
        <w:t>Origem: </w:t>
      </w:r>
      <w:r w:rsidRPr="00BF2082">
        <w:rPr>
          <w:b/>
          <w:bCs/>
        </w:rPr>
        <w:t>STF</w:t>
      </w:r>
    </w:p>
    <w:p w14:paraId="784C5CC2" w14:textId="77777777" w:rsidR="00BF2082" w:rsidRPr="00BF2082" w:rsidRDefault="00BF2082" w:rsidP="00BF2082">
      <w:hyperlink r:id="rId409" w:history="1">
        <w:r w:rsidRPr="00BF2082">
          <w:rPr>
            <w:rStyle w:val="Hyperlink"/>
            <w:b/>
            <w:bCs/>
          </w:rPr>
          <w:t>Súmula 338-STF</w:t>
        </w:r>
      </w:hyperlink>
    </w:p>
    <w:p w14:paraId="248F8859" w14:textId="77777777" w:rsidR="00BF2082" w:rsidRPr="00BF2082" w:rsidRDefault="00BF2082" w:rsidP="00BF2082">
      <w:hyperlink r:id="rId410" w:history="1">
        <w:r w:rsidRPr="00BF2082">
          <w:rPr>
            <w:rStyle w:val="Hyperlink"/>
          </w:rPr>
          <w:t>Súmulas do STF e STJ por assunto</w:t>
        </w:r>
      </w:hyperlink>
      <w:r w:rsidRPr="00BF2082">
        <w:t> &gt; </w:t>
      </w:r>
      <w:hyperlink r:id="rId411" w:history="1">
        <w:r w:rsidRPr="00BF2082">
          <w:rPr>
            <w:rStyle w:val="Hyperlink"/>
          </w:rPr>
          <w:t>Direito processual do trabalho</w:t>
        </w:r>
      </w:hyperlink>
      <w:r w:rsidRPr="00BF2082">
        <w:t> &gt; </w:t>
      </w:r>
      <w:hyperlink r:id="rId412" w:history="1">
        <w:r w:rsidRPr="00BF2082">
          <w:rPr>
            <w:rStyle w:val="Hyperlink"/>
          </w:rPr>
          <w:t>Outros temas</w:t>
        </w:r>
      </w:hyperlink>
    </w:p>
    <w:p w14:paraId="316E7A33" w14:textId="77777777" w:rsidR="00BF2082" w:rsidRPr="00BF2082" w:rsidRDefault="00BF2082" w:rsidP="00BF2082">
      <w:r w:rsidRPr="00BF2082">
        <w:t>Súmula 338-STF: Não cabe ação rescisória no âmbito da Justiça do Trabalho.</w:t>
      </w:r>
      <w:r w:rsidRPr="00BF2082">
        <w:br/>
        <w:t>• Superada.</w:t>
      </w:r>
      <w:r w:rsidRPr="00BF2082">
        <w:br/>
        <w:t>• É possível ação rescisória na Justiça do Trabalho.</w:t>
      </w:r>
    </w:p>
    <w:p w14:paraId="7652D562" w14:textId="20717DDF" w:rsidR="00BF2082" w:rsidRPr="00BF2082" w:rsidRDefault="00BF2082" w:rsidP="00BF2082">
      <w:r w:rsidRPr="00BF2082">
        <mc:AlternateContent>
          <mc:Choice Requires="wps">
            <w:drawing>
              <wp:inline distT="0" distB="0" distL="0" distR="0" wp14:anchorId="4F2C729F" wp14:editId="2DAEA80B">
                <wp:extent cx="304800" cy="304800"/>
                <wp:effectExtent l="0" t="0" r="0" b="0"/>
                <wp:docPr id="214132705" name="Retângulo 558" descr="Li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10C67D" id="Retângulo 558" o:spid="_x0000_s1026" alt="L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Marcar como lido</w:t>
      </w:r>
    </w:p>
    <w:p w14:paraId="62D10F27" w14:textId="12B24818" w:rsidR="00BF2082" w:rsidRPr="00BF2082" w:rsidRDefault="00BF2082" w:rsidP="00BF2082">
      <w:r w:rsidRPr="00BF2082">
        <mc:AlternateContent>
          <mc:Choice Requires="wps">
            <w:drawing>
              <wp:inline distT="0" distB="0" distL="0" distR="0" wp14:anchorId="7736150D" wp14:editId="51C8780C">
                <wp:extent cx="304800" cy="304800"/>
                <wp:effectExtent l="0" t="0" r="0" b="0"/>
                <wp:docPr id="1379913791" name="Retângulo 557" descr="Favo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5CDC90" id="Retângulo 557" o:spid="_x0000_s1026" alt="Favo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Favoritar</w:t>
      </w:r>
    </w:p>
    <w:p w14:paraId="093F436E" w14:textId="50191357" w:rsidR="00BF2082" w:rsidRPr="00BF2082" w:rsidRDefault="00BF2082" w:rsidP="00BF2082">
      <w:r w:rsidRPr="00BF2082">
        <mc:AlternateContent>
          <mc:Choice Requires="wps">
            <w:drawing>
              <wp:inline distT="0" distB="0" distL="0" distR="0" wp14:anchorId="70D28503" wp14:editId="2A4C6706">
                <wp:extent cx="304800" cy="304800"/>
                <wp:effectExtent l="0" t="0" r="0" b="0"/>
                <wp:docPr id="1306035872" name="Retângulo 556" descr="Cader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0C15F0" id="Retângulo 556" o:spid="_x0000_s1026" alt="Cader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082">
        <w:t> Adicionar aos cadernos</w:t>
      </w:r>
    </w:p>
    <w:p w14:paraId="5B0A9AE4" w14:textId="77777777" w:rsidR="00BF2082" w:rsidRPr="00BF2082" w:rsidRDefault="00BF2082" w:rsidP="00BF2082">
      <w:r w:rsidRPr="00BF2082">
        <w:t>Origem: </w:t>
      </w:r>
      <w:r w:rsidRPr="00BF2082">
        <w:rPr>
          <w:b/>
          <w:bCs/>
        </w:rPr>
        <w:t>STF</w:t>
      </w:r>
    </w:p>
    <w:p w14:paraId="40E5050E" w14:textId="77777777" w:rsidR="00BF2082" w:rsidRPr="00BF2082" w:rsidRDefault="00BF2082" w:rsidP="00BF2082">
      <w:hyperlink r:id="rId413" w:history="1">
        <w:r w:rsidRPr="00BF2082">
          <w:rPr>
            <w:rStyle w:val="Hyperlink"/>
            <w:b/>
            <w:bCs/>
          </w:rPr>
          <w:t>Súmula 552-STF</w:t>
        </w:r>
      </w:hyperlink>
    </w:p>
    <w:p w14:paraId="2CFFB6F7" w14:textId="77777777" w:rsidR="00BF2082" w:rsidRPr="00BF2082" w:rsidRDefault="00BF2082" w:rsidP="00BF2082">
      <w:hyperlink r:id="rId414" w:history="1">
        <w:r w:rsidRPr="00BF2082">
          <w:rPr>
            <w:rStyle w:val="Hyperlink"/>
          </w:rPr>
          <w:t>Súmulas do STF e STJ por assunto</w:t>
        </w:r>
      </w:hyperlink>
      <w:r w:rsidRPr="00BF2082">
        <w:t> &gt; </w:t>
      </w:r>
      <w:hyperlink r:id="rId415" w:history="1">
        <w:r w:rsidRPr="00BF2082">
          <w:rPr>
            <w:rStyle w:val="Hyperlink"/>
          </w:rPr>
          <w:t>Direito processual do trabalho</w:t>
        </w:r>
      </w:hyperlink>
      <w:r w:rsidRPr="00BF2082">
        <w:t> &gt; </w:t>
      </w:r>
      <w:hyperlink r:id="rId416" w:history="1">
        <w:r w:rsidRPr="00BF2082">
          <w:rPr>
            <w:rStyle w:val="Hyperlink"/>
          </w:rPr>
          <w:t>Outros temas</w:t>
        </w:r>
      </w:hyperlink>
    </w:p>
    <w:p w14:paraId="691AE324" w14:textId="77777777" w:rsidR="00BF2082" w:rsidRPr="00BF2082" w:rsidRDefault="00BF2082" w:rsidP="00BF2082">
      <w:r w:rsidRPr="00BF2082">
        <w:t xml:space="preserve">Súmula 552-STF: Com a regulamentação do art. 15, da Lei 5.316/67, pelo Decreto 71.037/72, tornou-se </w:t>
      </w:r>
      <w:proofErr w:type="spellStart"/>
      <w:r w:rsidRPr="00BF2082">
        <w:t>exeqüível</w:t>
      </w:r>
      <w:proofErr w:type="spellEnd"/>
      <w:r w:rsidRPr="00BF2082">
        <w:t xml:space="preserve"> a exigência da exaustão da via administrativa antes do início da ação de acidente do trabalho.</w:t>
      </w:r>
      <w:r w:rsidRPr="00BF2082">
        <w:br/>
        <w:t>• Superada.</w:t>
      </w:r>
    </w:p>
    <w:p w14:paraId="223497AF" w14:textId="77777777" w:rsidR="00BF2082" w:rsidRDefault="00BF2082"/>
    <w:sectPr w:rsidR="00BF20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082"/>
    <w:rsid w:val="00B85506"/>
    <w:rsid w:val="00BF2082"/>
    <w:rsid w:val="00C67297"/>
    <w:rsid w:val="00F878E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1D525"/>
  <w15:chartTrackingRefBased/>
  <w15:docId w15:val="{7EEECF03-0076-4DBB-A13C-E58D1D8ED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F20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F20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F20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F20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F20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F20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F20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F20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F208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F208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F208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F208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F208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F208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F208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F208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F208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F2082"/>
    <w:rPr>
      <w:rFonts w:eastAsiaTheme="majorEastAsia" w:cstheme="majorBidi"/>
      <w:color w:val="272727" w:themeColor="text1" w:themeTint="D8"/>
    </w:rPr>
  </w:style>
  <w:style w:type="paragraph" w:styleId="Ttulo">
    <w:name w:val="Title"/>
    <w:basedOn w:val="Normal"/>
    <w:next w:val="Normal"/>
    <w:link w:val="TtuloChar"/>
    <w:uiPriority w:val="10"/>
    <w:qFormat/>
    <w:rsid w:val="00BF20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F20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F208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F208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F2082"/>
    <w:pPr>
      <w:spacing w:before="160"/>
      <w:jc w:val="center"/>
    </w:pPr>
    <w:rPr>
      <w:i/>
      <w:iCs/>
      <w:color w:val="404040" w:themeColor="text1" w:themeTint="BF"/>
    </w:rPr>
  </w:style>
  <w:style w:type="character" w:customStyle="1" w:styleId="CitaoChar">
    <w:name w:val="Citação Char"/>
    <w:basedOn w:val="Fontepargpadro"/>
    <w:link w:val="Citao"/>
    <w:uiPriority w:val="29"/>
    <w:rsid w:val="00BF2082"/>
    <w:rPr>
      <w:i/>
      <w:iCs/>
      <w:color w:val="404040" w:themeColor="text1" w:themeTint="BF"/>
    </w:rPr>
  </w:style>
  <w:style w:type="paragraph" w:styleId="PargrafodaLista">
    <w:name w:val="List Paragraph"/>
    <w:basedOn w:val="Normal"/>
    <w:uiPriority w:val="34"/>
    <w:qFormat/>
    <w:rsid w:val="00BF2082"/>
    <w:pPr>
      <w:ind w:left="720"/>
      <w:contextualSpacing/>
    </w:pPr>
  </w:style>
  <w:style w:type="character" w:styleId="nfaseIntensa">
    <w:name w:val="Intense Emphasis"/>
    <w:basedOn w:val="Fontepargpadro"/>
    <w:uiPriority w:val="21"/>
    <w:qFormat/>
    <w:rsid w:val="00BF2082"/>
    <w:rPr>
      <w:i/>
      <w:iCs/>
      <w:color w:val="0F4761" w:themeColor="accent1" w:themeShade="BF"/>
    </w:rPr>
  </w:style>
  <w:style w:type="paragraph" w:styleId="CitaoIntensa">
    <w:name w:val="Intense Quote"/>
    <w:basedOn w:val="Normal"/>
    <w:next w:val="Normal"/>
    <w:link w:val="CitaoIntensaChar"/>
    <w:uiPriority w:val="30"/>
    <w:qFormat/>
    <w:rsid w:val="00BF20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F2082"/>
    <w:rPr>
      <w:i/>
      <w:iCs/>
      <w:color w:val="0F4761" w:themeColor="accent1" w:themeShade="BF"/>
    </w:rPr>
  </w:style>
  <w:style w:type="character" w:styleId="RefernciaIntensa">
    <w:name w:val="Intense Reference"/>
    <w:basedOn w:val="Fontepargpadro"/>
    <w:uiPriority w:val="32"/>
    <w:qFormat/>
    <w:rsid w:val="00BF2082"/>
    <w:rPr>
      <w:b/>
      <w:bCs/>
      <w:smallCaps/>
      <w:color w:val="0F4761" w:themeColor="accent1" w:themeShade="BF"/>
      <w:spacing w:val="5"/>
    </w:rPr>
  </w:style>
  <w:style w:type="character" w:styleId="Hyperlink">
    <w:name w:val="Hyperlink"/>
    <w:basedOn w:val="Fontepargpadro"/>
    <w:uiPriority w:val="99"/>
    <w:unhideWhenUsed/>
    <w:rsid w:val="00BF2082"/>
    <w:rPr>
      <w:color w:val="467886" w:themeColor="hyperlink"/>
      <w:u w:val="single"/>
    </w:rPr>
  </w:style>
  <w:style w:type="character" w:styleId="MenoPendente">
    <w:name w:val="Unresolved Mention"/>
    <w:basedOn w:val="Fontepargpadro"/>
    <w:uiPriority w:val="99"/>
    <w:semiHidden/>
    <w:unhideWhenUsed/>
    <w:rsid w:val="00BF20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buscadordizerodireito.com.br/jurisprudencia/3580/sumula-460-stf?categoria=18&amp;subcategoria=187&amp;criterio-pesquisa=e&amp;ordenacao=data-julgado&amp;radio_favoritados=all&amp;radio_lidos=all&amp;forma-exibicao=todos&amp;page=2" TargetMode="External"/><Relationship Id="rId299" Type="http://schemas.openxmlformats.org/officeDocument/2006/relationships/hyperlink" Target="https://buscadordizerodireito.com.br/jurisprudencia?categoria=18&amp;subcategoria=188" TargetMode="External"/><Relationship Id="rId21" Type="http://schemas.openxmlformats.org/officeDocument/2006/relationships/hyperlink" Target="https://buscadordizerodireito.com.br/jurisprudencia/3613/sumula-240-stf?categoria=18&amp;subcategoria=187&amp;criterio-pesquisa=e&amp;ordenacao=data-julgado&amp;radio_favoritados=all&amp;radio_lidos=all&amp;forma-exibicao=todos" TargetMode="External"/><Relationship Id="rId63" Type="http://schemas.openxmlformats.org/officeDocument/2006/relationships/hyperlink" Target="https://buscadordizerodireito.com.br/jurisprudencia?categoria=18&amp;subcategoria=187" TargetMode="External"/><Relationship Id="rId159" Type="http://schemas.openxmlformats.org/officeDocument/2006/relationships/hyperlink" Target="https://buscadordizerodireito.com.br/jurisprudencia?categoria=18&amp;subcategoria=187" TargetMode="External"/><Relationship Id="rId324" Type="http://schemas.openxmlformats.org/officeDocument/2006/relationships/hyperlink" Target="https://buscadordizerodireito.com.br/jurisprudencia?categoria=18&amp;subcategoria=188&amp;assunto=712" TargetMode="External"/><Relationship Id="rId366" Type="http://schemas.openxmlformats.org/officeDocument/2006/relationships/hyperlink" Target="https://buscadordizerodireito.com.br/jurisprudencia?categoria=18" TargetMode="External"/><Relationship Id="rId170" Type="http://schemas.openxmlformats.org/officeDocument/2006/relationships/hyperlink" Target="https://buscadordizerodireito.com.br/jurisprudencia?categoria=18" TargetMode="External"/><Relationship Id="rId226" Type="http://schemas.openxmlformats.org/officeDocument/2006/relationships/hyperlink" Target="https://buscadordizerodireito.com.br/jurisprudencia?categoria=18" TargetMode="External"/><Relationship Id="rId268" Type="http://schemas.openxmlformats.org/officeDocument/2006/relationships/hyperlink" Target="https://buscadordizerodireito.com.br/jurisprudencia?categoria=18&amp;subcategoria=187&amp;assunto=708" TargetMode="External"/><Relationship Id="rId32" Type="http://schemas.openxmlformats.org/officeDocument/2006/relationships/hyperlink" Target="https://buscadordizerodireito.com.br/jurisprudencia?categoria=18&amp;subcategoria=187&amp;assunto=699" TargetMode="External"/><Relationship Id="rId74" Type="http://schemas.openxmlformats.org/officeDocument/2006/relationships/hyperlink" Target="https://buscadordizerodireito.com.br/jurisprudencia?categoria=18" TargetMode="External"/><Relationship Id="rId128" Type="http://schemas.openxmlformats.org/officeDocument/2006/relationships/hyperlink" Target="https://buscadordizerodireito.com.br/jurisprudencia?categoria=18&amp;subcategoria=187&amp;assunto=703" TargetMode="External"/><Relationship Id="rId335" Type="http://schemas.openxmlformats.org/officeDocument/2006/relationships/hyperlink" Target="https://buscadordizerodireito.com.br/jurisprudencia?categoria=18&amp;subcategoria=188" TargetMode="External"/><Relationship Id="rId377" Type="http://schemas.openxmlformats.org/officeDocument/2006/relationships/hyperlink" Target="https://buscadordizerodireito.com.br/jurisprudencia/3640/sumula-223-stf?categoria=18&amp;subcategoria=188&amp;criterio-pesquisa=e&amp;ordenacao=data-julgado&amp;radio_favoritados=all&amp;radio_lidos=all&amp;forma-exibicao=todos&amp;page=2" TargetMode="External"/><Relationship Id="rId5" Type="http://schemas.openxmlformats.org/officeDocument/2006/relationships/hyperlink" Target="https://buscadordizerodireito.com.br/jurisprudencia/3566/sumula-571-stj?categoria=18&amp;subcategoria=187&amp;criterio-pesquisa=e&amp;ordenacao=data-julgado&amp;radio_favoritados=all&amp;radio_lidos=all&amp;forma-exibicao=todos" TargetMode="External"/><Relationship Id="rId181" Type="http://schemas.openxmlformats.org/officeDocument/2006/relationships/hyperlink" Target="https://buscadordizerodireito.com.br/jurisprudencia/3597/sumula-221-stf?categoria=18&amp;subcategoria=187&amp;criterio-pesquisa=e&amp;ordenacao=data-julgado&amp;radio_favoritados=all&amp;radio_lidos=all&amp;forma-exibicao=todos&amp;page=3" TargetMode="External"/><Relationship Id="rId237" Type="http://schemas.openxmlformats.org/officeDocument/2006/relationships/hyperlink" Target="https://buscadordizerodireito.com.br/jurisprudencia/3611/sumula-236-stf?categoria=18&amp;subcategoria=187&amp;criterio-pesquisa=e&amp;ordenacao=data-julgado&amp;radio_favoritados=all&amp;radio_lidos=all&amp;forma-exibicao=todos&amp;page=3" TargetMode="External"/><Relationship Id="rId402" Type="http://schemas.openxmlformats.org/officeDocument/2006/relationships/hyperlink" Target="https://buscadordizerodireito.com.br/jurisprudencia?categoria=18" TargetMode="External"/><Relationship Id="rId279" Type="http://schemas.openxmlformats.org/officeDocument/2006/relationships/hyperlink" Target="https://buscadordizerodireito.com.br/jurisprudencia?categoria=18&amp;subcategoria=187" TargetMode="External"/><Relationship Id="rId43" Type="http://schemas.openxmlformats.org/officeDocument/2006/relationships/hyperlink" Target="https://buscadordizerodireito.com.br/jurisprudencia?categoria=18&amp;subcategoria=187" TargetMode="External"/><Relationship Id="rId139" Type="http://schemas.openxmlformats.org/officeDocument/2006/relationships/hyperlink" Target="https://buscadordizerodireito.com.br/jurisprudencia?categoria=18&amp;subcategoria=187" TargetMode="External"/><Relationship Id="rId290" Type="http://schemas.openxmlformats.org/officeDocument/2006/relationships/hyperlink" Target="https://buscadordizerodireito.com.br/jurisprudencia?categoria=18" TargetMode="External"/><Relationship Id="rId304" Type="http://schemas.openxmlformats.org/officeDocument/2006/relationships/hyperlink" Target="https://buscadordizerodireito.com.br/jurisprudencia?categoria=18&amp;subcategoria=188&amp;assunto=709" TargetMode="External"/><Relationship Id="rId346" Type="http://schemas.openxmlformats.org/officeDocument/2006/relationships/hyperlink" Target="https://buscadordizerodireito.com.br/jurisprudencia?categoria=18" TargetMode="External"/><Relationship Id="rId388" Type="http://schemas.openxmlformats.org/officeDocument/2006/relationships/hyperlink" Target="https://buscadordizerodireito.com.br/jurisprudencia?categoria=18&amp;subcategoria=188&amp;assunto=711" TargetMode="External"/><Relationship Id="rId85" Type="http://schemas.openxmlformats.org/officeDocument/2006/relationships/hyperlink" Target="https://buscadordizerodireito.com.br/jurisprudencia/3572/sumula-353-stj?categoria=18&amp;subcategoria=187&amp;criterio-pesquisa=e&amp;ordenacao=data-julgado&amp;radio_favoritados=all&amp;radio_lidos=all&amp;forma-exibicao=todos&amp;page=2" TargetMode="External"/><Relationship Id="rId150" Type="http://schemas.openxmlformats.org/officeDocument/2006/relationships/hyperlink" Target="https://buscadordizerodireito.com.br/jurisprudencia?categoria=18" TargetMode="External"/><Relationship Id="rId192" Type="http://schemas.openxmlformats.org/officeDocument/2006/relationships/hyperlink" Target="https://buscadordizerodireito.com.br/jurisprudencia?categoria=18&amp;subcategoria=187&amp;assunto=707" TargetMode="External"/><Relationship Id="rId206" Type="http://schemas.openxmlformats.org/officeDocument/2006/relationships/hyperlink" Target="https://buscadordizerodireito.com.br/jurisprudencia?categoria=18" TargetMode="External"/><Relationship Id="rId413" Type="http://schemas.openxmlformats.org/officeDocument/2006/relationships/hyperlink" Target="https://buscadordizerodireito.com.br/jurisprudencia/3650/sumula-552-stf?categoria=18&amp;subcategoria=188&amp;criterio-pesquisa=e&amp;ordenacao=data-julgado&amp;radio_favoritados=all&amp;radio_lidos=all&amp;forma-exibicao=todos&amp;page=2" TargetMode="External"/><Relationship Id="rId248" Type="http://schemas.openxmlformats.org/officeDocument/2006/relationships/hyperlink" Target="https://buscadordizerodireito.com.br/jurisprudencia?categoria=18&amp;subcategoria=187&amp;assunto=708" TargetMode="External"/><Relationship Id="rId12" Type="http://schemas.openxmlformats.org/officeDocument/2006/relationships/hyperlink" Target="https://buscadordizerodireito.com.br/jurisprudencia?categoria=18&amp;subcategoria=187&amp;assunto=705" TargetMode="External"/><Relationship Id="rId108" Type="http://schemas.openxmlformats.org/officeDocument/2006/relationships/hyperlink" Target="https://buscadordizerodireito.com.br/jurisprudencia?categoria=18&amp;subcategoria=187&amp;assunto=701" TargetMode="External"/><Relationship Id="rId315" Type="http://schemas.openxmlformats.org/officeDocument/2006/relationships/hyperlink" Target="https://buscadordizerodireito.com.br/jurisprudencia?categoria=18&amp;subcategoria=188" TargetMode="External"/><Relationship Id="rId357" Type="http://schemas.openxmlformats.org/officeDocument/2006/relationships/hyperlink" Target="https://buscadordizerodireito.com.br/jurisprudencia/3633/sumula-10-stj?categoria=18&amp;subcategoria=188&amp;criterio-pesquisa=e&amp;ordenacao=data-julgado&amp;radio_favoritados=all&amp;radio_lidos=all&amp;forma-exibicao=todos" TargetMode="External"/><Relationship Id="rId54" Type="http://schemas.openxmlformats.org/officeDocument/2006/relationships/hyperlink" Target="https://buscadordizerodireito.com.br/jurisprudencia?categoria=18" TargetMode="External"/><Relationship Id="rId96" Type="http://schemas.openxmlformats.org/officeDocument/2006/relationships/hyperlink" Target="https://buscadordizerodireito.com.br/jurisprudencia?categoria=18&amp;subcategoria=187&amp;assunto=700" TargetMode="External"/><Relationship Id="rId161" Type="http://schemas.openxmlformats.org/officeDocument/2006/relationships/hyperlink" Target="https://buscadordizerodireito.com.br/jurisprudencia/3592/sumula-197-stf?categoria=18&amp;subcategoria=187&amp;criterio-pesquisa=e&amp;ordenacao=data-julgado&amp;radio_favoritados=all&amp;radio_lidos=all&amp;forma-exibicao=todos&amp;page=2" TargetMode="External"/><Relationship Id="rId217" Type="http://schemas.openxmlformats.org/officeDocument/2006/relationships/hyperlink" Target="https://buscadordizerodireito.com.br/jurisprudencia/3606/sumula-205-stf?categoria=18&amp;subcategoria=187&amp;criterio-pesquisa=e&amp;ordenacao=data-julgado&amp;radio_favoritados=all&amp;radio_lidos=all&amp;forma-exibicao=todos&amp;page=3" TargetMode="External"/><Relationship Id="rId399" Type="http://schemas.openxmlformats.org/officeDocument/2006/relationships/hyperlink" Target="https://buscadordizerodireito.com.br/jurisprudencia?categoria=18&amp;subcategoria=188" TargetMode="External"/><Relationship Id="rId259" Type="http://schemas.openxmlformats.org/officeDocument/2006/relationships/hyperlink" Target="https://buscadordizerodireito.com.br/jurisprudencia?categoria=18&amp;subcategoria=187" TargetMode="External"/><Relationship Id="rId23" Type="http://schemas.openxmlformats.org/officeDocument/2006/relationships/hyperlink" Target="https://buscadordizerodireito.com.br/jurisprudencia?categoria=18&amp;subcategoria=187" TargetMode="External"/><Relationship Id="rId119" Type="http://schemas.openxmlformats.org/officeDocument/2006/relationships/hyperlink" Target="https://buscadordizerodireito.com.br/jurisprudencia?categoria=18&amp;subcategoria=187" TargetMode="External"/><Relationship Id="rId270" Type="http://schemas.openxmlformats.org/officeDocument/2006/relationships/hyperlink" Target="https://buscadordizerodireito.com.br/jurisprudencia?categoria=18" TargetMode="External"/><Relationship Id="rId326" Type="http://schemas.openxmlformats.org/officeDocument/2006/relationships/hyperlink" Target="https://buscadordizerodireito.com.br/jurisprudencia?categoria=18" TargetMode="External"/><Relationship Id="rId65" Type="http://schemas.openxmlformats.org/officeDocument/2006/relationships/hyperlink" Target="https://buscadordizerodireito.com.br/jurisprudencia/3555/sumula-676-stf?categoria=18&amp;subcategoria=187&amp;criterio-pesquisa=e&amp;ordenacao=data-julgado&amp;radio_favoritados=all&amp;radio_lidos=all&amp;forma-exibicao=todos" TargetMode="External"/><Relationship Id="rId130" Type="http://schemas.openxmlformats.org/officeDocument/2006/relationships/hyperlink" Target="https://buscadordizerodireito.com.br/jurisprudencia?categoria=18" TargetMode="External"/><Relationship Id="rId368" Type="http://schemas.openxmlformats.org/officeDocument/2006/relationships/hyperlink" Target="https://buscadordizerodireito.com.br/jurisprudencia?categoria=18&amp;subcategoria=188&amp;assunto=709" TargetMode="External"/><Relationship Id="rId172" Type="http://schemas.openxmlformats.org/officeDocument/2006/relationships/hyperlink" Target="https://buscadordizerodireito.com.br/jurisprudencia?categoria=18&amp;subcategoria=187&amp;assunto=707" TargetMode="External"/><Relationship Id="rId228" Type="http://schemas.openxmlformats.org/officeDocument/2006/relationships/hyperlink" Target="https://buscadordizerodireito.com.br/jurisprudencia?categoria=18&amp;subcategoria=187&amp;assunto=708" TargetMode="External"/><Relationship Id="rId281" Type="http://schemas.openxmlformats.org/officeDocument/2006/relationships/hyperlink" Target="https://buscadordizerodireito.com.br/jurisprudencia/3618/sumula-434-stf?categoria=18&amp;subcategoria=187&amp;criterio-pesquisa=e&amp;ordenacao=data-julgado&amp;radio_favoritados=all&amp;radio_lidos=all&amp;forma-exibicao=todos&amp;page=4" TargetMode="External"/><Relationship Id="rId337" Type="http://schemas.openxmlformats.org/officeDocument/2006/relationships/hyperlink" Target="https://buscadordizerodireito.com.br/jurisprudencia/3625/sumula-366-stj?categoria=18&amp;subcategoria=188&amp;criterio-pesquisa=e&amp;ordenacao=data-julgado&amp;radio_favoritados=all&amp;radio_lidos=all&amp;forma-exibicao=todos" TargetMode="External"/><Relationship Id="rId34" Type="http://schemas.openxmlformats.org/officeDocument/2006/relationships/hyperlink" Target="https://buscadordizerodireito.com.br/jurisprudencia?categoria=18" TargetMode="External"/><Relationship Id="rId76" Type="http://schemas.openxmlformats.org/officeDocument/2006/relationships/hyperlink" Target="https://buscadordizerodireito.com.br/jurisprudencia?categoria=18&amp;subcategoria=187&amp;assunto=698" TargetMode="External"/><Relationship Id="rId141" Type="http://schemas.openxmlformats.org/officeDocument/2006/relationships/hyperlink" Target="https://buscadordizerodireito.com.br/jurisprudencia/3586/sumula-213-stf?categoria=18&amp;subcategoria=187&amp;criterio-pesquisa=e&amp;ordenacao=data-julgado&amp;radio_favoritados=all&amp;radio_lidos=all&amp;forma-exibicao=todos&amp;page=2" TargetMode="External"/><Relationship Id="rId379" Type="http://schemas.openxmlformats.org/officeDocument/2006/relationships/hyperlink" Target="https://buscadordizerodireito.com.br/jurisprudencia?categoria=18&amp;subcategoria=188" TargetMode="External"/><Relationship Id="rId7" Type="http://schemas.openxmlformats.org/officeDocument/2006/relationships/hyperlink" Target="https://buscadordizerodireito.com.br/jurisprudencia?categoria=18&amp;subcategoria=187" TargetMode="External"/><Relationship Id="rId183" Type="http://schemas.openxmlformats.org/officeDocument/2006/relationships/hyperlink" Target="https://buscadordizerodireito.com.br/jurisprudencia?categoria=18&amp;subcategoria=187" TargetMode="External"/><Relationship Id="rId239" Type="http://schemas.openxmlformats.org/officeDocument/2006/relationships/hyperlink" Target="https://buscadordizerodireito.com.br/jurisprudencia?categoria=18&amp;subcategoria=187" TargetMode="External"/><Relationship Id="rId390" Type="http://schemas.openxmlformats.org/officeDocument/2006/relationships/hyperlink" Target="https://buscadordizerodireito.com.br/jurisprudencia?categoria=18" TargetMode="External"/><Relationship Id="rId404" Type="http://schemas.openxmlformats.org/officeDocument/2006/relationships/hyperlink" Target="https://buscadordizerodireito.com.br/jurisprudencia?categoria=18&amp;subcategoria=188&amp;assunto=712" TargetMode="External"/><Relationship Id="rId250" Type="http://schemas.openxmlformats.org/officeDocument/2006/relationships/hyperlink" Target="https://buscadordizerodireito.com.br/jurisprudencia?categoria=18" TargetMode="External"/><Relationship Id="rId292" Type="http://schemas.openxmlformats.org/officeDocument/2006/relationships/hyperlink" Target="https://buscadordizerodireito.com.br/jurisprudencia?categoria=18&amp;subcategoria=187&amp;assunto=708" TargetMode="External"/><Relationship Id="rId306" Type="http://schemas.openxmlformats.org/officeDocument/2006/relationships/hyperlink" Target="https://buscadordizerodireito.com.br/jurisprudencia?categoria=18" TargetMode="External"/><Relationship Id="rId45" Type="http://schemas.openxmlformats.org/officeDocument/2006/relationships/hyperlink" Target="https://buscadordizerodireito.com.br/jurisprudencia/3570/sumula-514-stj?categoria=18&amp;subcategoria=187&amp;criterio-pesquisa=e&amp;ordenacao=data-julgado&amp;radio_favoritados=all&amp;radio_lidos=all&amp;forma-exibicao=todos" TargetMode="External"/><Relationship Id="rId87" Type="http://schemas.openxmlformats.org/officeDocument/2006/relationships/hyperlink" Target="https://buscadordizerodireito.com.br/jurisprudencia?categoria=18&amp;subcategoria=187" TargetMode="External"/><Relationship Id="rId110" Type="http://schemas.openxmlformats.org/officeDocument/2006/relationships/hyperlink" Target="https://buscadordizerodireito.com.br/jurisprudencia?categoria=18" TargetMode="External"/><Relationship Id="rId348" Type="http://schemas.openxmlformats.org/officeDocument/2006/relationships/hyperlink" Target="https://buscadordizerodireito.com.br/jurisprudencia?categoria=18&amp;subcategoria=188&amp;assunto=709" TargetMode="External"/><Relationship Id="rId152" Type="http://schemas.openxmlformats.org/officeDocument/2006/relationships/hyperlink" Target="https://buscadordizerodireito.com.br/jurisprudencia?categoria=18&amp;subcategoria=187&amp;assunto=704" TargetMode="External"/><Relationship Id="rId194" Type="http://schemas.openxmlformats.org/officeDocument/2006/relationships/hyperlink" Target="https://buscadordizerodireito.com.br/jurisprudencia?categoria=18" TargetMode="External"/><Relationship Id="rId208" Type="http://schemas.openxmlformats.org/officeDocument/2006/relationships/hyperlink" Target="https://buscadordizerodireito.com.br/jurisprudencia?categoria=18&amp;subcategoria=187&amp;assunto=708" TargetMode="External"/><Relationship Id="rId415" Type="http://schemas.openxmlformats.org/officeDocument/2006/relationships/hyperlink" Target="https://buscadordizerodireito.com.br/jurisprudencia?categoria=18&amp;subcategoria=188" TargetMode="External"/><Relationship Id="rId261" Type="http://schemas.openxmlformats.org/officeDocument/2006/relationships/hyperlink" Target="https://buscadordizerodireito.com.br/jurisprudencia/3612/sumula-238-stf?categoria=18&amp;subcategoria=187&amp;criterio-pesquisa=e&amp;ordenacao=data-julgado&amp;radio_favoritados=all&amp;radio_lidos=all&amp;forma-exibicao=todos&amp;page=4" TargetMode="External"/><Relationship Id="rId14" Type="http://schemas.openxmlformats.org/officeDocument/2006/relationships/hyperlink" Target="https://buscadordizerodireito.com.br/jurisprudencia?categoria=18" TargetMode="External"/><Relationship Id="rId56" Type="http://schemas.openxmlformats.org/officeDocument/2006/relationships/hyperlink" Target="https://buscadordizerodireito.com.br/jurisprudencia?categoria=18&amp;subcategoria=187&amp;assunto=696" TargetMode="External"/><Relationship Id="rId317" Type="http://schemas.openxmlformats.org/officeDocument/2006/relationships/hyperlink" Target="https://buscadordizerodireito.com.br/jurisprudencia/3627/sumula-501-stf?categoria=18&amp;subcategoria=188&amp;criterio-pesquisa=e&amp;ordenacao=data-julgado&amp;radio_favoritados=all&amp;radio_lidos=all&amp;forma-exibicao=todos" TargetMode="External"/><Relationship Id="rId359" Type="http://schemas.openxmlformats.org/officeDocument/2006/relationships/hyperlink" Target="https://buscadordizerodireito.com.br/jurisprudencia?categoria=18&amp;subcategoria=188" TargetMode="External"/><Relationship Id="rId98" Type="http://schemas.openxmlformats.org/officeDocument/2006/relationships/hyperlink" Target="https://buscadordizerodireito.com.br/jurisprudencia?categoria=18" TargetMode="External"/><Relationship Id="rId121" Type="http://schemas.openxmlformats.org/officeDocument/2006/relationships/hyperlink" Target="https://buscadordizerodireito.com.br/jurisprudencia/3581/sumula-vinculante-4-stf?categoria=18&amp;subcategoria=187&amp;criterio-pesquisa=e&amp;ordenacao=data-julgado&amp;radio_favoritados=all&amp;radio_lidos=all&amp;forma-exibicao=todos&amp;page=2" TargetMode="External"/><Relationship Id="rId163" Type="http://schemas.openxmlformats.org/officeDocument/2006/relationships/hyperlink" Target="https://buscadordizerodireito.com.br/jurisprudencia?categoria=18&amp;subcategoria=187" TargetMode="External"/><Relationship Id="rId219" Type="http://schemas.openxmlformats.org/officeDocument/2006/relationships/hyperlink" Target="https://buscadordizerodireito.com.br/jurisprudencia?categoria=18&amp;subcategoria=187" TargetMode="External"/><Relationship Id="rId370" Type="http://schemas.openxmlformats.org/officeDocument/2006/relationships/hyperlink" Target="https://buscadordizerodireito.com.br/jurisprudencia?categoria=18" TargetMode="External"/><Relationship Id="rId230" Type="http://schemas.openxmlformats.org/officeDocument/2006/relationships/hyperlink" Target="https://buscadordizerodireito.com.br/jurisprudencia?categoria=18" TargetMode="External"/><Relationship Id="rId25" Type="http://schemas.openxmlformats.org/officeDocument/2006/relationships/hyperlink" Target="https://buscadordizerodireito.com.br/jurisprudencia/3554/sumula-327-stf?categoria=18&amp;subcategoria=187&amp;criterio-pesquisa=e&amp;ordenacao=data-julgado&amp;radio_favoritados=all&amp;radio_lidos=all&amp;forma-exibicao=todos" TargetMode="External"/><Relationship Id="rId67" Type="http://schemas.openxmlformats.org/officeDocument/2006/relationships/hyperlink" Target="https://buscadordizerodireito.com.br/jurisprudencia?categoria=18&amp;subcategoria=187" TargetMode="External"/><Relationship Id="rId272" Type="http://schemas.openxmlformats.org/officeDocument/2006/relationships/hyperlink" Target="https://buscadordizerodireito.com.br/jurisprudencia?categoria=18&amp;subcategoria=187&amp;assunto=708" TargetMode="External"/><Relationship Id="rId328" Type="http://schemas.openxmlformats.org/officeDocument/2006/relationships/hyperlink" Target="https://buscadordizerodireito.com.br/jurisprudencia?categoria=18&amp;subcategoria=188&amp;assunto=712" TargetMode="External"/><Relationship Id="rId132" Type="http://schemas.openxmlformats.org/officeDocument/2006/relationships/hyperlink" Target="https://buscadordizerodireito.com.br/jurisprudencia?categoria=18&amp;subcategoria=187&amp;assunto=703" TargetMode="External"/><Relationship Id="rId174" Type="http://schemas.openxmlformats.org/officeDocument/2006/relationships/hyperlink" Target="https://buscadordizerodireito.com.br/jurisprudencia?categoria=18" TargetMode="External"/><Relationship Id="rId381" Type="http://schemas.openxmlformats.org/officeDocument/2006/relationships/hyperlink" Target="https://buscadordizerodireito.com.br/jurisprudencia/3641/sumula-457-stf?categoria=18&amp;subcategoria=188&amp;criterio-pesquisa=e&amp;ordenacao=data-julgado&amp;radio_favoritados=all&amp;radio_lidos=all&amp;forma-exibicao=todos&amp;page=2" TargetMode="External"/><Relationship Id="rId241" Type="http://schemas.openxmlformats.org/officeDocument/2006/relationships/hyperlink" Target="https://buscadordizerodireito.com.br/jurisprudencia/3612/sumula-238-stf?categoria=18&amp;subcategoria=187&amp;criterio-pesquisa=e&amp;ordenacao=data-julgado&amp;radio_favoritados=all&amp;radio_lidos=all&amp;forma-exibicao=todos&amp;page=3" TargetMode="External"/><Relationship Id="rId36" Type="http://schemas.openxmlformats.org/officeDocument/2006/relationships/hyperlink" Target="https://buscadordizerodireito.com.br/jurisprudencia?categoria=18&amp;subcategoria=187&amp;assunto=699" TargetMode="External"/><Relationship Id="rId283" Type="http://schemas.openxmlformats.org/officeDocument/2006/relationships/hyperlink" Target="https://buscadordizerodireito.com.br/jurisprudencia?categoria=18&amp;subcategoria=187" TargetMode="External"/><Relationship Id="rId339" Type="http://schemas.openxmlformats.org/officeDocument/2006/relationships/hyperlink" Target="https://buscadordizerodireito.com.br/jurisprudencia?categoria=18&amp;subcategoria=188" TargetMode="External"/><Relationship Id="rId78" Type="http://schemas.openxmlformats.org/officeDocument/2006/relationships/hyperlink" Target="https://buscadordizerodireito.com.br/jurisprudencia?categoria=18" TargetMode="External"/><Relationship Id="rId101" Type="http://schemas.openxmlformats.org/officeDocument/2006/relationships/hyperlink" Target="https://buscadordizerodireito.com.br/jurisprudencia/3576/sumula-219-stf?categoria=18&amp;subcategoria=187&amp;criterio-pesquisa=e&amp;ordenacao=data-julgado&amp;radio_favoritados=all&amp;radio_lidos=all&amp;forma-exibicao=todos&amp;page=2" TargetMode="External"/><Relationship Id="rId143" Type="http://schemas.openxmlformats.org/officeDocument/2006/relationships/hyperlink" Target="https://buscadordizerodireito.com.br/jurisprudencia?categoria=18&amp;subcategoria=187" TargetMode="External"/><Relationship Id="rId185" Type="http://schemas.openxmlformats.org/officeDocument/2006/relationships/hyperlink" Target="https://buscadordizerodireito.com.br/jurisprudencia/3598/sumula-225-stf?categoria=18&amp;subcategoria=187&amp;criterio-pesquisa=e&amp;ordenacao=data-julgado&amp;radio_favoritados=all&amp;radio_lidos=all&amp;forma-exibicao=todos&amp;page=3" TargetMode="External"/><Relationship Id="rId350" Type="http://schemas.openxmlformats.org/officeDocument/2006/relationships/hyperlink" Target="https://buscadordizerodireito.com.br/jurisprudencia?categoria=18" TargetMode="External"/><Relationship Id="rId406" Type="http://schemas.openxmlformats.org/officeDocument/2006/relationships/hyperlink" Target="https://buscadordizerodireito.com.br/jurisprudencia?categoria=18" TargetMode="External"/><Relationship Id="rId9" Type="http://schemas.openxmlformats.org/officeDocument/2006/relationships/hyperlink" Target="https://buscadordizerodireito.com.br/jurisprudencia/3591/sumula-679-stf?categoria=18&amp;subcategoria=187&amp;criterio-pesquisa=e&amp;ordenacao=data-julgado&amp;radio_favoritados=all&amp;radio_lidos=all&amp;forma-exibicao=todos" TargetMode="External"/><Relationship Id="rId210" Type="http://schemas.openxmlformats.org/officeDocument/2006/relationships/hyperlink" Target="https://buscadordizerodireito.com.br/jurisprudencia?categoria=18" TargetMode="External"/><Relationship Id="rId392" Type="http://schemas.openxmlformats.org/officeDocument/2006/relationships/hyperlink" Target="https://buscadordizerodireito.com.br/jurisprudencia?categoria=18&amp;subcategoria=188&amp;assunto=711" TargetMode="External"/><Relationship Id="rId252" Type="http://schemas.openxmlformats.org/officeDocument/2006/relationships/hyperlink" Target="https://buscadordizerodireito.com.br/jurisprudencia?categoria=18&amp;subcategoria=187&amp;assunto=708" TargetMode="External"/><Relationship Id="rId294" Type="http://schemas.openxmlformats.org/officeDocument/2006/relationships/hyperlink" Target="https://buscadordizerodireito.com.br/jurisprudencia?categoria=18" TargetMode="External"/><Relationship Id="rId308" Type="http://schemas.openxmlformats.org/officeDocument/2006/relationships/hyperlink" Target="https://buscadordizerodireito.com.br/jurisprudencia?categoria=18&amp;subcategoria=188&amp;assunto=709" TargetMode="External"/><Relationship Id="rId47" Type="http://schemas.openxmlformats.org/officeDocument/2006/relationships/hyperlink" Target="https://buscadordizerodireito.com.br/jurisprudencia?categoria=18&amp;subcategoria=187" TargetMode="External"/><Relationship Id="rId89" Type="http://schemas.openxmlformats.org/officeDocument/2006/relationships/hyperlink" Target="https://buscadordizerodireito.com.br/jurisprudencia/3573/sumula-207-stf?categoria=18&amp;subcategoria=187&amp;criterio-pesquisa=e&amp;ordenacao=data-julgado&amp;radio_favoritados=all&amp;radio_lidos=all&amp;forma-exibicao=todos&amp;page=2" TargetMode="External"/><Relationship Id="rId112" Type="http://schemas.openxmlformats.org/officeDocument/2006/relationships/hyperlink" Target="https://buscadordizerodireito.com.br/jurisprudencia?categoria=18&amp;subcategoria=187&amp;assunto=701" TargetMode="External"/><Relationship Id="rId154" Type="http://schemas.openxmlformats.org/officeDocument/2006/relationships/hyperlink" Target="https://buscadordizerodireito.com.br/jurisprudencia?categoria=18" TargetMode="External"/><Relationship Id="rId361" Type="http://schemas.openxmlformats.org/officeDocument/2006/relationships/hyperlink" Target="https://buscadordizerodireito.com.br/jurisprudencia/3635/sumula-180-stj?categoria=18&amp;subcategoria=188&amp;criterio-pesquisa=e&amp;ordenacao=data-julgado&amp;radio_favoritados=all&amp;radio_lidos=all&amp;forma-exibicao=todos" TargetMode="External"/><Relationship Id="rId196" Type="http://schemas.openxmlformats.org/officeDocument/2006/relationships/hyperlink" Target="https://buscadordizerodireito.com.br/jurisprudencia?categoria=18&amp;subcategoria=187&amp;assunto=707" TargetMode="External"/><Relationship Id="rId417" Type="http://schemas.openxmlformats.org/officeDocument/2006/relationships/fontTable" Target="fontTable.xml"/><Relationship Id="rId16" Type="http://schemas.openxmlformats.org/officeDocument/2006/relationships/hyperlink" Target="https://buscadordizerodireito.com.br/jurisprudencia?categoria=18&amp;subcategoria=187&amp;assunto=699" TargetMode="External"/><Relationship Id="rId221" Type="http://schemas.openxmlformats.org/officeDocument/2006/relationships/hyperlink" Target="https://buscadordizerodireito.com.br/jurisprudencia/3607/sumula-217-stf?categoria=18&amp;subcategoria=187&amp;criterio-pesquisa=e&amp;ordenacao=data-julgado&amp;radio_favoritados=all&amp;radio_lidos=all&amp;forma-exibicao=todos&amp;page=3" TargetMode="External"/><Relationship Id="rId263" Type="http://schemas.openxmlformats.org/officeDocument/2006/relationships/hyperlink" Target="https://buscadordizerodireito.com.br/jurisprudencia?categoria=18&amp;subcategoria=187" TargetMode="External"/><Relationship Id="rId319" Type="http://schemas.openxmlformats.org/officeDocument/2006/relationships/hyperlink" Target="https://buscadordizerodireito.com.br/jurisprudencia?categoria=18&amp;subcategoria=188" TargetMode="External"/><Relationship Id="rId58" Type="http://schemas.openxmlformats.org/officeDocument/2006/relationships/hyperlink" Target="https://buscadordizerodireito.com.br/jurisprudencia?categoria=18" TargetMode="External"/><Relationship Id="rId123" Type="http://schemas.openxmlformats.org/officeDocument/2006/relationships/hyperlink" Target="https://buscadordizerodireito.com.br/jurisprudencia?categoria=18&amp;subcategoria=187" TargetMode="External"/><Relationship Id="rId330" Type="http://schemas.openxmlformats.org/officeDocument/2006/relationships/hyperlink" Target="https://buscadordizerodireito.com.br/jurisprudencia?categoria=18" TargetMode="External"/><Relationship Id="rId165" Type="http://schemas.openxmlformats.org/officeDocument/2006/relationships/hyperlink" Target="https://buscadordizerodireito.com.br/jurisprudencia/3593/sumula-677-stf?categoria=18&amp;subcategoria=187&amp;criterio-pesquisa=e&amp;ordenacao=data-julgado&amp;radio_favoritados=all&amp;radio_lidos=all&amp;forma-exibicao=todos&amp;page=3" TargetMode="External"/><Relationship Id="rId372" Type="http://schemas.openxmlformats.org/officeDocument/2006/relationships/hyperlink" Target="https://buscadordizerodireito.com.br/jurisprudencia?categoria=18&amp;subcategoria=188&amp;assunto=709" TargetMode="External"/><Relationship Id="rId232" Type="http://schemas.openxmlformats.org/officeDocument/2006/relationships/hyperlink" Target="https://buscadordizerodireito.com.br/jurisprudencia?categoria=18&amp;subcategoria=187&amp;assunto=708" TargetMode="External"/><Relationship Id="rId274" Type="http://schemas.openxmlformats.org/officeDocument/2006/relationships/hyperlink" Target="https://buscadordizerodireito.com.br/jurisprudencia?categoria=18" TargetMode="External"/><Relationship Id="rId27" Type="http://schemas.openxmlformats.org/officeDocument/2006/relationships/hyperlink" Target="https://buscadordizerodireito.com.br/jurisprudencia?categoria=18&amp;subcategoria=187" TargetMode="External"/><Relationship Id="rId69" Type="http://schemas.openxmlformats.org/officeDocument/2006/relationships/hyperlink" Target="https://buscadordizerodireito.com.br/jurisprudencia/3556/sumula-316-stf?categoria=18&amp;subcategoria=187&amp;criterio-pesquisa=e&amp;ordenacao=data-julgado&amp;radio_favoritados=all&amp;radio_lidos=all&amp;forma-exibicao=todos" TargetMode="External"/><Relationship Id="rId134" Type="http://schemas.openxmlformats.org/officeDocument/2006/relationships/hyperlink" Target="https://buscadordizerodireito.com.br/jurisprudencia?categoria=18" TargetMode="External"/><Relationship Id="rId80" Type="http://schemas.openxmlformats.org/officeDocument/2006/relationships/hyperlink" Target="https://buscadordizerodireito.com.br/jurisprudencia?categoria=18&amp;subcategoria=187&amp;assunto=699" TargetMode="External"/><Relationship Id="rId176" Type="http://schemas.openxmlformats.org/officeDocument/2006/relationships/hyperlink" Target="https://buscadordizerodireito.com.br/jurisprudencia?categoria=18&amp;subcategoria=187&amp;assunto=707" TargetMode="External"/><Relationship Id="rId341" Type="http://schemas.openxmlformats.org/officeDocument/2006/relationships/hyperlink" Target="https://buscadordizerodireito.com.br/jurisprudencia/3628/sumula-235-stf?categoria=18&amp;subcategoria=188&amp;criterio-pesquisa=e&amp;ordenacao=data-julgado&amp;radio_favoritados=all&amp;radio_lidos=all&amp;forma-exibicao=todos" TargetMode="External"/><Relationship Id="rId383" Type="http://schemas.openxmlformats.org/officeDocument/2006/relationships/hyperlink" Target="https://buscadordizerodireito.com.br/jurisprudencia?categoria=18&amp;subcategoria=188" TargetMode="External"/><Relationship Id="rId201" Type="http://schemas.openxmlformats.org/officeDocument/2006/relationships/hyperlink" Target="https://buscadordizerodireito.com.br/jurisprudencia/3602/sumula-195-stf?categoria=18&amp;subcategoria=187&amp;criterio-pesquisa=e&amp;ordenacao=data-julgado&amp;radio_favoritados=all&amp;radio_lidos=all&amp;forma-exibicao=todos&amp;page=3" TargetMode="External"/><Relationship Id="rId222" Type="http://schemas.openxmlformats.org/officeDocument/2006/relationships/hyperlink" Target="https://buscadordizerodireito.com.br/jurisprudencia?categoria=18" TargetMode="External"/><Relationship Id="rId243" Type="http://schemas.openxmlformats.org/officeDocument/2006/relationships/hyperlink" Target="https://buscadordizerodireito.com.br/jurisprudencia?categoria=18&amp;subcategoria=187" TargetMode="External"/><Relationship Id="rId264" Type="http://schemas.openxmlformats.org/officeDocument/2006/relationships/hyperlink" Target="https://buscadordizerodireito.com.br/jurisprudencia?categoria=18&amp;subcategoria=187&amp;assunto=708" TargetMode="External"/><Relationship Id="rId285" Type="http://schemas.openxmlformats.org/officeDocument/2006/relationships/hyperlink" Target="https://buscadordizerodireito.com.br/jurisprudencia/3619/sumula-462-stf?categoria=18&amp;subcategoria=187&amp;criterio-pesquisa=e&amp;ordenacao=data-julgado&amp;radio_favoritados=all&amp;radio_lidos=all&amp;forma-exibicao=todos&amp;page=4" TargetMode="External"/><Relationship Id="rId17" Type="http://schemas.openxmlformats.org/officeDocument/2006/relationships/hyperlink" Target="https://buscadordizerodireito.com.br/jurisprudencia/3551/sumula-464-stf?categoria=18&amp;subcategoria=187&amp;criterio-pesquisa=e&amp;ordenacao=data-julgado&amp;radio_favoritados=all&amp;radio_lidos=all&amp;forma-exibicao=todos" TargetMode="External"/><Relationship Id="rId38" Type="http://schemas.openxmlformats.org/officeDocument/2006/relationships/hyperlink" Target="https://buscadordizerodireito.com.br/jurisprudencia?categoria=18" TargetMode="External"/><Relationship Id="rId59" Type="http://schemas.openxmlformats.org/officeDocument/2006/relationships/hyperlink" Target="https://buscadordizerodireito.com.br/jurisprudencia?categoria=18&amp;subcategoria=187" TargetMode="External"/><Relationship Id="rId103" Type="http://schemas.openxmlformats.org/officeDocument/2006/relationships/hyperlink" Target="https://buscadordizerodireito.com.br/jurisprudencia?categoria=18&amp;subcategoria=187" TargetMode="External"/><Relationship Id="rId124" Type="http://schemas.openxmlformats.org/officeDocument/2006/relationships/hyperlink" Target="https://buscadordizerodireito.com.br/jurisprudencia?categoria=18&amp;subcategoria=187&amp;assunto=703" TargetMode="External"/><Relationship Id="rId310" Type="http://schemas.openxmlformats.org/officeDocument/2006/relationships/hyperlink" Target="https://buscadordizerodireito.com.br/jurisprudencia?categoria=18" TargetMode="External"/><Relationship Id="rId70" Type="http://schemas.openxmlformats.org/officeDocument/2006/relationships/hyperlink" Target="https://buscadordizerodireito.com.br/jurisprudencia?categoria=18" TargetMode="External"/><Relationship Id="rId91" Type="http://schemas.openxmlformats.org/officeDocument/2006/relationships/hyperlink" Target="https://buscadordizerodireito.com.br/jurisprudencia?categoria=18&amp;subcategoria=187" TargetMode="External"/><Relationship Id="rId145" Type="http://schemas.openxmlformats.org/officeDocument/2006/relationships/hyperlink" Target="https://buscadordizerodireito.com.br/jurisprudencia/3587/sumula-214-stf?categoria=18&amp;subcategoria=187&amp;criterio-pesquisa=e&amp;ordenacao=data-julgado&amp;radio_favoritados=all&amp;radio_lidos=all&amp;forma-exibicao=todos&amp;page=2" TargetMode="External"/><Relationship Id="rId166" Type="http://schemas.openxmlformats.org/officeDocument/2006/relationships/hyperlink" Target="https://buscadordizerodireito.com.br/jurisprudencia?categoria=18" TargetMode="External"/><Relationship Id="rId187" Type="http://schemas.openxmlformats.org/officeDocument/2006/relationships/hyperlink" Target="https://buscadordizerodireito.com.br/jurisprudencia?categoria=18&amp;subcategoria=187" TargetMode="External"/><Relationship Id="rId331" Type="http://schemas.openxmlformats.org/officeDocument/2006/relationships/hyperlink" Target="https://buscadordizerodireito.com.br/jurisprudencia?categoria=18&amp;subcategoria=188" TargetMode="External"/><Relationship Id="rId352" Type="http://schemas.openxmlformats.org/officeDocument/2006/relationships/hyperlink" Target="https://buscadordizerodireito.com.br/jurisprudencia?categoria=18&amp;subcategoria=188&amp;assunto=709" TargetMode="External"/><Relationship Id="rId373" Type="http://schemas.openxmlformats.org/officeDocument/2006/relationships/hyperlink" Target="https://buscadordizerodireito.com.br/jurisprudencia/3638/sumula-234-stf?categoria=18&amp;subcategoria=188&amp;criterio-pesquisa=e&amp;ordenacao=data-julgado&amp;radio_favoritados=all&amp;radio_lidos=all&amp;forma-exibicao=todos" TargetMode="External"/><Relationship Id="rId394" Type="http://schemas.openxmlformats.org/officeDocument/2006/relationships/hyperlink" Target="https://buscadordizerodireito.com.br/jurisprudencia?categoria=18" TargetMode="External"/><Relationship Id="rId408" Type="http://schemas.openxmlformats.org/officeDocument/2006/relationships/hyperlink" Target="https://buscadordizerodireito.com.br/jurisprudencia?categoria=18&amp;subcategoria=188&amp;assunto=712" TargetMode="External"/><Relationship Id="rId1" Type="http://schemas.openxmlformats.org/officeDocument/2006/relationships/styles" Target="styles.xml"/><Relationship Id="rId212" Type="http://schemas.openxmlformats.org/officeDocument/2006/relationships/hyperlink" Target="https://buscadordizerodireito.com.br/jurisprudencia?categoria=18&amp;subcategoria=187&amp;assunto=708" TargetMode="External"/><Relationship Id="rId233" Type="http://schemas.openxmlformats.org/officeDocument/2006/relationships/hyperlink" Target="https://buscadordizerodireito.com.br/jurisprudencia/3610/sumula-232-stf?categoria=18&amp;subcategoria=187&amp;criterio-pesquisa=e&amp;ordenacao=data-julgado&amp;radio_favoritados=all&amp;radio_lidos=all&amp;forma-exibicao=todos&amp;page=3" TargetMode="External"/><Relationship Id="rId254" Type="http://schemas.openxmlformats.org/officeDocument/2006/relationships/hyperlink" Target="https://buscadordizerodireito.com.br/jurisprudencia?categoria=18" TargetMode="External"/><Relationship Id="rId28" Type="http://schemas.openxmlformats.org/officeDocument/2006/relationships/hyperlink" Target="https://buscadordizerodireito.com.br/jurisprudencia?categoria=18&amp;subcategoria=187&amp;assunto=696" TargetMode="External"/><Relationship Id="rId49" Type="http://schemas.openxmlformats.org/officeDocument/2006/relationships/hyperlink" Target="https://buscadordizerodireito.com.br/jurisprudencia/3549/sumula-35-stf?categoria=18&amp;subcategoria=187&amp;criterio-pesquisa=e&amp;ordenacao=data-julgado&amp;radio_favoritados=all&amp;radio_lidos=all&amp;forma-exibicao=todos" TargetMode="External"/><Relationship Id="rId114" Type="http://schemas.openxmlformats.org/officeDocument/2006/relationships/hyperlink" Target="https://buscadordizerodireito.com.br/jurisprudencia?categoria=18" TargetMode="External"/><Relationship Id="rId275" Type="http://schemas.openxmlformats.org/officeDocument/2006/relationships/hyperlink" Target="https://buscadordizerodireito.com.br/jurisprudencia?categoria=18&amp;subcategoria=187" TargetMode="External"/><Relationship Id="rId296" Type="http://schemas.openxmlformats.org/officeDocument/2006/relationships/hyperlink" Target="https://buscadordizerodireito.com.br/jurisprudencia?categoria=18&amp;subcategoria=187&amp;assunto=708" TargetMode="External"/><Relationship Id="rId300" Type="http://schemas.openxmlformats.org/officeDocument/2006/relationships/hyperlink" Target="https://buscadordizerodireito.com.br/jurisprudencia?categoria=18&amp;subcategoria=188&amp;assunto=709" TargetMode="External"/><Relationship Id="rId60" Type="http://schemas.openxmlformats.org/officeDocument/2006/relationships/hyperlink" Target="https://buscadordizerodireito.com.br/jurisprudencia?categoria=18&amp;subcategoria=187&amp;assunto=696" TargetMode="External"/><Relationship Id="rId81" Type="http://schemas.openxmlformats.org/officeDocument/2006/relationships/hyperlink" Target="https://buscadordizerodireito.com.br/jurisprudencia/3561/sumula-593-stf?categoria=18&amp;subcategoria=187&amp;criterio-pesquisa=e&amp;ordenacao=data-julgado&amp;radio_favoritados=all&amp;radio_lidos=all&amp;forma-exibicao=todos" TargetMode="External"/><Relationship Id="rId135" Type="http://schemas.openxmlformats.org/officeDocument/2006/relationships/hyperlink" Target="https://buscadordizerodireito.com.br/jurisprudencia?categoria=18&amp;subcategoria=187" TargetMode="External"/><Relationship Id="rId156" Type="http://schemas.openxmlformats.org/officeDocument/2006/relationships/hyperlink" Target="https://buscadordizerodireito.com.br/jurisprudencia?categoria=18&amp;subcategoria=187&amp;assunto=704" TargetMode="External"/><Relationship Id="rId177" Type="http://schemas.openxmlformats.org/officeDocument/2006/relationships/hyperlink" Target="https://buscadordizerodireito.com.br/jurisprudencia/3596/sumula-215-stf?categoria=18&amp;subcategoria=187&amp;criterio-pesquisa=e&amp;ordenacao=data-julgado&amp;radio_favoritados=all&amp;radio_lidos=all&amp;forma-exibicao=todos&amp;page=3" TargetMode="External"/><Relationship Id="rId198" Type="http://schemas.openxmlformats.org/officeDocument/2006/relationships/hyperlink" Target="https://buscadordizerodireito.com.br/jurisprudencia?categoria=18" TargetMode="External"/><Relationship Id="rId321" Type="http://schemas.openxmlformats.org/officeDocument/2006/relationships/hyperlink" Target="https://buscadordizerodireito.com.br/jurisprudencia/3648/sumula-327-stf?categoria=18&amp;subcategoria=188&amp;criterio-pesquisa=e&amp;ordenacao=data-julgado&amp;radio_favoritados=all&amp;radio_lidos=all&amp;forma-exibicao=todos" TargetMode="External"/><Relationship Id="rId342" Type="http://schemas.openxmlformats.org/officeDocument/2006/relationships/hyperlink" Target="https://buscadordizerodireito.com.br/jurisprudencia?categoria=18" TargetMode="External"/><Relationship Id="rId363" Type="http://schemas.openxmlformats.org/officeDocument/2006/relationships/hyperlink" Target="https://buscadordizerodireito.com.br/jurisprudencia?categoria=18&amp;subcategoria=188" TargetMode="External"/><Relationship Id="rId384" Type="http://schemas.openxmlformats.org/officeDocument/2006/relationships/hyperlink" Target="https://buscadordizerodireito.com.br/jurisprudencia?categoria=18&amp;subcategoria=188&amp;assunto=711" TargetMode="External"/><Relationship Id="rId202" Type="http://schemas.openxmlformats.org/officeDocument/2006/relationships/hyperlink" Target="https://buscadordizerodireito.com.br/jurisprudencia?categoria=18" TargetMode="External"/><Relationship Id="rId223" Type="http://schemas.openxmlformats.org/officeDocument/2006/relationships/hyperlink" Target="https://buscadordizerodireito.com.br/jurisprudencia?categoria=18&amp;subcategoria=187" TargetMode="External"/><Relationship Id="rId244" Type="http://schemas.openxmlformats.org/officeDocument/2006/relationships/hyperlink" Target="https://buscadordizerodireito.com.br/jurisprudencia?categoria=18&amp;subcategoria=187&amp;assunto=708" TargetMode="External"/><Relationship Id="rId18" Type="http://schemas.openxmlformats.org/officeDocument/2006/relationships/hyperlink" Target="https://buscadordizerodireito.com.br/jurisprudencia?categoria=18" TargetMode="External"/><Relationship Id="rId39" Type="http://schemas.openxmlformats.org/officeDocument/2006/relationships/hyperlink" Target="https://buscadordizerodireito.com.br/jurisprudencia?categoria=18&amp;subcategoria=187" TargetMode="External"/><Relationship Id="rId265" Type="http://schemas.openxmlformats.org/officeDocument/2006/relationships/hyperlink" Target="https://buscadordizerodireito.com.br/jurisprudencia/3614/sumula-307-stf?categoria=18&amp;subcategoria=187&amp;criterio-pesquisa=e&amp;ordenacao=data-julgado&amp;radio_favoritados=all&amp;radio_lidos=all&amp;forma-exibicao=todos&amp;page=4" TargetMode="External"/><Relationship Id="rId286" Type="http://schemas.openxmlformats.org/officeDocument/2006/relationships/hyperlink" Target="https://buscadordizerodireito.com.br/jurisprudencia?categoria=18" TargetMode="External"/><Relationship Id="rId50" Type="http://schemas.openxmlformats.org/officeDocument/2006/relationships/hyperlink" Target="https://buscadordizerodireito.com.br/jurisprudencia?categoria=18" TargetMode="External"/><Relationship Id="rId104" Type="http://schemas.openxmlformats.org/officeDocument/2006/relationships/hyperlink" Target="https://buscadordizerodireito.com.br/jurisprudencia?categoria=18&amp;subcategoria=187&amp;assunto=701" TargetMode="External"/><Relationship Id="rId125" Type="http://schemas.openxmlformats.org/officeDocument/2006/relationships/hyperlink" Target="https://buscadordizerodireito.com.br/jurisprudencia/3582/sumula-199-stf?categoria=18&amp;subcategoria=187&amp;criterio-pesquisa=e&amp;ordenacao=data-julgado&amp;radio_favoritados=all&amp;radio_lidos=all&amp;forma-exibicao=todos&amp;page=2" TargetMode="External"/><Relationship Id="rId146" Type="http://schemas.openxmlformats.org/officeDocument/2006/relationships/hyperlink" Target="https://buscadordizerodireito.com.br/jurisprudencia?categoria=18" TargetMode="External"/><Relationship Id="rId167" Type="http://schemas.openxmlformats.org/officeDocument/2006/relationships/hyperlink" Target="https://buscadordizerodireito.com.br/jurisprudencia?categoria=18&amp;subcategoria=187" TargetMode="External"/><Relationship Id="rId188" Type="http://schemas.openxmlformats.org/officeDocument/2006/relationships/hyperlink" Target="https://buscadordizerodireito.com.br/jurisprudencia?categoria=18&amp;subcategoria=187&amp;assunto=707" TargetMode="External"/><Relationship Id="rId311" Type="http://schemas.openxmlformats.org/officeDocument/2006/relationships/hyperlink" Target="https://buscadordizerodireito.com.br/jurisprudencia?categoria=18&amp;subcategoria=188" TargetMode="External"/><Relationship Id="rId332" Type="http://schemas.openxmlformats.org/officeDocument/2006/relationships/hyperlink" Target="https://buscadordizerodireito.com.br/jurisprudencia?categoria=18&amp;subcategoria=188&amp;assunto=709" TargetMode="External"/><Relationship Id="rId353" Type="http://schemas.openxmlformats.org/officeDocument/2006/relationships/hyperlink" Target="https://buscadordizerodireito.com.br/jurisprudencia/3632/sumula-367-stj?categoria=18&amp;subcategoria=188&amp;criterio-pesquisa=e&amp;ordenacao=data-julgado&amp;radio_favoritados=all&amp;radio_lidos=all&amp;forma-exibicao=todos" TargetMode="External"/><Relationship Id="rId374" Type="http://schemas.openxmlformats.org/officeDocument/2006/relationships/hyperlink" Target="https://buscadordizerodireito.com.br/jurisprudencia?categoria=18" TargetMode="External"/><Relationship Id="rId395" Type="http://schemas.openxmlformats.org/officeDocument/2006/relationships/hyperlink" Target="https://buscadordizerodireito.com.br/jurisprudencia?categoria=18&amp;subcategoria=188" TargetMode="External"/><Relationship Id="rId409" Type="http://schemas.openxmlformats.org/officeDocument/2006/relationships/hyperlink" Target="https://buscadordizerodireito.com.br/jurisprudencia/3649/sumula-338-stf?categoria=18&amp;subcategoria=188&amp;criterio-pesquisa=e&amp;ordenacao=data-julgado&amp;radio_favoritados=all&amp;radio_lidos=all&amp;forma-exibicao=todos&amp;page=2" TargetMode="External"/><Relationship Id="rId71" Type="http://schemas.openxmlformats.org/officeDocument/2006/relationships/hyperlink" Target="https://buscadordizerodireito.com.br/jurisprudencia?categoria=18&amp;subcategoria=187" TargetMode="External"/><Relationship Id="rId92" Type="http://schemas.openxmlformats.org/officeDocument/2006/relationships/hyperlink" Target="https://buscadordizerodireito.com.br/jurisprudencia?categoria=18&amp;subcategoria=187&amp;assunto=700" TargetMode="External"/><Relationship Id="rId213" Type="http://schemas.openxmlformats.org/officeDocument/2006/relationships/hyperlink" Target="https://buscadordizerodireito.com.br/jurisprudencia/3605/sumula-204-stf?categoria=18&amp;subcategoria=187&amp;criterio-pesquisa=e&amp;ordenacao=data-julgado&amp;radio_favoritados=all&amp;radio_lidos=all&amp;forma-exibicao=todos&amp;page=3" TargetMode="External"/><Relationship Id="rId234" Type="http://schemas.openxmlformats.org/officeDocument/2006/relationships/hyperlink" Target="https://buscadordizerodireito.com.br/jurisprudencia?categoria=18" TargetMode="External"/><Relationship Id="rId2" Type="http://schemas.openxmlformats.org/officeDocument/2006/relationships/settings" Target="settings.xml"/><Relationship Id="rId29" Type="http://schemas.openxmlformats.org/officeDocument/2006/relationships/hyperlink" Target="https://buscadordizerodireito.com.br/jurisprudencia/3558/sumula-vinculante-1-stf?categoria=18&amp;subcategoria=187&amp;criterio-pesquisa=e&amp;ordenacao=data-julgado&amp;radio_favoritados=all&amp;radio_lidos=all&amp;forma-exibicao=todos" TargetMode="External"/><Relationship Id="rId255" Type="http://schemas.openxmlformats.org/officeDocument/2006/relationships/hyperlink" Target="https://buscadordizerodireito.com.br/jurisprudencia?categoria=18&amp;subcategoria=187" TargetMode="External"/><Relationship Id="rId276" Type="http://schemas.openxmlformats.org/officeDocument/2006/relationships/hyperlink" Target="https://buscadordizerodireito.com.br/jurisprudencia?categoria=18&amp;subcategoria=187&amp;assunto=708" TargetMode="External"/><Relationship Id="rId297" Type="http://schemas.openxmlformats.org/officeDocument/2006/relationships/hyperlink" Target="https://buscadordizerodireito.com.br/jurisprudencia/3629/sumula-vinculante-53-stf?categoria=18&amp;subcategoria=188&amp;criterio-pesquisa=e&amp;ordenacao=data-julgado&amp;radio_favoritados=all&amp;radio_lidos=all&amp;forma-exibicao=todos" TargetMode="External"/><Relationship Id="rId40" Type="http://schemas.openxmlformats.org/officeDocument/2006/relationships/hyperlink" Target="https://buscadordizerodireito.com.br/jurisprudencia?categoria=18&amp;subcategoria=187&amp;assunto=699" TargetMode="External"/><Relationship Id="rId115" Type="http://schemas.openxmlformats.org/officeDocument/2006/relationships/hyperlink" Target="https://buscadordizerodireito.com.br/jurisprudencia?categoria=18&amp;subcategoria=187" TargetMode="External"/><Relationship Id="rId136" Type="http://schemas.openxmlformats.org/officeDocument/2006/relationships/hyperlink" Target="https://buscadordizerodireito.com.br/jurisprudencia?categoria=18&amp;subcategoria=187&amp;assunto=703" TargetMode="External"/><Relationship Id="rId157" Type="http://schemas.openxmlformats.org/officeDocument/2006/relationships/hyperlink" Target="https://buscadordizerodireito.com.br/jurisprudencia/3590/sumula-678-stf?categoria=18&amp;subcategoria=187&amp;criterio-pesquisa=e&amp;ordenacao=data-julgado&amp;radio_favoritados=all&amp;radio_lidos=all&amp;forma-exibicao=todos&amp;page=2" TargetMode="External"/><Relationship Id="rId178" Type="http://schemas.openxmlformats.org/officeDocument/2006/relationships/hyperlink" Target="https://buscadordizerodireito.com.br/jurisprudencia?categoria=18" TargetMode="External"/><Relationship Id="rId301" Type="http://schemas.openxmlformats.org/officeDocument/2006/relationships/hyperlink" Target="https://buscadordizerodireito.com.br/jurisprudencia/3622/sumula-vinculante-23-stf?categoria=18&amp;subcategoria=188&amp;criterio-pesquisa=e&amp;ordenacao=data-julgado&amp;radio_favoritados=all&amp;radio_lidos=all&amp;forma-exibicao=todos" TargetMode="External"/><Relationship Id="rId322" Type="http://schemas.openxmlformats.org/officeDocument/2006/relationships/hyperlink" Target="https://buscadordizerodireito.com.br/jurisprudencia?categoria=18" TargetMode="External"/><Relationship Id="rId343" Type="http://schemas.openxmlformats.org/officeDocument/2006/relationships/hyperlink" Target="https://buscadordizerodireito.com.br/jurisprudencia?categoria=18&amp;subcategoria=188" TargetMode="External"/><Relationship Id="rId364" Type="http://schemas.openxmlformats.org/officeDocument/2006/relationships/hyperlink" Target="https://buscadordizerodireito.com.br/jurisprudencia?categoria=18&amp;subcategoria=188&amp;assunto=709" TargetMode="External"/><Relationship Id="rId61" Type="http://schemas.openxmlformats.org/officeDocument/2006/relationships/hyperlink" Target="https://buscadordizerodireito.com.br/jurisprudencia/3553/sumula-230-stf?categoria=18&amp;subcategoria=187&amp;criterio-pesquisa=e&amp;ordenacao=data-julgado&amp;radio_favoritados=all&amp;radio_lidos=all&amp;forma-exibicao=todos" TargetMode="External"/><Relationship Id="rId82" Type="http://schemas.openxmlformats.org/officeDocument/2006/relationships/hyperlink" Target="https://buscadordizerodireito.com.br/jurisprudencia?categoria=18" TargetMode="External"/><Relationship Id="rId199" Type="http://schemas.openxmlformats.org/officeDocument/2006/relationships/hyperlink" Target="https://buscadordizerodireito.com.br/jurisprudencia?categoria=18&amp;subcategoria=187" TargetMode="External"/><Relationship Id="rId203" Type="http://schemas.openxmlformats.org/officeDocument/2006/relationships/hyperlink" Target="https://buscadordizerodireito.com.br/jurisprudencia?categoria=18&amp;subcategoria=187" TargetMode="External"/><Relationship Id="rId385" Type="http://schemas.openxmlformats.org/officeDocument/2006/relationships/hyperlink" Target="https://buscadordizerodireito.com.br/jurisprudencia/3642/sumula-401-stf?categoria=18&amp;subcategoria=188&amp;criterio-pesquisa=e&amp;ordenacao=data-julgado&amp;radio_favoritados=all&amp;radio_lidos=all&amp;forma-exibicao=todos&amp;page=2" TargetMode="External"/><Relationship Id="rId19" Type="http://schemas.openxmlformats.org/officeDocument/2006/relationships/hyperlink" Target="https://buscadordizerodireito.com.br/jurisprudencia?categoria=18&amp;subcategoria=187" TargetMode="External"/><Relationship Id="rId224" Type="http://schemas.openxmlformats.org/officeDocument/2006/relationships/hyperlink" Target="https://buscadordizerodireito.com.br/jurisprudencia?categoria=18&amp;subcategoria=187&amp;assunto=708" TargetMode="External"/><Relationship Id="rId245" Type="http://schemas.openxmlformats.org/officeDocument/2006/relationships/hyperlink" Target="https://buscadordizerodireito.com.br/jurisprudencia/3608/sumula-224-stf?categoria=18&amp;subcategoria=187&amp;criterio-pesquisa=e&amp;ordenacao=data-julgado&amp;radio_favoritados=all&amp;radio_lidos=all&amp;forma-exibicao=todos&amp;page=4" TargetMode="External"/><Relationship Id="rId266" Type="http://schemas.openxmlformats.org/officeDocument/2006/relationships/hyperlink" Target="https://buscadordizerodireito.com.br/jurisprudencia?categoria=18" TargetMode="External"/><Relationship Id="rId287" Type="http://schemas.openxmlformats.org/officeDocument/2006/relationships/hyperlink" Target="https://buscadordizerodireito.com.br/jurisprudencia?categoria=18&amp;subcategoria=187" TargetMode="External"/><Relationship Id="rId410" Type="http://schemas.openxmlformats.org/officeDocument/2006/relationships/hyperlink" Target="https://buscadordizerodireito.com.br/jurisprudencia?categoria=18" TargetMode="External"/><Relationship Id="rId30" Type="http://schemas.openxmlformats.org/officeDocument/2006/relationships/hyperlink" Target="https://buscadordizerodireito.com.br/jurisprudencia?categoria=18" TargetMode="External"/><Relationship Id="rId105" Type="http://schemas.openxmlformats.org/officeDocument/2006/relationships/hyperlink" Target="https://buscadordizerodireito.com.br/jurisprudencia/3577/sumula-220-stf?categoria=18&amp;subcategoria=187&amp;criterio-pesquisa=e&amp;ordenacao=data-julgado&amp;radio_favoritados=all&amp;radio_lidos=all&amp;forma-exibicao=todos&amp;page=2" TargetMode="External"/><Relationship Id="rId126" Type="http://schemas.openxmlformats.org/officeDocument/2006/relationships/hyperlink" Target="https://buscadordizerodireito.com.br/jurisprudencia?categoria=18" TargetMode="External"/><Relationship Id="rId147" Type="http://schemas.openxmlformats.org/officeDocument/2006/relationships/hyperlink" Target="https://buscadordizerodireito.com.br/jurisprudencia?categoria=18&amp;subcategoria=187" TargetMode="External"/><Relationship Id="rId168" Type="http://schemas.openxmlformats.org/officeDocument/2006/relationships/hyperlink" Target="https://buscadordizerodireito.com.br/jurisprudencia?categoria=18&amp;subcategoria=187&amp;assunto=706" TargetMode="External"/><Relationship Id="rId312" Type="http://schemas.openxmlformats.org/officeDocument/2006/relationships/hyperlink" Target="https://buscadordizerodireito.com.br/jurisprudencia?categoria=18&amp;subcategoria=188&amp;assunto=710" TargetMode="External"/><Relationship Id="rId333" Type="http://schemas.openxmlformats.org/officeDocument/2006/relationships/hyperlink" Target="https://buscadordizerodireito.com.br/jurisprudencia/3626/sumula-15-stj?categoria=18&amp;subcategoria=188&amp;criterio-pesquisa=e&amp;ordenacao=data-julgado&amp;radio_favoritados=all&amp;radio_lidos=all&amp;forma-exibicao=todos" TargetMode="External"/><Relationship Id="rId354" Type="http://schemas.openxmlformats.org/officeDocument/2006/relationships/hyperlink" Target="https://buscadordizerodireito.com.br/jurisprudencia?categoria=18" TargetMode="External"/><Relationship Id="rId51" Type="http://schemas.openxmlformats.org/officeDocument/2006/relationships/hyperlink" Target="https://buscadordizerodireito.com.br/jurisprudencia?categoria=18&amp;subcategoria=187" TargetMode="External"/><Relationship Id="rId72" Type="http://schemas.openxmlformats.org/officeDocument/2006/relationships/hyperlink" Target="https://buscadordizerodireito.com.br/jurisprudencia?categoria=18&amp;subcategoria=187&amp;assunto=698" TargetMode="External"/><Relationship Id="rId93" Type="http://schemas.openxmlformats.org/officeDocument/2006/relationships/hyperlink" Target="https://buscadordizerodireito.com.br/jurisprudencia/3574/sumula-209-stf?categoria=18&amp;subcategoria=187&amp;criterio-pesquisa=e&amp;ordenacao=data-julgado&amp;radio_favoritados=all&amp;radio_lidos=all&amp;forma-exibicao=todos&amp;page=2" TargetMode="External"/><Relationship Id="rId189" Type="http://schemas.openxmlformats.org/officeDocument/2006/relationships/hyperlink" Target="https://buscadordizerodireito.com.br/jurisprudencia/3599/sumula-227-stf?categoria=18&amp;subcategoria=187&amp;criterio-pesquisa=e&amp;ordenacao=data-julgado&amp;radio_favoritados=all&amp;radio_lidos=all&amp;forma-exibicao=todos&amp;page=3" TargetMode="External"/><Relationship Id="rId375" Type="http://schemas.openxmlformats.org/officeDocument/2006/relationships/hyperlink" Target="https://buscadordizerodireito.com.br/jurisprudencia?categoria=18&amp;subcategoria=188" TargetMode="External"/><Relationship Id="rId396" Type="http://schemas.openxmlformats.org/officeDocument/2006/relationships/hyperlink" Target="https://buscadordizerodireito.com.br/jurisprudencia?categoria=18&amp;subcategoria=188&amp;assunto=711" TargetMode="External"/><Relationship Id="rId3" Type="http://schemas.openxmlformats.org/officeDocument/2006/relationships/webSettings" Target="webSettings.xml"/><Relationship Id="rId214" Type="http://schemas.openxmlformats.org/officeDocument/2006/relationships/hyperlink" Target="https://buscadordizerodireito.com.br/jurisprudencia?categoria=18" TargetMode="External"/><Relationship Id="rId235" Type="http://schemas.openxmlformats.org/officeDocument/2006/relationships/hyperlink" Target="https://buscadordizerodireito.com.br/jurisprudencia?categoria=18&amp;subcategoria=187" TargetMode="External"/><Relationship Id="rId256" Type="http://schemas.openxmlformats.org/officeDocument/2006/relationships/hyperlink" Target="https://buscadordizerodireito.com.br/jurisprudencia?categoria=18&amp;subcategoria=187&amp;assunto=708" TargetMode="External"/><Relationship Id="rId277" Type="http://schemas.openxmlformats.org/officeDocument/2006/relationships/hyperlink" Target="https://buscadordizerodireito.com.br/jurisprudencia/3617/sumula-337-stf?categoria=18&amp;subcategoria=187&amp;criterio-pesquisa=e&amp;ordenacao=data-julgado&amp;radio_favoritados=all&amp;radio_lidos=all&amp;forma-exibicao=todos&amp;page=4" TargetMode="External"/><Relationship Id="rId298" Type="http://schemas.openxmlformats.org/officeDocument/2006/relationships/hyperlink" Target="https://buscadordizerodireito.com.br/jurisprudencia?categoria=18" TargetMode="External"/><Relationship Id="rId400" Type="http://schemas.openxmlformats.org/officeDocument/2006/relationships/hyperlink" Target="https://buscadordizerodireito.com.br/jurisprudencia?categoria=18&amp;subcategoria=188&amp;assunto=711" TargetMode="External"/><Relationship Id="rId116" Type="http://schemas.openxmlformats.org/officeDocument/2006/relationships/hyperlink" Target="https://buscadordizerodireito.com.br/jurisprudencia?categoria=18&amp;subcategoria=187&amp;assunto=702" TargetMode="External"/><Relationship Id="rId137" Type="http://schemas.openxmlformats.org/officeDocument/2006/relationships/hyperlink" Target="https://buscadordizerodireito.com.br/jurisprudencia/3585/sumula-531-stf?categoria=18&amp;subcategoria=187&amp;criterio-pesquisa=e&amp;ordenacao=data-julgado&amp;radio_favoritados=all&amp;radio_lidos=all&amp;forma-exibicao=todos&amp;page=2" TargetMode="External"/><Relationship Id="rId158" Type="http://schemas.openxmlformats.org/officeDocument/2006/relationships/hyperlink" Target="https://buscadordizerodireito.com.br/jurisprudencia?categoria=18" TargetMode="External"/><Relationship Id="rId302" Type="http://schemas.openxmlformats.org/officeDocument/2006/relationships/hyperlink" Target="https://buscadordizerodireito.com.br/jurisprudencia?categoria=18" TargetMode="External"/><Relationship Id="rId323" Type="http://schemas.openxmlformats.org/officeDocument/2006/relationships/hyperlink" Target="https://buscadordizerodireito.com.br/jurisprudencia?categoria=18&amp;subcategoria=188" TargetMode="External"/><Relationship Id="rId344" Type="http://schemas.openxmlformats.org/officeDocument/2006/relationships/hyperlink" Target="https://buscadordizerodireito.com.br/jurisprudencia?categoria=18&amp;subcategoria=188&amp;assunto=709" TargetMode="External"/><Relationship Id="rId20" Type="http://schemas.openxmlformats.org/officeDocument/2006/relationships/hyperlink" Target="https://buscadordizerodireito.com.br/jurisprudencia?categoria=18&amp;subcategoria=187&amp;assunto=696" TargetMode="External"/><Relationship Id="rId41" Type="http://schemas.openxmlformats.org/officeDocument/2006/relationships/hyperlink" Target="https://buscadordizerodireito.com.br/jurisprudencia/3562/sumula-578-stj?categoria=18&amp;subcategoria=187&amp;criterio-pesquisa=e&amp;ordenacao=data-julgado&amp;radio_favoritados=all&amp;radio_lidos=all&amp;forma-exibicao=todos" TargetMode="External"/><Relationship Id="rId62" Type="http://schemas.openxmlformats.org/officeDocument/2006/relationships/hyperlink" Target="https://buscadordizerodireito.com.br/jurisprudencia?categoria=18" TargetMode="External"/><Relationship Id="rId83" Type="http://schemas.openxmlformats.org/officeDocument/2006/relationships/hyperlink" Target="https://buscadordizerodireito.com.br/jurisprudencia?categoria=18&amp;subcategoria=187" TargetMode="External"/><Relationship Id="rId179" Type="http://schemas.openxmlformats.org/officeDocument/2006/relationships/hyperlink" Target="https://buscadordizerodireito.com.br/jurisprudencia?categoria=18&amp;subcategoria=187" TargetMode="External"/><Relationship Id="rId365" Type="http://schemas.openxmlformats.org/officeDocument/2006/relationships/hyperlink" Target="https://buscadordizerodireito.com.br/jurisprudencia/3636/sumula-225-stj?categoria=18&amp;subcategoria=188&amp;criterio-pesquisa=e&amp;ordenacao=data-julgado&amp;radio_favoritados=all&amp;radio_lidos=all&amp;forma-exibicao=todos" TargetMode="External"/><Relationship Id="rId386" Type="http://schemas.openxmlformats.org/officeDocument/2006/relationships/hyperlink" Target="https://buscadordizerodireito.com.br/jurisprudencia?categoria=18" TargetMode="External"/><Relationship Id="rId190" Type="http://schemas.openxmlformats.org/officeDocument/2006/relationships/hyperlink" Target="https://buscadordizerodireito.com.br/jurisprudencia?categoria=18" TargetMode="External"/><Relationship Id="rId204" Type="http://schemas.openxmlformats.org/officeDocument/2006/relationships/hyperlink" Target="https://buscadordizerodireito.com.br/jurisprudencia?categoria=18&amp;subcategoria=187&amp;assunto=708" TargetMode="External"/><Relationship Id="rId225" Type="http://schemas.openxmlformats.org/officeDocument/2006/relationships/hyperlink" Target="https://buscadordizerodireito.com.br/jurisprudencia/3608/sumula-224-stf?categoria=18&amp;subcategoria=187&amp;criterio-pesquisa=e&amp;ordenacao=data-julgado&amp;radio_favoritados=all&amp;radio_lidos=all&amp;forma-exibicao=todos&amp;page=3" TargetMode="External"/><Relationship Id="rId246" Type="http://schemas.openxmlformats.org/officeDocument/2006/relationships/hyperlink" Target="https://buscadordizerodireito.com.br/jurisprudencia?categoria=18" TargetMode="External"/><Relationship Id="rId267" Type="http://schemas.openxmlformats.org/officeDocument/2006/relationships/hyperlink" Target="https://buscadordizerodireito.com.br/jurisprudencia?categoria=18&amp;subcategoria=187" TargetMode="External"/><Relationship Id="rId288" Type="http://schemas.openxmlformats.org/officeDocument/2006/relationships/hyperlink" Target="https://buscadordizerodireito.com.br/jurisprudencia?categoria=18&amp;subcategoria=187&amp;assunto=708" TargetMode="External"/><Relationship Id="rId411" Type="http://schemas.openxmlformats.org/officeDocument/2006/relationships/hyperlink" Target="https://buscadordizerodireito.com.br/jurisprudencia?categoria=18&amp;subcategoria=188" TargetMode="External"/><Relationship Id="rId106" Type="http://schemas.openxmlformats.org/officeDocument/2006/relationships/hyperlink" Target="https://buscadordizerodireito.com.br/jurisprudencia?categoria=18" TargetMode="External"/><Relationship Id="rId127" Type="http://schemas.openxmlformats.org/officeDocument/2006/relationships/hyperlink" Target="https://buscadordizerodireito.com.br/jurisprudencia?categoria=18&amp;subcategoria=187" TargetMode="External"/><Relationship Id="rId313" Type="http://schemas.openxmlformats.org/officeDocument/2006/relationships/hyperlink" Target="https://buscadordizerodireito.com.br/jurisprudencia/3634/sumula-97-stj?categoria=18&amp;subcategoria=188&amp;criterio-pesquisa=e&amp;ordenacao=data-julgado&amp;radio_favoritados=all&amp;radio_lidos=all&amp;forma-exibicao=todos" TargetMode="External"/><Relationship Id="rId10" Type="http://schemas.openxmlformats.org/officeDocument/2006/relationships/hyperlink" Target="https://buscadordizerodireito.com.br/jurisprudencia?categoria=18" TargetMode="External"/><Relationship Id="rId31" Type="http://schemas.openxmlformats.org/officeDocument/2006/relationships/hyperlink" Target="https://buscadordizerodireito.com.br/jurisprudencia?categoria=18&amp;subcategoria=187" TargetMode="External"/><Relationship Id="rId52" Type="http://schemas.openxmlformats.org/officeDocument/2006/relationships/hyperlink" Target="https://buscadordizerodireito.com.br/jurisprudencia?categoria=18&amp;subcategoria=187&amp;assunto=696" TargetMode="External"/><Relationship Id="rId73" Type="http://schemas.openxmlformats.org/officeDocument/2006/relationships/hyperlink" Target="https://buscadordizerodireito.com.br/jurisprudencia/3557/sumula-403-stf?categoria=18&amp;subcategoria=187&amp;criterio-pesquisa=e&amp;ordenacao=data-julgado&amp;radio_favoritados=all&amp;radio_lidos=all&amp;forma-exibicao=todos" TargetMode="External"/><Relationship Id="rId94" Type="http://schemas.openxmlformats.org/officeDocument/2006/relationships/hyperlink" Target="https://buscadordizerodireito.com.br/jurisprudencia?categoria=18" TargetMode="External"/><Relationship Id="rId148" Type="http://schemas.openxmlformats.org/officeDocument/2006/relationships/hyperlink" Target="https://buscadordizerodireito.com.br/jurisprudencia?categoria=18&amp;subcategoria=187&amp;assunto=704" TargetMode="External"/><Relationship Id="rId169" Type="http://schemas.openxmlformats.org/officeDocument/2006/relationships/hyperlink" Target="https://buscadordizerodireito.com.br/jurisprudencia/3594/sumula-196-stf?categoria=18&amp;subcategoria=187&amp;criterio-pesquisa=e&amp;ordenacao=data-julgado&amp;radio_favoritados=all&amp;radio_lidos=all&amp;forma-exibicao=todos&amp;page=3" TargetMode="External"/><Relationship Id="rId334" Type="http://schemas.openxmlformats.org/officeDocument/2006/relationships/hyperlink" Target="https://buscadordizerodireito.com.br/jurisprudencia?categoria=18" TargetMode="External"/><Relationship Id="rId355" Type="http://schemas.openxmlformats.org/officeDocument/2006/relationships/hyperlink" Target="https://buscadordizerodireito.com.br/jurisprudencia?categoria=18&amp;subcategoria=188" TargetMode="External"/><Relationship Id="rId376" Type="http://schemas.openxmlformats.org/officeDocument/2006/relationships/hyperlink" Target="https://buscadordizerodireito.com.br/jurisprudencia?categoria=18&amp;subcategoria=188&amp;assunto=710" TargetMode="External"/><Relationship Id="rId397" Type="http://schemas.openxmlformats.org/officeDocument/2006/relationships/hyperlink" Target="https://buscadordizerodireito.com.br/jurisprudencia/3645/sumula-226-stj?categoria=18&amp;subcategoria=188&amp;criterio-pesquisa=e&amp;ordenacao=data-julgado&amp;radio_favoritados=all&amp;radio_lidos=all&amp;forma-exibicao=todos&amp;page=2" TargetMode="External"/><Relationship Id="rId4" Type="http://schemas.openxmlformats.org/officeDocument/2006/relationships/hyperlink" Target="https://buscadordizerodireito.com.br/informativo/531" TargetMode="External"/><Relationship Id="rId180" Type="http://schemas.openxmlformats.org/officeDocument/2006/relationships/hyperlink" Target="https://buscadordizerodireito.com.br/jurisprudencia?categoria=18&amp;subcategoria=187&amp;assunto=707" TargetMode="External"/><Relationship Id="rId215" Type="http://schemas.openxmlformats.org/officeDocument/2006/relationships/hyperlink" Target="https://buscadordizerodireito.com.br/jurisprudencia?categoria=18&amp;subcategoria=187" TargetMode="External"/><Relationship Id="rId236" Type="http://schemas.openxmlformats.org/officeDocument/2006/relationships/hyperlink" Target="https://buscadordizerodireito.com.br/jurisprudencia?categoria=18&amp;subcategoria=187&amp;assunto=708" TargetMode="External"/><Relationship Id="rId257" Type="http://schemas.openxmlformats.org/officeDocument/2006/relationships/hyperlink" Target="https://buscadordizerodireito.com.br/jurisprudencia/3611/sumula-236-stf?categoria=18&amp;subcategoria=187&amp;criterio-pesquisa=e&amp;ordenacao=data-julgado&amp;radio_favoritados=all&amp;radio_lidos=all&amp;forma-exibicao=todos&amp;page=4" TargetMode="External"/><Relationship Id="rId278" Type="http://schemas.openxmlformats.org/officeDocument/2006/relationships/hyperlink" Target="https://buscadordizerodireito.com.br/jurisprudencia?categoria=18" TargetMode="External"/><Relationship Id="rId401" Type="http://schemas.openxmlformats.org/officeDocument/2006/relationships/hyperlink" Target="https://buscadordizerodireito.com.br/jurisprudencia/3646/sumula-89-stj?categoria=18&amp;subcategoria=188&amp;criterio-pesquisa=e&amp;ordenacao=data-julgado&amp;radio_favoritados=all&amp;radio_lidos=all&amp;forma-exibicao=todos&amp;page=2" TargetMode="External"/><Relationship Id="rId303" Type="http://schemas.openxmlformats.org/officeDocument/2006/relationships/hyperlink" Target="https://buscadordizerodireito.com.br/jurisprudencia?categoria=18&amp;subcategoria=188" TargetMode="External"/><Relationship Id="rId42" Type="http://schemas.openxmlformats.org/officeDocument/2006/relationships/hyperlink" Target="https://buscadordizerodireito.com.br/jurisprudencia?categoria=18" TargetMode="External"/><Relationship Id="rId84" Type="http://schemas.openxmlformats.org/officeDocument/2006/relationships/hyperlink" Target="https://buscadordizerodireito.com.br/jurisprudencia?categoria=18&amp;subcategoria=187&amp;assunto=699" TargetMode="External"/><Relationship Id="rId138" Type="http://schemas.openxmlformats.org/officeDocument/2006/relationships/hyperlink" Target="https://buscadordizerodireito.com.br/jurisprudencia?categoria=18" TargetMode="External"/><Relationship Id="rId345" Type="http://schemas.openxmlformats.org/officeDocument/2006/relationships/hyperlink" Target="https://buscadordizerodireito.com.br/jurisprudencia/3630/sumula-433-stf?categoria=18&amp;subcategoria=188&amp;criterio-pesquisa=e&amp;ordenacao=data-julgado&amp;radio_favoritados=all&amp;radio_lidos=all&amp;forma-exibicao=todos" TargetMode="External"/><Relationship Id="rId387" Type="http://schemas.openxmlformats.org/officeDocument/2006/relationships/hyperlink" Target="https://buscadordizerodireito.com.br/jurisprudencia?categoria=18&amp;subcategoria=188" TargetMode="External"/><Relationship Id="rId191" Type="http://schemas.openxmlformats.org/officeDocument/2006/relationships/hyperlink" Target="https://buscadordizerodireito.com.br/jurisprudencia?categoria=18&amp;subcategoria=187" TargetMode="External"/><Relationship Id="rId205" Type="http://schemas.openxmlformats.org/officeDocument/2006/relationships/hyperlink" Target="https://buscadordizerodireito.com.br/jurisprudencia/3603/sumula-201-stf?categoria=18&amp;subcategoria=187&amp;criterio-pesquisa=e&amp;ordenacao=data-julgado&amp;radio_favoritados=all&amp;radio_lidos=all&amp;forma-exibicao=todos&amp;page=3" TargetMode="External"/><Relationship Id="rId247" Type="http://schemas.openxmlformats.org/officeDocument/2006/relationships/hyperlink" Target="https://buscadordizerodireito.com.br/jurisprudencia?categoria=18&amp;subcategoria=187" TargetMode="External"/><Relationship Id="rId412" Type="http://schemas.openxmlformats.org/officeDocument/2006/relationships/hyperlink" Target="https://buscadordizerodireito.com.br/jurisprudencia?categoria=18&amp;subcategoria=188&amp;assunto=712" TargetMode="External"/><Relationship Id="rId107" Type="http://schemas.openxmlformats.org/officeDocument/2006/relationships/hyperlink" Target="https://buscadordizerodireito.com.br/jurisprudencia?categoria=18&amp;subcategoria=187" TargetMode="External"/><Relationship Id="rId289" Type="http://schemas.openxmlformats.org/officeDocument/2006/relationships/hyperlink" Target="https://buscadordizerodireito.com.br/jurisprudencia/3620/sumula-529-stf?categoria=18&amp;subcategoria=187&amp;criterio-pesquisa=e&amp;ordenacao=data-julgado&amp;radio_favoritados=all&amp;radio_lidos=all&amp;forma-exibicao=todos&amp;page=4" TargetMode="External"/><Relationship Id="rId11" Type="http://schemas.openxmlformats.org/officeDocument/2006/relationships/hyperlink" Target="https://buscadordizerodireito.com.br/jurisprudencia?categoria=18&amp;subcategoria=187" TargetMode="External"/><Relationship Id="rId53" Type="http://schemas.openxmlformats.org/officeDocument/2006/relationships/hyperlink" Target="https://buscadordizerodireito.com.br/jurisprudencia/3550/sumula-198-stf?categoria=18&amp;subcategoria=187&amp;criterio-pesquisa=e&amp;ordenacao=data-julgado&amp;radio_favoritados=all&amp;radio_lidos=all&amp;forma-exibicao=todos" TargetMode="External"/><Relationship Id="rId149" Type="http://schemas.openxmlformats.org/officeDocument/2006/relationships/hyperlink" Target="https://buscadordizerodireito.com.br/jurisprudencia/3588/sumula-313-stf?categoria=18&amp;subcategoria=187&amp;criterio-pesquisa=e&amp;ordenacao=data-julgado&amp;radio_favoritados=all&amp;radio_lidos=all&amp;forma-exibicao=todos&amp;page=2" TargetMode="External"/><Relationship Id="rId314" Type="http://schemas.openxmlformats.org/officeDocument/2006/relationships/hyperlink" Target="https://buscadordizerodireito.com.br/jurisprudencia?categoria=18" TargetMode="External"/><Relationship Id="rId356" Type="http://schemas.openxmlformats.org/officeDocument/2006/relationships/hyperlink" Target="https://buscadordizerodireito.com.br/jurisprudencia?categoria=18&amp;subcategoria=188&amp;assunto=709" TargetMode="External"/><Relationship Id="rId398" Type="http://schemas.openxmlformats.org/officeDocument/2006/relationships/hyperlink" Target="https://buscadordizerodireito.com.br/jurisprudencia?categoria=18" TargetMode="External"/><Relationship Id="rId95" Type="http://schemas.openxmlformats.org/officeDocument/2006/relationships/hyperlink" Target="https://buscadordizerodireito.com.br/jurisprudencia?categoria=18&amp;subcategoria=187" TargetMode="External"/><Relationship Id="rId160" Type="http://schemas.openxmlformats.org/officeDocument/2006/relationships/hyperlink" Target="https://buscadordizerodireito.com.br/jurisprudencia?categoria=18&amp;subcategoria=187&amp;assunto=705" TargetMode="External"/><Relationship Id="rId216" Type="http://schemas.openxmlformats.org/officeDocument/2006/relationships/hyperlink" Target="https://buscadordizerodireito.com.br/jurisprudencia?categoria=18&amp;subcategoria=187&amp;assunto=708" TargetMode="External"/><Relationship Id="rId258" Type="http://schemas.openxmlformats.org/officeDocument/2006/relationships/hyperlink" Target="https://buscadordizerodireito.com.br/jurisprudencia?categoria=18" TargetMode="External"/><Relationship Id="rId22" Type="http://schemas.openxmlformats.org/officeDocument/2006/relationships/hyperlink" Target="https://buscadordizerodireito.com.br/jurisprudencia?categoria=18" TargetMode="External"/><Relationship Id="rId64" Type="http://schemas.openxmlformats.org/officeDocument/2006/relationships/hyperlink" Target="https://buscadordizerodireito.com.br/jurisprudencia?categoria=18&amp;subcategoria=187&amp;assunto=696" TargetMode="External"/><Relationship Id="rId118" Type="http://schemas.openxmlformats.org/officeDocument/2006/relationships/hyperlink" Target="https://buscadordizerodireito.com.br/jurisprudencia?categoria=18" TargetMode="External"/><Relationship Id="rId325" Type="http://schemas.openxmlformats.org/officeDocument/2006/relationships/hyperlink" Target="https://buscadordizerodireito.com.br/jurisprudencia/3651/sumula-222-stf?categoria=18&amp;subcategoria=188&amp;criterio-pesquisa=e&amp;ordenacao=data-julgado&amp;radio_favoritados=all&amp;radio_lidos=all&amp;forma-exibicao=todos" TargetMode="External"/><Relationship Id="rId367" Type="http://schemas.openxmlformats.org/officeDocument/2006/relationships/hyperlink" Target="https://buscadordizerodireito.com.br/jurisprudencia?categoria=18&amp;subcategoria=188" TargetMode="External"/><Relationship Id="rId171" Type="http://schemas.openxmlformats.org/officeDocument/2006/relationships/hyperlink" Target="https://buscadordizerodireito.com.br/jurisprudencia?categoria=18&amp;subcategoria=187" TargetMode="External"/><Relationship Id="rId227" Type="http://schemas.openxmlformats.org/officeDocument/2006/relationships/hyperlink" Target="https://buscadordizerodireito.com.br/jurisprudencia?categoria=18&amp;subcategoria=187" TargetMode="External"/><Relationship Id="rId269" Type="http://schemas.openxmlformats.org/officeDocument/2006/relationships/hyperlink" Target="https://buscadordizerodireito.com.br/jurisprudencia/3615/sumula-311-stf?categoria=18&amp;subcategoria=187&amp;criterio-pesquisa=e&amp;ordenacao=data-julgado&amp;radio_favoritados=all&amp;radio_lidos=all&amp;forma-exibicao=todos&amp;page=4" TargetMode="External"/><Relationship Id="rId33" Type="http://schemas.openxmlformats.org/officeDocument/2006/relationships/hyperlink" Target="https://buscadordizerodireito.com.br/jurisprudencia/3564/sumula-466-stj?categoria=18&amp;subcategoria=187&amp;criterio-pesquisa=e&amp;ordenacao=data-julgado&amp;radio_favoritados=all&amp;radio_lidos=all&amp;forma-exibicao=todos" TargetMode="External"/><Relationship Id="rId129" Type="http://schemas.openxmlformats.org/officeDocument/2006/relationships/hyperlink" Target="https://buscadordizerodireito.com.br/jurisprudencia/3583/sumula-202-stf?categoria=18&amp;subcategoria=187&amp;criterio-pesquisa=e&amp;ordenacao=data-julgado&amp;radio_favoritados=all&amp;radio_lidos=all&amp;forma-exibicao=todos&amp;page=2" TargetMode="External"/><Relationship Id="rId280" Type="http://schemas.openxmlformats.org/officeDocument/2006/relationships/hyperlink" Target="https://buscadordizerodireito.com.br/jurisprudencia?categoria=18&amp;subcategoria=187&amp;assunto=708" TargetMode="External"/><Relationship Id="rId336" Type="http://schemas.openxmlformats.org/officeDocument/2006/relationships/hyperlink" Target="https://buscadordizerodireito.com.br/jurisprudencia?categoria=18&amp;subcategoria=188&amp;assunto=709" TargetMode="External"/><Relationship Id="rId75" Type="http://schemas.openxmlformats.org/officeDocument/2006/relationships/hyperlink" Target="https://buscadordizerodireito.com.br/jurisprudencia?categoria=18&amp;subcategoria=187" TargetMode="External"/><Relationship Id="rId140" Type="http://schemas.openxmlformats.org/officeDocument/2006/relationships/hyperlink" Target="https://buscadordizerodireito.com.br/jurisprudencia?categoria=18&amp;subcategoria=187&amp;assunto=703" TargetMode="External"/><Relationship Id="rId182" Type="http://schemas.openxmlformats.org/officeDocument/2006/relationships/hyperlink" Target="https://buscadordizerodireito.com.br/jurisprudencia?categoria=18" TargetMode="External"/><Relationship Id="rId378" Type="http://schemas.openxmlformats.org/officeDocument/2006/relationships/hyperlink" Target="https://buscadordizerodireito.com.br/jurisprudencia?categoria=18" TargetMode="External"/><Relationship Id="rId403" Type="http://schemas.openxmlformats.org/officeDocument/2006/relationships/hyperlink" Target="https://buscadordizerodireito.com.br/jurisprudencia?categoria=18&amp;subcategoria=188" TargetMode="External"/><Relationship Id="rId6" Type="http://schemas.openxmlformats.org/officeDocument/2006/relationships/hyperlink" Target="https://buscadordizerodireito.com.br/jurisprudencia?categoria=18" TargetMode="External"/><Relationship Id="rId238" Type="http://schemas.openxmlformats.org/officeDocument/2006/relationships/hyperlink" Target="https://buscadordizerodireito.com.br/jurisprudencia?categoria=18" TargetMode="External"/><Relationship Id="rId291" Type="http://schemas.openxmlformats.org/officeDocument/2006/relationships/hyperlink" Target="https://buscadordizerodireito.com.br/jurisprudencia?categoria=18&amp;subcategoria=187" TargetMode="External"/><Relationship Id="rId305" Type="http://schemas.openxmlformats.org/officeDocument/2006/relationships/hyperlink" Target="https://buscadordizerodireito.com.br/jurisprudencia/3623/sumula-736-stf?categoria=18&amp;subcategoria=188&amp;criterio-pesquisa=e&amp;ordenacao=data-julgado&amp;radio_favoritados=all&amp;radio_lidos=all&amp;forma-exibicao=todos" TargetMode="External"/><Relationship Id="rId347" Type="http://schemas.openxmlformats.org/officeDocument/2006/relationships/hyperlink" Target="https://buscadordizerodireito.com.br/jurisprudencia?categoria=18&amp;subcategoria=188" TargetMode="External"/><Relationship Id="rId44" Type="http://schemas.openxmlformats.org/officeDocument/2006/relationships/hyperlink" Target="https://buscadordizerodireito.com.br/jurisprudencia?categoria=18&amp;subcategoria=187&amp;assunto=699" TargetMode="External"/><Relationship Id="rId86" Type="http://schemas.openxmlformats.org/officeDocument/2006/relationships/hyperlink" Target="https://buscadordizerodireito.com.br/jurisprudencia?categoria=18" TargetMode="External"/><Relationship Id="rId151" Type="http://schemas.openxmlformats.org/officeDocument/2006/relationships/hyperlink" Target="https://buscadordizerodireito.com.br/jurisprudencia?categoria=18&amp;subcategoria=187" TargetMode="External"/><Relationship Id="rId389" Type="http://schemas.openxmlformats.org/officeDocument/2006/relationships/hyperlink" Target="https://buscadordizerodireito.com.br/jurisprudencia/3643/sumula-315-stf?categoria=18&amp;subcategoria=188&amp;criterio-pesquisa=e&amp;ordenacao=data-julgado&amp;radio_favoritados=all&amp;radio_lidos=all&amp;forma-exibicao=todos&amp;page=2" TargetMode="External"/><Relationship Id="rId193" Type="http://schemas.openxmlformats.org/officeDocument/2006/relationships/hyperlink" Target="https://buscadordizerodireito.com.br/jurisprudencia/3600/sumula-675-stf?categoria=18&amp;subcategoria=187&amp;criterio-pesquisa=e&amp;ordenacao=data-julgado&amp;radio_favoritados=all&amp;radio_lidos=all&amp;forma-exibicao=todos&amp;page=3" TargetMode="External"/><Relationship Id="rId207" Type="http://schemas.openxmlformats.org/officeDocument/2006/relationships/hyperlink" Target="https://buscadordizerodireito.com.br/jurisprudencia?categoria=18&amp;subcategoria=187" TargetMode="External"/><Relationship Id="rId249" Type="http://schemas.openxmlformats.org/officeDocument/2006/relationships/hyperlink" Target="https://buscadordizerodireito.com.br/jurisprudencia/3609/sumula-229-stf?categoria=18&amp;subcategoria=187&amp;criterio-pesquisa=e&amp;ordenacao=data-julgado&amp;radio_favoritados=all&amp;radio_lidos=all&amp;forma-exibicao=todos&amp;page=4" TargetMode="External"/><Relationship Id="rId414" Type="http://schemas.openxmlformats.org/officeDocument/2006/relationships/hyperlink" Target="https://buscadordizerodireito.com.br/jurisprudencia?categoria=18" TargetMode="External"/><Relationship Id="rId13" Type="http://schemas.openxmlformats.org/officeDocument/2006/relationships/hyperlink" Target="https://buscadordizerodireito.com.br/jurisprudencia/3569/sumula-210-stj?categoria=18&amp;subcategoria=187&amp;criterio-pesquisa=e&amp;ordenacao=data-julgado&amp;radio_favoritados=all&amp;radio_lidos=all&amp;forma-exibicao=todos" TargetMode="External"/><Relationship Id="rId109" Type="http://schemas.openxmlformats.org/officeDocument/2006/relationships/hyperlink" Target="https://buscadordizerodireito.com.br/jurisprudencia/3578/sumula-463-stf?categoria=18&amp;subcategoria=187&amp;criterio-pesquisa=e&amp;ordenacao=data-julgado&amp;radio_favoritados=all&amp;radio_lidos=all&amp;forma-exibicao=todos&amp;page=2" TargetMode="External"/><Relationship Id="rId260" Type="http://schemas.openxmlformats.org/officeDocument/2006/relationships/hyperlink" Target="https://buscadordizerodireito.com.br/jurisprudencia?categoria=18&amp;subcategoria=187&amp;assunto=708" TargetMode="External"/><Relationship Id="rId316" Type="http://schemas.openxmlformats.org/officeDocument/2006/relationships/hyperlink" Target="https://buscadordizerodireito.com.br/jurisprudencia?categoria=18&amp;subcategoria=188&amp;assunto=709" TargetMode="External"/><Relationship Id="rId55" Type="http://schemas.openxmlformats.org/officeDocument/2006/relationships/hyperlink" Target="https://buscadordizerodireito.com.br/jurisprudencia?categoria=18&amp;subcategoria=187" TargetMode="External"/><Relationship Id="rId97" Type="http://schemas.openxmlformats.org/officeDocument/2006/relationships/hyperlink" Target="https://buscadordizerodireito.com.br/jurisprudencia/3575/sumula-459-stf?categoria=18&amp;subcategoria=187&amp;criterio-pesquisa=e&amp;ordenacao=data-julgado&amp;radio_favoritados=all&amp;radio_lidos=all&amp;forma-exibicao=todos&amp;page=2" TargetMode="External"/><Relationship Id="rId120" Type="http://schemas.openxmlformats.org/officeDocument/2006/relationships/hyperlink" Target="https://buscadordizerodireito.com.br/jurisprudencia?categoria=18&amp;subcategoria=187&amp;assunto=702" TargetMode="External"/><Relationship Id="rId358" Type="http://schemas.openxmlformats.org/officeDocument/2006/relationships/hyperlink" Target="https://buscadordizerodireito.com.br/jurisprudencia?categoria=18" TargetMode="External"/><Relationship Id="rId162" Type="http://schemas.openxmlformats.org/officeDocument/2006/relationships/hyperlink" Target="https://buscadordizerodireito.com.br/jurisprudencia?categoria=18" TargetMode="External"/><Relationship Id="rId218" Type="http://schemas.openxmlformats.org/officeDocument/2006/relationships/hyperlink" Target="https://buscadordizerodireito.com.br/jurisprudencia?categoria=18" TargetMode="External"/><Relationship Id="rId271" Type="http://schemas.openxmlformats.org/officeDocument/2006/relationships/hyperlink" Target="https://buscadordizerodireito.com.br/jurisprudencia?categoria=18&amp;subcategoria=187" TargetMode="External"/><Relationship Id="rId24" Type="http://schemas.openxmlformats.org/officeDocument/2006/relationships/hyperlink" Target="https://buscadordizerodireito.com.br/jurisprudencia?categoria=18&amp;subcategoria=187&amp;assunto=708" TargetMode="External"/><Relationship Id="rId66" Type="http://schemas.openxmlformats.org/officeDocument/2006/relationships/hyperlink" Target="https://buscadordizerodireito.com.br/jurisprudencia?categoria=18" TargetMode="External"/><Relationship Id="rId131" Type="http://schemas.openxmlformats.org/officeDocument/2006/relationships/hyperlink" Target="https://buscadordizerodireito.com.br/jurisprudencia?categoria=18&amp;subcategoria=187" TargetMode="External"/><Relationship Id="rId327" Type="http://schemas.openxmlformats.org/officeDocument/2006/relationships/hyperlink" Target="https://buscadordizerodireito.com.br/jurisprudencia?categoria=18&amp;subcategoria=188" TargetMode="External"/><Relationship Id="rId369" Type="http://schemas.openxmlformats.org/officeDocument/2006/relationships/hyperlink" Target="https://buscadordizerodireito.com.br/jurisprudencia/3637/sumula-236-stj?categoria=18&amp;subcategoria=188&amp;criterio-pesquisa=e&amp;ordenacao=data-julgado&amp;radio_favoritados=all&amp;radio_lidos=all&amp;forma-exibicao=todos" TargetMode="External"/><Relationship Id="rId173" Type="http://schemas.openxmlformats.org/officeDocument/2006/relationships/hyperlink" Target="https://buscadordizerodireito.com.br/jurisprudencia/3595/sumula-212-stf?categoria=18&amp;subcategoria=187&amp;criterio-pesquisa=e&amp;ordenacao=data-julgado&amp;radio_favoritados=all&amp;radio_lidos=all&amp;forma-exibicao=todos&amp;page=3" TargetMode="External"/><Relationship Id="rId229" Type="http://schemas.openxmlformats.org/officeDocument/2006/relationships/hyperlink" Target="https://buscadordizerodireito.com.br/jurisprudencia/3609/sumula-229-stf?categoria=18&amp;subcategoria=187&amp;criterio-pesquisa=e&amp;ordenacao=data-julgado&amp;radio_favoritados=all&amp;radio_lidos=all&amp;forma-exibicao=todos&amp;page=3" TargetMode="External"/><Relationship Id="rId380" Type="http://schemas.openxmlformats.org/officeDocument/2006/relationships/hyperlink" Target="https://buscadordizerodireito.com.br/jurisprudencia?categoria=18&amp;subcategoria=188&amp;assunto=710" TargetMode="External"/><Relationship Id="rId240" Type="http://schemas.openxmlformats.org/officeDocument/2006/relationships/hyperlink" Target="https://buscadordizerodireito.com.br/jurisprudencia?categoria=18&amp;subcategoria=187&amp;assunto=708" TargetMode="External"/><Relationship Id="rId35" Type="http://schemas.openxmlformats.org/officeDocument/2006/relationships/hyperlink" Target="https://buscadordizerodireito.com.br/jurisprudencia?categoria=18&amp;subcategoria=187" TargetMode="External"/><Relationship Id="rId77" Type="http://schemas.openxmlformats.org/officeDocument/2006/relationships/hyperlink" Target="https://buscadordizerodireito.com.br/jurisprudencia/3559/sumula-154-stj?categoria=18&amp;subcategoria=187&amp;criterio-pesquisa=e&amp;ordenacao=data-julgado&amp;radio_favoritados=all&amp;radio_lidos=all&amp;forma-exibicao=todos" TargetMode="External"/><Relationship Id="rId100" Type="http://schemas.openxmlformats.org/officeDocument/2006/relationships/hyperlink" Target="https://buscadordizerodireito.com.br/jurisprudencia?categoria=18&amp;subcategoria=187&amp;assunto=700" TargetMode="External"/><Relationship Id="rId282" Type="http://schemas.openxmlformats.org/officeDocument/2006/relationships/hyperlink" Target="https://buscadordizerodireito.com.br/jurisprudencia?categoria=18" TargetMode="External"/><Relationship Id="rId338" Type="http://schemas.openxmlformats.org/officeDocument/2006/relationships/hyperlink" Target="https://buscadordizerodireito.com.br/jurisprudencia?categoria=18" TargetMode="External"/><Relationship Id="rId8" Type="http://schemas.openxmlformats.org/officeDocument/2006/relationships/hyperlink" Target="https://buscadordizerodireito.com.br/jurisprudencia?categoria=18&amp;subcategoria=187&amp;assunto=699" TargetMode="External"/><Relationship Id="rId142" Type="http://schemas.openxmlformats.org/officeDocument/2006/relationships/hyperlink" Target="https://buscadordizerodireito.com.br/jurisprudencia?categoria=18" TargetMode="External"/><Relationship Id="rId184" Type="http://schemas.openxmlformats.org/officeDocument/2006/relationships/hyperlink" Target="https://buscadordizerodireito.com.br/jurisprudencia?categoria=18&amp;subcategoria=187&amp;assunto=707" TargetMode="External"/><Relationship Id="rId391" Type="http://schemas.openxmlformats.org/officeDocument/2006/relationships/hyperlink" Target="https://buscadordizerodireito.com.br/jurisprudencia?categoria=18&amp;subcategoria=188" TargetMode="External"/><Relationship Id="rId405" Type="http://schemas.openxmlformats.org/officeDocument/2006/relationships/hyperlink" Target="https://buscadordizerodireito.com.br/jurisprudencia/3647/sumula-458-stf?categoria=18&amp;subcategoria=188&amp;criterio-pesquisa=e&amp;ordenacao=data-julgado&amp;radio_favoritados=all&amp;radio_lidos=all&amp;forma-exibicao=todos&amp;page=2" TargetMode="External"/><Relationship Id="rId251" Type="http://schemas.openxmlformats.org/officeDocument/2006/relationships/hyperlink" Target="https://buscadordizerodireito.com.br/jurisprudencia?categoria=18&amp;subcategoria=187" TargetMode="External"/><Relationship Id="rId46" Type="http://schemas.openxmlformats.org/officeDocument/2006/relationships/hyperlink" Target="https://buscadordizerodireito.com.br/jurisprudencia?categoria=18" TargetMode="External"/><Relationship Id="rId293" Type="http://schemas.openxmlformats.org/officeDocument/2006/relationships/hyperlink" Target="https://buscadordizerodireito.com.br/jurisprudencia/3621/sumula-612-stf?categoria=18&amp;subcategoria=187&amp;criterio-pesquisa=e&amp;ordenacao=data-julgado&amp;radio_favoritados=all&amp;radio_lidos=all&amp;forma-exibicao=todos&amp;page=4" TargetMode="External"/><Relationship Id="rId307" Type="http://schemas.openxmlformats.org/officeDocument/2006/relationships/hyperlink" Target="https://buscadordizerodireito.com.br/jurisprudencia?categoria=18&amp;subcategoria=188" TargetMode="External"/><Relationship Id="rId349" Type="http://schemas.openxmlformats.org/officeDocument/2006/relationships/hyperlink" Target="https://buscadordizerodireito.com.br/jurisprudencia/3631/sumula-57-stj?categoria=18&amp;subcategoria=188&amp;criterio-pesquisa=e&amp;ordenacao=data-julgado&amp;radio_favoritados=all&amp;radio_lidos=all&amp;forma-exibicao=todos" TargetMode="External"/><Relationship Id="rId88" Type="http://schemas.openxmlformats.org/officeDocument/2006/relationships/hyperlink" Target="https://buscadordizerodireito.com.br/jurisprudencia?categoria=18&amp;subcategoria=187&amp;assunto=699" TargetMode="External"/><Relationship Id="rId111" Type="http://schemas.openxmlformats.org/officeDocument/2006/relationships/hyperlink" Target="https://buscadordizerodireito.com.br/jurisprudencia?categoria=18&amp;subcategoria=187" TargetMode="External"/><Relationship Id="rId153" Type="http://schemas.openxmlformats.org/officeDocument/2006/relationships/hyperlink" Target="https://buscadordizerodireito.com.br/jurisprudencia/3589/sumula-402-stf?categoria=18&amp;subcategoria=187&amp;criterio-pesquisa=e&amp;ordenacao=data-julgado&amp;radio_favoritados=all&amp;radio_lidos=all&amp;forma-exibicao=todos&amp;page=2" TargetMode="External"/><Relationship Id="rId195" Type="http://schemas.openxmlformats.org/officeDocument/2006/relationships/hyperlink" Target="https://buscadordizerodireito.com.br/jurisprudencia?categoria=18&amp;subcategoria=187" TargetMode="External"/><Relationship Id="rId209" Type="http://schemas.openxmlformats.org/officeDocument/2006/relationships/hyperlink" Target="https://buscadordizerodireito.com.br/jurisprudencia/3604/sumula-203-stf?categoria=18&amp;subcategoria=187&amp;criterio-pesquisa=e&amp;ordenacao=data-julgado&amp;radio_favoritados=all&amp;radio_lidos=all&amp;forma-exibicao=todos&amp;page=3" TargetMode="External"/><Relationship Id="rId360" Type="http://schemas.openxmlformats.org/officeDocument/2006/relationships/hyperlink" Target="https://buscadordizerodireito.com.br/jurisprudencia?categoria=18&amp;subcategoria=188&amp;assunto=709" TargetMode="External"/><Relationship Id="rId416" Type="http://schemas.openxmlformats.org/officeDocument/2006/relationships/hyperlink" Target="https://buscadordizerodireito.com.br/jurisprudencia?categoria=18&amp;subcategoria=188&amp;assunto=712" TargetMode="External"/><Relationship Id="rId220" Type="http://schemas.openxmlformats.org/officeDocument/2006/relationships/hyperlink" Target="https://buscadordizerodireito.com.br/jurisprudencia?categoria=18&amp;subcategoria=187&amp;assunto=708" TargetMode="External"/><Relationship Id="rId15" Type="http://schemas.openxmlformats.org/officeDocument/2006/relationships/hyperlink" Target="https://buscadordizerodireito.com.br/jurisprudencia?categoria=18&amp;subcategoria=187" TargetMode="External"/><Relationship Id="rId57" Type="http://schemas.openxmlformats.org/officeDocument/2006/relationships/hyperlink" Target="https://buscadordizerodireito.com.br/jurisprudencia/3552/sumula-314-stf?categoria=18&amp;subcategoria=187&amp;criterio-pesquisa=e&amp;ordenacao=data-julgado&amp;radio_favoritados=all&amp;radio_lidos=all&amp;forma-exibicao=todos" TargetMode="External"/><Relationship Id="rId262" Type="http://schemas.openxmlformats.org/officeDocument/2006/relationships/hyperlink" Target="https://buscadordizerodireito.com.br/jurisprudencia?categoria=18" TargetMode="External"/><Relationship Id="rId318" Type="http://schemas.openxmlformats.org/officeDocument/2006/relationships/hyperlink" Target="https://buscadordizerodireito.com.br/jurisprudencia?categoria=18" TargetMode="External"/><Relationship Id="rId99" Type="http://schemas.openxmlformats.org/officeDocument/2006/relationships/hyperlink" Target="https://buscadordizerodireito.com.br/jurisprudencia?categoria=18&amp;subcategoria=187" TargetMode="External"/><Relationship Id="rId122" Type="http://schemas.openxmlformats.org/officeDocument/2006/relationships/hyperlink" Target="https://buscadordizerodireito.com.br/jurisprudencia?categoria=18" TargetMode="External"/><Relationship Id="rId164" Type="http://schemas.openxmlformats.org/officeDocument/2006/relationships/hyperlink" Target="https://buscadordizerodireito.com.br/jurisprudencia?categoria=18&amp;subcategoria=187&amp;assunto=706" TargetMode="External"/><Relationship Id="rId371" Type="http://schemas.openxmlformats.org/officeDocument/2006/relationships/hyperlink" Target="https://buscadordizerodireito.com.br/jurisprudencia?categoria=18&amp;subcategoria=188" TargetMode="External"/><Relationship Id="rId26" Type="http://schemas.openxmlformats.org/officeDocument/2006/relationships/hyperlink" Target="https://buscadordizerodireito.com.br/jurisprudencia?categoria=18" TargetMode="External"/><Relationship Id="rId231" Type="http://schemas.openxmlformats.org/officeDocument/2006/relationships/hyperlink" Target="https://buscadordizerodireito.com.br/jurisprudencia?categoria=18&amp;subcategoria=187" TargetMode="External"/><Relationship Id="rId273" Type="http://schemas.openxmlformats.org/officeDocument/2006/relationships/hyperlink" Target="https://buscadordizerodireito.com.br/jurisprudencia/3616/sumula-312-stf?categoria=18&amp;subcategoria=187&amp;criterio-pesquisa=e&amp;ordenacao=data-julgado&amp;radio_favoritados=all&amp;radio_lidos=all&amp;forma-exibicao=todos&amp;page=4" TargetMode="External"/><Relationship Id="rId329" Type="http://schemas.openxmlformats.org/officeDocument/2006/relationships/hyperlink" Target="https://buscadordizerodireito.com.br/jurisprudencia/3624/sumula-vinculante-22-stf?categoria=18&amp;subcategoria=188&amp;criterio-pesquisa=e&amp;ordenacao=data-julgado&amp;radio_favoritados=all&amp;radio_lidos=all&amp;forma-exibicao=todos" TargetMode="External"/><Relationship Id="rId68" Type="http://schemas.openxmlformats.org/officeDocument/2006/relationships/hyperlink" Target="https://buscadordizerodireito.com.br/jurisprudencia?categoria=18&amp;subcategoria=187&amp;assunto=697" TargetMode="External"/><Relationship Id="rId133" Type="http://schemas.openxmlformats.org/officeDocument/2006/relationships/hyperlink" Target="https://buscadordizerodireito.com.br/jurisprudencia/3584/sumula-461-stf?categoria=18&amp;subcategoria=187&amp;criterio-pesquisa=e&amp;ordenacao=data-julgado&amp;radio_favoritados=all&amp;radio_lidos=all&amp;forma-exibicao=todos&amp;page=2" TargetMode="External"/><Relationship Id="rId175" Type="http://schemas.openxmlformats.org/officeDocument/2006/relationships/hyperlink" Target="https://buscadordizerodireito.com.br/jurisprudencia?categoria=18&amp;subcategoria=187" TargetMode="External"/><Relationship Id="rId340" Type="http://schemas.openxmlformats.org/officeDocument/2006/relationships/hyperlink" Target="https://buscadordizerodireito.com.br/jurisprudencia?categoria=18&amp;subcategoria=188&amp;assunto=709" TargetMode="External"/><Relationship Id="rId200" Type="http://schemas.openxmlformats.org/officeDocument/2006/relationships/hyperlink" Target="https://buscadordizerodireito.com.br/jurisprudencia?categoria=18&amp;subcategoria=187&amp;assunto=707" TargetMode="External"/><Relationship Id="rId382" Type="http://schemas.openxmlformats.org/officeDocument/2006/relationships/hyperlink" Target="https://buscadordizerodireito.com.br/jurisprudencia?categoria=18" TargetMode="External"/><Relationship Id="rId242" Type="http://schemas.openxmlformats.org/officeDocument/2006/relationships/hyperlink" Target="https://buscadordizerodireito.com.br/jurisprudencia?categoria=18" TargetMode="External"/><Relationship Id="rId284" Type="http://schemas.openxmlformats.org/officeDocument/2006/relationships/hyperlink" Target="https://buscadordizerodireito.com.br/jurisprudencia?categoria=18&amp;subcategoria=187&amp;assunto=708" TargetMode="External"/><Relationship Id="rId37" Type="http://schemas.openxmlformats.org/officeDocument/2006/relationships/hyperlink" Target="https://buscadordizerodireito.com.br/jurisprudencia/3560/sumula-466-stj?categoria=18&amp;subcategoria=187&amp;criterio-pesquisa=e&amp;ordenacao=data-julgado&amp;radio_favoritados=all&amp;radio_lidos=all&amp;forma-exibicao=todos" TargetMode="External"/><Relationship Id="rId79" Type="http://schemas.openxmlformats.org/officeDocument/2006/relationships/hyperlink" Target="https://buscadordizerodireito.com.br/jurisprudencia?categoria=18&amp;subcategoria=187" TargetMode="External"/><Relationship Id="rId102" Type="http://schemas.openxmlformats.org/officeDocument/2006/relationships/hyperlink" Target="https://buscadordizerodireito.com.br/jurisprudencia?categoria=18" TargetMode="External"/><Relationship Id="rId144" Type="http://schemas.openxmlformats.org/officeDocument/2006/relationships/hyperlink" Target="https://buscadordizerodireito.com.br/jurisprudencia?categoria=18&amp;subcategoria=187&amp;assunto=704" TargetMode="External"/><Relationship Id="rId90" Type="http://schemas.openxmlformats.org/officeDocument/2006/relationships/hyperlink" Target="https://buscadordizerodireito.com.br/jurisprudencia?categoria=18" TargetMode="External"/><Relationship Id="rId186" Type="http://schemas.openxmlformats.org/officeDocument/2006/relationships/hyperlink" Target="https://buscadordizerodireito.com.br/jurisprudencia?categoria=18" TargetMode="External"/><Relationship Id="rId351" Type="http://schemas.openxmlformats.org/officeDocument/2006/relationships/hyperlink" Target="https://buscadordizerodireito.com.br/jurisprudencia?categoria=18&amp;subcategoria=188" TargetMode="External"/><Relationship Id="rId393" Type="http://schemas.openxmlformats.org/officeDocument/2006/relationships/hyperlink" Target="https://buscadordizerodireito.com.br/jurisprudencia/3644/sumula-505-stf?categoria=18&amp;subcategoria=188&amp;criterio-pesquisa=e&amp;ordenacao=data-julgado&amp;radio_favoritados=all&amp;radio_lidos=all&amp;forma-exibicao=todos&amp;page=2" TargetMode="External"/><Relationship Id="rId407" Type="http://schemas.openxmlformats.org/officeDocument/2006/relationships/hyperlink" Target="https://buscadordizerodireito.com.br/jurisprudencia?categoria=18&amp;subcategoria=188" TargetMode="External"/><Relationship Id="rId211" Type="http://schemas.openxmlformats.org/officeDocument/2006/relationships/hyperlink" Target="https://buscadordizerodireito.com.br/jurisprudencia?categoria=18&amp;subcategoria=187" TargetMode="External"/><Relationship Id="rId253" Type="http://schemas.openxmlformats.org/officeDocument/2006/relationships/hyperlink" Target="https://buscadordizerodireito.com.br/jurisprudencia/3610/sumula-232-stf?categoria=18&amp;subcategoria=187&amp;criterio-pesquisa=e&amp;ordenacao=data-julgado&amp;radio_favoritados=all&amp;radio_lidos=all&amp;forma-exibicao=todos&amp;page=4" TargetMode="External"/><Relationship Id="rId295" Type="http://schemas.openxmlformats.org/officeDocument/2006/relationships/hyperlink" Target="https://buscadordizerodireito.com.br/jurisprudencia?categoria=18&amp;subcategoria=187" TargetMode="External"/><Relationship Id="rId309" Type="http://schemas.openxmlformats.org/officeDocument/2006/relationships/hyperlink" Target="https://buscadordizerodireito.com.br/jurisprudencia/3639/sumula-633-stf?categoria=18&amp;subcategoria=188&amp;criterio-pesquisa=e&amp;ordenacao=data-julgado&amp;radio_favoritados=all&amp;radio_lidos=all&amp;forma-exibicao=todos" TargetMode="External"/><Relationship Id="rId48" Type="http://schemas.openxmlformats.org/officeDocument/2006/relationships/hyperlink" Target="https://buscadordizerodireito.com.br/jurisprudencia?categoria=18&amp;subcategoria=187&amp;assunto=699" TargetMode="External"/><Relationship Id="rId113" Type="http://schemas.openxmlformats.org/officeDocument/2006/relationships/hyperlink" Target="https://buscadordizerodireito.com.br/jurisprudencia/3579/sumula-194-stf?categoria=18&amp;subcategoria=187&amp;criterio-pesquisa=e&amp;ordenacao=data-julgado&amp;radio_favoritados=all&amp;radio_lidos=all&amp;forma-exibicao=todos&amp;page=2" TargetMode="External"/><Relationship Id="rId320" Type="http://schemas.openxmlformats.org/officeDocument/2006/relationships/hyperlink" Target="https://buscadordizerodireito.com.br/jurisprudencia?categoria=18&amp;subcategoria=188&amp;assunto=709" TargetMode="External"/><Relationship Id="rId155" Type="http://schemas.openxmlformats.org/officeDocument/2006/relationships/hyperlink" Target="https://buscadordizerodireito.com.br/jurisprudencia?categoria=18&amp;subcategoria=187" TargetMode="External"/><Relationship Id="rId197" Type="http://schemas.openxmlformats.org/officeDocument/2006/relationships/hyperlink" Target="https://buscadordizerodireito.com.br/jurisprudencia/3601/sumula-349-stf?categoria=18&amp;subcategoria=187&amp;criterio-pesquisa=e&amp;ordenacao=data-julgado&amp;radio_favoritados=all&amp;radio_lidos=all&amp;forma-exibicao=todos&amp;page=3" TargetMode="External"/><Relationship Id="rId362" Type="http://schemas.openxmlformats.org/officeDocument/2006/relationships/hyperlink" Target="https://buscadordizerodireito.com.br/jurisprudencia?categoria=18" TargetMode="External"/><Relationship Id="rId418"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14287</Words>
  <Characters>77153</Characters>
  <Application>Microsoft Office Word</Application>
  <DocSecurity>0</DocSecurity>
  <Lines>642</Lines>
  <Paragraphs>182</Paragraphs>
  <ScaleCrop>false</ScaleCrop>
  <Company/>
  <LinksUpToDate>false</LinksUpToDate>
  <CharactersWithSpaces>91258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NOHLACK CORREA CESAR</dc:creator>
  <cp:keywords/>
  <dc:description/>
  <cp:lastModifiedBy>RODRIGO NOHLACK CORREA CESAR</cp:lastModifiedBy>
  <cp:revision>2</cp:revision>
  <dcterms:created xsi:type="dcterms:W3CDTF">2025-12-08T03:34:00Z</dcterms:created>
  <dcterms:modified xsi:type="dcterms:W3CDTF">2025-12-08T03:36:00Z</dcterms:modified>
</cp:coreProperties>
</file>