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6222" w14:textId="77777777" w:rsidR="00963F48" w:rsidRPr="000264A0" w:rsidRDefault="00963F48">
      <w:pPr>
        <w:spacing w:before="1600"/>
        <w:rPr>
          <w:b/>
          <w:bCs/>
        </w:rPr>
      </w:pPr>
    </w:p>
    <w:p w14:paraId="50566223" w14:textId="77777777" w:rsidR="00963F48" w:rsidRPr="000264A0" w:rsidRDefault="00000000">
      <w:pPr>
        <w:jc w:val="center"/>
        <w:rPr>
          <w:lang w:val="pt-BR"/>
        </w:rPr>
      </w:pPr>
      <w:r w:rsidRPr="000264A0">
        <w:rPr>
          <w:b/>
          <w:bCs/>
          <w:color w:val="8A6D3B"/>
          <w:spacing w:val="40"/>
          <w:sz w:val="26"/>
          <w:szCs w:val="26"/>
          <w:lang w:val="pt-BR"/>
        </w:rPr>
        <w:t>ORMOND STUDIO</w:t>
      </w:r>
    </w:p>
    <w:p w14:paraId="50566224" w14:textId="77777777" w:rsidR="00963F48" w:rsidRPr="000264A0" w:rsidRDefault="00000000">
      <w:pPr>
        <w:spacing w:before="200" w:after="100"/>
        <w:jc w:val="center"/>
        <w:rPr>
          <w:lang w:val="pt-BR"/>
        </w:rPr>
      </w:pPr>
      <w:r w:rsidRPr="000264A0">
        <w:rPr>
          <w:b/>
          <w:bCs/>
          <w:color w:val="1A1A1A"/>
          <w:sz w:val="52"/>
          <w:szCs w:val="52"/>
          <w:lang w:val="pt-BR"/>
        </w:rPr>
        <w:t>Playbook Comercial de Prospecção</w:t>
      </w:r>
    </w:p>
    <w:p w14:paraId="50566225" w14:textId="77777777" w:rsidR="00963F48" w:rsidRPr="000264A0" w:rsidRDefault="00000000">
      <w:pPr>
        <w:spacing w:after="600"/>
        <w:jc w:val="center"/>
        <w:rPr>
          <w:lang w:val="pt-BR"/>
        </w:rPr>
      </w:pPr>
      <w:r w:rsidRPr="000264A0">
        <w:rPr>
          <w:color w:val="595959"/>
          <w:sz w:val="24"/>
          <w:szCs w:val="24"/>
          <w:lang w:val="pt-BR"/>
        </w:rPr>
        <w:t>Guia operacional para o agente comercial captar e converter clientes B2B</w:t>
      </w:r>
    </w:p>
    <w:p w14:paraId="50566226" w14:textId="77777777" w:rsidR="00963F48" w:rsidRPr="000264A0" w:rsidRDefault="00000000">
      <w:pPr>
        <w:spacing w:before="800"/>
        <w:jc w:val="center"/>
        <w:rPr>
          <w:lang w:val="pt-BR"/>
        </w:rPr>
      </w:pPr>
      <w:r w:rsidRPr="000264A0">
        <w:rPr>
          <w:i/>
          <w:iCs/>
          <w:color w:val="595959"/>
          <w:sz w:val="20"/>
          <w:szCs w:val="20"/>
          <w:lang w:val="pt-BR"/>
        </w:rPr>
        <w:t>Fotografia e vídeo publicitário • Florianópolis, SC • 15 anos de mercado</w:t>
      </w:r>
    </w:p>
    <w:p w14:paraId="50566227" w14:textId="77777777" w:rsidR="00963F48" w:rsidRDefault="00000000">
      <w:pPr>
        <w:spacing w:before="100"/>
        <w:jc w:val="center"/>
      </w:pPr>
      <w:proofErr w:type="spellStart"/>
      <w:r>
        <w:rPr>
          <w:color w:val="595959"/>
          <w:sz w:val="20"/>
          <w:szCs w:val="20"/>
        </w:rPr>
        <w:t>Julho</w:t>
      </w:r>
      <w:proofErr w:type="spellEnd"/>
      <w:r>
        <w:rPr>
          <w:color w:val="595959"/>
          <w:sz w:val="20"/>
          <w:szCs w:val="20"/>
        </w:rPr>
        <w:t xml:space="preserve"> de 2026</w:t>
      </w:r>
    </w:p>
    <w:p w14:paraId="50566228" w14:textId="77777777" w:rsidR="00963F48" w:rsidRDefault="00000000">
      <w:r>
        <w:br w:type="page"/>
      </w:r>
    </w:p>
    <w:p w14:paraId="50566229" w14:textId="77777777" w:rsidR="00963F48" w:rsidRDefault="00000000">
      <w:pPr>
        <w:pStyle w:val="Ttulo1"/>
      </w:pPr>
      <w:bookmarkStart w:id="0" w:name="_Toc234853353"/>
      <w:proofErr w:type="spellStart"/>
      <w:r>
        <w:lastRenderedPageBreak/>
        <w:t>Sumário</w:t>
      </w:r>
      <w:bookmarkEnd w:id="0"/>
      <w:proofErr w:type="spellEnd"/>
    </w:p>
    <w:sdt>
      <w:sdtPr>
        <w:alias w:val="Sumário"/>
        <w:id w:val="-234555297"/>
      </w:sdtPr>
      <w:sdtContent>
        <w:p w14:paraId="169DA946" w14:textId="69E47D32" w:rsidR="000264A0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853353" w:history="1">
            <w:r w:rsidR="000264A0" w:rsidRPr="00F3691B">
              <w:rPr>
                <w:rStyle w:val="Hyperlink"/>
                <w:noProof/>
              </w:rPr>
              <w:t>Sumário</w:t>
            </w:r>
            <w:r w:rsidR="000264A0">
              <w:rPr>
                <w:noProof/>
              </w:rPr>
              <w:tab/>
            </w:r>
            <w:r w:rsidR="000264A0">
              <w:rPr>
                <w:noProof/>
              </w:rPr>
              <w:fldChar w:fldCharType="begin"/>
            </w:r>
            <w:r w:rsidR="000264A0">
              <w:rPr>
                <w:noProof/>
              </w:rPr>
              <w:instrText xml:space="preserve"> PAGEREF _Toc234853353 \h </w:instrText>
            </w:r>
            <w:r w:rsidR="000264A0">
              <w:rPr>
                <w:noProof/>
              </w:rPr>
            </w:r>
            <w:r w:rsidR="000264A0">
              <w:rPr>
                <w:noProof/>
              </w:rPr>
              <w:fldChar w:fldCharType="separate"/>
            </w:r>
            <w:r w:rsidR="000264A0">
              <w:rPr>
                <w:noProof/>
              </w:rPr>
              <w:t>2</w:t>
            </w:r>
            <w:r w:rsidR="000264A0">
              <w:rPr>
                <w:noProof/>
              </w:rPr>
              <w:fldChar w:fldCharType="end"/>
            </w:r>
          </w:hyperlink>
        </w:p>
        <w:p w14:paraId="397394C8" w14:textId="12C4E046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54" w:history="1">
            <w:r w:rsidRPr="00F3691B">
              <w:rPr>
                <w:rStyle w:val="Hyperlink"/>
                <w:noProof/>
              </w:rPr>
              <w:t>1. Visão Geral do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1F98E5" w14:textId="1AA15B18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55" w:history="1">
            <w:r w:rsidRPr="00F3691B">
              <w:rPr>
                <w:rStyle w:val="Hyperlink"/>
                <w:noProof/>
              </w:rPr>
              <w:t>1.1 O Estúdio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3953AC" w14:textId="48F3A12A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56" w:history="1">
            <w:r w:rsidRPr="00F3691B">
              <w:rPr>
                <w:rStyle w:val="Hyperlink"/>
                <w:noProof/>
              </w:rPr>
              <w:t>1.2 Linhas de Negócio (Verticais de Portfólio)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4BB616" w14:textId="0C366FEE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57" w:history="1">
            <w:r w:rsidRPr="00F3691B">
              <w:rPr>
                <w:rStyle w:val="Hyperlink"/>
                <w:noProof/>
              </w:rPr>
              <w:t>1.3 Provas Sociais (usar em abordagens e propostas)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956A92" w14:textId="42E465FA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58" w:history="1">
            <w:r w:rsidRPr="00F3691B">
              <w:rPr>
                <w:rStyle w:val="Hyperlink"/>
                <w:noProof/>
              </w:rPr>
              <w:t>2. Proposta de Valor e Diferenciais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263130" w14:textId="74F1EDE3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59" w:history="1">
            <w:r w:rsidRPr="00F3691B">
              <w:rPr>
                <w:rStyle w:val="Hyperlink"/>
                <w:noProof/>
              </w:rPr>
              <w:t>2.1 Diferenciais Centrais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39E996" w14:textId="38122B9C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60" w:history="1">
            <w:r w:rsidRPr="00F3691B">
              <w:rPr>
                <w:rStyle w:val="Hyperlink"/>
                <w:noProof/>
              </w:rPr>
              <w:t>2.2 Frase-Síntese de Posicionamento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C2EFBD" w14:textId="59FFD824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61" w:history="1">
            <w:r w:rsidRPr="00F3691B">
              <w:rPr>
                <w:rStyle w:val="Hyperlink"/>
                <w:noProof/>
              </w:rPr>
              <w:t>3. Perfil de Cliente Ideal (ICP) por Segmento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74141A" w14:textId="5E4E19A6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62" w:history="1">
            <w:r w:rsidRPr="00F3691B">
              <w:rPr>
                <w:rStyle w:val="Hyperlink"/>
                <w:noProof/>
              </w:rPr>
              <w:t>3.1 Critérios de Qualificação (todo lead deve passar por aqui antes de virar proposta)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341FC2" w14:textId="6DCA5D5C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63" w:history="1">
            <w:r w:rsidRPr="00F3691B">
              <w:rPr>
                <w:rStyle w:val="Hyperlink"/>
                <w:noProof/>
              </w:rPr>
              <w:t>4. Fontes e Canais de Prospecção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B3280C" w14:textId="67E37CAB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64" w:history="1">
            <w:r w:rsidRPr="00F3691B">
              <w:rPr>
                <w:rStyle w:val="Hyperlink"/>
                <w:noProof/>
              </w:rPr>
              <w:t>4.1 Onde encontrar leads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1434A4" w14:textId="389185C9" w:rsidR="000264A0" w:rsidRDefault="000264A0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853365" w:history="1">
            <w:r w:rsidRPr="00F3691B">
              <w:rPr>
                <w:rStyle w:val="Hyperlink"/>
                <w:noProof/>
              </w:rPr>
              <w:t>4.1.1 Método de Pesquisa e Captação — LinkedIn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346114" w14:textId="7017A290" w:rsidR="000264A0" w:rsidRDefault="000264A0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853366" w:history="1">
            <w:r w:rsidRPr="00F3691B">
              <w:rPr>
                <w:rStyle w:val="Hyperlink"/>
                <w:noProof/>
              </w:rPr>
              <w:t>4.1.2 Método de Pesquisa e Captação — Instagram e Redes Sociais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7D0C83" w14:textId="6BCDAFE7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67" w:history="1">
            <w:r w:rsidRPr="00F3691B">
              <w:rPr>
                <w:rStyle w:val="Hyperlink"/>
                <w:noProof/>
              </w:rPr>
              <w:t>4.2 Cadência de Prospecção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55EC09" w14:textId="196707E9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68" w:history="1">
            <w:r w:rsidRPr="00F3691B">
              <w:rPr>
                <w:rStyle w:val="Hyperlink"/>
                <w:noProof/>
              </w:rPr>
              <w:t>5. Funil e Processo de Prospecção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4CE538" w14:textId="487F74D2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69" w:history="1">
            <w:r w:rsidRPr="00F3691B">
              <w:rPr>
                <w:rStyle w:val="Hyperlink"/>
                <w:noProof/>
              </w:rPr>
              <w:t>5.1 Regras de Follow-up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0267EA" w14:textId="1F837C5C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70" w:history="1">
            <w:r w:rsidRPr="00F3691B">
              <w:rPr>
                <w:rStyle w:val="Hyperlink"/>
                <w:noProof/>
              </w:rPr>
              <w:t>6. Portfólio de Serviços (para ancorar propostas)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595C4A" w14:textId="3A5A2A8F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71" w:history="1">
            <w:r w:rsidRPr="00F3691B">
              <w:rPr>
                <w:rStyle w:val="Hyperlink"/>
                <w:noProof/>
              </w:rPr>
              <w:t>7. Scripts de Abordagem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366C62" w14:textId="443544B8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72" w:history="1">
            <w:r w:rsidRPr="00F3691B">
              <w:rPr>
                <w:rStyle w:val="Hyperlink"/>
                <w:noProof/>
              </w:rPr>
              <w:t>7.1 WhatsApp — Primeiro Contato (genérico, adaptar por segmento)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6E8BBDA" w14:textId="16F5BEF7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73" w:history="1">
            <w:r w:rsidRPr="00F3691B">
              <w:rPr>
                <w:rStyle w:val="Hyperlink"/>
                <w:noProof/>
              </w:rPr>
              <w:t>7.2 WhatsApp — Segmento Alimentos/Food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7B6246" w14:textId="12475A49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74" w:history="1">
            <w:r w:rsidRPr="00F3691B">
              <w:rPr>
                <w:rStyle w:val="Hyperlink"/>
                <w:noProof/>
              </w:rPr>
              <w:t>7.3 WhatsApp — Segmento Arquitetura/Imobiliário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760D98" w14:textId="21F46F00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75" w:history="1">
            <w:r w:rsidRPr="00F3691B">
              <w:rPr>
                <w:rStyle w:val="Hyperlink"/>
                <w:noProof/>
              </w:rPr>
              <w:t>7.4 E-mail — Agências e Marcas de Publicidade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F444DA" w14:textId="454858A9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76" w:history="1">
            <w:r w:rsidRPr="00F3691B">
              <w:rPr>
                <w:rStyle w:val="Hyperlink"/>
                <w:noProof/>
              </w:rPr>
              <w:t>7.5 Follow-up (2º contato, sem resposta)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0247B8" w14:textId="17845633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77" w:history="1">
            <w:r w:rsidRPr="00F3691B">
              <w:rPr>
                <w:rStyle w:val="Hyperlink"/>
                <w:noProof/>
              </w:rPr>
              <w:t>7.6 Pedido de Indicação (ao final de um projeto)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8646AC" w14:textId="4B1A33B5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78" w:history="1">
            <w:r w:rsidRPr="00F3691B">
              <w:rPr>
                <w:rStyle w:val="Hyperlink"/>
                <w:noProof/>
              </w:rPr>
              <w:t>8. Perguntas de Descoberta (Discovery)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51EC61" w14:textId="44289545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79" w:history="1">
            <w:r w:rsidRPr="00F3691B">
              <w:rPr>
                <w:rStyle w:val="Hyperlink"/>
                <w:noProof/>
              </w:rPr>
              <w:t>9. Tratamento de Objeções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E63269" w14:textId="087D4440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80" w:history="1">
            <w:r w:rsidRPr="00F3691B">
              <w:rPr>
                <w:rStyle w:val="Hyperlink"/>
                <w:noProof/>
              </w:rPr>
              <w:t>10. Metas e KPIs do Agente Comercial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528B293" w14:textId="2327F31B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81" w:history="1">
            <w:r w:rsidRPr="00F3691B">
              <w:rPr>
                <w:rStyle w:val="Hyperlink"/>
                <w:noProof/>
              </w:rPr>
              <w:t>11. Checklist Operacional do Agente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576F5E" w14:textId="55768BB8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82" w:history="1">
            <w:r w:rsidRPr="00F3691B">
              <w:rPr>
                <w:rStyle w:val="Hyperlink"/>
                <w:noProof/>
              </w:rPr>
              <w:t>11.1 Diário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6584B4F" w14:textId="508FBC35" w:rsidR="000264A0" w:rsidRDefault="000264A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853383" w:history="1">
            <w:r w:rsidRPr="00F3691B">
              <w:rPr>
                <w:rStyle w:val="Hyperlink"/>
                <w:noProof/>
              </w:rPr>
              <w:t>11.2 Semanal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4DC73A" w14:textId="28F11634" w:rsidR="000264A0" w:rsidRDefault="000264A0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853384" w:history="1">
            <w:r w:rsidRPr="00F3691B">
              <w:rPr>
                <w:rStyle w:val="Hyperlink"/>
                <w:noProof/>
              </w:rPr>
              <w:t>11.3 Por Entrega de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6E0D862" w14:textId="0E43B4B6" w:rsidR="000264A0" w:rsidRDefault="000264A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853385" w:history="1">
            <w:r w:rsidRPr="00F3691B">
              <w:rPr>
                <w:rStyle w:val="Hyperlink"/>
                <w:noProof/>
              </w:rPr>
              <w:t>12. Informações de Contato para Propostas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_Toc234853385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056622B" w14:textId="3AD9F90D" w:rsidR="00963F48" w:rsidRDefault="00000000">
          <w:r>
            <w:fldChar w:fldCharType="end"/>
          </w:r>
        </w:p>
      </w:sdtContent>
    </w:sdt>
    <w:p w14:paraId="5056622C" w14:textId="77777777" w:rsidR="00963F48" w:rsidRDefault="00000000">
      <w:r>
        <w:br w:type="page"/>
      </w:r>
    </w:p>
    <w:p w14:paraId="5056622D" w14:textId="77777777" w:rsidR="00963F48" w:rsidRPr="000264A0" w:rsidRDefault="00000000">
      <w:pPr>
        <w:pStyle w:val="Ttulo1"/>
        <w:rPr>
          <w:lang w:val="pt-BR"/>
        </w:rPr>
      </w:pPr>
      <w:bookmarkStart w:id="1" w:name="_Toc234853354"/>
      <w:r w:rsidRPr="000264A0">
        <w:rPr>
          <w:lang w:val="pt-BR"/>
        </w:rPr>
        <w:lastRenderedPageBreak/>
        <w:t>1. Visão Geral do Negócio</w:t>
      </w:r>
      <w:bookmarkEnd w:id="1"/>
    </w:p>
    <w:p w14:paraId="5056622E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Este playbook orienta o agente comercial do Ormond Studio na prospecção ativa de novos clientes B2B. Ele traduz o posicionamento, os diferenciais e o portfólio do estúdio — hoje comunicados no site institucional — em um processo replicável de identificação, abordagem, qualificação e conversão de leads.</w:t>
      </w:r>
    </w:p>
    <w:p w14:paraId="5056622F" w14:textId="77777777" w:rsidR="00963F48" w:rsidRPr="000264A0" w:rsidRDefault="00000000">
      <w:pPr>
        <w:pStyle w:val="Ttulo2"/>
        <w:rPr>
          <w:lang w:val="pt-BR"/>
        </w:rPr>
      </w:pPr>
      <w:bookmarkStart w:id="2" w:name="_Toc234853355"/>
      <w:r w:rsidRPr="000264A0">
        <w:rPr>
          <w:lang w:val="pt-BR"/>
        </w:rPr>
        <w:t>1.1 O Estúdio</w:t>
      </w:r>
      <w:bookmarkEnd w:id="2"/>
    </w:p>
    <w:p w14:paraId="50566230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Ormond Studio é um estúdio de fotografia e vídeo publicitário sediado em Florianópolis (SC), com 15 anos de atuação no mercado catarinense e mais de 500 clientes atendidos. Atua sob a assinatura “Imagens que vendem, conectam e emocionam”, posicionando-se não como um fornecedor de fotos, mas como parceiro de comunicação visual para marcas.</w:t>
      </w:r>
    </w:p>
    <w:p w14:paraId="50566231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Fundador/fotógrafo: </w:t>
      </w:r>
      <w:r w:rsidRPr="000264A0">
        <w:rPr>
          <w:lang w:val="pt-BR"/>
        </w:rPr>
        <w:t>Rodrigo Ormond, à frente da direção criativa e de produção.</w:t>
      </w:r>
    </w:p>
    <w:p w14:paraId="50566232" w14:textId="77777777" w:rsidR="00963F4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Tempo de mercado: </w:t>
      </w:r>
      <w:r>
        <w:t xml:space="preserve">15+ </w:t>
      </w:r>
      <w:proofErr w:type="spellStart"/>
      <w:r>
        <w:t>anos</w:t>
      </w:r>
      <w:proofErr w:type="spellEnd"/>
      <w:r>
        <w:t>.</w:t>
      </w:r>
    </w:p>
    <w:p w14:paraId="50566233" w14:textId="77777777" w:rsidR="00963F4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Clientes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atendidos</w:t>
      </w:r>
      <w:proofErr w:type="spellEnd"/>
      <w:r>
        <w:rPr>
          <w:b/>
          <w:bCs/>
        </w:rPr>
        <w:t xml:space="preserve">: </w:t>
      </w:r>
      <w:r>
        <w:t>500+.</w:t>
      </w:r>
    </w:p>
    <w:p w14:paraId="50566234" w14:textId="77777777" w:rsidR="00963F4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Sede</w:t>
      </w:r>
      <w:proofErr w:type="spellEnd"/>
      <w:r>
        <w:rPr>
          <w:b/>
          <w:bCs/>
        </w:rPr>
        <w:t xml:space="preserve">: </w:t>
      </w:r>
      <w:r>
        <w:t>Florianópolis, SC.</w:t>
      </w:r>
    </w:p>
    <w:p w14:paraId="50566235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Área de cobertura: </w:t>
      </w:r>
      <w:r w:rsidRPr="000264A0">
        <w:rPr>
          <w:lang w:val="pt-BR"/>
        </w:rPr>
        <w:t>Oeste, Sul, Norte e Vale do Itajaí de Santa Catarina, além de clientes no Rio Grande do Sul, Paraná, São Paulo e Norte do Brasil.</w:t>
      </w:r>
    </w:p>
    <w:p w14:paraId="50566236" w14:textId="77777777" w:rsidR="00963F48" w:rsidRPr="000264A0" w:rsidRDefault="00000000">
      <w:pPr>
        <w:pStyle w:val="Ttulo2"/>
        <w:rPr>
          <w:lang w:val="pt-BR"/>
        </w:rPr>
      </w:pPr>
      <w:bookmarkStart w:id="3" w:name="_Toc234853356"/>
      <w:r w:rsidRPr="000264A0">
        <w:rPr>
          <w:lang w:val="pt-BR"/>
        </w:rPr>
        <w:t>1.2 Linhas de Negócio (Verticais de Portfólio)</w:t>
      </w:r>
      <w:bookmarkEnd w:id="3"/>
    </w:p>
    <w:p w14:paraId="50566237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O site organiza o portfólio em seis especialidades. Cada uma corresponde a um segmento de cliente com dores e ganchos de abordagem distintos (detalhado na Seção 3):</w:t>
      </w:r>
    </w:p>
    <w:p w14:paraId="50566238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Publicidade — </w:t>
      </w:r>
      <w:r w:rsidRPr="000264A0">
        <w:rPr>
          <w:lang w:val="pt-BR"/>
        </w:rPr>
        <w:t>campanhas para marcas e agências (fotografia publicitária e comercial).</w:t>
      </w:r>
    </w:p>
    <w:p w14:paraId="50566239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Moda — </w:t>
      </w:r>
      <w:r w:rsidRPr="000264A0">
        <w:rPr>
          <w:lang w:val="pt-BR"/>
        </w:rPr>
        <w:t>lookbooks, catálogos, editoriais e fashion films.</w:t>
      </w:r>
    </w:p>
    <w:p w14:paraId="5056623A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Produtos &amp; E-commerce — </w:t>
      </w:r>
      <w:r w:rsidRPr="000264A0">
        <w:rPr>
          <w:lang w:val="pt-BR"/>
        </w:rPr>
        <w:t>still de produto, catálogo, fotos para marketplace e loja virtual.</w:t>
      </w:r>
    </w:p>
    <w:p w14:paraId="5056623B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Arquitetura &amp; Design — </w:t>
      </w:r>
      <w:r w:rsidRPr="000264A0">
        <w:rPr>
          <w:lang w:val="pt-BR"/>
        </w:rPr>
        <w:t>fotografia de imóveis, obras e projetos arquitetônicos.</w:t>
      </w:r>
    </w:p>
    <w:p w14:paraId="5056623C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Retratos — </w:t>
      </w:r>
      <w:r w:rsidRPr="000264A0">
        <w:rPr>
          <w:lang w:val="pt-BR"/>
        </w:rPr>
        <w:t>retratos corporativos, editoriais e de marca pessoal (executivos, equipes, perfis).</w:t>
      </w:r>
    </w:p>
    <w:p w14:paraId="5056623D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Alimentos — </w:t>
      </w:r>
      <w:r w:rsidRPr="000264A0">
        <w:rPr>
          <w:lang w:val="pt-BR"/>
        </w:rPr>
        <w:t>fotografia de pratos e produtos alimentícios para restaurantes, indústria e food service.</w:t>
      </w:r>
    </w:p>
    <w:p w14:paraId="5056623E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Além de fotografia, o estúdio produz vídeo institucional, fashion film, comercial e conteúdo para redes sociais, e oferece logística completa de produção: make-up &amp; hair, locações, hospedagem e equipe — o que permite vender “projeto chave na mão” e não apenas horas de fotógrafo.</w:t>
      </w:r>
    </w:p>
    <w:p w14:paraId="5056623F" w14:textId="77777777" w:rsidR="00963F48" w:rsidRPr="000264A0" w:rsidRDefault="00000000">
      <w:pPr>
        <w:pStyle w:val="Ttulo2"/>
        <w:rPr>
          <w:lang w:val="pt-BR"/>
        </w:rPr>
      </w:pPr>
      <w:bookmarkStart w:id="4" w:name="_Toc234853357"/>
      <w:r w:rsidRPr="000264A0">
        <w:rPr>
          <w:lang w:val="pt-BR"/>
        </w:rPr>
        <w:t>1.3 Provas Sociais (usar em abordagens e propostas)</w:t>
      </w:r>
      <w:bookmarkEnd w:id="4"/>
    </w:p>
    <w:p w14:paraId="50566240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Cases documentados no blog do site que servem como prova de trabalho para segmentos específicos:</w:t>
      </w:r>
    </w:p>
    <w:p w14:paraId="50566241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Grupo Almeida Jr — </w:t>
      </w:r>
      <w:r w:rsidRPr="000264A0">
        <w:rPr>
          <w:lang w:val="pt-BR"/>
        </w:rPr>
        <w:t>cobertura fotográfica de seis shoppings centers (prova para grandes redes/varejo e gestão de portfólio multi-unidade).</w:t>
      </w:r>
    </w:p>
    <w:p w14:paraId="50566242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Fazenda Bom Retiro × Thera Vinícola — </w:t>
      </w:r>
      <w:r w:rsidRPr="000264A0">
        <w:rPr>
          <w:lang w:val="pt-BR"/>
        </w:rPr>
        <w:t>projeto de fotografia institucional/produto para vinícola (prova para agro, turismo rural e bebidas).</w:t>
      </w:r>
    </w:p>
    <w:p w14:paraId="50566243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Case Thera — </w:t>
      </w:r>
      <w:r w:rsidRPr="000264A0">
        <w:rPr>
          <w:lang w:val="pt-BR"/>
        </w:rPr>
        <w:t>sistema completo de fotografia de produto (prova para indústria/e-commerce que precisa de banco de imagens recorrente).</w:t>
      </w:r>
    </w:p>
    <w:p w14:paraId="50566244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lastRenderedPageBreak/>
        <w:t xml:space="preserve">Case Ibagy — </w:t>
      </w:r>
      <w:r w:rsidRPr="000264A0">
        <w:rPr>
          <w:lang w:val="pt-BR"/>
        </w:rPr>
        <w:t>fotografia de imóveis de alto padrão (prova para incorporadoras e imobiliárias premium).</w:t>
      </w:r>
    </w:p>
    <w:p w14:paraId="50566245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Unimed — </w:t>
      </w:r>
      <w:r w:rsidRPr="000264A0">
        <w:rPr>
          <w:lang w:val="pt-BR"/>
        </w:rPr>
        <w:t>cobertura de campanha de verão (prova para saúde/planos e ações sazonais de marketing).</w:t>
      </w:r>
    </w:p>
    <w:p w14:paraId="50566246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Recomendação: manter esses cases sempre atualizados e, ao fechar um novo projeto relevante, documentá-lo no mesmo formato para alimentar o funil de prospecção com prova social fresca.</w:t>
      </w:r>
    </w:p>
    <w:p w14:paraId="50566247" w14:textId="77777777" w:rsidR="00963F48" w:rsidRPr="000264A0" w:rsidRDefault="00000000">
      <w:pPr>
        <w:rPr>
          <w:lang w:val="pt-BR"/>
        </w:rPr>
      </w:pPr>
      <w:r w:rsidRPr="000264A0">
        <w:rPr>
          <w:lang w:val="pt-BR"/>
        </w:rPr>
        <w:br w:type="page"/>
      </w:r>
    </w:p>
    <w:p w14:paraId="50566248" w14:textId="77777777" w:rsidR="00963F48" w:rsidRPr="000264A0" w:rsidRDefault="00000000">
      <w:pPr>
        <w:pStyle w:val="Ttulo1"/>
        <w:rPr>
          <w:lang w:val="pt-BR"/>
        </w:rPr>
      </w:pPr>
      <w:bookmarkStart w:id="5" w:name="_Toc234853358"/>
      <w:r w:rsidRPr="000264A0">
        <w:rPr>
          <w:lang w:val="pt-BR"/>
        </w:rPr>
        <w:lastRenderedPageBreak/>
        <w:t>2. Proposta de Valor e Diferenciais</w:t>
      </w:r>
      <w:bookmarkEnd w:id="5"/>
    </w:p>
    <w:p w14:paraId="50566249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O agente comercial deve comunicar consistentemente os seguintes diferenciais — eles são a base de qualquer argumento de venda, roteiro de abordagem ou resposta a objeção.</w:t>
      </w:r>
    </w:p>
    <w:p w14:paraId="5056624A" w14:textId="77777777" w:rsidR="00963F48" w:rsidRDefault="00000000">
      <w:pPr>
        <w:pStyle w:val="Ttulo2"/>
      </w:pPr>
      <w:bookmarkStart w:id="6" w:name="_Toc234853359"/>
      <w:r>
        <w:t xml:space="preserve">2.1 </w:t>
      </w:r>
      <w:proofErr w:type="spellStart"/>
      <w:r>
        <w:t>Diferenciais</w:t>
      </w:r>
      <w:proofErr w:type="spellEnd"/>
      <w:r>
        <w:t xml:space="preserve"> Centrais</w:t>
      </w:r>
      <w:bookmarkEnd w:id="6"/>
    </w:p>
    <w:p w14:paraId="5056624B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Especialização multi-vertical com direção única: </w:t>
      </w:r>
      <w:r w:rsidRPr="000264A0">
        <w:rPr>
          <w:lang w:val="pt-BR"/>
        </w:rPr>
        <w:t>um só parceiro cobre publicidade, moda, produto, arquitetura, retrato e alimentos — reduz a necessidade de o cliente contratar fornecedores diferentes por tipo de imagem.</w:t>
      </w:r>
    </w:p>
    <w:p w14:paraId="5056624C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Produção completa (turn-key): </w:t>
      </w:r>
      <w:r w:rsidRPr="000264A0">
        <w:rPr>
          <w:lang w:val="pt-BR"/>
        </w:rPr>
        <w:t>make-up &amp; hair, locação, hospedagem e equipe inclusos — o cliente não precisa orquestrar fornecedores paralelos.</w:t>
      </w:r>
    </w:p>
    <w:p w14:paraId="5056624D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Alcance regional consolidado: </w:t>
      </w:r>
      <w:r w:rsidRPr="000264A0">
        <w:rPr>
          <w:lang w:val="pt-BR"/>
        </w:rPr>
        <w:t>atuação real (não só teórica) em SC, RS, PR, SP e Norte do Brasil, com histórico comprovado em deslocamento e logística de produção fora da sede.</w:t>
      </w:r>
    </w:p>
    <w:p w14:paraId="5056624E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Histórico e solidez: </w:t>
      </w:r>
      <w:r w:rsidRPr="000264A0">
        <w:rPr>
          <w:lang w:val="pt-BR"/>
        </w:rPr>
        <w:t>15 anos e 500+ clientes reduzem o risco percebido pelo comprador (menos “freelancer”, mais “fornecedor estabelecido”).</w:t>
      </w:r>
    </w:p>
    <w:p w14:paraId="5056624F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Fotografia e vídeo sob o mesmo teto: </w:t>
      </w:r>
      <w:r w:rsidRPr="000264A0">
        <w:rPr>
          <w:lang w:val="pt-BR"/>
        </w:rPr>
        <w:t>permite pacotes combinados (still + vídeo + social content) em uma única produção, otimizando custo e tempo do cliente.</w:t>
      </w:r>
    </w:p>
    <w:p w14:paraId="50566250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Portfólio setorial documentado: </w:t>
      </w:r>
      <w:r w:rsidRPr="000264A0">
        <w:rPr>
          <w:lang w:val="pt-BR"/>
        </w:rPr>
        <w:t>cases publicados (Almeida Jr, Thera, Ibagy, Unimed) funcionam como prova social imediata durante a prospecção.</w:t>
      </w:r>
    </w:p>
    <w:p w14:paraId="50566251" w14:textId="77777777" w:rsidR="00963F48" w:rsidRPr="000264A0" w:rsidRDefault="00000000">
      <w:pPr>
        <w:pStyle w:val="Ttulo2"/>
        <w:rPr>
          <w:lang w:val="pt-BR"/>
        </w:rPr>
      </w:pPr>
      <w:bookmarkStart w:id="7" w:name="_Toc234853360"/>
      <w:r w:rsidRPr="000264A0">
        <w:rPr>
          <w:lang w:val="pt-BR"/>
        </w:rPr>
        <w:t>2.2 Frase-Síntese de Posicionamento</w:t>
      </w:r>
      <w:bookmarkEnd w:id="7"/>
    </w:p>
    <w:p w14:paraId="50566252" w14:textId="77777777" w:rsidR="00963F48" w:rsidRPr="000264A0" w:rsidRDefault="00000000">
      <w:pPr>
        <w:pBdr>
          <w:left w:val="single" w:sz="12" w:space="8" w:color="8A6D3B"/>
        </w:pBdr>
        <w:spacing w:before="120" w:after="200"/>
        <w:ind w:left="360"/>
        <w:rPr>
          <w:lang w:val="pt-BR"/>
        </w:rPr>
      </w:pPr>
      <w:r w:rsidRPr="000264A0">
        <w:rPr>
          <w:i/>
          <w:iCs/>
          <w:color w:val="444444"/>
          <w:lang w:val="pt-BR"/>
        </w:rPr>
        <w:t>“Imagens que vendem, conectam e emocionam.” Fotografia e vídeo publicitário com 15 anos de história ao lado das melhores marcas de Santa Catarina.</w:t>
      </w:r>
    </w:p>
    <w:p w14:paraId="50566253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Use essa frase (ou variações) como abertura em e-mails, bios de LinkedIn e assinatura de propostas — ela ancora a conversa em resultado de negócio (vender, conectar) e não apenas em estética.</w:t>
      </w:r>
    </w:p>
    <w:p w14:paraId="50566254" w14:textId="77777777" w:rsidR="00963F48" w:rsidRPr="000264A0" w:rsidRDefault="00000000">
      <w:pPr>
        <w:rPr>
          <w:lang w:val="pt-BR"/>
        </w:rPr>
      </w:pPr>
      <w:r w:rsidRPr="000264A0">
        <w:rPr>
          <w:lang w:val="pt-BR"/>
        </w:rPr>
        <w:br w:type="page"/>
      </w:r>
    </w:p>
    <w:p w14:paraId="50566255" w14:textId="77777777" w:rsidR="00963F48" w:rsidRPr="000264A0" w:rsidRDefault="00000000">
      <w:pPr>
        <w:pStyle w:val="Ttulo1"/>
        <w:rPr>
          <w:lang w:val="pt-BR"/>
        </w:rPr>
      </w:pPr>
      <w:bookmarkStart w:id="8" w:name="_Toc234853361"/>
      <w:r w:rsidRPr="000264A0">
        <w:rPr>
          <w:lang w:val="pt-BR"/>
        </w:rPr>
        <w:lastRenderedPageBreak/>
        <w:t>3. Perfil de Cliente Ideal (ICP) por Segmento</w:t>
      </w:r>
      <w:bookmarkEnd w:id="8"/>
    </w:p>
    <w:p w14:paraId="50566256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A prospecção deve ser segmentada. Cada vertical do portfólio tem um comprador, uma dor e um gatilho de compra diferentes. A tabela abaixo é a referência rápida para qualificar e direcionar a abordagem.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2565"/>
        <w:gridCol w:w="3069"/>
        <w:gridCol w:w="1356"/>
      </w:tblGrid>
      <w:tr w:rsidR="00963F48" w14:paraId="50566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57" w14:textId="77777777" w:rsidR="00963F48" w:rsidRDefault="00000000">
            <w:proofErr w:type="spellStart"/>
            <w:r>
              <w:rPr>
                <w:b/>
                <w:bCs/>
              </w:rPr>
              <w:t>Segmento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58" w14:textId="77777777" w:rsidR="00963F48" w:rsidRDefault="00000000">
            <w:proofErr w:type="spellStart"/>
            <w:r>
              <w:rPr>
                <w:b/>
                <w:bCs/>
              </w:rPr>
              <w:t>Perfil-alvo</w:t>
            </w:r>
            <w:proofErr w:type="spellEnd"/>
            <w:r>
              <w:rPr>
                <w:b/>
                <w:bCs/>
              </w:rPr>
              <w:t xml:space="preserve"> / cargo comprador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59" w14:textId="77777777" w:rsidR="00963F48" w:rsidRDefault="00000000">
            <w:r>
              <w:rPr>
                <w:b/>
                <w:bCs/>
              </w:rPr>
              <w:t xml:space="preserve">Dor / </w:t>
            </w:r>
            <w:proofErr w:type="spellStart"/>
            <w:r>
              <w:rPr>
                <w:b/>
                <w:bCs/>
              </w:rPr>
              <w:t>gatilho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compra</w:t>
            </w:r>
            <w:proofErr w:type="spellEnd"/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5A" w14:textId="77777777" w:rsidR="00963F48" w:rsidRDefault="00000000">
            <w:proofErr w:type="spellStart"/>
            <w:r>
              <w:rPr>
                <w:b/>
                <w:bCs/>
              </w:rPr>
              <w:t>Prova</w:t>
            </w:r>
            <w:proofErr w:type="spellEnd"/>
            <w:r>
              <w:rPr>
                <w:b/>
                <w:bCs/>
              </w:rPr>
              <w:t xml:space="preserve"> social a usar</w:t>
            </w:r>
          </w:p>
        </w:tc>
      </w:tr>
      <w:tr w:rsidR="00963F48" w:rsidRPr="000264A0" w14:paraId="505662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5C" w14:textId="77777777" w:rsidR="00963F48" w:rsidRDefault="00000000">
            <w:proofErr w:type="spellStart"/>
            <w:r>
              <w:t>Publicidade</w:t>
            </w:r>
            <w:proofErr w:type="spellEnd"/>
            <w:r>
              <w:t xml:space="preserve"> &amp; </w:t>
            </w:r>
            <w:proofErr w:type="spellStart"/>
            <w:r>
              <w:t>Agências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5D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Diretor de marketing, mídia ou agência de publicidade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5E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Precisa de conteúdo de campanha recorrente, com prazo curto e qualidade consistente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5F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Almeida Jr (multi-unidade), Unimed (campanha sazonal)</w:t>
            </w:r>
          </w:p>
        </w:tc>
      </w:tr>
      <w:tr w:rsidR="00963F48" w:rsidRPr="000264A0" w14:paraId="505662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1" w14:textId="77777777" w:rsidR="00963F48" w:rsidRDefault="00000000">
            <w:r>
              <w:t>Moda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2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Marca de moda, e-commerce de vestuário, diretor de criação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3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Lookbook/coleção nova, editorial para lançamento, fashion film para redes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4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Portfólio de moda no site</w:t>
            </w:r>
          </w:p>
        </w:tc>
      </w:tr>
      <w:tr w:rsidR="00963F48" w:rsidRPr="000264A0" w14:paraId="50566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6" w14:textId="77777777" w:rsidR="00963F48" w:rsidRDefault="00000000">
            <w:proofErr w:type="spellStart"/>
            <w:r>
              <w:t>Produtos</w:t>
            </w:r>
            <w:proofErr w:type="spellEnd"/>
            <w:r>
              <w:t xml:space="preserve"> &amp; E-commerce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7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Gerente de marketplace, e-commerce, indústria de bens de consumo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8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Banco de imagens de produto desatualizado ou insuficiente para catálogo/marketplace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9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Case Thera (sistema de fotografia de produto)</w:t>
            </w:r>
          </w:p>
        </w:tc>
      </w:tr>
      <w:tr w:rsidR="00963F48" w:rsidRPr="000264A0" w14:paraId="505662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B" w14:textId="77777777" w:rsidR="00963F48" w:rsidRDefault="00000000">
            <w:proofErr w:type="spellStart"/>
            <w:r>
              <w:t>Arquitetura</w:t>
            </w:r>
            <w:proofErr w:type="spellEnd"/>
            <w:r>
              <w:t xml:space="preserve"> &amp; </w:t>
            </w:r>
            <w:proofErr w:type="spellStart"/>
            <w:r>
              <w:t>Construção</w:t>
            </w:r>
            <w:proofErr w:type="spellEnd"/>
            <w:r>
              <w:t>/</w:t>
            </w:r>
            <w:proofErr w:type="spellStart"/>
            <w:r>
              <w:t>Imobiliário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C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Incorporadora, construtora, escritório de arquitetura, imobiliária de alto padrão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D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Lançamento de empreendimento, portfólio de obra para venda/financiamento, registro aéreo de obra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6E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Case Ibagy (imóveis alto padrão), drone para construção civil</w:t>
            </w:r>
          </w:p>
        </w:tc>
      </w:tr>
      <w:tr w:rsidR="00963F48" w:rsidRPr="000264A0" w14:paraId="50566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70" w14:textId="77777777" w:rsidR="00963F48" w:rsidRDefault="00000000">
            <w:r>
              <w:t>Alimentos &amp; Food Service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71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Restaurante, indústria alimentícia, rede de food service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72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Cardápio, delivery, redes sociais e embalagem exigindo fotos de prato/produto de alta conversão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73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Portfólio de alimentos, blog “Fotografia de Alimentos”</w:t>
            </w:r>
          </w:p>
        </w:tc>
      </w:tr>
      <w:tr w:rsidR="00963F48" w14:paraId="50566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75" w14:textId="77777777" w:rsidR="00963F48" w:rsidRDefault="00000000">
            <w:proofErr w:type="spellStart"/>
            <w:r>
              <w:t>Retratos</w:t>
            </w:r>
            <w:proofErr w:type="spellEnd"/>
            <w:r>
              <w:t xml:space="preserve"> </w:t>
            </w:r>
            <w:proofErr w:type="spellStart"/>
            <w:r>
              <w:t>Corporativos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76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RH, diretoria, escritórios de advocacia/consultoria, marca pessoal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77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Renovação de banco de imagens de equipe, LinkedIn, site institucional, imprensa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78" w14:textId="77777777" w:rsidR="00963F48" w:rsidRDefault="00000000">
            <w:proofErr w:type="spellStart"/>
            <w:r>
              <w:t>Portfólio</w:t>
            </w:r>
            <w:proofErr w:type="spellEnd"/>
            <w:r>
              <w:t xml:space="preserve"> de </w:t>
            </w:r>
            <w:proofErr w:type="spellStart"/>
            <w:r>
              <w:t>retratos</w:t>
            </w:r>
            <w:proofErr w:type="spellEnd"/>
          </w:p>
        </w:tc>
      </w:tr>
    </w:tbl>
    <w:p w14:paraId="5056627A" w14:textId="77777777" w:rsidR="00963F48" w:rsidRPr="000264A0" w:rsidRDefault="00000000">
      <w:pPr>
        <w:pStyle w:val="Ttulo2"/>
        <w:rPr>
          <w:lang w:val="pt-BR"/>
        </w:rPr>
      </w:pPr>
      <w:bookmarkStart w:id="9" w:name="_Toc234853362"/>
      <w:r w:rsidRPr="000264A0">
        <w:rPr>
          <w:lang w:val="pt-BR"/>
        </w:rPr>
        <w:t>3.1 Critérios de Qualificação (todo lead deve passar por aqui antes de virar proposta)</w:t>
      </w:r>
      <w:bookmarkEnd w:id="9"/>
    </w:p>
    <w:p w14:paraId="5056627B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lastRenderedPageBreak/>
        <w:t>Orçamento: a empresa já investe em marketing/comunicação visual de forma recorrente ou pontual relevante?</w:t>
      </w:r>
    </w:p>
    <w:p w14:paraId="5056627C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Autoridade: o contato decide ou influencia diretamente a contratação (marketing, diretoria, sócio)?</w:t>
      </w:r>
    </w:p>
    <w:p w14:paraId="5056627D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Necessidade: há um gatilho ativo — lançamento, sazonalidade, reposicionamento de marca, novo catálogo, obra em andamento?</w:t>
      </w:r>
    </w:p>
    <w:p w14:paraId="5056627E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Tempo: existe prazo definido (campanha, lançamento, temporada) que justifica priorizar o contato agora?</w:t>
      </w:r>
    </w:p>
    <w:p w14:paraId="5056627F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Geografia/logística: o projeto está dentro da área de cobertura ou justifica deslocamento (ticket compatível)?</w:t>
      </w:r>
    </w:p>
    <w:p w14:paraId="50566280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Leads que atendem a 4 ou 5 critérios entram no funil como “prioridade alta”. Leads com 2–3 critérios entram em nutrição (newsletter, redes sociais, follow-up trimestral).</w:t>
      </w:r>
    </w:p>
    <w:p w14:paraId="50566281" w14:textId="77777777" w:rsidR="00963F48" w:rsidRPr="000264A0" w:rsidRDefault="00000000">
      <w:pPr>
        <w:rPr>
          <w:lang w:val="pt-BR"/>
        </w:rPr>
      </w:pPr>
      <w:r w:rsidRPr="000264A0">
        <w:rPr>
          <w:lang w:val="pt-BR"/>
        </w:rPr>
        <w:br w:type="page"/>
      </w:r>
    </w:p>
    <w:p w14:paraId="50566282" w14:textId="77777777" w:rsidR="00963F48" w:rsidRPr="000264A0" w:rsidRDefault="00000000">
      <w:pPr>
        <w:pStyle w:val="Ttulo1"/>
        <w:rPr>
          <w:lang w:val="pt-BR"/>
        </w:rPr>
      </w:pPr>
      <w:bookmarkStart w:id="10" w:name="_Toc234853363"/>
      <w:r w:rsidRPr="000264A0">
        <w:rPr>
          <w:lang w:val="pt-BR"/>
        </w:rPr>
        <w:lastRenderedPageBreak/>
        <w:t>4. Fontes e Canais de Prospecção</w:t>
      </w:r>
      <w:bookmarkEnd w:id="10"/>
    </w:p>
    <w:p w14:paraId="50566283" w14:textId="77777777" w:rsidR="00963F48" w:rsidRPr="000264A0" w:rsidRDefault="00000000">
      <w:pPr>
        <w:pStyle w:val="Ttulo2"/>
        <w:rPr>
          <w:lang w:val="pt-BR"/>
        </w:rPr>
      </w:pPr>
      <w:bookmarkStart w:id="11" w:name="_Toc234853364"/>
      <w:r w:rsidRPr="000264A0">
        <w:rPr>
          <w:lang w:val="pt-BR"/>
        </w:rPr>
        <w:t>4.1 Onde encontrar leads</w:t>
      </w:r>
      <w:bookmarkEnd w:id="11"/>
    </w:p>
    <w:p w14:paraId="50566284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LinkedIn: </w:t>
      </w:r>
      <w:r w:rsidRPr="000264A0">
        <w:rPr>
          <w:lang w:val="pt-BR"/>
        </w:rPr>
        <w:t>buscar por cargo (gerente/diretor de marketing, sócio, gerente de e-commerce) filtrando empresas em SC, RS, PR, SP com sinais de investimento em marca (posts recentes de campanha, contratação de time de marketing).</w:t>
      </w:r>
    </w:p>
    <w:p w14:paraId="50566285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Instagram/redes sociais: </w:t>
      </w:r>
      <w:r w:rsidRPr="000264A0">
        <w:rPr>
          <w:lang w:val="pt-BR"/>
        </w:rPr>
        <w:t>monitorar marcas regionais com produção visual fraca ou desatualizada — comparar a qualidade de imagem do concorrente com o padrão Ormond como argumento de diagnóstico.</w:t>
      </w:r>
    </w:p>
    <w:p w14:paraId="50566286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Portais de notícias e imprensa de negócios de SC: </w:t>
      </w:r>
      <w:r w:rsidRPr="000264A0">
        <w:rPr>
          <w:lang w:val="pt-BR"/>
        </w:rPr>
        <w:t>lançamentos de empreendimentos imobiliários, aberturas de restaurantes, expansões de rede de varejo, novas coleções de moda — cada notícia é um gatilho de contato.</w:t>
      </w:r>
    </w:p>
    <w:p w14:paraId="50566287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Editais e portfólios de arquitetura/incorporadoras: </w:t>
      </w:r>
      <w:r w:rsidRPr="000264A0">
        <w:rPr>
          <w:lang w:val="pt-BR"/>
        </w:rPr>
        <w:t>sites de construtoras e imobiliárias de alto padrão sem fotografia profissional de obra ou lançamento.</w:t>
      </w:r>
    </w:p>
    <w:p w14:paraId="50566288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Indicação de clientes atuais: </w:t>
      </w:r>
      <w:r w:rsidRPr="000264A0">
        <w:rPr>
          <w:lang w:val="pt-BR"/>
        </w:rPr>
        <w:t>pedir indicação ativamente ao fechar cada projeto (script na Seção 7); 500+ clientes atendidos é uma base de indicação subutilizada se não houver processo formal.</w:t>
      </w:r>
    </w:p>
    <w:p w14:paraId="50566289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Feiras e eventos setoriais: </w:t>
      </w:r>
      <w:r w:rsidRPr="000264A0">
        <w:rPr>
          <w:lang w:val="pt-BR"/>
        </w:rPr>
        <w:t>feiras de franquias, moda, construção e food service em SC/Sul — presença física gera contatos qualificados e already-warm.</w:t>
      </w:r>
    </w:p>
    <w:p w14:paraId="5056628A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Agências de publicidade parceiras: </w:t>
      </w:r>
      <w:r w:rsidRPr="000264A0">
        <w:rPr>
          <w:lang w:val="pt-BR"/>
        </w:rPr>
        <w:t>posicionar o estúdio como fornecedor preferencial de imagem para agências que não têm produção própria — canal de recorrência (a agência traz múltiplos clientes).</w:t>
      </w:r>
    </w:p>
    <w:p w14:paraId="5056628B" w14:textId="77777777" w:rsidR="00963F48" w:rsidRPr="000264A0" w:rsidRDefault="00000000">
      <w:pPr>
        <w:pStyle w:val="Ttulo3"/>
        <w:rPr>
          <w:lang w:val="pt-BR"/>
        </w:rPr>
      </w:pPr>
      <w:bookmarkStart w:id="12" w:name="_Toc234853365"/>
      <w:r w:rsidRPr="000264A0">
        <w:rPr>
          <w:lang w:val="pt-BR"/>
        </w:rPr>
        <w:t>4.1.1 Método de Pesquisa e Captação — LinkedIn</w:t>
      </w:r>
      <w:bookmarkEnd w:id="12"/>
    </w:p>
    <w:p w14:paraId="5056628C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Passo a passo para transformar a busca no LinkedIn em um lead qualificado e registrado, do zero até o primeiro contato.</w:t>
      </w:r>
    </w:p>
    <w:p w14:paraId="5056628D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Pesquisa: usar a busca (ou Sales Navigator) com filtros combinados de cargo — “diretor de marketing”, “gerente de e-commerce”, “sócio”, “gerente de marca” — setor (varejo, moda, construção civil, alimentício, imobiliário) e localização (SC, RS, PR, SP).</w:t>
      </w:r>
    </w:p>
    <w:p w14:paraId="5056628E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Refinar por gatilho: priorizar perfis com atividade recente relevante — post sobre lançamento de produto, campanha, nova coleção, inauguração de loja/obra ou contratação de time de marketing.</w:t>
      </w:r>
    </w:p>
    <w:p w14:paraId="5056628F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Validar autoridade: confirmar no próprio perfil (cargo, tempo de empresa) se a pessoa decide ou influencia a contratação de fornecedores de imagem; se não, identificar quem no organograma da empresa tem esse papel.</w:t>
      </w:r>
    </w:p>
    <w:p w14:paraId="50566290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Captação de dados de contato: checar o site institucional da empresa (página “</w:t>
      </w:r>
      <w:proofErr w:type="gramStart"/>
      <w:r w:rsidRPr="000264A0">
        <w:rPr>
          <w:lang w:val="pt-BR"/>
        </w:rPr>
        <w:t>Contato”/</w:t>
      </w:r>
      <w:proofErr w:type="gramEnd"/>
      <w:r w:rsidRPr="000264A0">
        <w:rPr>
          <w:lang w:val="pt-BR"/>
        </w:rPr>
        <w:t>“Sobre”) para e-mail comercial; se indisponível, enviar convite de conexão com nota curta ou usar InMail explicando o motivo do contato.</w:t>
      </w:r>
    </w:p>
    <w:p w14:paraId="50566291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Registro do lead: anotar na planilha/CRM — nome, cargo, empresa, gatilho identificado, link do perfil, canal de contato encontrado e data da pesquisa.</w:t>
      </w:r>
    </w:p>
    <w:p w14:paraId="50566292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Abordagem: enviar o primeiro contato em até 24h após a identificação, usando o script do segmento correspondente (Seção 7), citando o gatilho específico encontrado.</w:t>
      </w:r>
    </w:p>
    <w:p w14:paraId="50566293" w14:textId="77777777" w:rsidR="00963F48" w:rsidRPr="000264A0" w:rsidRDefault="00000000">
      <w:pPr>
        <w:pStyle w:val="Ttulo3"/>
        <w:rPr>
          <w:lang w:val="pt-BR"/>
        </w:rPr>
      </w:pPr>
      <w:bookmarkStart w:id="13" w:name="_Toc234853366"/>
      <w:r w:rsidRPr="000264A0">
        <w:rPr>
          <w:lang w:val="pt-BR"/>
        </w:rPr>
        <w:t>4.1.2 Método de Pesquisa e Captação — Instagram e Redes Sociais</w:t>
      </w:r>
      <w:bookmarkEnd w:id="13"/>
    </w:p>
    <w:p w14:paraId="50566294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Passo a passo para identificar, diagnosticar e captar contato de marcas com produção visual fraca ou desatualizada.</w:t>
      </w:r>
    </w:p>
    <w:p w14:paraId="50566295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lastRenderedPageBreak/>
        <w:t>Pesquisa: mapear perfis por hashtags regionais (ex.: #floripa, #santacatarina, #moda[cidade], #restaurantes[cidade]), geolocalização e perfis marcados/mencionados por concorrentes ou fornecedores do setor-alvo.</w:t>
      </w:r>
    </w:p>
    <w:p w14:paraId="50566296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Diagnóstico visual: avaliar a qualidade das imagens publicadas (iluminação, composição, consistência de padrão visual) e separar 1–2 exemplos que sirvam como gancho de diagnóstico na abordagem.</w:t>
      </w:r>
    </w:p>
    <w:p w14:paraId="50566297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Captação de dados de contato: verificar a bio do perfil (e-mail, WhatsApp, link tipo Linktree); na ausência de contato direto, enviar mensagem direta (DM) se apresentando e pedindo o contato do responsável pelo marketing.</w:t>
      </w:r>
    </w:p>
    <w:p w14:paraId="50566298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Registro do lead: adicionar à planilha/CRM com link do perfil, print do diagnóstico visual, canal de contato encontrado e data.</w:t>
      </w:r>
    </w:p>
    <w:p w14:paraId="50566299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Abordagem: usar o script de WhatsApp/DM do segmento (Seção 7), apoiado no diagnóstico visual como gancho principal.</w:t>
      </w:r>
    </w:p>
    <w:p w14:paraId="5056629A" w14:textId="77777777" w:rsidR="00963F48" w:rsidRDefault="00000000">
      <w:pPr>
        <w:pStyle w:val="Ttulo2"/>
      </w:pPr>
      <w:bookmarkStart w:id="14" w:name="_Toc234853367"/>
      <w:r>
        <w:t xml:space="preserve">4.2 </w:t>
      </w:r>
      <w:proofErr w:type="spellStart"/>
      <w:r>
        <w:t>Cadência</w:t>
      </w:r>
      <w:proofErr w:type="spellEnd"/>
      <w:r>
        <w:t xml:space="preserve"> de Prospecção </w:t>
      </w:r>
      <w:proofErr w:type="spellStart"/>
      <w:r>
        <w:t>Recomendada</w:t>
      </w:r>
      <w:bookmarkEnd w:id="1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963F48" w14:paraId="50566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9B" w14:textId="77777777" w:rsidR="00963F48" w:rsidRDefault="00000000">
            <w:r>
              <w:rPr>
                <w:b/>
                <w:bCs/>
              </w:rPr>
              <w:t>Canal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9C" w14:textId="77777777" w:rsidR="00963F48" w:rsidRDefault="00000000">
            <w:proofErr w:type="spellStart"/>
            <w:r>
              <w:rPr>
                <w:b/>
                <w:bCs/>
              </w:rPr>
              <w:t>Frequência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9D" w14:textId="77777777" w:rsidR="00963F48" w:rsidRDefault="00000000">
            <w:r>
              <w:rPr>
                <w:b/>
                <w:bCs/>
              </w:rPr>
              <w:t xml:space="preserve">Meta </w:t>
            </w:r>
            <w:proofErr w:type="spellStart"/>
            <w:r>
              <w:rPr>
                <w:b/>
                <w:bCs/>
              </w:rPr>
              <w:t>semanal</w:t>
            </w:r>
            <w:proofErr w:type="spellEnd"/>
          </w:p>
        </w:tc>
      </w:tr>
      <w:tr w:rsidR="00963F48" w14:paraId="505662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9F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Prospecção ativa LinkedIn/e-mail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0" w14:textId="77777777" w:rsidR="00963F48" w:rsidRDefault="00000000">
            <w:proofErr w:type="spellStart"/>
            <w:r>
              <w:t>Diária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1" w14:textId="77777777" w:rsidR="00963F48" w:rsidRDefault="00000000">
            <w:r>
              <w:t xml:space="preserve">15–20 </w:t>
            </w:r>
            <w:proofErr w:type="spellStart"/>
            <w:r>
              <w:t>novos</w:t>
            </w:r>
            <w:proofErr w:type="spellEnd"/>
            <w:r>
              <w:t xml:space="preserve"> </w:t>
            </w:r>
            <w:proofErr w:type="spellStart"/>
            <w:r>
              <w:t>contatos</w:t>
            </w:r>
            <w:proofErr w:type="spellEnd"/>
            <w:r>
              <w:t xml:space="preserve"> </w:t>
            </w:r>
            <w:proofErr w:type="spellStart"/>
            <w:r>
              <w:t>qualificados</w:t>
            </w:r>
            <w:proofErr w:type="spellEnd"/>
          </w:p>
        </w:tc>
      </w:tr>
      <w:tr w:rsidR="00963F48" w:rsidRPr="000264A0" w14:paraId="505662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3" w14:textId="77777777" w:rsidR="00963F48" w:rsidRDefault="00000000">
            <w:r>
              <w:t xml:space="preserve">Follow-up de leads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nutrição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4" w14:textId="77777777" w:rsidR="00963F48" w:rsidRDefault="00000000">
            <w:proofErr w:type="spellStart"/>
            <w:r>
              <w:t>Semanal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5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Todos os leads em aberto revisitados</w:t>
            </w:r>
          </w:p>
        </w:tc>
      </w:tr>
      <w:tr w:rsidR="00963F48" w14:paraId="505662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7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Pedido de indicação a clientes ativos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8" w14:textId="77777777" w:rsidR="00963F48" w:rsidRDefault="00000000">
            <w:r>
              <w:t xml:space="preserve">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entrega</w:t>
            </w:r>
            <w:proofErr w:type="spellEnd"/>
            <w:r>
              <w:t xml:space="preserve"> </w:t>
            </w:r>
            <w:proofErr w:type="spellStart"/>
            <w:r>
              <w:t>finalizada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9" w14:textId="77777777" w:rsidR="00963F48" w:rsidRDefault="00000000">
            <w:r>
              <w:t xml:space="preserve">1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projeto</w:t>
            </w:r>
            <w:proofErr w:type="spellEnd"/>
            <w:r>
              <w:t xml:space="preserve"> </w:t>
            </w:r>
            <w:proofErr w:type="spellStart"/>
            <w:r>
              <w:t>entregue</w:t>
            </w:r>
            <w:proofErr w:type="spellEnd"/>
          </w:p>
        </w:tc>
      </w:tr>
      <w:tr w:rsidR="00963F48" w14:paraId="50566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B" w14:textId="77777777" w:rsidR="00963F48" w:rsidRDefault="00000000">
            <w:proofErr w:type="spellStart"/>
            <w:r>
              <w:t>Monitoramento</w:t>
            </w:r>
            <w:proofErr w:type="spellEnd"/>
            <w:r>
              <w:t xml:space="preserve"> de </w:t>
            </w:r>
            <w:proofErr w:type="spellStart"/>
            <w:r>
              <w:t>imprensa</w:t>
            </w:r>
            <w:proofErr w:type="spellEnd"/>
            <w:r>
              <w:t>/</w:t>
            </w:r>
            <w:proofErr w:type="spellStart"/>
            <w:r>
              <w:t>lançamentos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C" w14:textId="77777777" w:rsidR="00963F48" w:rsidRDefault="00000000">
            <w:proofErr w:type="spellStart"/>
            <w:r>
              <w:t>Semanal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D" w14:textId="77777777" w:rsidR="00963F48" w:rsidRDefault="00000000">
            <w:r>
              <w:t xml:space="preserve">3–5 </w:t>
            </w:r>
            <w:proofErr w:type="spellStart"/>
            <w:r>
              <w:t>gatilhos</w:t>
            </w:r>
            <w:proofErr w:type="spellEnd"/>
            <w:r>
              <w:t xml:space="preserve"> </w:t>
            </w:r>
            <w:proofErr w:type="spellStart"/>
            <w:r>
              <w:t>identificados</w:t>
            </w:r>
            <w:proofErr w:type="spellEnd"/>
          </w:p>
        </w:tc>
      </w:tr>
      <w:tr w:rsidR="00963F48" w14:paraId="505662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AF" w14:textId="77777777" w:rsidR="00963F48" w:rsidRDefault="00000000">
            <w:proofErr w:type="spellStart"/>
            <w:r>
              <w:t>Contato</w:t>
            </w:r>
            <w:proofErr w:type="spellEnd"/>
            <w:r>
              <w:t xml:space="preserve"> com </w:t>
            </w:r>
            <w:proofErr w:type="spellStart"/>
            <w:r>
              <w:t>agências</w:t>
            </w:r>
            <w:proofErr w:type="spellEnd"/>
            <w:r>
              <w:t xml:space="preserve"> </w:t>
            </w:r>
            <w:proofErr w:type="spellStart"/>
            <w:r>
              <w:t>parceiras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B0" w14:textId="77777777" w:rsidR="00963F48" w:rsidRDefault="00000000">
            <w:proofErr w:type="spellStart"/>
            <w:r>
              <w:t>Quinzenal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B1" w14:textId="77777777" w:rsidR="00963F48" w:rsidRDefault="00000000">
            <w:r>
              <w:t xml:space="preserve">2–3 </w:t>
            </w:r>
            <w:proofErr w:type="spellStart"/>
            <w:r>
              <w:t>agências</w:t>
            </w:r>
            <w:proofErr w:type="spellEnd"/>
          </w:p>
        </w:tc>
      </w:tr>
    </w:tbl>
    <w:p w14:paraId="505662B3" w14:textId="77777777" w:rsidR="00963F48" w:rsidRDefault="00000000">
      <w:r>
        <w:br w:type="page"/>
      </w:r>
    </w:p>
    <w:p w14:paraId="505662B4" w14:textId="77777777" w:rsidR="00963F48" w:rsidRDefault="00000000">
      <w:pPr>
        <w:pStyle w:val="Ttulo1"/>
      </w:pPr>
      <w:bookmarkStart w:id="15" w:name="_Toc234853368"/>
      <w:r>
        <w:lastRenderedPageBreak/>
        <w:t xml:space="preserve">5. </w:t>
      </w:r>
      <w:proofErr w:type="spellStart"/>
      <w:r>
        <w:t>Funil</w:t>
      </w:r>
      <w:proofErr w:type="spellEnd"/>
      <w:r>
        <w:t xml:space="preserve"> e </w:t>
      </w:r>
      <w:proofErr w:type="spellStart"/>
      <w:r>
        <w:t>Processo</w:t>
      </w:r>
      <w:proofErr w:type="spellEnd"/>
      <w:r>
        <w:t xml:space="preserve"> de Prospecção</w:t>
      </w:r>
      <w:bookmarkEnd w:id="15"/>
    </w:p>
    <w:p w14:paraId="505662B5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O processo segue cinco etapas. Cada etapa tem entrada, ação e critério de saída — o agente só avança um lead para a etapa seguinte quando o critério de saída é atingido.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400"/>
        <w:gridCol w:w="3160"/>
      </w:tblGrid>
      <w:tr w:rsidR="00963F48" w14:paraId="50566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B6" w14:textId="77777777" w:rsidR="00963F48" w:rsidRDefault="00000000">
            <w:r>
              <w:rPr>
                <w:b/>
                <w:bCs/>
              </w:rPr>
              <w:t>Etapa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B7" w14:textId="77777777" w:rsidR="00963F48" w:rsidRDefault="00000000">
            <w:proofErr w:type="spellStart"/>
            <w:r>
              <w:rPr>
                <w:b/>
                <w:bCs/>
              </w:rPr>
              <w:t>Ação</w:t>
            </w:r>
            <w:proofErr w:type="spellEnd"/>
            <w:r>
              <w:rPr>
                <w:b/>
                <w:bCs/>
              </w:rPr>
              <w:t xml:space="preserve"> do </w:t>
            </w:r>
            <w:proofErr w:type="spellStart"/>
            <w:r>
              <w:rPr>
                <w:b/>
                <w:bCs/>
              </w:rPr>
              <w:t>agente</w:t>
            </w:r>
            <w:proofErr w:type="spell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B8" w14:textId="77777777" w:rsidR="00963F48" w:rsidRDefault="00000000">
            <w:proofErr w:type="spellStart"/>
            <w:r>
              <w:rPr>
                <w:b/>
                <w:bCs/>
              </w:rPr>
              <w:t>Critério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saída</w:t>
            </w:r>
            <w:proofErr w:type="spellEnd"/>
          </w:p>
        </w:tc>
      </w:tr>
      <w:tr w:rsidR="00963F48" w:rsidRPr="000264A0" w14:paraId="505662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BA" w14:textId="77777777" w:rsidR="00963F48" w:rsidRDefault="00000000">
            <w:r>
              <w:t>1. Pesquisa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BB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Identificar empresa e contato-alvo; checar sinais de gatilho (Seção 4)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BC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Contato certo identificado + gatilho plausível registrado</w:t>
            </w:r>
          </w:p>
        </w:tc>
      </w:tr>
      <w:tr w:rsidR="00963F48" w:rsidRPr="000264A0" w14:paraId="505662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BE" w14:textId="77777777" w:rsidR="00963F48" w:rsidRDefault="00000000">
            <w:r>
              <w:t xml:space="preserve">2. </w:t>
            </w:r>
            <w:proofErr w:type="spellStart"/>
            <w:r>
              <w:t>Abordagem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BF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Primeiro contato (WhatsApp/e-mail/LinkedIn) usando script do segmento (Seção 7)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C0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Resposta obtida (positiva, negativa ou pedido de mais informação)</w:t>
            </w:r>
          </w:p>
        </w:tc>
      </w:tr>
      <w:tr w:rsidR="00963F48" w:rsidRPr="000264A0" w14:paraId="505662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C2" w14:textId="77777777" w:rsidR="00963F48" w:rsidRDefault="00000000">
            <w:r>
              <w:t xml:space="preserve">3. </w:t>
            </w:r>
            <w:proofErr w:type="spellStart"/>
            <w:r>
              <w:t>Qualificação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C3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Aplicar os 5 critérios (Seção 3.1) em conversa ou reunião breve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C4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Lead classificado como prioridade alta, média ou nutrição</w:t>
            </w:r>
          </w:p>
        </w:tc>
      </w:tr>
      <w:tr w:rsidR="00963F48" w:rsidRPr="000264A0" w14:paraId="505662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C6" w14:textId="77777777" w:rsidR="00963F48" w:rsidRDefault="00000000">
            <w:r>
              <w:t xml:space="preserve">4. </w:t>
            </w:r>
            <w:proofErr w:type="spellStart"/>
            <w:r>
              <w:t>Proposta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C7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Enviar proposta/orçamento personalizado com cases relevantes ao segmento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C8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Proposta enviada com prazo de validade e follow-up agendado</w:t>
            </w:r>
          </w:p>
        </w:tc>
      </w:tr>
      <w:tr w:rsidR="00963F48" w:rsidRPr="000264A0" w14:paraId="505662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CA" w14:textId="77777777" w:rsidR="00963F48" w:rsidRDefault="00000000">
            <w:r>
              <w:t xml:space="preserve">5. </w:t>
            </w:r>
            <w:proofErr w:type="spellStart"/>
            <w:r>
              <w:t>Fechamento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CB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Negociação final e confirmação de escopo, data e pagamento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CC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Contrato/PI assinado ou lead perdido com motivo registrado</w:t>
            </w:r>
          </w:p>
        </w:tc>
      </w:tr>
    </w:tbl>
    <w:p w14:paraId="505662CE" w14:textId="77777777" w:rsidR="00963F48" w:rsidRDefault="00000000">
      <w:pPr>
        <w:pStyle w:val="Ttulo2"/>
      </w:pPr>
      <w:bookmarkStart w:id="16" w:name="_Toc234853369"/>
      <w:r>
        <w:t xml:space="preserve">5.1 </w:t>
      </w:r>
      <w:proofErr w:type="spellStart"/>
      <w:r>
        <w:t>Regras</w:t>
      </w:r>
      <w:proofErr w:type="spellEnd"/>
      <w:r>
        <w:t xml:space="preserve"> de Follow-up</w:t>
      </w:r>
      <w:bookmarkEnd w:id="16"/>
    </w:p>
    <w:p w14:paraId="505662CF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1º follow-up: 2 dias úteis após o primeiro contato sem resposta.</w:t>
      </w:r>
    </w:p>
    <w:p w14:paraId="505662D0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2º follow-up: 5 dias úteis após o 1º follow-up, trazendo um novo gancho (case, novidade de portfólio, sazonalidade).</w:t>
      </w:r>
    </w:p>
    <w:p w14:paraId="505662D1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3º follow-up: 10 dias úteis depois, oferta de alternativa (reunião rápida de 15 min, envio de book em PDF).</w:t>
      </w:r>
    </w:p>
    <w:p w14:paraId="505662D2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Sem resposta após o 3º follow-up: mover para nutrição de longo prazo (contato trimestral) e não descartar o lead.</w:t>
      </w:r>
    </w:p>
    <w:p w14:paraId="505662D3" w14:textId="77777777" w:rsidR="00963F48" w:rsidRPr="000264A0" w:rsidRDefault="00000000">
      <w:pPr>
        <w:rPr>
          <w:lang w:val="pt-BR"/>
        </w:rPr>
      </w:pPr>
      <w:r w:rsidRPr="000264A0">
        <w:rPr>
          <w:lang w:val="pt-BR"/>
        </w:rPr>
        <w:br w:type="page"/>
      </w:r>
    </w:p>
    <w:p w14:paraId="505662D4" w14:textId="77777777" w:rsidR="00963F48" w:rsidRPr="000264A0" w:rsidRDefault="00000000">
      <w:pPr>
        <w:pStyle w:val="Ttulo1"/>
        <w:rPr>
          <w:lang w:val="pt-BR"/>
        </w:rPr>
      </w:pPr>
      <w:bookmarkStart w:id="17" w:name="_Toc234853370"/>
      <w:r w:rsidRPr="000264A0">
        <w:rPr>
          <w:lang w:val="pt-BR"/>
        </w:rPr>
        <w:lastRenderedPageBreak/>
        <w:t>6. Portfólio de Serviços (para ancorar propostas)</w:t>
      </w:r>
      <w:bookmarkEnd w:id="17"/>
    </w:p>
    <w:p w14:paraId="505662D5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Use estas categorias para estruturar o escopo da proposta. Preços e condições comerciais específicas devem ser definidos com o Rodrigo Ormond antes do envio — este playbook padroniza o que oferecer, não o valor cobrado.</w:t>
      </w:r>
    </w:p>
    <w:p w14:paraId="505662D6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Still de produto / e-commerce: </w:t>
      </w:r>
      <w:r w:rsidRPr="000264A0">
        <w:rPr>
          <w:lang w:val="pt-BR"/>
        </w:rPr>
        <w:t>sessão em estúdio ou locação, tratamento de imagem, entrega em múltiplos formatos para catálogo e marketplace.</w:t>
      </w:r>
    </w:p>
    <w:p w14:paraId="505662D7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Campanha publicitária: </w:t>
      </w:r>
      <w:r w:rsidRPr="000264A0">
        <w:rPr>
          <w:lang w:val="pt-BR"/>
        </w:rPr>
        <w:t>produção completa (direção de arte, modelo, locação, equipe) para peças de mídia paga e institucional.</w:t>
      </w:r>
    </w:p>
    <w:p w14:paraId="505662D8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Editorial de moda / lookbook: </w:t>
      </w:r>
      <w:r w:rsidRPr="000264A0">
        <w:rPr>
          <w:lang w:val="pt-BR"/>
        </w:rPr>
        <w:t>produção de coleção com modelo, styling e locação, incluindo fashion film opcional.</w:t>
      </w:r>
    </w:p>
    <w:p w14:paraId="505662D9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Fotografia de arquitetura/imóveis: </w:t>
      </w:r>
      <w:r w:rsidRPr="000264A0">
        <w:rPr>
          <w:lang w:val="pt-BR"/>
        </w:rPr>
        <w:t>cobertura interna, externa e aérea (drone) de obra, empreendimento ou projeto arquitetônico.</w:t>
      </w:r>
    </w:p>
    <w:p w14:paraId="505662DA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Fotografia de alimentos: </w:t>
      </w:r>
      <w:r w:rsidRPr="000264A0">
        <w:rPr>
          <w:lang w:val="pt-BR"/>
        </w:rPr>
        <w:t>still de prato/produto para cardápio, delivery, embalagem e redes sociais.</w:t>
      </w:r>
    </w:p>
    <w:p w14:paraId="505662DB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Retrato corporativo: </w:t>
      </w:r>
      <w:r w:rsidRPr="000264A0">
        <w:rPr>
          <w:lang w:val="pt-BR"/>
        </w:rPr>
        <w:t>sessão individual ou em lote para equipe, diretoria ou marca pessoal.</w:t>
      </w:r>
    </w:p>
    <w:p w14:paraId="505662DC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Vídeo institucional/comercial/social: </w:t>
      </w:r>
      <w:r w:rsidRPr="000264A0">
        <w:rPr>
          <w:lang w:val="pt-BR"/>
        </w:rPr>
        <w:t>produção audiovisual para campanhas, redes sociais e conteúdo institucional.</w:t>
      </w:r>
    </w:p>
    <w:p w14:paraId="505662DD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Pacotes combinados: </w:t>
      </w:r>
      <w:r w:rsidRPr="000264A0">
        <w:rPr>
          <w:lang w:val="pt-BR"/>
        </w:rPr>
        <w:t>still + vídeo + conteúdo social em uma única produção — maior ticket médio e menor custo de deslocamento para o cliente.</w:t>
      </w:r>
    </w:p>
    <w:p w14:paraId="505662DE" w14:textId="77777777" w:rsidR="00963F48" w:rsidRPr="000264A0" w:rsidRDefault="00000000">
      <w:pPr>
        <w:rPr>
          <w:lang w:val="pt-BR"/>
        </w:rPr>
      </w:pPr>
      <w:r w:rsidRPr="000264A0">
        <w:rPr>
          <w:lang w:val="pt-BR"/>
        </w:rPr>
        <w:br w:type="page"/>
      </w:r>
    </w:p>
    <w:p w14:paraId="505662DF" w14:textId="77777777" w:rsidR="00963F48" w:rsidRPr="000264A0" w:rsidRDefault="00000000">
      <w:pPr>
        <w:pStyle w:val="Ttulo1"/>
        <w:rPr>
          <w:lang w:val="pt-BR"/>
        </w:rPr>
      </w:pPr>
      <w:bookmarkStart w:id="18" w:name="_Toc234853371"/>
      <w:r w:rsidRPr="000264A0">
        <w:rPr>
          <w:lang w:val="pt-BR"/>
        </w:rPr>
        <w:lastRenderedPageBreak/>
        <w:t>7. Scripts de Abordagem</w:t>
      </w:r>
      <w:bookmarkEnd w:id="18"/>
    </w:p>
    <w:p w14:paraId="505662E0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Scripts são pontos de partida, não texto decorado — adapte ao tom da conversa e ao nome/gatilho real do prospect. Sempre personalizar: nome do contato, nome da empresa e gatilho específico identificado na pesquisa.</w:t>
      </w:r>
    </w:p>
    <w:p w14:paraId="505662E1" w14:textId="77777777" w:rsidR="00963F48" w:rsidRPr="000264A0" w:rsidRDefault="00000000">
      <w:pPr>
        <w:pStyle w:val="Ttulo2"/>
        <w:rPr>
          <w:lang w:val="pt-BR"/>
        </w:rPr>
      </w:pPr>
      <w:bookmarkStart w:id="19" w:name="_Toc234853372"/>
      <w:r w:rsidRPr="000264A0">
        <w:rPr>
          <w:lang w:val="pt-BR"/>
        </w:rPr>
        <w:t>7.1 WhatsApp — Primeiro Contato (genérico, adaptar por segmento)</w:t>
      </w:r>
      <w:bookmarkEnd w:id="19"/>
    </w:p>
    <w:p w14:paraId="505662E2" w14:textId="77777777" w:rsidR="00963F48" w:rsidRPr="000264A0" w:rsidRDefault="00000000">
      <w:pPr>
        <w:pBdr>
          <w:left w:val="single" w:sz="12" w:space="8" w:color="8A6D3B"/>
        </w:pBdr>
        <w:spacing w:before="120" w:after="200"/>
        <w:ind w:left="360"/>
        <w:rPr>
          <w:lang w:val="pt-BR"/>
        </w:rPr>
      </w:pPr>
      <w:r w:rsidRPr="000264A0">
        <w:rPr>
          <w:i/>
          <w:iCs/>
          <w:color w:val="444444"/>
          <w:lang w:val="pt-BR"/>
        </w:rPr>
        <w:t xml:space="preserve">Oi [Nome], tudo bem? Aqui é </w:t>
      </w:r>
      <w:proofErr w:type="gramStart"/>
      <w:r w:rsidRPr="000264A0">
        <w:rPr>
          <w:i/>
          <w:iCs/>
          <w:color w:val="444444"/>
          <w:lang w:val="pt-BR"/>
        </w:rPr>
        <w:t>[Agente</w:t>
      </w:r>
      <w:proofErr w:type="gramEnd"/>
      <w:r w:rsidRPr="000264A0">
        <w:rPr>
          <w:i/>
          <w:iCs/>
          <w:color w:val="444444"/>
          <w:lang w:val="pt-BR"/>
        </w:rPr>
        <w:t>] do Ormond Studio, estúdio de fotografia e vídeo publicitário aqui de Floripa, com 15 anos de mercado. Vi [gatilho específico: lançamento/coleção/obra/campanha] da [Empresa] e imaginei que vocês podem estar organizando material de imagem para isso. Faz sentido eu te mandar 2-3 exemplos de trabalhos parecidos que já fizemos?</w:t>
      </w:r>
    </w:p>
    <w:p w14:paraId="505662E3" w14:textId="77777777" w:rsidR="00963F48" w:rsidRPr="000264A0" w:rsidRDefault="00000000">
      <w:pPr>
        <w:pStyle w:val="Ttulo2"/>
        <w:rPr>
          <w:lang w:val="pt-BR"/>
        </w:rPr>
      </w:pPr>
      <w:bookmarkStart w:id="20" w:name="_Toc234853373"/>
      <w:r w:rsidRPr="000264A0">
        <w:rPr>
          <w:lang w:val="pt-BR"/>
        </w:rPr>
        <w:t>7.2 WhatsApp — Segmento Alimentos/Food Service</w:t>
      </w:r>
      <w:bookmarkEnd w:id="20"/>
    </w:p>
    <w:p w14:paraId="505662E4" w14:textId="77777777" w:rsidR="00963F48" w:rsidRPr="000264A0" w:rsidRDefault="00000000">
      <w:pPr>
        <w:pBdr>
          <w:left w:val="single" w:sz="12" w:space="8" w:color="8A6D3B"/>
        </w:pBdr>
        <w:spacing w:before="120" w:after="200"/>
        <w:ind w:left="360"/>
        <w:rPr>
          <w:lang w:val="pt-BR"/>
        </w:rPr>
      </w:pPr>
      <w:r w:rsidRPr="000264A0">
        <w:rPr>
          <w:i/>
          <w:iCs/>
          <w:color w:val="444444"/>
          <w:lang w:val="pt-BR"/>
        </w:rPr>
        <w:t xml:space="preserve">Oi [Nome]! Sou </w:t>
      </w:r>
      <w:proofErr w:type="gramStart"/>
      <w:r w:rsidRPr="000264A0">
        <w:rPr>
          <w:i/>
          <w:iCs/>
          <w:color w:val="444444"/>
          <w:lang w:val="pt-BR"/>
        </w:rPr>
        <w:t>[Agente</w:t>
      </w:r>
      <w:proofErr w:type="gramEnd"/>
      <w:r w:rsidRPr="000264A0">
        <w:rPr>
          <w:i/>
          <w:iCs/>
          <w:color w:val="444444"/>
          <w:lang w:val="pt-BR"/>
        </w:rPr>
        <w:t>], do Ormond Studio. Vi o [cardápio/perfil/delivery] do [Restaurante] e percebi uma oportunidade de deixar os pratos ainda mais apetitosos nas fotos — isso costuma impactar direto na conversão de delivery e redes sociais. Temos um material sobre fotografia de alimentos que mostra bem esse antes/depois, posso te enviar?</w:t>
      </w:r>
    </w:p>
    <w:p w14:paraId="505662E5" w14:textId="77777777" w:rsidR="00963F48" w:rsidRPr="000264A0" w:rsidRDefault="00000000">
      <w:pPr>
        <w:pStyle w:val="Ttulo2"/>
        <w:rPr>
          <w:lang w:val="pt-BR"/>
        </w:rPr>
      </w:pPr>
      <w:bookmarkStart w:id="21" w:name="_Toc234853374"/>
      <w:r w:rsidRPr="000264A0">
        <w:rPr>
          <w:lang w:val="pt-BR"/>
        </w:rPr>
        <w:t>7.3 WhatsApp — Segmento Arquitetura/Imobiliário</w:t>
      </w:r>
      <w:bookmarkEnd w:id="21"/>
    </w:p>
    <w:p w14:paraId="505662E6" w14:textId="77777777" w:rsidR="00963F48" w:rsidRPr="000264A0" w:rsidRDefault="00000000">
      <w:pPr>
        <w:pBdr>
          <w:left w:val="single" w:sz="12" w:space="8" w:color="8A6D3B"/>
        </w:pBdr>
        <w:spacing w:before="120" w:after="200"/>
        <w:ind w:left="360"/>
        <w:rPr>
          <w:lang w:val="pt-BR"/>
        </w:rPr>
      </w:pPr>
      <w:r w:rsidRPr="000264A0">
        <w:rPr>
          <w:i/>
          <w:iCs/>
          <w:color w:val="444444"/>
          <w:lang w:val="pt-BR"/>
        </w:rPr>
        <w:t xml:space="preserve">Oi [Nome], tudo bem? [Agente] aqui, do Ormond Studio. Vi que a [Empresa] está com o lançamento [nome do empreendimento] em andamento. Fizemos recentemente a cobertura fotográfica de imóveis de alto padrão para a Ibagy </w:t>
      </w:r>
      <w:proofErr w:type="gramStart"/>
      <w:r w:rsidRPr="000264A0">
        <w:rPr>
          <w:i/>
          <w:iCs/>
          <w:color w:val="444444"/>
          <w:lang w:val="pt-BR"/>
        </w:rPr>
        <w:t>e também</w:t>
      </w:r>
      <w:proofErr w:type="gramEnd"/>
      <w:r w:rsidRPr="000264A0">
        <w:rPr>
          <w:i/>
          <w:iCs/>
          <w:color w:val="444444"/>
          <w:lang w:val="pt-BR"/>
        </w:rPr>
        <w:t xml:space="preserve"> temos experiência com fotografia aérea (drone) para acompanhamento de obra. Vale uma conversa rápida sobre o material de imagem do lançamento?</w:t>
      </w:r>
    </w:p>
    <w:p w14:paraId="505662E7" w14:textId="77777777" w:rsidR="00963F48" w:rsidRPr="000264A0" w:rsidRDefault="00000000">
      <w:pPr>
        <w:pStyle w:val="Ttulo2"/>
        <w:rPr>
          <w:lang w:val="pt-BR"/>
        </w:rPr>
      </w:pPr>
      <w:bookmarkStart w:id="22" w:name="_Toc234853375"/>
      <w:r w:rsidRPr="000264A0">
        <w:rPr>
          <w:lang w:val="pt-BR"/>
        </w:rPr>
        <w:t>7.4 E-mail — Agências e Marcas de Publicidade</w:t>
      </w:r>
      <w:bookmarkEnd w:id="22"/>
    </w:p>
    <w:p w14:paraId="505662E8" w14:textId="77777777" w:rsidR="00963F48" w:rsidRPr="000264A0" w:rsidRDefault="00000000">
      <w:pPr>
        <w:pBdr>
          <w:left w:val="single" w:sz="12" w:space="8" w:color="8A6D3B"/>
        </w:pBdr>
        <w:spacing w:before="120" w:after="200"/>
        <w:ind w:left="360"/>
        <w:rPr>
          <w:lang w:val="pt-BR"/>
        </w:rPr>
      </w:pPr>
      <w:r w:rsidRPr="000264A0">
        <w:rPr>
          <w:i/>
          <w:iCs/>
          <w:color w:val="444444"/>
          <w:lang w:val="pt-BR"/>
        </w:rPr>
        <w:t xml:space="preserve">Assunto: Parceria de produção de imagem para [Empresa]. Olá [Nome], meu nome é </w:t>
      </w:r>
      <w:proofErr w:type="gramStart"/>
      <w:r w:rsidRPr="000264A0">
        <w:rPr>
          <w:i/>
          <w:iCs/>
          <w:color w:val="444444"/>
          <w:lang w:val="pt-BR"/>
        </w:rPr>
        <w:t>[Agente</w:t>
      </w:r>
      <w:proofErr w:type="gramEnd"/>
      <w:r w:rsidRPr="000264A0">
        <w:rPr>
          <w:i/>
          <w:iCs/>
          <w:color w:val="444444"/>
          <w:lang w:val="pt-BR"/>
        </w:rPr>
        <w:t xml:space="preserve">], represento o Ormond Studio, estúdio de fotografia e vídeo publicitário sediado em Florianópolis, com 15 anos de atuação e mais de 500 clientes — entre eles o Grupo Almeida Jr (seis shoppings) e a Unimed. Notei [gatilho: nova campanha / expansão / novo produto] da [Empresa] e acredito que podemos apoiar a produção de imagem com agilidade e qualidade consistente, incluindo logística completa (locação, equipe, hospedagem quando necessário). Podemos agendar 15 minutos essa semana para eu entender melhor a demanda de vocês? Abraço, </w:t>
      </w:r>
      <w:proofErr w:type="gramStart"/>
      <w:r w:rsidRPr="000264A0">
        <w:rPr>
          <w:i/>
          <w:iCs/>
          <w:color w:val="444444"/>
          <w:lang w:val="pt-BR"/>
        </w:rPr>
        <w:t>[Agente</w:t>
      </w:r>
      <w:proofErr w:type="gramEnd"/>
      <w:r w:rsidRPr="000264A0">
        <w:rPr>
          <w:i/>
          <w:iCs/>
          <w:color w:val="444444"/>
          <w:lang w:val="pt-BR"/>
        </w:rPr>
        <w:t>] — Ormond Studio</w:t>
      </w:r>
    </w:p>
    <w:p w14:paraId="505662E9" w14:textId="77777777" w:rsidR="00963F48" w:rsidRPr="000264A0" w:rsidRDefault="00000000">
      <w:pPr>
        <w:pStyle w:val="Ttulo2"/>
        <w:rPr>
          <w:lang w:val="pt-BR"/>
        </w:rPr>
      </w:pPr>
      <w:bookmarkStart w:id="23" w:name="_Toc234853376"/>
      <w:r w:rsidRPr="000264A0">
        <w:rPr>
          <w:lang w:val="pt-BR"/>
        </w:rPr>
        <w:t>7.5 Follow-up (2º contato, sem resposta)</w:t>
      </w:r>
      <w:bookmarkEnd w:id="23"/>
    </w:p>
    <w:p w14:paraId="505662EA" w14:textId="77777777" w:rsidR="00963F48" w:rsidRPr="000264A0" w:rsidRDefault="00000000">
      <w:pPr>
        <w:pBdr>
          <w:left w:val="single" w:sz="12" w:space="8" w:color="8A6D3B"/>
        </w:pBdr>
        <w:spacing w:before="120" w:after="200"/>
        <w:ind w:left="360"/>
        <w:rPr>
          <w:lang w:val="pt-BR"/>
        </w:rPr>
      </w:pPr>
      <w:r w:rsidRPr="000264A0">
        <w:rPr>
          <w:i/>
          <w:iCs/>
          <w:color w:val="444444"/>
          <w:lang w:val="pt-BR"/>
        </w:rPr>
        <w:t>Oi [Nome], só voltando aqui — sei que a rotina é corrida. Separei esse case da [empresa similar/setor] que acho que se conecta com o que a [Empresa] está fazendo agora [link/anexo]. Se fizer sentido, consigo te mandar uma proposta rápida sem compromisso.</w:t>
      </w:r>
    </w:p>
    <w:p w14:paraId="505662EB" w14:textId="77777777" w:rsidR="00963F48" w:rsidRPr="000264A0" w:rsidRDefault="00000000">
      <w:pPr>
        <w:pStyle w:val="Ttulo2"/>
        <w:rPr>
          <w:lang w:val="pt-BR"/>
        </w:rPr>
      </w:pPr>
      <w:bookmarkStart w:id="24" w:name="_Toc234853377"/>
      <w:r w:rsidRPr="000264A0">
        <w:rPr>
          <w:lang w:val="pt-BR"/>
        </w:rPr>
        <w:t>7.6 Pedido de Indicação (ao final de um projeto)</w:t>
      </w:r>
      <w:bookmarkEnd w:id="24"/>
    </w:p>
    <w:p w14:paraId="505662EC" w14:textId="77777777" w:rsidR="00963F48" w:rsidRPr="000264A0" w:rsidRDefault="00000000">
      <w:pPr>
        <w:pBdr>
          <w:left w:val="single" w:sz="12" w:space="8" w:color="8A6D3B"/>
        </w:pBdr>
        <w:spacing w:before="120" w:after="200"/>
        <w:ind w:left="360"/>
        <w:rPr>
          <w:lang w:val="pt-BR"/>
        </w:rPr>
      </w:pPr>
      <w:r w:rsidRPr="000264A0">
        <w:rPr>
          <w:i/>
          <w:iCs/>
          <w:color w:val="444444"/>
          <w:lang w:val="pt-BR"/>
        </w:rPr>
        <w:t>[Nome], foi ótimo trabalhar nesse projeto com vocês! Já que você conhece bem o resultado do nosso trabalho, você lembra de alguma outra empresa ou contato que também possa estar precisando de fotografia ou vídeo para marca, produto ou campanha? Fico grato pela indicação.</w:t>
      </w:r>
    </w:p>
    <w:p w14:paraId="505662ED" w14:textId="77777777" w:rsidR="00963F48" w:rsidRPr="000264A0" w:rsidRDefault="00000000">
      <w:pPr>
        <w:rPr>
          <w:lang w:val="pt-BR"/>
        </w:rPr>
      </w:pPr>
      <w:r w:rsidRPr="000264A0">
        <w:rPr>
          <w:lang w:val="pt-BR"/>
        </w:rPr>
        <w:lastRenderedPageBreak/>
        <w:br w:type="page"/>
      </w:r>
    </w:p>
    <w:p w14:paraId="505662EE" w14:textId="77777777" w:rsidR="00963F48" w:rsidRPr="000264A0" w:rsidRDefault="00000000">
      <w:pPr>
        <w:pStyle w:val="Ttulo1"/>
        <w:rPr>
          <w:lang w:val="pt-BR"/>
        </w:rPr>
      </w:pPr>
      <w:bookmarkStart w:id="25" w:name="_Toc234853378"/>
      <w:r w:rsidRPr="000264A0">
        <w:rPr>
          <w:lang w:val="pt-BR"/>
        </w:rPr>
        <w:lastRenderedPageBreak/>
        <w:t>8. Perguntas de Descoberta (Discovery)</w:t>
      </w:r>
      <w:bookmarkEnd w:id="25"/>
    </w:p>
    <w:p w14:paraId="505662EF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Aplicar quando o prospect responde positivamente ao primeiro contato — o objetivo é qualificar e coletar informação suficiente para uma proposta certeira.</w:t>
      </w:r>
    </w:p>
    <w:p w14:paraId="505662F0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Qual é o objetivo principal desse material de imagem: vender um produto, lançar algo novo, atualizar o banco de imagens, ou fortalecer a marca institucionalmente?</w:t>
      </w:r>
    </w:p>
    <w:p w14:paraId="505662F1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Existe um prazo ou data-limite para esse projeto (lançamento, campanha, sazonalidade)?</w:t>
      </w:r>
    </w:p>
    <w:p w14:paraId="505662F2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 xml:space="preserve">Onde essas imagens/vídeos serão </w:t>
      </w:r>
      <w:proofErr w:type="gramStart"/>
      <w:r w:rsidRPr="000264A0">
        <w:rPr>
          <w:lang w:val="pt-BR"/>
        </w:rPr>
        <w:t>usados</w:t>
      </w:r>
      <w:proofErr w:type="gramEnd"/>
      <w:r w:rsidRPr="000264A0">
        <w:rPr>
          <w:lang w:val="pt-BR"/>
        </w:rPr>
        <w:t xml:space="preserve"> (redes sociais, site, mídia paga, ponto de venda, catálogo impresso)?</w:t>
      </w:r>
    </w:p>
    <w:p w14:paraId="505662F3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Quem mais participa da decisão de contratação além de você?</w:t>
      </w:r>
    </w:p>
    <w:p w14:paraId="505662F4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Vocês já trabalharam com um fotógrafo/produtora antes? O que funcionou e o que não funcionou?</w:t>
      </w:r>
    </w:p>
    <w:p w14:paraId="505662F5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Existe um orçamento de referência já definido para esse projeto?</w:t>
      </w:r>
    </w:p>
    <w:p w14:paraId="505662F6" w14:textId="77777777" w:rsidR="00963F48" w:rsidRPr="000264A0" w:rsidRDefault="00000000">
      <w:pPr>
        <w:pStyle w:val="PargrafodaLista"/>
        <w:numPr>
          <w:ilvl w:val="0"/>
          <w:numId w:val="3"/>
        </w:numPr>
        <w:spacing w:after="80"/>
        <w:rPr>
          <w:lang w:val="pt-BR"/>
        </w:rPr>
      </w:pPr>
      <w:r w:rsidRPr="000264A0">
        <w:rPr>
          <w:lang w:val="pt-BR"/>
        </w:rPr>
        <w:t>O projeto seria pontual ou vocês enxergam uma necessidade recorrente (mensal/trimestral)?</w:t>
      </w:r>
    </w:p>
    <w:p w14:paraId="505662F7" w14:textId="77777777" w:rsidR="00963F48" w:rsidRPr="000264A0" w:rsidRDefault="00000000">
      <w:pPr>
        <w:rPr>
          <w:lang w:val="pt-BR"/>
        </w:rPr>
      </w:pPr>
      <w:r w:rsidRPr="000264A0">
        <w:rPr>
          <w:lang w:val="pt-BR"/>
        </w:rPr>
        <w:br w:type="page"/>
      </w:r>
    </w:p>
    <w:p w14:paraId="505662F8" w14:textId="77777777" w:rsidR="00963F48" w:rsidRDefault="00000000">
      <w:pPr>
        <w:pStyle w:val="Ttulo1"/>
      </w:pPr>
      <w:bookmarkStart w:id="26" w:name="_Toc234853379"/>
      <w:r>
        <w:lastRenderedPageBreak/>
        <w:t xml:space="preserve">9.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Objeções</w:t>
      </w:r>
      <w:bookmarkEnd w:id="2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63F48" w14:paraId="505662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F9" w14:textId="77777777" w:rsidR="00963F48" w:rsidRDefault="00000000">
            <w:proofErr w:type="spellStart"/>
            <w:r>
              <w:rPr>
                <w:b/>
                <w:bCs/>
              </w:rPr>
              <w:t>Objeção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FA" w14:textId="77777777" w:rsidR="00963F48" w:rsidRDefault="00000000">
            <w:r>
              <w:rPr>
                <w:b/>
                <w:bCs/>
              </w:rPr>
              <w:t>Como responder</w:t>
            </w:r>
          </w:p>
        </w:tc>
      </w:tr>
      <w:tr w:rsidR="00963F48" w:rsidRPr="000264A0" w14:paraId="505662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FC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“Já temos um fotógrafo/fornecedor”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FD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Perguntar o que funciona bem hoje e o que poderia melhorar; posicionar o Ormond como opção complementar para demandas específicas (ex.: vídeo, drone, produto) sem forçar substituição imediata.</w:t>
            </w:r>
          </w:p>
        </w:tc>
      </w:tr>
      <w:tr w:rsidR="00963F48" w:rsidRPr="000264A0" w14:paraId="505663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2FF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“Está caro / não temos orçamento agora”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00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Entender o orçamento de referência do cliente e propor escopo reduzido (ex.: pacote menor, still sem vídeo) em vez de descontar o preço cheio; manter o lead em nutrição para o próximo ciclo orçamentário.</w:t>
            </w:r>
          </w:p>
        </w:tc>
      </w:tr>
      <w:tr w:rsidR="00963F48" w:rsidRPr="000264A0" w14:paraId="50566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02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“Fazemos fotos internamente com celular/equipe própria”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03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Usar cases de antes/depois (ex.: fotografia de alimentos) para evidenciar o impacto de imagem profissional em conversão, sem desqualificar o esforço interno.</w:t>
            </w:r>
          </w:p>
        </w:tc>
      </w:tr>
      <w:tr w:rsidR="00963F48" w:rsidRPr="000264A0" w14:paraId="50566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05" w14:textId="77777777" w:rsidR="00963F48" w:rsidRDefault="00000000">
            <w:r>
              <w:t>“</w:t>
            </w:r>
            <w:proofErr w:type="spellStart"/>
            <w:r>
              <w:t>Não</w:t>
            </w:r>
            <w:proofErr w:type="spellEnd"/>
            <w:r>
              <w:t xml:space="preserve"> é </w:t>
            </w:r>
            <w:proofErr w:type="spellStart"/>
            <w:r>
              <w:t>prioridade</w:t>
            </w:r>
            <w:proofErr w:type="spellEnd"/>
            <w:r>
              <w:t xml:space="preserve"> agora”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06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Perguntar quando seria prioridade e agendar follow-up para essa data específica; manter contato de baixa frequência (newsletter/redes) até lá.</w:t>
            </w:r>
          </w:p>
        </w:tc>
      </w:tr>
      <w:tr w:rsidR="00963F48" w:rsidRPr="000264A0" w14:paraId="50566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08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“Precisamos de referências / provas de trabalho anterior”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09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Enviar o case mais próximo do segmento do prospect (Seção 1.3) e oferecer contato direto com um cliente anterior, se autorizado.</w:t>
            </w:r>
          </w:p>
        </w:tc>
      </w:tr>
      <w:tr w:rsidR="00963F48" w:rsidRPr="000264A0" w14:paraId="505663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0B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“Vocês atendem fora de Florianópolis?”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0C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Confirmar histórico real de atendimento em SC (Oeste/Sul/Norte/Vale do Itajaí), RS, PR, SP e Norte do Brasil, e explicar que a logística de deslocamento já está estruturada (hospedagem, equipe).</w:t>
            </w:r>
          </w:p>
        </w:tc>
      </w:tr>
    </w:tbl>
    <w:p w14:paraId="5056630E" w14:textId="77777777" w:rsidR="00963F48" w:rsidRPr="000264A0" w:rsidRDefault="00000000">
      <w:pPr>
        <w:rPr>
          <w:lang w:val="pt-BR"/>
        </w:rPr>
      </w:pPr>
      <w:r w:rsidRPr="000264A0">
        <w:rPr>
          <w:lang w:val="pt-BR"/>
        </w:rPr>
        <w:br w:type="page"/>
      </w:r>
    </w:p>
    <w:p w14:paraId="5056630F" w14:textId="77777777" w:rsidR="00963F48" w:rsidRPr="000264A0" w:rsidRDefault="00000000">
      <w:pPr>
        <w:pStyle w:val="Ttulo1"/>
        <w:rPr>
          <w:lang w:val="pt-BR"/>
        </w:rPr>
      </w:pPr>
      <w:bookmarkStart w:id="27" w:name="_Toc234853380"/>
      <w:r w:rsidRPr="000264A0">
        <w:rPr>
          <w:lang w:val="pt-BR"/>
        </w:rPr>
        <w:lastRenderedPageBreak/>
        <w:t>10. Metas e KPIs do Agente Comercial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60"/>
        <w:gridCol w:w="2600"/>
      </w:tblGrid>
      <w:tr w:rsidR="00963F48" w14:paraId="505663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0" w14:textId="77777777" w:rsidR="00963F48" w:rsidRDefault="00000000">
            <w:proofErr w:type="spellStart"/>
            <w:r>
              <w:rPr>
                <w:b/>
                <w:bCs/>
              </w:rPr>
              <w:t>Indicador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1" w14:textId="77777777" w:rsidR="00963F48" w:rsidRDefault="00000000">
            <w:r>
              <w:rPr>
                <w:b/>
                <w:bCs/>
              </w:rPr>
              <w:t xml:space="preserve">Meta </w:t>
            </w:r>
            <w:proofErr w:type="spellStart"/>
            <w:r>
              <w:rPr>
                <w:b/>
                <w:bCs/>
              </w:rPr>
              <w:t>sugerida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6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2" w14:textId="77777777" w:rsidR="00963F48" w:rsidRDefault="00000000">
            <w:proofErr w:type="spellStart"/>
            <w:r>
              <w:rPr>
                <w:b/>
                <w:bCs/>
              </w:rPr>
              <w:t>Frequência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acompanhamento</w:t>
            </w:r>
            <w:proofErr w:type="spellEnd"/>
          </w:p>
        </w:tc>
      </w:tr>
      <w:tr w:rsidR="00963F48" w14:paraId="5056631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4" w14:textId="77777777" w:rsidR="00963F48" w:rsidRDefault="00000000">
            <w:proofErr w:type="spellStart"/>
            <w:r>
              <w:t>Novos</w:t>
            </w:r>
            <w:proofErr w:type="spellEnd"/>
            <w:r>
              <w:t xml:space="preserve"> </w:t>
            </w:r>
            <w:proofErr w:type="spellStart"/>
            <w:r>
              <w:t>contatos</w:t>
            </w:r>
            <w:proofErr w:type="spellEnd"/>
            <w:r>
              <w:t xml:space="preserve"> </w:t>
            </w:r>
            <w:proofErr w:type="spellStart"/>
            <w:r>
              <w:t>qualificados</w:t>
            </w:r>
            <w:proofErr w:type="spellEnd"/>
            <w:r>
              <w:t xml:space="preserve"> </w:t>
            </w:r>
            <w:proofErr w:type="spellStart"/>
            <w:r>
              <w:t>prospectados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5" w14:textId="77777777" w:rsidR="00963F48" w:rsidRDefault="00000000">
            <w:r>
              <w:t xml:space="preserve">60–80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mês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6" w14:textId="77777777" w:rsidR="00963F48" w:rsidRDefault="00000000">
            <w:proofErr w:type="spellStart"/>
            <w:r>
              <w:t>Semanal</w:t>
            </w:r>
            <w:proofErr w:type="spellEnd"/>
          </w:p>
        </w:tc>
      </w:tr>
      <w:tr w:rsidR="00963F48" w14:paraId="505663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8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Taxa de resposta ao primeiro contato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9" w14:textId="77777777" w:rsidR="00963F48" w:rsidRDefault="00000000">
            <w:r>
              <w:t>≥ 20%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A" w14:textId="77777777" w:rsidR="00963F48" w:rsidRDefault="00000000">
            <w:proofErr w:type="spellStart"/>
            <w:r>
              <w:t>Semanal</w:t>
            </w:r>
            <w:proofErr w:type="spellEnd"/>
          </w:p>
        </w:tc>
      </w:tr>
      <w:tr w:rsidR="00963F48" w14:paraId="505663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C" w14:textId="77777777" w:rsidR="00963F48" w:rsidRDefault="00000000">
            <w:proofErr w:type="spellStart"/>
            <w:r>
              <w:t>Reuniões</w:t>
            </w:r>
            <w:proofErr w:type="spellEnd"/>
            <w:r>
              <w:t xml:space="preserve">/discoveries </w:t>
            </w:r>
            <w:proofErr w:type="spellStart"/>
            <w:r>
              <w:t>realizadas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D" w14:textId="77777777" w:rsidR="00963F48" w:rsidRDefault="00000000">
            <w:r>
              <w:t xml:space="preserve">10–15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mês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1E" w14:textId="77777777" w:rsidR="00963F48" w:rsidRDefault="00000000">
            <w:proofErr w:type="spellStart"/>
            <w:r>
              <w:t>Semanal</w:t>
            </w:r>
            <w:proofErr w:type="spellEnd"/>
          </w:p>
        </w:tc>
      </w:tr>
      <w:tr w:rsidR="00963F48" w14:paraId="5056632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0" w14:textId="77777777" w:rsidR="00963F48" w:rsidRDefault="00000000">
            <w:proofErr w:type="spellStart"/>
            <w:r>
              <w:t>Propostas</w:t>
            </w:r>
            <w:proofErr w:type="spellEnd"/>
            <w:r>
              <w:t xml:space="preserve"> </w:t>
            </w:r>
            <w:proofErr w:type="spellStart"/>
            <w:r>
              <w:t>enviadas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1" w14:textId="77777777" w:rsidR="00963F48" w:rsidRDefault="00000000">
            <w:r>
              <w:t xml:space="preserve">8–12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mês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2" w14:textId="77777777" w:rsidR="00963F48" w:rsidRDefault="00000000">
            <w:r>
              <w:t>Mensal</w:t>
            </w:r>
          </w:p>
        </w:tc>
      </w:tr>
      <w:tr w:rsidR="00963F48" w14:paraId="505663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4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Taxa de conversão proposta → fechamento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5" w14:textId="77777777" w:rsidR="00963F48" w:rsidRDefault="00000000">
            <w:r>
              <w:t>≥ 25%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6" w14:textId="77777777" w:rsidR="00963F48" w:rsidRDefault="00000000">
            <w:r>
              <w:t>Mensal</w:t>
            </w:r>
          </w:p>
        </w:tc>
      </w:tr>
      <w:tr w:rsidR="00963F48" w14:paraId="5056632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8" w14:textId="77777777" w:rsidR="00963F48" w:rsidRPr="000264A0" w:rsidRDefault="00000000">
            <w:pPr>
              <w:rPr>
                <w:lang w:val="pt-BR"/>
              </w:rPr>
            </w:pPr>
            <w:r w:rsidRPr="000264A0">
              <w:rPr>
                <w:lang w:val="pt-BR"/>
              </w:rPr>
              <w:t>Indicações solicitadas por projeto entregue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9" w14:textId="77777777" w:rsidR="00963F48" w:rsidRDefault="00000000">
            <w:r>
              <w:t xml:space="preserve">100% dos </w:t>
            </w:r>
            <w:proofErr w:type="spellStart"/>
            <w:r>
              <w:t>projetos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A" w14:textId="77777777" w:rsidR="00963F48" w:rsidRDefault="00000000">
            <w:r>
              <w:t xml:space="preserve">Por </w:t>
            </w:r>
            <w:proofErr w:type="spellStart"/>
            <w:r>
              <w:t>entrega</w:t>
            </w:r>
            <w:proofErr w:type="spellEnd"/>
          </w:p>
        </w:tc>
      </w:tr>
      <w:tr w:rsidR="00963F48" w14:paraId="5056632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C" w14:textId="77777777" w:rsidR="00963F48" w:rsidRDefault="00000000">
            <w:r>
              <w:t xml:space="preserve">Leads </w:t>
            </w:r>
            <w:proofErr w:type="spellStart"/>
            <w:r>
              <w:t>reativados</w:t>
            </w:r>
            <w:proofErr w:type="spellEnd"/>
            <w:r>
              <w:t xml:space="preserve"> via </w:t>
            </w:r>
            <w:proofErr w:type="spellStart"/>
            <w:r>
              <w:t>nutrição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D" w14:textId="77777777" w:rsidR="00963F48" w:rsidRDefault="00000000">
            <w:r>
              <w:t xml:space="preserve">3–5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mês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6632E" w14:textId="77777777" w:rsidR="00963F48" w:rsidRDefault="00000000">
            <w:r>
              <w:t>Mensal</w:t>
            </w:r>
          </w:p>
        </w:tc>
      </w:tr>
    </w:tbl>
    <w:p w14:paraId="50566330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lang w:val="pt-BR"/>
        </w:rPr>
        <w:t>Revisar metas trimestralmente com base em sazonalidade do setor (ex.: moda tem picos de coleção; alimentos e varejo aquecem no fim de ano; imobiliário segue ciclo de lançamentos).</w:t>
      </w:r>
    </w:p>
    <w:p w14:paraId="50566331" w14:textId="77777777" w:rsidR="00963F48" w:rsidRPr="000264A0" w:rsidRDefault="00000000">
      <w:pPr>
        <w:rPr>
          <w:lang w:val="pt-BR"/>
        </w:rPr>
      </w:pPr>
      <w:r w:rsidRPr="000264A0">
        <w:rPr>
          <w:lang w:val="pt-BR"/>
        </w:rPr>
        <w:br w:type="page"/>
      </w:r>
    </w:p>
    <w:p w14:paraId="50566332" w14:textId="77777777" w:rsidR="00963F48" w:rsidRDefault="00000000">
      <w:pPr>
        <w:pStyle w:val="Ttulo1"/>
      </w:pPr>
      <w:bookmarkStart w:id="28" w:name="_Toc234853381"/>
      <w:r>
        <w:lastRenderedPageBreak/>
        <w:t xml:space="preserve">11. Checklist </w:t>
      </w:r>
      <w:proofErr w:type="spellStart"/>
      <w:r>
        <w:t>Operacional</w:t>
      </w:r>
      <w:proofErr w:type="spellEnd"/>
      <w:r>
        <w:t xml:space="preserve"> do </w:t>
      </w:r>
      <w:proofErr w:type="spellStart"/>
      <w:r>
        <w:t>Agente</w:t>
      </w:r>
      <w:bookmarkEnd w:id="28"/>
      <w:proofErr w:type="spellEnd"/>
    </w:p>
    <w:p w14:paraId="50566333" w14:textId="77777777" w:rsidR="00963F48" w:rsidRDefault="00000000">
      <w:pPr>
        <w:pStyle w:val="Ttulo2"/>
      </w:pPr>
      <w:bookmarkStart w:id="29" w:name="_Toc234853382"/>
      <w:r>
        <w:t xml:space="preserve">11.1 </w:t>
      </w:r>
      <w:proofErr w:type="spellStart"/>
      <w:r>
        <w:t>Diário</w:t>
      </w:r>
      <w:bookmarkEnd w:id="29"/>
      <w:proofErr w:type="spellEnd"/>
    </w:p>
    <w:p w14:paraId="50566334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lang w:val="pt-BR"/>
        </w:rPr>
        <w:t>Prospectar 15–20 novos contatos qualificados (Seção 4.1).</w:t>
      </w:r>
    </w:p>
    <w:p w14:paraId="50566335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lang w:val="pt-BR"/>
        </w:rPr>
        <w:t>Responder e dar follow-up em todas as conversas em aberto do dia anterior.</w:t>
      </w:r>
    </w:p>
    <w:p w14:paraId="50566336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lang w:val="pt-BR"/>
        </w:rPr>
        <w:t>Registrar cada novo contato e seu status no CRM/planilha de controle.</w:t>
      </w:r>
    </w:p>
    <w:p w14:paraId="50566337" w14:textId="77777777" w:rsidR="00963F48" w:rsidRDefault="00000000">
      <w:pPr>
        <w:pStyle w:val="Ttulo2"/>
      </w:pPr>
      <w:bookmarkStart w:id="30" w:name="_Toc234853383"/>
      <w:r>
        <w:t xml:space="preserve">11.2 </w:t>
      </w:r>
      <w:proofErr w:type="spellStart"/>
      <w:r>
        <w:t>Semanal</w:t>
      </w:r>
      <w:bookmarkEnd w:id="30"/>
      <w:proofErr w:type="spellEnd"/>
    </w:p>
    <w:p w14:paraId="50566338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lang w:val="pt-BR"/>
        </w:rPr>
        <w:t>Revisar todos os leads em nutrição e mover os que atingiram novo gatilho.</w:t>
      </w:r>
    </w:p>
    <w:p w14:paraId="50566339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lang w:val="pt-BR"/>
        </w:rPr>
        <w:t>Checar imprensa/redes sociais em busca de novos gatilhos (lançamentos, campanhas, aberturas).</w:t>
      </w:r>
    </w:p>
    <w:p w14:paraId="5056633A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lang w:val="pt-BR"/>
        </w:rPr>
        <w:t>Contatar 2–3 agências parceiras para manter o canal de indicação aquecido.</w:t>
      </w:r>
    </w:p>
    <w:p w14:paraId="5056633B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lang w:val="pt-BR"/>
        </w:rPr>
        <w:t>Reportar KPIs da semana (Seção 10).</w:t>
      </w:r>
    </w:p>
    <w:p w14:paraId="5056633C" w14:textId="77777777" w:rsidR="00963F48" w:rsidRDefault="00000000">
      <w:pPr>
        <w:pStyle w:val="Ttulo3"/>
      </w:pPr>
      <w:bookmarkStart w:id="31" w:name="_Toc234853384"/>
      <w:r>
        <w:t xml:space="preserve">11.3 Por Entrega de </w:t>
      </w:r>
      <w:proofErr w:type="spellStart"/>
      <w:r>
        <w:t>Projeto</w:t>
      </w:r>
      <w:bookmarkEnd w:id="31"/>
      <w:proofErr w:type="spellEnd"/>
    </w:p>
    <w:p w14:paraId="5056633D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lang w:val="pt-BR"/>
        </w:rPr>
        <w:t>Solicitar indicação ao cliente (script 7.6).</w:t>
      </w:r>
    </w:p>
    <w:p w14:paraId="5056633E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lang w:val="pt-BR"/>
        </w:rPr>
        <w:t>Avaliar se o projeto vira um novo case documentado para uso em prospecção futura.</w:t>
      </w:r>
    </w:p>
    <w:p w14:paraId="5056633F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lang w:val="pt-BR"/>
        </w:rPr>
        <w:t>Agendar contato de pós-venda em 60–90 dias para identificar nova demanda recorrente.</w:t>
      </w:r>
    </w:p>
    <w:p w14:paraId="50566340" w14:textId="77777777" w:rsidR="00963F48" w:rsidRPr="000264A0" w:rsidRDefault="00000000">
      <w:pPr>
        <w:rPr>
          <w:lang w:val="pt-BR"/>
        </w:rPr>
      </w:pPr>
      <w:r w:rsidRPr="000264A0">
        <w:rPr>
          <w:lang w:val="pt-BR"/>
        </w:rPr>
        <w:br w:type="page"/>
      </w:r>
    </w:p>
    <w:p w14:paraId="50566341" w14:textId="77777777" w:rsidR="00963F48" w:rsidRDefault="00000000">
      <w:pPr>
        <w:pStyle w:val="Ttulo1"/>
      </w:pPr>
      <w:bookmarkStart w:id="32" w:name="_Toc234853385"/>
      <w:r>
        <w:lastRenderedPageBreak/>
        <w:t xml:space="preserve">12.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Contato</w:t>
      </w:r>
      <w:proofErr w:type="spellEnd"/>
      <w:r>
        <w:t xml:space="preserve"> para </w:t>
      </w:r>
      <w:proofErr w:type="spellStart"/>
      <w:r>
        <w:t>Propostas</w:t>
      </w:r>
      <w:bookmarkEnd w:id="32"/>
      <w:proofErr w:type="spellEnd"/>
    </w:p>
    <w:p w14:paraId="50566342" w14:textId="77777777" w:rsidR="00963F48" w:rsidRPr="000264A0" w:rsidRDefault="00000000">
      <w:pPr>
        <w:pStyle w:val="PargrafodaLista"/>
        <w:numPr>
          <w:ilvl w:val="0"/>
          <w:numId w:val="2"/>
        </w:numPr>
        <w:spacing w:after="80"/>
        <w:rPr>
          <w:lang w:val="pt-BR"/>
        </w:rPr>
      </w:pPr>
      <w:r w:rsidRPr="000264A0">
        <w:rPr>
          <w:b/>
          <w:bCs/>
          <w:lang w:val="pt-BR"/>
        </w:rPr>
        <w:t xml:space="preserve">E-mail: </w:t>
      </w:r>
      <w:r w:rsidRPr="000264A0">
        <w:rPr>
          <w:lang w:val="pt-BR"/>
        </w:rPr>
        <w:t>ormond@ormondimagens.com.br</w:t>
      </w:r>
    </w:p>
    <w:p w14:paraId="50566343" w14:textId="77777777" w:rsidR="00963F4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WhatsApp: </w:t>
      </w:r>
      <w:r>
        <w:t>(48) 99122-1028</w:t>
      </w:r>
    </w:p>
    <w:p w14:paraId="50566344" w14:textId="77777777" w:rsidR="00963F4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Site / </w:t>
      </w:r>
      <w:proofErr w:type="spellStart"/>
      <w:r>
        <w:rPr>
          <w:b/>
          <w:bCs/>
        </w:rPr>
        <w:t>portfólio</w:t>
      </w:r>
      <w:proofErr w:type="spellEnd"/>
      <w:r>
        <w:rPr>
          <w:b/>
          <w:bCs/>
        </w:rPr>
        <w:t xml:space="preserve">: </w:t>
      </w:r>
      <w:r>
        <w:t>ormondimagens.com.br</w:t>
      </w:r>
    </w:p>
    <w:p w14:paraId="50566345" w14:textId="77777777" w:rsidR="00963F48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Instagram: </w:t>
      </w:r>
      <w:r>
        <w:t>instagram.com/</w:t>
      </w:r>
      <w:proofErr w:type="spellStart"/>
      <w:r>
        <w:t>ormond</w:t>
      </w:r>
      <w:proofErr w:type="spellEnd"/>
    </w:p>
    <w:p w14:paraId="50566346" w14:textId="77777777" w:rsidR="00963F48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Localização</w:t>
      </w:r>
      <w:proofErr w:type="spellEnd"/>
      <w:r>
        <w:rPr>
          <w:b/>
          <w:bCs/>
        </w:rPr>
        <w:t xml:space="preserve">: </w:t>
      </w:r>
      <w:r>
        <w:t xml:space="preserve">Florianópolis, SC — </w:t>
      </w:r>
      <w:proofErr w:type="spellStart"/>
      <w:r>
        <w:t>Brasil</w:t>
      </w:r>
      <w:proofErr w:type="spellEnd"/>
    </w:p>
    <w:p w14:paraId="50566347" w14:textId="77777777" w:rsidR="00963F48" w:rsidRDefault="00963F48">
      <w:pPr>
        <w:spacing w:after="160"/>
      </w:pPr>
    </w:p>
    <w:p w14:paraId="50566348" w14:textId="77777777" w:rsidR="00963F48" w:rsidRPr="000264A0" w:rsidRDefault="00000000">
      <w:pPr>
        <w:spacing w:after="160"/>
        <w:rPr>
          <w:lang w:val="pt-BR"/>
        </w:rPr>
      </w:pPr>
      <w:r w:rsidRPr="000264A0">
        <w:rPr>
          <w:i/>
          <w:iCs/>
          <w:color w:val="666666"/>
          <w:lang w:val="pt-BR"/>
        </w:rPr>
        <w:t>Este documento deve ser revisado a cada trimestre para incorporar novos cases, ajustar metas e atualizar scripts com base no que estiver gerando melhor taxa de resposta.</w:t>
      </w:r>
    </w:p>
    <w:sectPr w:rsidR="00963F48" w:rsidRPr="000264A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164B1" w14:textId="77777777" w:rsidR="00575ADD" w:rsidRDefault="00575ADD">
      <w:r>
        <w:separator/>
      </w:r>
    </w:p>
  </w:endnote>
  <w:endnote w:type="continuationSeparator" w:id="0">
    <w:p w14:paraId="6FE7D6ED" w14:textId="77777777" w:rsidR="00575ADD" w:rsidRDefault="00575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6634A" w14:textId="45912EDC" w:rsidR="00963F48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264A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264A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D141F" w14:textId="77777777" w:rsidR="00575ADD" w:rsidRDefault="00575ADD">
      <w:r>
        <w:separator/>
      </w:r>
    </w:p>
  </w:footnote>
  <w:footnote w:type="continuationSeparator" w:id="0">
    <w:p w14:paraId="011FD9A6" w14:textId="77777777" w:rsidR="00575ADD" w:rsidRDefault="00575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66349" w14:textId="77777777" w:rsidR="00963F48" w:rsidRDefault="00000000">
    <w:pPr>
      <w:tabs>
        <w:tab w:val="right" w:pos="9360"/>
      </w:tabs>
    </w:pPr>
    <w:r>
      <w:rPr>
        <w:b/>
        <w:bCs/>
        <w:color w:val="595959"/>
        <w:sz w:val="16"/>
        <w:szCs w:val="16"/>
      </w:rPr>
      <w:t>ORMOND STUDIO</w:t>
    </w:r>
    <w:r>
      <w:rPr>
        <w:color w:val="595959"/>
        <w:sz w:val="16"/>
        <w:szCs w:val="16"/>
      </w:rPr>
      <w:tab/>
      <w:t xml:space="preserve">Playbook </w:t>
    </w:r>
    <w:proofErr w:type="spellStart"/>
    <w:r>
      <w:rPr>
        <w:color w:val="595959"/>
        <w:sz w:val="16"/>
        <w:szCs w:val="16"/>
      </w:rPr>
      <w:t>Comercial</w:t>
    </w:r>
    <w:proofErr w:type="spellEnd"/>
    <w:r>
      <w:rPr>
        <w:color w:val="595959"/>
        <w:sz w:val="16"/>
        <w:szCs w:val="16"/>
      </w:rPr>
      <w:t xml:space="preserve"> — Prospecção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1683"/>
    <w:multiLevelType w:val="hybridMultilevel"/>
    <w:tmpl w:val="90188CDC"/>
    <w:lvl w:ilvl="0" w:tplc="45368606">
      <w:start w:val="1"/>
      <w:numFmt w:val="bullet"/>
      <w:lvlText w:val="●"/>
      <w:lvlJc w:val="left"/>
      <w:pPr>
        <w:ind w:left="720" w:hanging="360"/>
      </w:pPr>
    </w:lvl>
    <w:lvl w:ilvl="1" w:tplc="F76472F6">
      <w:start w:val="1"/>
      <w:numFmt w:val="bullet"/>
      <w:lvlText w:val="○"/>
      <w:lvlJc w:val="left"/>
      <w:pPr>
        <w:ind w:left="1440" w:hanging="360"/>
      </w:pPr>
    </w:lvl>
    <w:lvl w:ilvl="2" w:tplc="A0E88BD0">
      <w:start w:val="1"/>
      <w:numFmt w:val="bullet"/>
      <w:lvlText w:val="■"/>
      <w:lvlJc w:val="left"/>
      <w:pPr>
        <w:ind w:left="2160" w:hanging="360"/>
      </w:pPr>
    </w:lvl>
    <w:lvl w:ilvl="3" w:tplc="4FA00ACA">
      <w:start w:val="1"/>
      <w:numFmt w:val="bullet"/>
      <w:lvlText w:val="●"/>
      <w:lvlJc w:val="left"/>
      <w:pPr>
        <w:ind w:left="2880" w:hanging="360"/>
      </w:pPr>
    </w:lvl>
    <w:lvl w:ilvl="4" w:tplc="5038EFF6">
      <w:start w:val="1"/>
      <w:numFmt w:val="bullet"/>
      <w:lvlText w:val="○"/>
      <w:lvlJc w:val="left"/>
      <w:pPr>
        <w:ind w:left="3600" w:hanging="360"/>
      </w:pPr>
    </w:lvl>
    <w:lvl w:ilvl="5" w:tplc="54967622">
      <w:start w:val="1"/>
      <w:numFmt w:val="bullet"/>
      <w:lvlText w:val="■"/>
      <w:lvlJc w:val="left"/>
      <w:pPr>
        <w:ind w:left="4320" w:hanging="360"/>
      </w:pPr>
    </w:lvl>
    <w:lvl w:ilvl="6" w:tplc="78000A9A">
      <w:start w:val="1"/>
      <w:numFmt w:val="bullet"/>
      <w:lvlText w:val="●"/>
      <w:lvlJc w:val="left"/>
      <w:pPr>
        <w:ind w:left="5040" w:hanging="360"/>
      </w:pPr>
    </w:lvl>
    <w:lvl w:ilvl="7" w:tplc="25C07CBC">
      <w:start w:val="1"/>
      <w:numFmt w:val="bullet"/>
      <w:lvlText w:val="●"/>
      <w:lvlJc w:val="left"/>
      <w:pPr>
        <w:ind w:left="5760" w:hanging="360"/>
      </w:pPr>
    </w:lvl>
    <w:lvl w:ilvl="8" w:tplc="A27E51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0E4B8D"/>
    <w:multiLevelType w:val="hybridMultilevel"/>
    <w:tmpl w:val="45264732"/>
    <w:lvl w:ilvl="0" w:tplc="D4A0B064">
      <w:start w:val="1"/>
      <w:numFmt w:val="bullet"/>
      <w:lvlText w:val="•"/>
      <w:lvlJc w:val="left"/>
      <w:pPr>
        <w:ind w:left="720" w:hanging="360"/>
      </w:pPr>
    </w:lvl>
    <w:lvl w:ilvl="1" w:tplc="633EB3F0">
      <w:start w:val="1"/>
      <w:numFmt w:val="bullet"/>
      <w:lvlText w:val="◦"/>
      <w:lvlJc w:val="left"/>
      <w:pPr>
        <w:ind w:left="1080" w:hanging="360"/>
      </w:pPr>
    </w:lvl>
    <w:lvl w:ilvl="2" w:tplc="9F9A647E">
      <w:numFmt w:val="decimal"/>
      <w:lvlText w:val=""/>
      <w:lvlJc w:val="left"/>
    </w:lvl>
    <w:lvl w:ilvl="3" w:tplc="C21AE0EA">
      <w:numFmt w:val="decimal"/>
      <w:lvlText w:val=""/>
      <w:lvlJc w:val="left"/>
    </w:lvl>
    <w:lvl w:ilvl="4" w:tplc="2266EF36">
      <w:numFmt w:val="decimal"/>
      <w:lvlText w:val=""/>
      <w:lvlJc w:val="left"/>
    </w:lvl>
    <w:lvl w:ilvl="5" w:tplc="8ECA7D08">
      <w:numFmt w:val="decimal"/>
      <w:lvlText w:val=""/>
      <w:lvlJc w:val="left"/>
    </w:lvl>
    <w:lvl w:ilvl="6" w:tplc="204C50BC">
      <w:numFmt w:val="decimal"/>
      <w:lvlText w:val=""/>
      <w:lvlJc w:val="left"/>
    </w:lvl>
    <w:lvl w:ilvl="7" w:tplc="C0B469B4">
      <w:numFmt w:val="decimal"/>
      <w:lvlText w:val=""/>
      <w:lvlJc w:val="left"/>
    </w:lvl>
    <w:lvl w:ilvl="8" w:tplc="A7EC8AE2">
      <w:numFmt w:val="decimal"/>
      <w:lvlText w:val=""/>
      <w:lvlJc w:val="left"/>
    </w:lvl>
  </w:abstractNum>
  <w:abstractNum w:abstractNumId="2" w15:restartNumberingAfterBreak="0">
    <w:nsid w:val="7DC6729A"/>
    <w:multiLevelType w:val="hybridMultilevel"/>
    <w:tmpl w:val="7F46384E"/>
    <w:lvl w:ilvl="0" w:tplc="6DD8779A">
      <w:start w:val="1"/>
      <w:numFmt w:val="decimal"/>
      <w:lvlText w:val="%1."/>
      <w:lvlJc w:val="left"/>
      <w:pPr>
        <w:ind w:left="720" w:hanging="360"/>
      </w:pPr>
    </w:lvl>
    <w:lvl w:ilvl="1" w:tplc="AA16A3D4">
      <w:numFmt w:val="decimal"/>
      <w:lvlText w:val=""/>
      <w:lvlJc w:val="left"/>
    </w:lvl>
    <w:lvl w:ilvl="2" w:tplc="899A5F76">
      <w:numFmt w:val="decimal"/>
      <w:lvlText w:val=""/>
      <w:lvlJc w:val="left"/>
    </w:lvl>
    <w:lvl w:ilvl="3" w:tplc="8D0C6A2C">
      <w:numFmt w:val="decimal"/>
      <w:lvlText w:val=""/>
      <w:lvlJc w:val="left"/>
    </w:lvl>
    <w:lvl w:ilvl="4" w:tplc="A57C196A">
      <w:numFmt w:val="decimal"/>
      <w:lvlText w:val=""/>
      <w:lvlJc w:val="left"/>
    </w:lvl>
    <w:lvl w:ilvl="5" w:tplc="56A68E84">
      <w:numFmt w:val="decimal"/>
      <w:lvlText w:val=""/>
      <w:lvlJc w:val="left"/>
    </w:lvl>
    <w:lvl w:ilvl="6" w:tplc="F6082380">
      <w:numFmt w:val="decimal"/>
      <w:lvlText w:val=""/>
      <w:lvlJc w:val="left"/>
    </w:lvl>
    <w:lvl w:ilvl="7" w:tplc="2AF0A5B8">
      <w:numFmt w:val="decimal"/>
      <w:lvlText w:val=""/>
      <w:lvlJc w:val="left"/>
    </w:lvl>
    <w:lvl w:ilvl="8" w:tplc="1A92DA0E">
      <w:numFmt w:val="decimal"/>
      <w:lvlText w:val=""/>
      <w:lvlJc w:val="left"/>
    </w:lvl>
  </w:abstractNum>
  <w:num w:numId="1" w16cid:durableId="1016735655">
    <w:abstractNumId w:val="0"/>
    <w:lvlOverride w:ilvl="0">
      <w:startOverride w:val="1"/>
    </w:lvlOverride>
  </w:num>
  <w:num w:numId="2" w16cid:durableId="1321959162">
    <w:abstractNumId w:val="1"/>
    <w:lvlOverride w:ilvl="0">
      <w:startOverride w:val="1"/>
    </w:lvlOverride>
  </w:num>
  <w:num w:numId="3" w16cid:durableId="6786554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F48"/>
    <w:rsid w:val="000264A0"/>
    <w:rsid w:val="00575ADD"/>
    <w:rsid w:val="00963F48"/>
    <w:rsid w:val="009C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6222"/>
  <w15:docId w15:val="{0CE51F6B-43AE-44FE-AE5F-BC5B5812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8A6D3B"/>
      </w:pBdr>
      <w:spacing w:before="420" w:after="220"/>
      <w:outlineLvl w:val="0"/>
    </w:pPr>
    <w:rPr>
      <w:b/>
      <w:bCs/>
      <w:color w:val="1A1A1A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1A1A1A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120"/>
      <w:outlineLvl w:val="2"/>
    </w:pPr>
    <w:rPr>
      <w:b/>
      <w:bCs/>
      <w:color w:val="8A6D3B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0264A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64A0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0264A0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18</Pages>
  <Words>3634</Words>
  <Characters>20714</Characters>
  <Application>Microsoft Office Word</Application>
  <DocSecurity>0</DocSecurity>
  <Lines>172</Lines>
  <Paragraphs>48</Paragraphs>
  <ScaleCrop>false</ScaleCrop>
  <Company/>
  <LinksUpToDate>false</LinksUpToDate>
  <CharactersWithSpaces>24300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Ormond</cp:lastModifiedBy>
  <cp:revision>2</cp:revision>
  <dcterms:created xsi:type="dcterms:W3CDTF">2026-07-10T15:12:00Z</dcterms:created>
  <dcterms:modified xsi:type="dcterms:W3CDTF">2026-07-13T20:49:00Z</dcterms:modified>
</cp:coreProperties>
</file>