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tblpX="-594" w:tblpY="175"/>
        <w:tblW w:w="10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721"/>
        <w:gridCol w:w="2744"/>
        <w:gridCol w:w="1441"/>
        <w:gridCol w:w="3132"/>
      </w:tblGrid>
      <w:tr w:rsidR="0091448C" w:rsidRPr="00485A70" w14:paraId="4D486B89" w14:textId="77777777" w:rsidTr="00612AEF">
        <w:trPr>
          <w:trHeight w:val="429"/>
        </w:trPr>
        <w:tc>
          <w:tcPr>
            <w:tcW w:w="10038" w:type="dxa"/>
            <w:gridSpan w:val="4"/>
            <w:tcBorders>
              <w:top w:val="nil"/>
              <w:left w:val="nil"/>
              <w:bottom w:val="single" w:sz="4" w:space="0" w:color="auto"/>
              <w:right w:val="nil"/>
            </w:tcBorders>
            <w:shd w:val="clear" w:color="auto" w:fill="auto"/>
            <w:vAlign w:val="center"/>
          </w:tcPr>
          <w:p w14:paraId="5F40A009" w14:textId="77777777" w:rsidR="0091448C" w:rsidRPr="00485A70" w:rsidRDefault="0091448C" w:rsidP="00706AE8">
            <w:pPr>
              <w:jc w:val="center"/>
              <w:rPr>
                <w:rFonts w:ascii="Noto Sans" w:hAnsi="Noto Sans" w:cs="Noto Sans"/>
                <w:b/>
                <w:bCs/>
                <w:sz w:val="20"/>
                <w:szCs w:val="20"/>
              </w:rPr>
            </w:pPr>
            <w:r w:rsidRPr="00485A70">
              <w:rPr>
                <w:rFonts w:ascii="Noto Sans" w:hAnsi="Noto Sans" w:cs="Noto Sans"/>
                <w:b/>
                <w:bCs/>
                <w:sz w:val="20"/>
                <w:szCs w:val="20"/>
              </w:rPr>
              <w:t>Generales</w:t>
            </w:r>
          </w:p>
        </w:tc>
      </w:tr>
      <w:tr w:rsidR="00C91CFD" w:rsidRPr="00485A70" w14:paraId="3FE11351" w14:textId="77777777" w:rsidTr="00015641">
        <w:trPr>
          <w:trHeight w:val="170"/>
        </w:trPr>
        <w:tc>
          <w:tcPr>
            <w:tcW w:w="2721" w:type="dxa"/>
            <w:tcBorders>
              <w:top w:val="single" w:sz="4" w:space="0" w:color="auto"/>
              <w:left w:val="single" w:sz="4" w:space="0" w:color="auto"/>
              <w:bottom w:val="single" w:sz="4" w:space="0" w:color="auto"/>
              <w:right w:val="single" w:sz="4" w:space="0" w:color="auto"/>
            </w:tcBorders>
            <w:shd w:val="clear" w:color="auto" w:fill="E6E6E6"/>
            <w:hideMark/>
          </w:tcPr>
          <w:p w14:paraId="6E5240AE" w14:textId="77777777" w:rsidR="00C91CFD" w:rsidRPr="00485A70" w:rsidRDefault="00C91CFD" w:rsidP="00C91CFD">
            <w:pPr>
              <w:spacing w:after="40"/>
              <w:rPr>
                <w:rFonts w:ascii="Noto Sans" w:hAnsi="Noto Sans" w:cs="Noto Sans"/>
                <w:b/>
                <w:sz w:val="20"/>
                <w:szCs w:val="20"/>
              </w:rPr>
            </w:pPr>
            <w:r w:rsidRPr="00485A70">
              <w:rPr>
                <w:rFonts w:ascii="Noto Sans" w:hAnsi="Noto Sans" w:cs="Noto Sans"/>
                <w:b/>
                <w:bCs/>
                <w:sz w:val="20"/>
                <w:szCs w:val="20"/>
              </w:rPr>
              <w:t>Fecha:</w:t>
            </w:r>
          </w:p>
        </w:tc>
        <w:tc>
          <w:tcPr>
            <w:tcW w:w="2744" w:type="dxa"/>
            <w:tcBorders>
              <w:top w:val="single" w:sz="4" w:space="0" w:color="auto"/>
              <w:left w:val="single" w:sz="4" w:space="0" w:color="auto"/>
              <w:bottom w:val="single" w:sz="4" w:space="0" w:color="auto"/>
              <w:right w:val="single" w:sz="4" w:space="0" w:color="auto"/>
            </w:tcBorders>
            <w:hideMark/>
          </w:tcPr>
          <w:p w14:paraId="64885236" w14:textId="210C671A" w:rsidR="00C91CFD" w:rsidRPr="00485A70" w:rsidRDefault="00F7137F" w:rsidP="00291D51">
            <w:pPr>
              <w:rPr>
                <w:rFonts w:ascii="Noto Sans" w:hAnsi="Noto Sans" w:cs="Noto Sans"/>
                <w:bCs/>
                <w:sz w:val="20"/>
                <w:szCs w:val="20"/>
              </w:rPr>
            </w:pPr>
            <w:r>
              <w:rPr>
                <w:rFonts w:ascii="Noto Sans" w:hAnsi="Noto Sans" w:cs="Noto Sans"/>
                <w:bCs/>
                <w:sz w:val="20"/>
                <w:szCs w:val="20"/>
              </w:rPr>
              <w:t>30 de Septiembre</w:t>
            </w:r>
          </w:p>
        </w:tc>
        <w:tc>
          <w:tcPr>
            <w:tcW w:w="1441" w:type="dxa"/>
            <w:tcBorders>
              <w:top w:val="single" w:sz="4" w:space="0" w:color="auto"/>
              <w:left w:val="single" w:sz="4" w:space="0" w:color="auto"/>
              <w:bottom w:val="single" w:sz="4" w:space="0" w:color="auto"/>
              <w:right w:val="single" w:sz="4" w:space="0" w:color="auto"/>
            </w:tcBorders>
            <w:shd w:val="clear" w:color="auto" w:fill="E6E6E6"/>
            <w:hideMark/>
          </w:tcPr>
          <w:p w14:paraId="5CC6DD53" w14:textId="77777777" w:rsidR="00C91CFD" w:rsidRPr="00485A70" w:rsidRDefault="00C91CFD" w:rsidP="00C91CFD">
            <w:pPr>
              <w:spacing w:after="40"/>
              <w:rPr>
                <w:rFonts w:ascii="Noto Sans" w:hAnsi="Noto Sans" w:cs="Noto Sans"/>
                <w:b/>
                <w:sz w:val="20"/>
                <w:szCs w:val="20"/>
              </w:rPr>
            </w:pPr>
            <w:r w:rsidRPr="00485A70">
              <w:rPr>
                <w:rFonts w:ascii="Noto Sans" w:hAnsi="Noto Sans" w:cs="Noto Sans"/>
                <w:b/>
                <w:sz w:val="20"/>
                <w:szCs w:val="20"/>
              </w:rPr>
              <w:t>Horario:</w:t>
            </w:r>
          </w:p>
        </w:tc>
        <w:tc>
          <w:tcPr>
            <w:tcW w:w="3132" w:type="dxa"/>
            <w:tcBorders>
              <w:top w:val="single" w:sz="4" w:space="0" w:color="auto"/>
              <w:left w:val="single" w:sz="4" w:space="0" w:color="auto"/>
              <w:bottom w:val="single" w:sz="4" w:space="0" w:color="auto"/>
              <w:right w:val="single" w:sz="4" w:space="0" w:color="auto"/>
            </w:tcBorders>
          </w:tcPr>
          <w:p w14:paraId="54258EB8" w14:textId="1CE5D3F1" w:rsidR="00C91CFD" w:rsidRPr="00485A70" w:rsidRDefault="00F7137F" w:rsidP="00BF1735">
            <w:pPr>
              <w:rPr>
                <w:rFonts w:ascii="Noto Sans" w:hAnsi="Noto Sans" w:cs="Noto Sans"/>
                <w:bCs/>
                <w:sz w:val="20"/>
                <w:szCs w:val="20"/>
              </w:rPr>
            </w:pPr>
            <w:r>
              <w:rPr>
                <w:rFonts w:ascii="Noto Sans" w:hAnsi="Noto Sans" w:cs="Noto Sans"/>
                <w:bCs/>
                <w:sz w:val="20"/>
                <w:szCs w:val="20"/>
              </w:rPr>
              <w:t>12:00 horas</w:t>
            </w:r>
          </w:p>
        </w:tc>
      </w:tr>
      <w:tr w:rsidR="00C91CFD" w:rsidRPr="00485A70" w14:paraId="26158E09" w14:textId="77777777" w:rsidTr="002D44EF">
        <w:trPr>
          <w:trHeight w:val="170"/>
        </w:trPr>
        <w:tc>
          <w:tcPr>
            <w:tcW w:w="2721" w:type="dxa"/>
            <w:tcBorders>
              <w:top w:val="single" w:sz="4" w:space="0" w:color="auto"/>
              <w:left w:val="single" w:sz="4" w:space="0" w:color="auto"/>
              <w:bottom w:val="single" w:sz="4" w:space="0" w:color="auto"/>
              <w:right w:val="single" w:sz="4" w:space="0" w:color="auto"/>
            </w:tcBorders>
            <w:shd w:val="clear" w:color="auto" w:fill="E6E6E6"/>
            <w:hideMark/>
          </w:tcPr>
          <w:p w14:paraId="38AEE889" w14:textId="77777777" w:rsidR="00C91CFD" w:rsidRPr="00485A70" w:rsidRDefault="00C91CFD" w:rsidP="00C91CFD">
            <w:pPr>
              <w:spacing w:after="40"/>
              <w:rPr>
                <w:rFonts w:ascii="Noto Sans" w:hAnsi="Noto Sans" w:cs="Noto Sans"/>
                <w:b/>
                <w:sz w:val="20"/>
                <w:szCs w:val="20"/>
              </w:rPr>
            </w:pPr>
            <w:r w:rsidRPr="00485A70">
              <w:rPr>
                <w:rFonts w:ascii="Noto Sans" w:hAnsi="Noto Sans" w:cs="Noto Sans"/>
                <w:b/>
                <w:sz w:val="20"/>
                <w:szCs w:val="20"/>
              </w:rPr>
              <w:t>Lugar:</w:t>
            </w:r>
          </w:p>
        </w:tc>
        <w:tc>
          <w:tcPr>
            <w:tcW w:w="7317" w:type="dxa"/>
            <w:gridSpan w:val="3"/>
            <w:tcBorders>
              <w:top w:val="single" w:sz="4" w:space="0" w:color="auto"/>
              <w:left w:val="single" w:sz="4" w:space="0" w:color="auto"/>
              <w:bottom w:val="single" w:sz="4" w:space="0" w:color="auto"/>
              <w:right w:val="single" w:sz="4" w:space="0" w:color="auto"/>
            </w:tcBorders>
          </w:tcPr>
          <w:p w14:paraId="291BAF01" w14:textId="14EE9C07" w:rsidR="00C91CFD" w:rsidRPr="00485A70" w:rsidRDefault="00F7137F" w:rsidP="00C91CFD">
            <w:pPr>
              <w:rPr>
                <w:rFonts w:ascii="Noto Sans" w:hAnsi="Noto Sans" w:cs="Noto Sans"/>
                <w:bCs/>
                <w:sz w:val="20"/>
                <w:szCs w:val="20"/>
              </w:rPr>
            </w:pPr>
            <w:r>
              <w:rPr>
                <w:rFonts w:ascii="Noto Sans" w:hAnsi="Noto Sans" w:cs="Noto Sans"/>
                <w:bCs/>
                <w:sz w:val="20"/>
                <w:szCs w:val="20"/>
              </w:rPr>
              <w:t xml:space="preserve">Subdirección de Asuntos </w:t>
            </w:r>
            <w:r w:rsidR="00F45515">
              <w:rPr>
                <w:rFonts w:ascii="Noto Sans" w:hAnsi="Noto Sans" w:cs="Noto Sans"/>
                <w:bCs/>
                <w:sz w:val="20"/>
                <w:szCs w:val="20"/>
              </w:rPr>
              <w:t>Jurídicos</w:t>
            </w:r>
          </w:p>
        </w:tc>
      </w:tr>
      <w:tr w:rsidR="00356DD8" w:rsidRPr="00485A70" w14:paraId="4FE41DA0" w14:textId="77777777" w:rsidTr="00E22C74">
        <w:trPr>
          <w:trHeight w:val="638"/>
        </w:trPr>
        <w:tc>
          <w:tcPr>
            <w:tcW w:w="272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3F6AC7D" w14:textId="77777777" w:rsidR="00356DD8" w:rsidRPr="00485A70" w:rsidRDefault="00356DD8" w:rsidP="00356DD8">
            <w:pPr>
              <w:spacing w:after="40"/>
              <w:jc w:val="left"/>
              <w:rPr>
                <w:rFonts w:ascii="Noto Sans" w:hAnsi="Noto Sans" w:cs="Noto Sans"/>
                <w:b/>
                <w:sz w:val="20"/>
                <w:szCs w:val="20"/>
              </w:rPr>
            </w:pPr>
            <w:r w:rsidRPr="00485A70">
              <w:rPr>
                <w:rFonts w:ascii="Noto Sans" w:hAnsi="Noto Sans" w:cs="Noto Sans"/>
                <w:b/>
                <w:sz w:val="20"/>
                <w:szCs w:val="20"/>
              </w:rPr>
              <w:t>Propósito - Objetivo:</w:t>
            </w:r>
          </w:p>
        </w:tc>
        <w:tc>
          <w:tcPr>
            <w:tcW w:w="7317" w:type="dxa"/>
            <w:gridSpan w:val="3"/>
            <w:tcBorders>
              <w:top w:val="single" w:sz="4" w:space="0" w:color="auto"/>
              <w:left w:val="single" w:sz="4" w:space="0" w:color="auto"/>
              <w:bottom w:val="single" w:sz="4" w:space="0" w:color="auto"/>
              <w:right w:val="single" w:sz="4" w:space="0" w:color="auto"/>
            </w:tcBorders>
          </w:tcPr>
          <w:p w14:paraId="4943FA3F" w14:textId="22CD0F73" w:rsidR="00356DD8" w:rsidRPr="00485A70" w:rsidRDefault="00E22C74" w:rsidP="008D662B">
            <w:pPr>
              <w:spacing w:after="0" w:afterAutospacing="0" w:line="120" w:lineRule="auto"/>
              <w:rPr>
                <w:rFonts w:ascii="Noto Sans" w:hAnsi="Noto Sans" w:cs="Noto Sans"/>
                <w:bCs/>
                <w:sz w:val="20"/>
                <w:szCs w:val="20"/>
              </w:rPr>
            </w:pPr>
            <w:bookmarkStart w:id="0" w:name="_GoBack"/>
            <w:bookmarkEnd w:id="0"/>
            <w:commentRangeStart w:id="1"/>
            <w:r w:rsidRPr="007649CF">
              <w:rPr>
                <w:rFonts w:ascii="Noto Sans" w:hAnsi="Noto Sans" w:cs="Noto Sans"/>
                <w:bCs/>
                <w:sz w:val="20"/>
                <w:szCs w:val="20"/>
              </w:rPr>
              <w:t>Levantamiento de requerimientos</w:t>
            </w:r>
            <w:commentRangeEnd w:id="1"/>
            <w:r w:rsidR="00B61368" w:rsidRPr="007649CF">
              <w:rPr>
                <w:rStyle w:val="Refdecomentario"/>
              </w:rPr>
              <w:commentReference w:id="1"/>
            </w:r>
            <w:r w:rsidRPr="00E22C74">
              <w:rPr>
                <w:rFonts w:ascii="Noto Sans" w:hAnsi="Noto Sans" w:cs="Noto Sans"/>
                <w:bCs/>
                <w:sz w:val="20"/>
                <w:szCs w:val="20"/>
              </w:rPr>
              <w:t xml:space="preserve"> y definició</w:t>
            </w:r>
            <w:r>
              <w:rPr>
                <w:rFonts w:ascii="Noto Sans" w:hAnsi="Noto Sans" w:cs="Noto Sans"/>
                <w:bCs/>
                <w:sz w:val="20"/>
                <w:szCs w:val="20"/>
              </w:rPr>
              <w:t xml:space="preserve">n del flujo de información para </w:t>
            </w:r>
            <w:r w:rsidRPr="00E22C74">
              <w:rPr>
                <w:rFonts w:ascii="Noto Sans" w:hAnsi="Noto Sans" w:cs="Noto Sans"/>
                <w:bCs/>
                <w:sz w:val="20"/>
                <w:szCs w:val="20"/>
              </w:rPr>
              <w:t>el nuevo Sistema Integral de Agenda Jurídica.</w:t>
            </w:r>
          </w:p>
        </w:tc>
      </w:tr>
    </w:tbl>
    <w:p w14:paraId="3537639A" w14:textId="12E45A49" w:rsidR="007B2BEC" w:rsidRPr="00485A70" w:rsidRDefault="007B2BEC" w:rsidP="00F92F74">
      <w:pPr>
        <w:pStyle w:val="NormalWeb"/>
        <w:spacing w:before="0" w:beforeAutospacing="0" w:after="0" w:afterAutospacing="0"/>
        <w:rPr>
          <w:rFonts w:ascii="Noto Sans" w:hAnsi="Noto Sans" w:cs="Noto Sans"/>
          <w:b/>
          <w:sz w:val="20"/>
          <w:szCs w:val="20"/>
          <w:lang w:val="es-MX"/>
        </w:rPr>
      </w:pPr>
    </w:p>
    <w:tbl>
      <w:tblPr>
        <w:tblW w:w="10497"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0497"/>
      </w:tblGrid>
      <w:tr w:rsidR="0091448C" w:rsidRPr="00485A70" w14:paraId="306A3512" w14:textId="77777777" w:rsidTr="009D3829">
        <w:trPr>
          <w:trHeight w:val="373"/>
        </w:trPr>
        <w:tc>
          <w:tcPr>
            <w:tcW w:w="10497" w:type="dxa"/>
            <w:tcBorders>
              <w:top w:val="nil"/>
              <w:left w:val="nil"/>
              <w:bottom w:val="nil"/>
              <w:right w:val="nil"/>
            </w:tcBorders>
            <w:shd w:val="clear" w:color="auto" w:fill="auto"/>
            <w:vAlign w:val="center"/>
          </w:tcPr>
          <w:p w14:paraId="28F4DDBE" w14:textId="77777777" w:rsidR="0091448C" w:rsidRPr="00485A70" w:rsidRDefault="0091448C" w:rsidP="0091448C">
            <w:pPr>
              <w:spacing w:before="40"/>
              <w:jc w:val="center"/>
              <w:rPr>
                <w:rFonts w:ascii="Noto Sans" w:hAnsi="Noto Sans" w:cs="Noto Sans"/>
                <w:b/>
                <w:bCs/>
                <w:sz w:val="20"/>
                <w:szCs w:val="20"/>
              </w:rPr>
            </w:pPr>
            <w:r w:rsidRPr="00485A70">
              <w:rPr>
                <w:rFonts w:ascii="Noto Sans" w:hAnsi="Noto Sans" w:cs="Noto Sans"/>
                <w:b/>
                <w:bCs/>
                <w:sz w:val="20"/>
                <w:szCs w:val="20"/>
              </w:rPr>
              <w:t>Participantes</w:t>
            </w:r>
          </w:p>
          <w:tbl>
            <w:tblPr>
              <w:tblW w:w="10081"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7"/>
              <w:gridCol w:w="5814"/>
            </w:tblGrid>
            <w:tr w:rsidR="002C6077" w:rsidRPr="00485A70" w14:paraId="3D584877" w14:textId="77777777" w:rsidTr="00CF27C7">
              <w:trPr>
                <w:trHeight w:val="451"/>
              </w:trPr>
              <w:tc>
                <w:tcPr>
                  <w:tcW w:w="4267" w:type="dxa"/>
                  <w:tcBorders>
                    <w:top w:val="single" w:sz="4" w:space="0" w:color="000000"/>
                    <w:left w:val="single" w:sz="4" w:space="0" w:color="000000"/>
                    <w:bottom w:val="single" w:sz="4" w:space="0" w:color="000000"/>
                  </w:tcBorders>
                  <w:shd w:val="clear" w:color="auto" w:fill="BFBFBF"/>
                  <w:vAlign w:val="center"/>
                </w:tcPr>
                <w:p w14:paraId="54EB90D9" w14:textId="77777777" w:rsidR="002C6077" w:rsidRPr="00485A70" w:rsidRDefault="002C6077" w:rsidP="009D3829">
                  <w:pPr>
                    <w:jc w:val="center"/>
                    <w:rPr>
                      <w:rFonts w:ascii="Noto Sans" w:hAnsi="Noto Sans" w:cs="Noto Sans"/>
                      <w:b/>
                      <w:bCs/>
                      <w:sz w:val="20"/>
                      <w:szCs w:val="20"/>
                    </w:rPr>
                  </w:pPr>
                  <w:r w:rsidRPr="00485A70">
                    <w:rPr>
                      <w:rFonts w:ascii="Noto Sans" w:hAnsi="Noto Sans" w:cs="Noto Sans"/>
                      <w:b/>
                      <w:bCs/>
                      <w:sz w:val="20"/>
                      <w:szCs w:val="20"/>
                    </w:rPr>
                    <w:t>Nombre</w:t>
                  </w:r>
                </w:p>
              </w:tc>
              <w:tc>
                <w:tcPr>
                  <w:tcW w:w="5814" w:type="dxa"/>
                  <w:tcBorders>
                    <w:top w:val="single" w:sz="4" w:space="0" w:color="000000"/>
                    <w:bottom w:val="single" w:sz="4" w:space="0" w:color="000000"/>
                  </w:tcBorders>
                  <w:shd w:val="clear" w:color="auto" w:fill="BFBFBF"/>
                  <w:vAlign w:val="center"/>
                </w:tcPr>
                <w:p w14:paraId="6C20B1F7" w14:textId="77777777" w:rsidR="002C6077" w:rsidRPr="00485A70" w:rsidRDefault="00064B73" w:rsidP="009D3829">
                  <w:pPr>
                    <w:jc w:val="center"/>
                    <w:rPr>
                      <w:rFonts w:ascii="Noto Sans" w:hAnsi="Noto Sans" w:cs="Noto Sans"/>
                      <w:b/>
                      <w:bCs/>
                      <w:sz w:val="20"/>
                      <w:szCs w:val="20"/>
                    </w:rPr>
                  </w:pPr>
                  <w:r w:rsidRPr="00485A70">
                    <w:rPr>
                      <w:rFonts w:ascii="Noto Sans" w:hAnsi="Noto Sans" w:cs="Noto Sans"/>
                      <w:b/>
                      <w:bCs/>
                      <w:sz w:val="20"/>
                      <w:szCs w:val="20"/>
                    </w:rPr>
                    <w:t>Cargo</w:t>
                  </w:r>
                </w:p>
              </w:tc>
            </w:tr>
            <w:tr w:rsidR="004F1B34" w:rsidRPr="00485A70" w14:paraId="58FBF549" w14:textId="77777777" w:rsidTr="00CF27C7">
              <w:trPr>
                <w:trHeight w:val="441"/>
              </w:trPr>
              <w:tc>
                <w:tcPr>
                  <w:tcW w:w="4267" w:type="dxa"/>
                  <w:tcBorders>
                    <w:top w:val="single" w:sz="4" w:space="0" w:color="000000"/>
                    <w:left w:val="single" w:sz="4" w:space="0" w:color="000000"/>
                    <w:bottom w:val="single" w:sz="4" w:space="0" w:color="000000"/>
                  </w:tcBorders>
                  <w:shd w:val="clear" w:color="auto" w:fill="auto"/>
                </w:tcPr>
                <w:p w14:paraId="7EE0E142" w14:textId="2D718ECC" w:rsidR="004F1B34" w:rsidRPr="00485A70" w:rsidRDefault="00F7137F" w:rsidP="004F1B34">
                  <w:pPr>
                    <w:spacing w:before="40" w:after="0" w:afterAutospacing="0"/>
                    <w:rPr>
                      <w:rFonts w:ascii="Noto Sans" w:hAnsi="Noto Sans" w:cs="Noto Sans"/>
                      <w:bCs/>
                      <w:sz w:val="18"/>
                      <w:szCs w:val="18"/>
                    </w:rPr>
                  </w:pPr>
                  <w:r w:rsidRPr="00F7137F">
                    <w:rPr>
                      <w:rFonts w:ascii="Noto Sans" w:hAnsi="Noto Sans" w:cs="Noto Sans"/>
                      <w:bCs/>
                      <w:sz w:val="18"/>
                      <w:szCs w:val="18"/>
                    </w:rPr>
                    <w:t>Act. Juan Herrada Velázquez</w:t>
                  </w:r>
                </w:p>
              </w:tc>
              <w:tc>
                <w:tcPr>
                  <w:tcW w:w="5814" w:type="dxa"/>
                  <w:tcBorders>
                    <w:top w:val="single" w:sz="4" w:space="0" w:color="000000"/>
                    <w:bottom w:val="single" w:sz="4" w:space="0" w:color="000000"/>
                  </w:tcBorders>
                  <w:shd w:val="clear" w:color="auto" w:fill="auto"/>
                </w:tcPr>
                <w:p w14:paraId="142E8DA0" w14:textId="76877917" w:rsidR="004F1B34" w:rsidRPr="00485A70" w:rsidRDefault="00F7137F" w:rsidP="004F1B34">
                  <w:pPr>
                    <w:spacing w:before="40" w:after="0" w:afterAutospacing="0"/>
                    <w:rPr>
                      <w:rFonts w:ascii="Noto Sans" w:hAnsi="Noto Sans" w:cs="Noto Sans"/>
                      <w:sz w:val="17"/>
                      <w:szCs w:val="17"/>
                    </w:rPr>
                  </w:pPr>
                  <w:r w:rsidRPr="00F7137F">
                    <w:rPr>
                      <w:rFonts w:ascii="Noto Sans" w:hAnsi="Noto Sans" w:cs="Noto Sans"/>
                      <w:sz w:val="17"/>
                      <w:szCs w:val="17"/>
                    </w:rPr>
                    <w:t>Subdirector de Tecnologías de la Información y</w:t>
                  </w:r>
                  <w:r w:rsidR="00F45515">
                    <w:rPr>
                      <w:rFonts w:ascii="Noto Sans" w:hAnsi="Noto Sans" w:cs="Noto Sans"/>
                      <w:sz w:val="17"/>
                      <w:szCs w:val="17"/>
                    </w:rPr>
                    <w:t xml:space="preserve"> </w:t>
                  </w:r>
                  <w:r w:rsidRPr="00F7137F">
                    <w:rPr>
                      <w:rFonts w:ascii="Noto Sans" w:hAnsi="Noto Sans" w:cs="Noto Sans"/>
                      <w:sz w:val="17"/>
                      <w:szCs w:val="17"/>
                    </w:rPr>
                    <w:t>Comunicaciones</w:t>
                  </w:r>
                </w:p>
              </w:tc>
            </w:tr>
            <w:tr w:rsidR="004F1B34" w:rsidRPr="00485A70" w14:paraId="2E9C745A" w14:textId="77777777" w:rsidTr="00CF27C7">
              <w:trPr>
                <w:trHeight w:val="441"/>
              </w:trPr>
              <w:tc>
                <w:tcPr>
                  <w:tcW w:w="4267" w:type="dxa"/>
                  <w:tcBorders>
                    <w:top w:val="single" w:sz="4" w:space="0" w:color="000000"/>
                    <w:left w:val="single" w:sz="4" w:space="0" w:color="000000"/>
                    <w:bottom w:val="single" w:sz="4" w:space="0" w:color="000000"/>
                  </w:tcBorders>
                  <w:shd w:val="clear" w:color="auto" w:fill="auto"/>
                </w:tcPr>
                <w:p w14:paraId="54FDDA45" w14:textId="42587D0F" w:rsidR="004F1B34" w:rsidRPr="00F45515" w:rsidRDefault="00F45515" w:rsidP="004F1B34">
                  <w:pPr>
                    <w:spacing w:before="40" w:after="0" w:afterAutospacing="0"/>
                    <w:rPr>
                      <w:rFonts w:ascii="Noto Sans" w:hAnsi="Noto Sans" w:cs="Noto Sans"/>
                      <w:bCs/>
                      <w:sz w:val="18"/>
                      <w:szCs w:val="18"/>
                    </w:rPr>
                  </w:pPr>
                  <w:r w:rsidRPr="00F45515">
                    <w:rPr>
                      <w:rFonts w:ascii="Noto Sans" w:hAnsi="Noto Sans" w:cs="Noto Sans"/>
                      <w:bCs/>
                      <w:sz w:val="18"/>
                      <w:szCs w:val="18"/>
                    </w:rPr>
                    <w:t>Lic. Juan Francisco Gutiérrez Motta</w:t>
                  </w:r>
                </w:p>
              </w:tc>
              <w:tc>
                <w:tcPr>
                  <w:tcW w:w="5814" w:type="dxa"/>
                  <w:tcBorders>
                    <w:top w:val="single" w:sz="4" w:space="0" w:color="000000"/>
                    <w:bottom w:val="single" w:sz="4" w:space="0" w:color="000000"/>
                  </w:tcBorders>
                  <w:shd w:val="clear" w:color="auto" w:fill="auto"/>
                </w:tcPr>
                <w:p w14:paraId="29AB605C" w14:textId="74FCD9E7" w:rsidR="004F1B34" w:rsidRPr="00485A70" w:rsidRDefault="00F45515" w:rsidP="004F1B34">
                  <w:pPr>
                    <w:spacing w:before="40" w:after="0" w:afterAutospacing="0"/>
                    <w:rPr>
                      <w:rFonts w:ascii="Noto Sans" w:hAnsi="Noto Sans" w:cs="Noto Sans"/>
                      <w:sz w:val="17"/>
                      <w:szCs w:val="17"/>
                    </w:rPr>
                  </w:pPr>
                  <w:r>
                    <w:rPr>
                      <w:rFonts w:ascii="Noto Sans" w:hAnsi="Noto Sans" w:cs="Noto Sans"/>
                      <w:sz w:val="17"/>
                      <w:szCs w:val="17"/>
                    </w:rPr>
                    <w:t>Subdirector de Asuntos Jurídicos</w:t>
                  </w:r>
                </w:p>
              </w:tc>
            </w:tr>
            <w:tr w:rsidR="00F45515" w:rsidRPr="00485A70" w14:paraId="49AECB8F" w14:textId="77777777" w:rsidTr="00CF27C7">
              <w:trPr>
                <w:trHeight w:val="451"/>
              </w:trPr>
              <w:tc>
                <w:tcPr>
                  <w:tcW w:w="4267" w:type="dxa"/>
                  <w:tcBorders>
                    <w:top w:val="single" w:sz="4" w:space="0" w:color="000000"/>
                    <w:left w:val="single" w:sz="4" w:space="0" w:color="000000"/>
                    <w:bottom w:val="single" w:sz="4" w:space="0" w:color="000000"/>
                  </w:tcBorders>
                  <w:shd w:val="clear" w:color="auto" w:fill="auto"/>
                </w:tcPr>
                <w:p w14:paraId="43286CBF" w14:textId="79343C62" w:rsidR="00F45515" w:rsidRPr="00F45515" w:rsidRDefault="00F45515" w:rsidP="00F45515">
                  <w:pPr>
                    <w:spacing w:before="40" w:after="0" w:afterAutospacing="0"/>
                    <w:rPr>
                      <w:rFonts w:ascii="Noto Sans" w:hAnsi="Noto Sans" w:cs="Noto Sans"/>
                      <w:bCs/>
                      <w:sz w:val="20"/>
                      <w:szCs w:val="20"/>
                    </w:rPr>
                  </w:pPr>
                  <w:r w:rsidRPr="00F45515">
                    <w:rPr>
                      <w:rFonts w:ascii="Noto Sans" w:hAnsi="Noto Sans" w:cs="Noto Sans"/>
                      <w:bCs/>
                      <w:sz w:val="18"/>
                      <w:szCs w:val="18"/>
                    </w:rPr>
                    <w:t>Ing. Alfonso Enrique Morales Loza</w:t>
                  </w:r>
                </w:p>
              </w:tc>
              <w:tc>
                <w:tcPr>
                  <w:tcW w:w="5814" w:type="dxa"/>
                  <w:tcBorders>
                    <w:top w:val="single" w:sz="4" w:space="0" w:color="000000"/>
                    <w:bottom w:val="single" w:sz="4" w:space="0" w:color="000000"/>
                  </w:tcBorders>
                  <w:shd w:val="clear" w:color="auto" w:fill="auto"/>
                </w:tcPr>
                <w:p w14:paraId="00E0C33E" w14:textId="63FD6540" w:rsidR="00F45515" w:rsidRPr="00485A70" w:rsidRDefault="00F45515" w:rsidP="00F45515">
                  <w:pPr>
                    <w:spacing w:before="40" w:after="0" w:afterAutospacing="0"/>
                    <w:rPr>
                      <w:rFonts w:ascii="Noto Sans" w:hAnsi="Noto Sans" w:cs="Noto Sans"/>
                      <w:sz w:val="17"/>
                      <w:szCs w:val="17"/>
                    </w:rPr>
                  </w:pPr>
                  <w:r>
                    <w:rPr>
                      <w:rFonts w:ascii="Noto Sans" w:hAnsi="Noto Sans" w:cs="Noto Sans"/>
                      <w:sz w:val="17"/>
                      <w:szCs w:val="17"/>
                    </w:rPr>
                    <w:t>Gerente de Desarrollo de Sistemas Administrativos</w:t>
                  </w:r>
                </w:p>
              </w:tc>
            </w:tr>
            <w:tr w:rsidR="00F45515" w:rsidRPr="00485A70" w14:paraId="4E27B744" w14:textId="77777777" w:rsidTr="00CF27C7">
              <w:trPr>
                <w:trHeight w:val="451"/>
              </w:trPr>
              <w:tc>
                <w:tcPr>
                  <w:tcW w:w="4267" w:type="dxa"/>
                  <w:tcBorders>
                    <w:top w:val="single" w:sz="4" w:space="0" w:color="000000"/>
                    <w:left w:val="single" w:sz="4" w:space="0" w:color="000000"/>
                    <w:bottom w:val="single" w:sz="4" w:space="0" w:color="000000"/>
                  </w:tcBorders>
                  <w:shd w:val="clear" w:color="auto" w:fill="auto"/>
                </w:tcPr>
                <w:p w14:paraId="51C402F8" w14:textId="3F5C260D" w:rsidR="00F45515" w:rsidRPr="00F45515" w:rsidRDefault="00F45515" w:rsidP="00F45515">
                  <w:pPr>
                    <w:spacing w:before="40" w:after="0" w:afterAutospacing="0"/>
                    <w:rPr>
                      <w:rFonts w:ascii="Noto Sans" w:hAnsi="Noto Sans" w:cs="Noto Sans"/>
                      <w:bCs/>
                      <w:sz w:val="18"/>
                      <w:szCs w:val="20"/>
                    </w:rPr>
                  </w:pPr>
                  <w:r w:rsidRPr="00F45515">
                    <w:rPr>
                      <w:rFonts w:ascii="Noto Sans" w:hAnsi="Noto Sans" w:cs="Noto Sans"/>
                      <w:bCs/>
                      <w:sz w:val="18"/>
                      <w:szCs w:val="20"/>
                    </w:rPr>
                    <w:t>C. Rodrigo Cristóbal Paz Jiménez</w:t>
                  </w:r>
                </w:p>
              </w:tc>
              <w:tc>
                <w:tcPr>
                  <w:tcW w:w="5814" w:type="dxa"/>
                  <w:tcBorders>
                    <w:top w:val="single" w:sz="4" w:space="0" w:color="000000"/>
                    <w:bottom w:val="single" w:sz="4" w:space="0" w:color="000000"/>
                  </w:tcBorders>
                  <w:shd w:val="clear" w:color="auto" w:fill="auto"/>
                </w:tcPr>
                <w:p w14:paraId="67B2B71D" w14:textId="2E2AC867" w:rsidR="00F45515" w:rsidRPr="00F45515" w:rsidRDefault="00F45515" w:rsidP="00F45515">
                  <w:pPr>
                    <w:spacing w:before="40" w:after="0" w:afterAutospacing="0"/>
                    <w:rPr>
                      <w:rFonts w:ascii="Noto Sans" w:hAnsi="Noto Sans" w:cs="Noto Sans"/>
                      <w:sz w:val="18"/>
                      <w:szCs w:val="20"/>
                    </w:rPr>
                  </w:pPr>
                  <w:r w:rsidRPr="00F45515">
                    <w:rPr>
                      <w:rFonts w:ascii="Noto Sans" w:hAnsi="Noto Sans" w:cs="Noto Sans"/>
                      <w:sz w:val="18"/>
                      <w:szCs w:val="20"/>
                    </w:rPr>
                    <w:t>Coordinador de proyectos de Telecomunicaciones</w:t>
                  </w:r>
                </w:p>
              </w:tc>
            </w:tr>
            <w:tr w:rsidR="007649CF" w:rsidRPr="00485A70" w14:paraId="75DFF93D" w14:textId="77777777" w:rsidTr="00CF27C7">
              <w:trPr>
                <w:trHeight w:val="451"/>
              </w:trPr>
              <w:tc>
                <w:tcPr>
                  <w:tcW w:w="4267" w:type="dxa"/>
                  <w:tcBorders>
                    <w:top w:val="single" w:sz="4" w:space="0" w:color="000000"/>
                    <w:left w:val="single" w:sz="4" w:space="0" w:color="000000"/>
                    <w:bottom w:val="single" w:sz="4" w:space="0" w:color="000000"/>
                  </w:tcBorders>
                  <w:shd w:val="clear" w:color="auto" w:fill="auto"/>
                </w:tcPr>
                <w:p w14:paraId="64AE7C79" w14:textId="72F81E19" w:rsidR="007649CF" w:rsidRPr="00F45515" w:rsidRDefault="007649CF" w:rsidP="007649CF">
                  <w:pPr>
                    <w:spacing w:line="276" w:lineRule="auto"/>
                    <w:rPr>
                      <w:rFonts w:ascii="Noto Sans" w:hAnsi="Noto Sans" w:cs="Noto Sans"/>
                      <w:sz w:val="18"/>
                      <w:szCs w:val="18"/>
                      <w:lang w:val="en-US"/>
                    </w:rPr>
                  </w:pPr>
                  <w:r w:rsidRPr="00F45515">
                    <w:rPr>
                      <w:rFonts w:ascii="Noto Sans" w:hAnsi="Noto Sans" w:cs="Noto Sans"/>
                      <w:sz w:val="18"/>
                      <w:szCs w:val="18"/>
                    </w:rPr>
                    <w:t>C. Kevin Colmenares Galicia</w:t>
                  </w:r>
                </w:p>
              </w:tc>
              <w:tc>
                <w:tcPr>
                  <w:tcW w:w="5814" w:type="dxa"/>
                  <w:tcBorders>
                    <w:top w:val="single" w:sz="4" w:space="0" w:color="000000"/>
                    <w:bottom w:val="single" w:sz="4" w:space="0" w:color="000000"/>
                  </w:tcBorders>
                  <w:shd w:val="clear" w:color="auto" w:fill="auto"/>
                </w:tcPr>
                <w:p w14:paraId="14EA26D2" w14:textId="0AA0A3CC" w:rsidR="007649CF" w:rsidRPr="007649CF" w:rsidRDefault="007649CF" w:rsidP="007649CF">
                  <w:pPr>
                    <w:spacing w:before="40" w:after="0" w:afterAutospacing="0"/>
                    <w:rPr>
                      <w:rFonts w:ascii="Noto Sans" w:hAnsi="Noto Sans" w:cs="Noto Sans"/>
                      <w:sz w:val="18"/>
                      <w:szCs w:val="18"/>
                    </w:rPr>
                  </w:pPr>
                  <w:r w:rsidRPr="007649CF">
                    <w:rPr>
                      <w:rFonts w:ascii="Noto Sans" w:hAnsi="Noto Sans" w:cs="Noto Sans"/>
                      <w:sz w:val="18"/>
                      <w:szCs w:val="18"/>
                    </w:rPr>
                    <w:t>Abogado Dictaminador</w:t>
                  </w:r>
                </w:p>
              </w:tc>
            </w:tr>
          </w:tbl>
          <w:p w14:paraId="2E91F4D4" w14:textId="77777777" w:rsidR="009D3829" w:rsidRPr="00485A70" w:rsidRDefault="009D3829" w:rsidP="009D3829">
            <w:pPr>
              <w:spacing w:before="40"/>
              <w:rPr>
                <w:rFonts w:ascii="Noto Sans" w:hAnsi="Noto Sans" w:cs="Noto Sans"/>
                <w:b/>
                <w:bCs/>
                <w:sz w:val="20"/>
                <w:szCs w:val="20"/>
              </w:rPr>
            </w:pPr>
          </w:p>
        </w:tc>
      </w:tr>
    </w:tbl>
    <w:p w14:paraId="7582B506" w14:textId="77777777" w:rsidR="007E7080" w:rsidRPr="00485A70" w:rsidRDefault="007E7080" w:rsidP="0016398D">
      <w:pPr>
        <w:spacing w:after="0" w:afterAutospacing="0"/>
        <w:jc w:val="left"/>
        <w:rPr>
          <w:rFonts w:ascii="Noto Sans" w:hAnsi="Noto Sans" w:cs="Noto Sans"/>
          <w:b/>
          <w:sz w:val="20"/>
          <w:szCs w:val="20"/>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60"/>
      </w:tblGrid>
      <w:tr w:rsidR="00015641" w:rsidRPr="00485A70" w14:paraId="4C22FCA5" w14:textId="77777777" w:rsidTr="000F36FD">
        <w:trPr>
          <w:cantSplit/>
          <w:trHeight w:val="340"/>
          <w:tblHeader/>
          <w:jc w:val="center"/>
        </w:trPr>
        <w:tc>
          <w:tcPr>
            <w:tcW w:w="10060" w:type="dxa"/>
            <w:tcBorders>
              <w:right w:val="single" w:sz="4" w:space="0" w:color="000000"/>
            </w:tcBorders>
            <w:shd w:val="clear" w:color="auto" w:fill="D0CECE"/>
            <w:vAlign w:val="center"/>
          </w:tcPr>
          <w:p w14:paraId="32679DF1" w14:textId="77777777" w:rsidR="00015641" w:rsidRPr="00485A70" w:rsidRDefault="0063028A">
            <w:pPr>
              <w:spacing w:after="0" w:afterAutospacing="0"/>
              <w:jc w:val="center"/>
              <w:rPr>
                <w:rFonts w:ascii="Noto Sans" w:hAnsi="Noto Sans" w:cs="Noto Sans"/>
                <w:b/>
                <w:i/>
                <w:color w:val="000000"/>
                <w:sz w:val="20"/>
                <w:szCs w:val="20"/>
              </w:rPr>
            </w:pPr>
            <w:commentRangeStart w:id="2"/>
            <w:r w:rsidRPr="00485A70">
              <w:rPr>
                <w:rFonts w:ascii="Noto Sans" w:hAnsi="Noto Sans" w:cs="Noto Sans"/>
                <w:b/>
                <w:sz w:val="20"/>
                <w:szCs w:val="20"/>
              </w:rPr>
              <w:t>Antecedentes</w:t>
            </w:r>
            <w:commentRangeEnd w:id="2"/>
            <w:r w:rsidR="00B61368">
              <w:rPr>
                <w:rStyle w:val="Refdecomentario"/>
              </w:rPr>
              <w:commentReference w:id="2"/>
            </w:r>
          </w:p>
        </w:tc>
      </w:tr>
      <w:tr w:rsidR="00687784" w:rsidRPr="00485A70" w14:paraId="00521A28" w14:textId="77777777" w:rsidTr="00B47A88">
        <w:trPr>
          <w:trHeight w:val="340"/>
          <w:jc w:val="center"/>
        </w:trPr>
        <w:tc>
          <w:tcPr>
            <w:tcW w:w="10060" w:type="dxa"/>
            <w:tcBorders>
              <w:left w:val="single" w:sz="4" w:space="0" w:color="000000"/>
              <w:right w:val="single" w:sz="4" w:space="0" w:color="000000"/>
            </w:tcBorders>
            <w:shd w:val="clear" w:color="auto" w:fill="auto"/>
            <w:vAlign w:val="center"/>
          </w:tcPr>
          <w:p w14:paraId="495D16C5" w14:textId="77777777" w:rsidR="009F012F" w:rsidRDefault="009F012F" w:rsidP="00940513">
            <w:pPr>
              <w:spacing w:after="0" w:afterAutospacing="0" w:line="120" w:lineRule="auto"/>
              <w:rPr>
                <w:rFonts w:ascii="Noto Sans" w:hAnsi="Noto Sans" w:cs="Noto Sans"/>
                <w:sz w:val="20"/>
                <w:szCs w:val="20"/>
              </w:rPr>
            </w:pPr>
          </w:p>
          <w:p w14:paraId="013FACD6" w14:textId="77777777" w:rsidR="003772EF" w:rsidRDefault="00940513" w:rsidP="00940513">
            <w:pPr>
              <w:spacing w:after="0" w:afterAutospacing="0" w:line="120" w:lineRule="auto"/>
              <w:rPr>
                <w:rFonts w:ascii="Noto Sans" w:hAnsi="Noto Sans" w:cs="Noto Sans"/>
                <w:sz w:val="20"/>
                <w:szCs w:val="20"/>
              </w:rPr>
            </w:pPr>
            <w:r w:rsidRPr="00940513">
              <w:rPr>
                <w:rFonts w:ascii="Noto Sans" w:hAnsi="Noto Sans" w:cs="Noto Sans"/>
                <w:sz w:val="20"/>
                <w:szCs w:val="20"/>
              </w:rPr>
              <w:t>Como resultado de una reunión previa, se llevó a cabo un análisis inicial de las fuentes de datos y sistemas actualmente utilizados por el área jurídica. En dicha evaluación se identificó que la operación depende principalmente de dos tipos de información: los Datos Históricos, que concentran y permiten consultar información de juicios y casos concluidos, funcionando como base de conocimiento; y los Datos de Seguimiento de Eventos, orientados a la gestión y calendarización de etapas y plazos procesales de los casos activos, donde se destacó la importancia del control de los tiempos, que pueden variar desde pocos días hasta varios meses según la fase del litigio.</w:t>
            </w:r>
          </w:p>
          <w:p w14:paraId="3128ABC3" w14:textId="133F5F82" w:rsidR="009F012F" w:rsidRPr="00485A70" w:rsidRDefault="009F012F" w:rsidP="00940513">
            <w:pPr>
              <w:spacing w:after="0" w:afterAutospacing="0" w:line="120" w:lineRule="auto"/>
              <w:rPr>
                <w:rFonts w:ascii="Noto Sans" w:hAnsi="Noto Sans" w:cs="Noto Sans"/>
                <w:sz w:val="20"/>
                <w:szCs w:val="20"/>
              </w:rPr>
            </w:pPr>
          </w:p>
        </w:tc>
      </w:tr>
      <w:tr w:rsidR="00E547B5" w:rsidRPr="00485A70" w14:paraId="797F22D2" w14:textId="77777777">
        <w:trPr>
          <w:cantSplit/>
          <w:trHeight w:val="340"/>
          <w:tblHeader/>
          <w:jc w:val="center"/>
        </w:trPr>
        <w:tc>
          <w:tcPr>
            <w:tcW w:w="10060" w:type="dxa"/>
            <w:tcBorders>
              <w:right w:val="single" w:sz="4" w:space="0" w:color="000000"/>
            </w:tcBorders>
            <w:shd w:val="clear" w:color="auto" w:fill="D0CECE"/>
            <w:vAlign w:val="center"/>
          </w:tcPr>
          <w:p w14:paraId="68C21A7D" w14:textId="77777777" w:rsidR="00E547B5" w:rsidRPr="00485A70" w:rsidRDefault="00E547B5">
            <w:pPr>
              <w:spacing w:after="0" w:afterAutospacing="0"/>
              <w:jc w:val="center"/>
              <w:rPr>
                <w:rFonts w:ascii="Noto Sans" w:hAnsi="Noto Sans" w:cs="Noto Sans"/>
                <w:b/>
                <w:i/>
                <w:color w:val="000000"/>
                <w:sz w:val="20"/>
                <w:szCs w:val="20"/>
              </w:rPr>
            </w:pPr>
            <w:commentRangeStart w:id="3"/>
            <w:r w:rsidRPr="00485A70">
              <w:rPr>
                <w:rFonts w:ascii="Noto Sans" w:hAnsi="Noto Sans" w:cs="Noto Sans"/>
                <w:b/>
                <w:sz w:val="20"/>
                <w:szCs w:val="20"/>
              </w:rPr>
              <w:t>Desarrollo</w:t>
            </w:r>
            <w:commentRangeEnd w:id="3"/>
            <w:r w:rsidR="00B61368">
              <w:rPr>
                <w:rStyle w:val="Refdecomentario"/>
              </w:rPr>
              <w:commentReference w:id="3"/>
            </w:r>
          </w:p>
        </w:tc>
      </w:tr>
      <w:tr w:rsidR="00E547B5" w:rsidRPr="00485A70" w14:paraId="4B26D31C" w14:textId="77777777">
        <w:trPr>
          <w:trHeight w:val="340"/>
          <w:jc w:val="center"/>
        </w:trPr>
        <w:tc>
          <w:tcPr>
            <w:tcW w:w="10060" w:type="dxa"/>
            <w:tcBorders>
              <w:left w:val="single" w:sz="4" w:space="0" w:color="000000"/>
              <w:right w:val="single" w:sz="4" w:space="0" w:color="000000"/>
            </w:tcBorders>
            <w:shd w:val="clear" w:color="auto" w:fill="auto"/>
            <w:vAlign w:val="center"/>
          </w:tcPr>
          <w:p w14:paraId="7074144F" w14:textId="77777777" w:rsidR="009F012F" w:rsidRDefault="009F012F" w:rsidP="00940513">
            <w:pPr>
              <w:spacing w:after="0" w:afterAutospacing="0" w:line="120" w:lineRule="auto"/>
              <w:rPr>
                <w:rFonts w:ascii="Noto Sans" w:hAnsi="Noto Sans" w:cs="Noto Sans"/>
                <w:sz w:val="20"/>
                <w:szCs w:val="20"/>
              </w:rPr>
            </w:pPr>
          </w:p>
          <w:p w14:paraId="670BA7BC" w14:textId="02D64079" w:rsidR="00940513" w:rsidRPr="00940513" w:rsidRDefault="00940513" w:rsidP="00940513">
            <w:pPr>
              <w:spacing w:after="0" w:afterAutospacing="0" w:line="120" w:lineRule="auto"/>
              <w:rPr>
                <w:rFonts w:ascii="Noto Sans" w:hAnsi="Noto Sans" w:cs="Noto Sans"/>
                <w:sz w:val="20"/>
                <w:szCs w:val="20"/>
              </w:rPr>
            </w:pPr>
            <w:r w:rsidRPr="00940513">
              <w:rPr>
                <w:rFonts w:ascii="Noto Sans" w:hAnsi="Noto Sans" w:cs="Noto Sans"/>
                <w:sz w:val="20"/>
                <w:szCs w:val="20"/>
              </w:rPr>
              <w:t xml:space="preserve">La reunión tuvo como propósito comprender el ciclo de vida de un asunto jurídico dentro de la Subdirección, con el fin de definir un flujo de información que sirviera de base para el nuevo sistema. El área jurídica expuso sus procesos actuales y casos de uso, destacando la necesidad de coordinación con </w:t>
            </w:r>
            <w:r w:rsidRPr="00940513">
              <w:rPr>
                <w:rFonts w:ascii="Noto Sans" w:hAnsi="Noto Sans" w:cs="Noto Sans"/>
                <w:sz w:val="20"/>
                <w:szCs w:val="20"/>
              </w:rPr>
              <w:lastRenderedPageBreak/>
              <w:t>Recursos Humanos y las gerencias involucradas. Se subrayó la importancia de controlar los tiempos y las solicitudes de información a otras entidades, dado que la disponibilidad oportuna de datos es clave para el seguimiento procesal.</w:t>
            </w:r>
          </w:p>
          <w:p w14:paraId="452EC73D" w14:textId="77777777" w:rsidR="00940513" w:rsidRPr="00940513" w:rsidRDefault="00940513" w:rsidP="00940513">
            <w:pPr>
              <w:spacing w:after="0" w:afterAutospacing="0" w:line="120" w:lineRule="auto"/>
              <w:rPr>
                <w:rFonts w:ascii="Noto Sans" w:hAnsi="Noto Sans" w:cs="Noto Sans"/>
                <w:sz w:val="20"/>
                <w:szCs w:val="20"/>
              </w:rPr>
            </w:pPr>
          </w:p>
          <w:p w14:paraId="093644DA" w14:textId="77777777" w:rsidR="00E547B5" w:rsidRDefault="00940513" w:rsidP="00940513">
            <w:pPr>
              <w:spacing w:after="0" w:afterAutospacing="0" w:line="120" w:lineRule="auto"/>
              <w:rPr>
                <w:rFonts w:ascii="Noto Sans" w:hAnsi="Noto Sans" w:cs="Noto Sans"/>
                <w:sz w:val="20"/>
                <w:szCs w:val="20"/>
              </w:rPr>
            </w:pPr>
            <w:r w:rsidRPr="00940513">
              <w:rPr>
                <w:rFonts w:ascii="Noto Sans" w:hAnsi="Noto Sans" w:cs="Noto Sans"/>
                <w:sz w:val="20"/>
                <w:szCs w:val="20"/>
              </w:rPr>
              <w:t>El equipo de Tecnologías de la Información, con base en lo expuesto, elaboró un diagrama conceptual que permitió validar el entendimiento del proceso y visualizar los componentes del sistema, estructurado en cuatro módulos principales: Registro de Asuntos, para la captura inicial y asignación de control; Seguimientos, para la gestión operativa del caso; Mesa de Control, como tablero centralizado de supervisión; y Histórico, para el resguardo de los asuntos concluidos. Este ejercicio permitió consolidar una visión común del flujo de trabajo y sentar las bases del nuevo sistema jurídico.</w:t>
            </w:r>
          </w:p>
          <w:p w14:paraId="61030013" w14:textId="303C0270" w:rsidR="009F012F" w:rsidRPr="00485A70" w:rsidRDefault="009F012F" w:rsidP="00940513">
            <w:pPr>
              <w:spacing w:after="0" w:afterAutospacing="0" w:line="120" w:lineRule="auto"/>
              <w:rPr>
                <w:rFonts w:ascii="Noto Sans" w:hAnsi="Noto Sans" w:cs="Noto Sans"/>
                <w:sz w:val="20"/>
                <w:szCs w:val="20"/>
              </w:rPr>
            </w:pPr>
          </w:p>
        </w:tc>
      </w:tr>
    </w:tbl>
    <w:p w14:paraId="4DC0468E" w14:textId="3BFD45C3" w:rsidR="00485A70" w:rsidRPr="00485A70" w:rsidRDefault="00485A70" w:rsidP="00F7137F">
      <w:pPr>
        <w:rPr>
          <w:rFonts w:ascii="Noto Sans" w:hAnsi="Noto Sans" w:cs="Noto Sans"/>
          <w:b/>
          <w:sz w:val="22"/>
          <w:szCs w:val="20"/>
        </w:rPr>
      </w:pP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75"/>
      </w:tblGrid>
      <w:tr w:rsidR="00687784" w:rsidRPr="00485A70" w14:paraId="54F480E8" w14:textId="77777777" w:rsidTr="008E3E9A">
        <w:trPr>
          <w:cantSplit/>
          <w:trHeight w:val="340"/>
          <w:tblHeader/>
          <w:jc w:val="center"/>
        </w:trPr>
        <w:tc>
          <w:tcPr>
            <w:tcW w:w="10075" w:type="dxa"/>
            <w:tcBorders>
              <w:right w:val="single" w:sz="4" w:space="0" w:color="000000"/>
            </w:tcBorders>
            <w:shd w:val="clear" w:color="auto" w:fill="D0CECE"/>
            <w:vAlign w:val="center"/>
          </w:tcPr>
          <w:p w14:paraId="11C1DAD3" w14:textId="77777777" w:rsidR="00687784" w:rsidRPr="00485A70" w:rsidRDefault="007B2BEC" w:rsidP="00E50628">
            <w:pPr>
              <w:spacing w:after="0" w:afterAutospacing="0"/>
              <w:jc w:val="center"/>
              <w:rPr>
                <w:rFonts w:ascii="Noto Sans" w:hAnsi="Noto Sans" w:cs="Noto Sans"/>
                <w:b/>
                <w:i/>
                <w:color w:val="000000"/>
                <w:sz w:val="20"/>
                <w:szCs w:val="20"/>
              </w:rPr>
            </w:pPr>
            <w:r w:rsidRPr="00485A70">
              <w:rPr>
                <w:rFonts w:ascii="Noto Sans" w:hAnsi="Noto Sans" w:cs="Noto Sans"/>
                <w:b/>
                <w:sz w:val="20"/>
                <w:szCs w:val="20"/>
              </w:rPr>
              <w:t>Acuerdos</w:t>
            </w:r>
          </w:p>
        </w:tc>
      </w:tr>
      <w:tr w:rsidR="00687784" w:rsidRPr="00485A70" w14:paraId="7C8CE273" w14:textId="77777777" w:rsidTr="008E3E9A">
        <w:trPr>
          <w:trHeight w:val="340"/>
          <w:jc w:val="center"/>
        </w:trPr>
        <w:tc>
          <w:tcPr>
            <w:tcW w:w="10075" w:type="dxa"/>
            <w:tcBorders>
              <w:left w:val="single" w:sz="4" w:space="0" w:color="000000"/>
              <w:right w:val="single" w:sz="4" w:space="0" w:color="000000"/>
            </w:tcBorders>
            <w:shd w:val="clear" w:color="auto" w:fill="auto"/>
            <w:vAlign w:val="center"/>
          </w:tcPr>
          <w:p w14:paraId="44EF008E" w14:textId="77777777" w:rsidR="00940513" w:rsidRPr="00940513" w:rsidRDefault="00940513" w:rsidP="00940513">
            <w:pPr>
              <w:spacing w:after="0" w:afterAutospacing="0" w:line="120" w:lineRule="auto"/>
              <w:rPr>
                <w:rFonts w:ascii="Noto Sans" w:hAnsi="Noto Sans" w:cs="Noto Sans"/>
                <w:sz w:val="20"/>
                <w:szCs w:val="20"/>
              </w:rPr>
            </w:pPr>
            <w:r w:rsidRPr="00940513">
              <w:rPr>
                <w:rFonts w:ascii="Noto Sans" w:hAnsi="Noto Sans" w:cs="Noto Sans"/>
                <w:sz w:val="20"/>
                <w:szCs w:val="20"/>
              </w:rPr>
              <w:t>Al finalizar la sesión, se definieron las siguientes acciones:</w:t>
            </w:r>
          </w:p>
          <w:p w14:paraId="1FF520FA" w14:textId="77777777" w:rsidR="00940513" w:rsidRPr="00940513" w:rsidRDefault="00940513" w:rsidP="00940513">
            <w:pPr>
              <w:spacing w:after="0" w:afterAutospacing="0" w:line="120" w:lineRule="auto"/>
              <w:rPr>
                <w:rFonts w:ascii="Noto Sans" w:hAnsi="Noto Sans" w:cs="Noto Sans"/>
                <w:sz w:val="20"/>
                <w:szCs w:val="20"/>
              </w:rPr>
            </w:pPr>
          </w:p>
          <w:p w14:paraId="19FEE50C" w14:textId="77777777" w:rsidR="00940513" w:rsidRPr="00940513" w:rsidRDefault="00940513" w:rsidP="00940513">
            <w:pPr>
              <w:pStyle w:val="Prrafodelista"/>
              <w:numPr>
                <w:ilvl w:val="0"/>
                <w:numId w:val="9"/>
              </w:numPr>
              <w:spacing w:after="0" w:afterAutospacing="0" w:line="120" w:lineRule="auto"/>
              <w:rPr>
                <w:rFonts w:ascii="Noto Sans" w:hAnsi="Noto Sans" w:cs="Noto Sans"/>
                <w:sz w:val="20"/>
                <w:szCs w:val="20"/>
              </w:rPr>
            </w:pPr>
            <w:r w:rsidRPr="00940513">
              <w:rPr>
                <w:rFonts w:ascii="Noto Sans" w:hAnsi="Noto Sans" w:cs="Noto Sans"/>
                <w:b/>
                <w:sz w:val="20"/>
                <w:szCs w:val="20"/>
              </w:rPr>
              <w:t>Documentación del Modelo:</w:t>
            </w:r>
            <w:r w:rsidRPr="00940513">
              <w:rPr>
                <w:rFonts w:ascii="Noto Sans" w:hAnsi="Noto Sans" w:cs="Noto Sans"/>
                <w:sz w:val="20"/>
                <w:szCs w:val="20"/>
              </w:rPr>
              <w:t xml:space="preserve"> Se documentará formalmente el flujo de información y el diagrama conceptual que se modeló, para contar con un documento base del sistema propuesto.</w:t>
            </w:r>
          </w:p>
          <w:p w14:paraId="62A5C91C" w14:textId="77777777" w:rsidR="00940513" w:rsidRPr="00940513" w:rsidRDefault="00940513" w:rsidP="00940513">
            <w:pPr>
              <w:spacing w:after="0" w:afterAutospacing="0" w:line="120" w:lineRule="auto"/>
              <w:rPr>
                <w:rFonts w:ascii="Noto Sans" w:hAnsi="Noto Sans" w:cs="Noto Sans"/>
                <w:sz w:val="20"/>
                <w:szCs w:val="20"/>
              </w:rPr>
            </w:pPr>
          </w:p>
          <w:p w14:paraId="0D212984" w14:textId="77777777" w:rsidR="00940513" w:rsidRPr="00940513" w:rsidRDefault="00940513" w:rsidP="00940513">
            <w:pPr>
              <w:pStyle w:val="Prrafodelista"/>
              <w:numPr>
                <w:ilvl w:val="0"/>
                <w:numId w:val="9"/>
              </w:numPr>
              <w:spacing w:after="0" w:afterAutospacing="0" w:line="120" w:lineRule="auto"/>
              <w:rPr>
                <w:rFonts w:ascii="Noto Sans" w:hAnsi="Noto Sans" w:cs="Noto Sans"/>
                <w:sz w:val="20"/>
                <w:szCs w:val="20"/>
              </w:rPr>
            </w:pPr>
            <w:r w:rsidRPr="00940513">
              <w:rPr>
                <w:rFonts w:ascii="Noto Sans" w:hAnsi="Noto Sans" w:cs="Noto Sans"/>
                <w:b/>
                <w:sz w:val="20"/>
                <w:szCs w:val="20"/>
              </w:rPr>
              <w:t>Análisis y Complemento de Requerimientos</w:t>
            </w:r>
            <w:r w:rsidRPr="00940513">
              <w:rPr>
                <w:rFonts w:ascii="Noto Sans" w:hAnsi="Noto Sans" w:cs="Noto Sans"/>
                <w:sz w:val="20"/>
                <w:szCs w:val="20"/>
              </w:rPr>
              <w:t xml:space="preserve">: Se llevará a cabo un análisis del modelo propuesto para integrarle otros </w:t>
            </w:r>
            <w:commentRangeStart w:id="4"/>
            <w:r w:rsidRPr="00940513">
              <w:rPr>
                <w:rFonts w:ascii="Noto Sans" w:hAnsi="Noto Sans" w:cs="Noto Sans"/>
                <w:sz w:val="20"/>
                <w:szCs w:val="20"/>
              </w:rPr>
              <w:t xml:space="preserve">requerimientos funcionales y no funcionales </w:t>
            </w:r>
            <w:commentRangeEnd w:id="4"/>
            <w:r w:rsidR="00B61368">
              <w:rPr>
                <w:rStyle w:val="Refdecomentario"/>
              </w:rPr>
              <w:commentReference w:id="4"/>
            </w:r>
            <w:r w:rsidRPr="00940513">
              <w:rPr>
                <w:rFonts w:ascii="Noto Sans" w:hAnsi="Noto Sans" w:cs="Noto Sans"/>
                <w:sz w:val="20"/>
                <w:szCs w:val="20"/>
              </w:rPr>
              <w:t>previamente identificados, con el fin de enriquecer el alcance del proyecto.</w:t>
            </w:r>
          </w:p>
          <w:p w14:paraId="4C426779" w14:textId="77777777" w:rsidR="00940513" w:rsidRPr="00940513" w:rsidRDefault="00940513" w:rsidP="00940513">
            <w:pPr>
              <w:spacing w:after="0" w:afterAutospacing="0" w:line="120" w:lineRule="auto"/>
              <w:rPr>
                <w:rFonts w:ascii="Noto Sans" w:hAnsi="Noto Sans" w:cs="Noto Sans"/>
                <w:sz w:val="20"/>
                <w:szCs w:val="20"/>
              </w:rPr>
            </w:pPr>
          </w:p>
          <w:p w14:paraId="46827ECB" w14:textId="6A946FAA" w:rsidR="00F7137F" w:rsidRDefault="00940513" w:rsidP="00BE41DE">
            <w:pPr>
              <w:pStyle w:val="Prrafodelista"/>
              <w:numPr>
                <w:ilvl w:val="0"/>
                <w:numId w:val="9"/>
              </w:numPr>
              <w:spacing w:after="0" w:afterAutospacing="0" w:line="120" w:lineRule="auto"/>
              <w:rPr>
                <w:rFonts w:ascii="Noto Sans" w:hAnsi="Noto Sans" w:cs="Noto Sans"/>
                <w:sz w:val="20"/>
                <w:szCs w:val="20"/>
              </w:rPr>
            </w:pPr>
            <w:r w:rsidRPr="00940513">
              <w:rPr>
                <w:rFonts w:ascii="Noto Sans" w:hAnsi="Noto Sans" w:cs="Noto Sans"/>
                <w:b/>
                <w:sz w:val="20"/>
                <w:szCs w:val="20"/>
              </w:rPr>
              <w:t>Elaboración de Propuesta Detallada:</w:t>
            </w:r>
            <w:r w:rsidRPr="00940513">
              <w:rPr>
                <w:rFonts w:ascii="Noto Sans" w:hAnsi="Noto Sans" w:cs="Noto Sans"/>
                <w:sz w:val="20"/>
                <w:szCs w:val="20"/>
              </w:rPr>
              <w:t xml:space="preserve"> </w:t>
            </w:r>
            <w:commentRangeStart w:id="5"/>
            <w:r w:rsidRPr="00940513">
              <w:rPr>
                <w:rFonts w:ascii="Noto Sans" w:hAnsi="Noto Sans" w:cs="Noto Sans"/>
                <w:sz w:val="20"/>
                <w:szCs w:val="20"/>
              </w:rPr>
              <w:t xml:space="preserve">Con la información consolidada, se procederá a elaborar un documento de especificaciones iniciales. </w:t>
            </w:r>
            <w:commentRangeEnd w:id="5"/>
            <w:r w:rsidR="00B61368">
              <w:rPr>
                <w:rStyle w:val="Refdecomentario"/>
              </w:rPr>
              <w:commentReference w:id="5"/>
            </w:r>
            <w:r w:rsidRPr="00940513">
              <w:rPr>
                <w:rFonts w:ascii="Noto Sans" w:hAnsi="Noto Sans" w:cs="Noto Sans"/>
                <w:sz w:val="20"/>
                <w:szCs w:val="20"/>
              </w:rPr>
              <w:t>Posteriormente, se agendará una nueva reunión para revisar dicha propuesta y definir el plan de trabajo para el desarrollo del sistema.</w:t>
            </w:r>
          </w:p>
          <w:p w14:paraId="3EB4C3AF" w14:textId="77777777" w:rsidR="009F012F" w:rsidRPr="009F012F" w:rsidRDefault="009F012F" w:rsidP="009F012F">
            <w:pPr>
              <w:pStyle w:val="Prrafodelista"/>
              <w:rPr>
                <w:rFonts w:ascii="Noto Sans" w:hAnsi="Noto Sans" w:cs="Noto Sans"/>
                <w:sz w:val="20"/>
                <w:szCs w:val="20"/>
              </w:rPr>
            </w:pPr>
          </w:p>
          <w:p w14:paraId="5B8CAC24" w14:textId="77777777" w:rsidR="009F012F" w:rsidRPr="009F012F" w:rsidRDefault="009F012F" w:rsidP="009F012F">
            <w:pPr>
              <w:spacing w:after="0" w:afterAutospacing="0" w:line="120" w:lineRule="auto"/>
              <w:rPr>
                <w:rFonts w:ascii="Noto Sans" w:hAnsi="Noto Sans" w:cs="Noto Sans"/>
                <w:sz w:val="20"/>
                <w:szCs w:val="20"/>
              </w:rPr>
            </w:pPr>
          </w:p>
          <w:p w14:paraId="4ECD5236" w14:textId="1E2F2D2A" w:rsidR="004673A9" w:rsidRPr="00F7137F" w:rsidRDefault="00BB4CB6" w:rsidP="00BE41DE">
            <w:pPr>
              <w:spacing w:after="0" w:afterAutospacing="0"/>
              <w:rPr>
                <w:rFonts w:ascii="Noto Sans" w:hAnsi="Noto Sans" w:cs="Noto Sans"/>
                <w:b/>
                <w:bCs/>
                <w:sz w:val="20"/>
                <w:szCs w:val="20"/>
              </w:rPr>
            </w:pPr>
            <w:r w:rsidRPr="00485A70">
              <w:rPr>
                <w:rFonts w:ascii="Noto Sans" w:hAnsi="Noto Sans" w:cs="Noto Sans"/>
                <w:b/>
                <w:bCs/>
                <w:sz w:val="20"/>
                <w:szCs w:val="20"/>
              </w:rPr>
              <w:t>Firmas de Acuerdos</w:t>
            </w:r>
          </w:p>
          <w:tbl>
            <w:tblPr>
              <w:tblStyle w:val="Tablaconcuadrcula"/>
              <w:tblW w:w="9796" w:type="dxa"/>
              <w:jc w:val="center"/>
              <w:tblLayout w:type="fixed"/>
              <w:tblLook w:val="04A0" w:firstRow="1" w:lastRow="0" w:firstColumn="1" w:lastColumn="0" w:noHBand="0" w:noVBand="1"/>
            </w:tblPr>
            <w:tblGrid>
              <w:gridCol w:w="5433"/>
              <w:gridCol w:w="4363"/>
            </w:tblGrid>
            <w:tr w:rsidR="0065543D" w:rsidRPr="00485A70" w14:paraId="1C4F5DDF" w14:textId="77777777" w:rsidTr="0000545C">
              <w:trPr>
                <w:trHeight w:val="728"/>
                <w:jc w:val="center"/>
              </w:trPr>
              <w:tc>
                <w:tcPr>
                  <w:tcW w:w="5433" w:type="dxa"/>
                  <w:shd w:val="clear" w:color="auto" w:fill="D9D9D9" w:themeFill="background1" w:themeFillShade="D9"/>
                </w:tcPr>
                <w:p w14:paraId="35D7C5A6" w14:textId="77777777" w:rsidR="0065543D" w:rsidRPr="00485A70" w:rsidRDefault="0065543D" w:rsidP="0065543D">
                  <w:pPr>
                    <w:spacing w:after="0" w:afterAutospacing="0"/>
                    <w:jc w:val="center"/>
                    <w:rPr>
                      <w:rFonts w:ascii="Noto Sans" w:hAnsi="Noto Sans" w:cs="Noto Sans"/>
                      <w:b/>
                      <w:bCs/>
                      <w:sz w:val="20"/>
                      <w:szCs w:val="20"/>
                    </w:rPr>
                  </w:pPr>
                  <w:r w:rsidRPr="00485A70">
                    <w:rPr>
                      <w:rFonts w:ascii="Noto Sans" w:hAnsi="Noto Sans" w:cs="Noto Sans"/>
                      <w:b/>
                      <w:bCs/>
                      <w:sz w:val="20"/>
                      <w:szCs w:val="20"/>
                    </w:rPr>
                    <w:t>Nombre</w:t>
                  </w:r>
                </w:p>
              </w:tc>
              <w:tc>
                <w:tcPr>
                  <w:tcW w:w="4363" w:type="dxa"/>
                  <w:shd w:val="clear" w:color="auto" w:fill="D9D9D9" w:themeFill="background1" w:themeFillShade="D9"/>
                </w:tcPr>
                <w:p w14:paraId="31C63797" w14:textId="77777777" w:rsidR="0065543D" w:rsidRPr="00485A70" w:rsidRDefault="00BA335B" w:rsidP="0065543D">
                  <w:pPr>
                    <w:spacing w:after="0" w:afterAutospacing="0"/>
                    <w:jc w:val="center"/>
                    <w:rPr>
                      <w:rFonts w:ascii="Noto Sans" w:hAnsi="Noto Sans" w:cs="Noto Sans"/>
                      <w:b/>
                      <w:bCs/>
                      <w:sz w:val="20"/>
                      <w:szCs w:val="20"/>
                    </w:rPr>
                  </w:pPr>
                  <w:r w:rsidRPr="00485A70">
                    <w:rPr>
                      <w:rFonts w:ascii="Noto Sans" w:hAnsi="Noto Sans" w:cs="Noto Sans"/>
                      <w:b/>
                      <w:bCs/>
                      <w:sz w:val="20"/>
                      <w:szCs w:val="20"/>
                    </w:rPr>
                    <w:t>Firma</w:t>
                  </w:r>
                </w:p>
              </w:tc>
            </w:tr>
            <w:tr w:rsidR="008D662B" w:rsidRPr="00485A70" w14:paraId="3897F799" w14:textId="77777777" w:rsidTr="0000545C">
              <w:trPr>
                <w:trHeight w:val="685"/>
                <w:jc w:val="center"/>
              </w:trPr>
              <w:tc>
                <w:tcPr>
                  <w:tcW w:w="5433" w:type="dxa"/>
                </w:tcPr>
                <w:p w14:paraId="2BD0E877" w14:textId="149F6C68" w:rsidR="008D662B" w:rsidRPr="00485A70" w:rsidRDefault="008D662B" w:rsidP="008D662B">
                  <w:pPr>
                    <w:spacing w:after="0" w:afterAutospacing="0"/>
                    <w:rPr>
                      <w:rFonts w:ascii="Noto Sans" w:hAnsi="Noto Sans" w:cs="Noto Sans"/>
                      <w:sz w:val="20"/>
                      <w:szCs w:val="20"/>
                    </w:rPr>
                  </w:pPr>
                  <w:r w:rsidRPr="00F7137F">
                    <w:rPr>
                      <w:rFonts w:ascii="Noto Sans" w:hAnsi="Noto Sans" w:cs="Noto Sans"/>
                      <w:bCs/>
                      <w:sz w:val="18"/>
                      <w:szCs w:val="18"/>
                    </w:rPr>
                    <w:t>Act. Juan Herrada Velázquez</w:t>
                  </w:r>
                </w:p>
              </w:tc>
              <w:tc>
                <w:tcPr>
                  <w:tcW w:w="4363" w:type="dxa"/>
                </w:tcPr>
                <w:p w14:paraId="0872D668" w14:textId="77777777" w:rsidR="008D662B" w:rsidRPr="00485A70" w:rsidRDefault="008D662B" w:rsidP="008D662B">
                  <w:pPr>
                    <w:spacing w:after="0" w:afterAutospacing="0"/>
                    <w:rPr>
                      <w:rFonts w:ascii="Noto Sans" w:hAnsi="Noto Sans" w:cs="Noto Sans"/>
                      <w:sz w:val="20"/>
                      <w:szCs w:val="20"/>
                    </w:rPr>
                  </w:pPr>
                </w:p>
              </w:tc>
            </w:tr>
            <w:tr w:rsidR="008D662B" w:rsidRPr="00485A70" w14:paraId="18E97584" w14:textId="77777777" w:rsidTr="0000545C">
              <w:trPr>
                <w:trHeight w:val="728"/>
                <w:jc w:val="center"/>
              </w:trPr>
              <w:tc>
                <w:tcPr>
                  <w:tcW w:w="5433" w:type="dxa"/>
                </w:tcPr>
                <w:p w14:paraId="39027BAE" w14:textId="430E7B24" w:rsidR="008D662B" w:rsidRPr="00485A70" w:rsidRDefault="008D662B" w:rsidP="008D662B">
                  <w:pPr>
                    <w:spacing w:after="0" w:afterAutospacing="0"/>
                    <w:rPr>
                      <w:rFonts w:ascii="Noto Sans" w:hAnsi="Noto Sans" w:cs="Noto Sans"/>
                      <w:sz w:val="20"/>
                      <w:szCs w:val="20"/>
                    </w:rPr>
                  </w:pPr>
                  <w:r w:rsidRPr="00F45515">
                    <w:rPr>
                      <w:rFonts w:ascii="Noto Sans" w:hAnsi="Noto Sans" w:cs="Noto Sans"/>
                      <w:bCs/>
                      <w:sz w:val="18"/>
                      <w:szCs w:val="18"/>
                    </w:rPr>
                    <w:t>Lic. Juan Francisco Gutiérrez Motta</w:t>
                  </w:r>
                </w:p>
              </w:tc>
              <w:tc>
                <w:tcPr>
                  <w:tcW w:w="4363" w:type="dxa"/>
                </w:tcPr>
                <w:p w14:paraId="2F4F868C" w14:textId="77777777" w:rsidR="008D662B" w:rsidRPr="00485A70" w:rsidRDefault="008D662B" w:rsidP="008D662B">
                  <w:pPr>
                    <w:spacing w:after="0" w:afterAutospacing="0"/>
                    <w:rPr>
                      <w:rFonts w:ascii="Noto Sans" w:hAnsi="Noto Sans" w:cs="Noto Sans"/>
                      <w:sz w:val="20"/>
                      <w:szCs w:val="20"/>
                    </w:rPr>
                  </w:pPr>
                </w:p>
              </w:tc>
            </w:tr>
            <w:tr w:rsidR="008D662B" w:rsidRPr="00485A70" w14:paraId="19EA7D69" w14:textId="77777777" w:rsidTr="0000545C">
              <w:trPr>
                <w:trHeight w:val="728"/>
                <w:jc w:val="center"/>
              </w:trPr>
              <w:tc>
                <w:tcPr>
                  <w:tcW w:w="5433" w:type="dxa"/>
                </w:tcPr>
                <w:p w14:paraId="4F4DF576" w14:textId="1D96F81C" w:rsidR="008D662B" w:rsidRPr="00485A70" w:rsidRDefault="008D662B" w:rsidP="008D662B">
                  <w:pPr>
                    <w:spacing w:after="0" w:afterAutospacing="0"/>
                    <w:rPr>
                      <w:rFonts w:ascii="Noto Sans" w:hAnsi="Noto Sans" w:cs="Noto Sans"/>
                      <w:sz w:val="20"/>
                      <w:szCs w:val="20"/>
                    </w:rPr>
                  </w:pPr>
                  <w:r w:rsidRPr="00F45515">
                    <w:rPr>
                      <w:rFonts w:ascii="Noto Sans" w:hAnsi="Noto Sans" w:cs="Noto Sans"/>
                      <w:bCs/>
                      <w:sz w:val="18"/>
                      <w:szCs w:val="18"/>
                    </w:rPr>
                    <w:lastRenderedPageBreak/>
                    <w:t>Ing. Alfonso Enrique Morales Loza</w:t>
                  </w:r>
                </w:p>
              </w:tc>
              <w:tc>
                <w:tcPr>
                  <w:tcW w:w="4363" w:type="dxa"/>
                </w:tcPr>
                <w:p w14:paraId="7CCE85A8" w14:textId="77777777" w:rsidR="008D662B" w:rsidRPr="00485A70" w:rsidRDefault="008D662B" w:rsidP="008D662B">
                  <w:pPr>
                    <w:spacing w:after="0" w:afterAutospacing="0"/>
                    <w:rPr>
                      <w:rFonts w:ascii="Noto Sans" w:hAnsi="Noto Sans" w:cs="Noto Sans"/>
                      <w:sz w:val="20"/>
                      <w:szCs w:val="20"/>
                    </w:rPr>
                  </w:pPr>
                </w:p>
              </w:tc>
            </w:tr>
            <w:tr w:rsidR="008D662B" w:rsidRPr="00485A70" w14:paraId="418D208B" w14:textId="77777777" w:rsidTr="0000545C">
              <w:trPr>
                <w:trHeight w:val="685"/>
                <w:jc w:val="center"/>
              </w:trPr>
              <w:tc>
                <w:tcPr>
                  <w:tcW w:w="5433" w:type="dxa"/>
                </w:tcPr>
                <w:p w14:paraId="53D9F6E4" w14:textId="43B91074" w:rsidR="008D662B" w:rsidRPr="00485A70" w:rsidRDefault="008D662B" w:rsidP="008D662B">
                  <w:pPr>
                    <w:spacing w:after="0" w:afterAutospacing="0"/>
                    <w:rPr>
                      <w:rFonts w:ascii="Noto Sans" w:hAnsi="Noto Sans" w:cs="Noto Sans"/>
                      <w:sz w:val="20"/>
                      <w:szCs w:val="20"/>
                    </w:rPr>
                  </w:pPr>
                  <w:r w:rsidRPr="00F45515">
                    <w:rPr>
                      <w:rFonts w:ascii="Noto Sans" w:hAnsi="Noto Sans" w:cs="Noto Sans"/>
                      <w:bCs/>
                      <w:sz w:val="18"/>
                      <w:szCs w:val="20"/>
                    </w:rPr>
                    <w:t>C. Rodrigo Cristóbal Paz Jiménez</w:t>
                  </w:r>
                </w:p>
              </w:tc>
              <w:tc>
                <w:tcPr>
                  <w:tcW w:w="4363" w:type="dxa"/>
                </w:tcPr>
                <w:p w14:paraId="6BE1692F" w14:textId="77777777" w:rsidR="008D662B" w:rsidRPr="00485A70" w:rsidRDefault="008D662B" w:rsidP="008D662B">
                  <w:pPr>
                    <w:spacing w:after="0" w:afterAutospacing="0"/>
                    <w:rPr>
                      <w:rFonts w:ascii="Noto Sans" w:hAnsi="Noto Sans" w:cs="Noto Sans"/>
                      <w:sz w:val="20"/>
                      <w:szCs w:val="20"/>
                    </w:rPr>
                  </w:pPr>
                </w:p>
              </w:tc>
            </w:tr>
            <w:tr w:rsidR="008D662B" w:rsidRPr="00485A70" w14:paraId="72FC4933" w14:textId="77777777" w:rsidTr="0000545C">
              <w:trPr>
                <w:trHeight w:val="685"/>
                <w:jc w:val="center"/>
              </w:trPr>
              <w:tc>
                <w:tcPr>
                  <w:tcW w:w="5433" w:type="dxa"/>
                </w:tcPr>
                <w:p w14:paraId="429882BD" w14:textId="5391144D" w:rsidR="008D662B" w:rsidRPr="00F45515" w:rsidRDefault="008D662B" w:rsidP="008D662B">
                  <w:pPr>
                    <w:spacing w:after="0" w:afterAutospacing="0"/>
                    <w:rPr>
                      <w:rFonts w:ascii="Noto Sans" w:hAnsi="Noto Sans" w:cs="Noto Sans"/>
                      <w:bCs/>
                      <w:sz w:val="18"/>
                      <w:szCs w:val="20"/>
                    </w:rPr>
                  </w:pPr>
                  <w:r w:rsidRPr="00F45515">
                    <w:rPr>
                      <w:rFonts w:ascii="Noto Sans" w:hAnsi="Noto Sans" w:cs="Noto Sans"/>
                      <w:sz w:val="18"/>
                      <w:szCs w:val="18"/>
                    </w:rPr>
                    <w:t>C. Kevin Colmenares Galicia</w:t>
                  </w:r>
                </w:p>
              </w:tc>
              <w:tc>
                <w:tcPr>
                  <w:tcW w:w="4363" w:type="dxa"/>
                </w:tcPr>
                <w:p w14:paraId="6FDC56D6" w14:textId="77777777" w:rsidR="008D662B" w:rsidRPr="00485A70" w:rsidRDefault="008D662B" w:rsidP="008D662B">
                  <w:pPr>
                    <w:spacing w:after="0" w:afterAutospacing="0"/>
                    <w:rPr>
                      <w:rFonts w:ascii="Noto Sans" w:hAnsi="Noto Sans" w:cs="Noto Sans"/>
                      <w:sz w:val="20"/>
                      <w:szCs w:val="20"/>
                    </w:rPr>
                  </w:pPr>
                </w:p>
              </w:tc>
            </w:tr>
          </w:tbl>
          <w:p w14:paraId="5E2640B2" w14:textId="77777777" w:rsidR="004673A9" w:rsidRPr="00485A70" w:rsidRDefault="004673A9" w:rsidP="00BE41DE">
            <w:pPr>
              <w:spacing w:after="0" w:afterAutospacing="0"/>
              <w:rPr>
                <w:rFonts w:ascii="Noto Sans" w:hAnsi="Noto Sans" w:cs="Noto Sans"/>
                <w:sz w:val="20"/>
                <w:szCs w:val="20"/>
              </w:rPr>
            </w:pPr>
          </w:p>
        </w:tc>
      </w:tr>
      <w:tr w:rsidR="004030BA" w:rsidRPr="00485A70" w14:paraId="5AC0EE73" w14:textId="77777777" w:rsidTr="008E3E9A">
        <w:trPr>
          <w:trHeight w:val="340"/>
          <w:jc w:val="center"/>
        </w:trPr>
        <w:tc>
          <w:tcPr>
            <w:tcW w:w="10075" w:type="dxa"/>
            <w:tcBorders>
              <w:left w:val="single" w:sz="4" w:space="0" w:color="000000"/>
              <w:right w:val="single" w:sz="4" w:space="0" w:color="000000"/>
            </w:tcBorders>
            <w:shd w:val="clear" w:color="auto" w:fill="auto"/>
            <w:vAlign w:val="center"/>
          </w:tcPr>
          <w:p w14:paraId="43D8444C" w14:textId="77777777" w:rsidR="004030BA" w:rsidRPr="00485A70" w:rsidRDefault="004030BA" w:rsidP="00903047">
            <w:pPr>
              <w:pStyle w:val="Prrafodelista"/>
              <w:spacing w:after="0" w:afterAutospacing="0"/>
              <w:ind w:left="720"/>
              <w:rPr>
                <w:rFonts w:ascii="Noto Sans" w:hAnsi="Noto Sans" w:cs="Noto Sans"/>
                <w:sz w:val="20"/>
                <w:szCs w:val="20"/>
              </w:rPr>
            </w:pPr>
          </w:p>
        </w:tc>
      </w:tr>
    </w:tbl>
    <w:p w14:paraId="36889FA0" w14:textId="77777777" w:rsidR="00C91CFD" w:rsidRPr="00485A70" w:rsidRDefault="00C91CFD" w:rsidP="008E7398">
      <w:pPr>
        <w:spacing w:before="40" w:after="0" w:afterAutospacing="0"/>
        <w:rPr>
          <w:rFonts w:ascii="Noto Sans" w:hAnsi="Noto Sans" w:cs="Noto Sans"/>
          <w:b/>
          <w:sz w:val="20"/>
          <w:szCs w:val="20"/>
        </w:rPr>
      </w:pPr>
    </w:p>
    <w:sectPr w:rsidR="00C91CFD" w:rsidRPr="00485A70" w:rsidSect="00EA3AAC">
      <w:headerReference w:type="default" r:id="rId10"/>
      <w:footerReference w:type="default" r:id="rId11"/>
      <w:pgSz w:w="12240" w:h="15840" w:code="1"/>
      <w:pgMar w:top="1276" w:right="1797" w:bottom="1440" w:left="1525" w:header="720" w:footer="765"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rturo  Osmar Carrasco  Marquez" w:date="2025-10-08T10:28:00Z" w:initials="AOCM">
    <w:p w14:paraId="67670B80" w14:textId="7765CF5D" w:rsidR="00B61368" w:rsidRDefault="00B61368">
      <w:pPr>
        <w:pStyle w:val="Textocomentario"/>
      </w:pPr>
      <w:r>
        <w:rPr>
          <w:rStyle w:val="Refdecomentario"/>
        </w:rPr>
        <w:annotationRef/>
      </w:r>
      <w:r>
        <w:t>Evitar poner requerimientos debido a que ya existe la solicitud, entiendo que eso se hizo pero manejarlo de diferente manera</w:t>
      </w:r>
    </w:p>
  </w:comment>
  <w:comment w:id="2" w:author="Arturo  Osmar Carrasco  Marquez" w:date="2025-10-08T10:31:00Z" w:initials="AOCM">
    <w:p w14:paraId="282120DD" w14:textId="62C1B660" w:rsidR="00B61368" w:rsidRDefault="00B61368">
      <w:pPr>
        <w:pStyle w:val="Textocomentario"/>
      </w:pPr>
      <w:r>
        <w:rPr>
          <w:rStyle w:val="Refdecomentario"/>
        </w:rPr>
        <w:annotationRef/>
      </w:r>
      <w:r>
        <w:t>Intentar colocar el mismo antecedente y solo lo más relevante y lo más corto posible lo que se reviso anteriormente</w:t>
      </w:r>
    </w:p>
  </w:comment>
  <w:comment w:id="3" w:author="Arturo  Osmar Carrasco  Marquez" w:date="2025-10-08T10:32:00Z" w:initials="AOCM">
    <w:p w14:paraId="3C7E78B0" w14:textId="612ABEA2" w:rsidR="00B61368" w:rsidRDefault="00B61368">
      <w:pPr>
        <w:pStyle w:val="Textocomentario"/>
      </w:pPr>
      <w:r>
        <w:rPr>
          <w:rStyle w:val="Refdecomentario"/>
        </w:rPr>
        <w:annotationRef/>
      </w:r>
      <w:r>
        <w:t>Se ve correcto, aunque quizá se podría resumir un poco pero bien</w:t>
      </w:r>
    </w:p>
  </w:comment>
  <w:comment w:id="4" w:author="Arturo  Osmar Carrasco  Marquez" w:date="2025-10-08T10:33:00Z" w:initials="AOCM">
    <w:p w14:paraId="422D29DB" w14:textId="79F97A3C" w:rsidR="00B61368" w:rsidRDefault="00B61368">
      <w:pPr>
        <w:pStyle w:val="Textocomentario"/>
      </w:pPr>
      <w:r>
        <w:rPr>
          <w:rStyle w:val="Refdecomentario"/>
        </w:rPr>
        <w:annotationRef/>
      </w:r>
      <w:r>
        <w:t>Muy técnico, y si colocamos no funcionales hasta con temas de infraestructura, red, etc. Nos meteríamos y sería más complejo.</w:t>
      </w:r>
    </w:p>
    <w:p w14:paraId="27257B57" w14:textId="77777777" w:rsidR="00B61368" w:rsidRDefault="00B61368">
      <w:pPr>
        <w:pStyle w:val="Textocomentario"/>
      </w:pPr>
    </w:p>
    <w:p w14:paraId="3FE04017" w14:textId="4BFE33BD" w:rsidR="00B61368" w:rsidRDefault="00B61368">
      <w:pPr>
        <w:pStyle w:val="Textocomentario"/>
      </w:pPr>
      <w:r>
        <w:t>Intentar manejarlo como necesidades o requerimientos así simplemente</w:t>
      </w:r>
    </w:p>
  </w:comment>
  <w:comment w:id="5" w:author="Arturo  Osmar Carrasco  Marquez" w:date="2025-10-08T10:34:00Z" w:initials="AOCM">
    <w:p w14:paraId="72D35996" w14:textId="6333E104" w:rsidR="00B61368" w:rsidRDefault="00B61368">
      <w:pPr>
        <w:pStyle w:val="Textocomentario"/>
      </w:pPr>
      <w:r>
        <w:rPr>
          <w:rStyle w:val="Refdecomentario"/>
        </w:rPr>
        <w:annotationRef/>
      </w:r>
      <w:r>
        <w:t>Esta bien el no colocar el nombre de una persona específica, pero si intentar poner más implícitamente que área realizara las tareas ya que no debe de obviarse ninguna situación.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7670B80" w15:done="0"/>
  <w15:commentEx w15:paraId="282120DD" w15:done="0"/>
  <w15:commentEx w15:paraId="3C7E78B0" w15:done="0"/>
  <w15:commentEx w15:paraId="3FE04017" w15:done="0"/>
  <w15:commentEx w15:paraId="72D3599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A36916" w14:textId="77777777" w:rsidR="00B22DC2" w:rsidRDefault="00B22DC2">
      <w:pPr>
        <w:spacing w:after="0"/>
      </w:pPr>
      <w:r>
        <w:separator/>
      </w:r>
    </w:p>
  </w:endnote>
  <w:endnote w:type="continuationSeparator" w:id="0">
    <w:p w14:paraId="38BD5FB7" w14:textId="77777777" w:rsidR="00B22DC2" w:rsidRDefault="00B22D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w:altName w:val="Sans Serif Collection"/>
    <w:charset w:val="00"/>
    <w:family w:val="swiss"/>
    <w:pitch w:val="variable"/>
    <w:sig w:usb0="E00002FF" w:usb1="4000201F" w:usb2="08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2968"/>
      <w:gridCol w:w="2962"/>
      <w:gridCol w:w="2978"/>
    </w:tblGrid>
    <w:tr w:rsidR="00BA44D5" w14:paraId="680AEE97" w14:textId="77777777" w:rsidTr="00054C16">
      <w:tc>
        <w:tcPr>
          <w:tcW w:w="2968" w:type="dxa"/>
        </w:tcPr>
        <w:p w14:paraId="64DB965E" w14:textId="3785632C" w:rsidR="005D0B4B" w:rsidRPr="00A05B72" w:rsidRDefault="00347E9B" w:rsidP="008F6117">
          <w:pPr>
            <w:pStyle w:val="Piedepgina"/>
            <w:jc w:val="center"/>
            <w:rPr>
              <w:sz w:val="16"/>
              <w:szCs w:val="22"/>
            </w:rPr>
          </w:pPr>
          <w:r w:rsidRPr="00347E9B">
            <w:rPr>
              <w:rFonts w:asciiTheme="minorHAnsi" w:hAnsiTheme="minorHAnsi" w:cstheme="minorHAnsi"/>
              <w:b/>
              <w:sz w:val="16"/>
              <w:szCs w:val="22"/>
            </w:rPr>
            <w:t>C. Rodrigo Cristobal Paz Jimenez</w:t>
          </w:r>
        </w:p>
      </w:tc>
      <w:tc>
        <w:tcPr>
          <w:tcW w:w="2962" w:type="dxa"/>
        </w:tcPr>
        <w:p w14:paraId="57247182" w14:textId="4646BD9A" w:rsidR="005D0B4B" w:rsidRPr="00A05B72" w:rsidRDefault="00263838" w:rsidP="008F6117">
          <w:pPr>
            <w:pStyle w:val="Piedepgina"/>
            <w:jc w:val="center"/>
            <w:rPr>
              <w:sz w:val="16"/>
              <w:szCs w:val="22"/>
            </w:rPr>
          </w:pPr>
          <w:r>
            <w:rPr>
              <w:rFonts w:asciiTheme="minorHAnsi" w:hAnsiTheme="minorHAnsi" w:cstheme="minorHAnsi"/>
              <w:b/>
              <w:sz w:val="16"/>
              <w:szCs w:val="22"/>
            </w:rPr>
            <w:t>30 de Septiembre 2025</w:t>
          </w:r>
        </w:p>
      </w:tc>
      <w:tc>
        <w:tcPr>
          <w:tcW w:w="2978" w:type="dxa"/>
        </w:tcPr>
        <w:p w14:paraId="2C2379F8" w14:textId="7906E734" w:rsidR="005D0B4B" w:rsidRPr="00A05B72" w:rsidRDefault="00347E9B" w:rsidP="008F6117">
          <w:pPr>
            <w:pStyle w:val="Piedepgina"/>
            <w:jc w:val="center"/>
            <w:rPr>
              <w:sz w:val="16"/>
              <w:szCs w:val="22"/>
            </w:rPr>
          </w:pPr>
          <w:r w:rsidRPr="00347E9B">
            <w:rPr>
              <w:rFonts w:asciiTheme="minorHAnsi" w:hAnsiTheme="minorHAnsi" w:cstheme="minorHAnsi"/>
              <w:b/>
              <w:sz w:val="16"/>
              <w:szCs w:val="22"/>
            </w:rPr>
            <w:t>Revisión de sistema de Jurídico</w:t>
          </w:r>
        </w:p>
      </w:tc>
    </w:tr>
  </w:tbl>
  <w:p w14:paraId="06700C59" w14:textId="77777777" w:rsidR="005D0B4B" w:rsidRPr="005D0B4B" w:rsidRDefault="005D0B4B" w:rsidP="005D0B4B">
    <w:pPr>
      <w:pStyle w:val="Piedepgina"/>
      <w:spacing w:after="0" w:afterAutospacing="0"/>
      <w:jc w:val="center"/>
      <w:rPr>
        <w:rFonts w:asciiTheme="minorHAnsi" w:hAnsiTheme="minorHAnsi" w:cstheme="minorHAnsi"/>
        <w:sz w:val="14"/>
        <w:szCs w:val="1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0653D7" w14:textId="77777777" w:rsidR="00B22DC2" w:rsidRDefault="00B22DC2">
      <w:pPr>
        <w:spacing w:after="0"/>
      </w:pPr>
      <w:r>
        <w:separator/>
      </w:r>
    </w:p>
  </w:footnote>
  <w:footnote w:type="continuationSeparator" w:id="0">
    <w:p w14:paraId="2CB6ABB8" w14:textId="77777777" w:rsidR="00B22DC2" w:rsidRDefault="00B22DC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33"/>
      <w:gridCol w:w="3808"/>
      <w:gridCol w:w="1134"/>
      <w:gridCol w:w="1990"/>
    </w:tblGrid>
    <w:tr w:rsidR="00D14B56" w:rsidRPr="00485A70" w14:paraId="15DE67DB" w14:textId="77777777" w:rsidTr="007718D9">
      <w:trPr>
        <w:trHeight w:val="419"/>
        <w:jc w:val="center"/>
      </w:trPr>
      <w:tc>
        <w:tcPr>
          <w:tcW w:w="3133" w:type="dxa"/>
          <w:vMerge w:val="restart"/>
          <w:shd w:val="clear" w:color="auto" w:fill="auto"/>
          <w:noWrap/>
          <w:vAlign w:val="center"/>
        </w:tcPr>
        <w:p w14:paraId="2255E319" w14:textId="77777777" w:rsidR="00E46B64" w:rsidRPr="00485A70" w:rsidRDefault="002A5800" w:rsidP="008E5502">
          <w:pPr>
            <w:pStyle w:val="Sinespaciado"/>
            <w:jc w:val="center"/>
            <w:rPr>
              <w:rFonts w:ascii="Noto Sans" w:hAnsi="Noto Sans" w:cs="Noto Sans"/>
              <w:sz w:val="20"/>
              <w:szCs w:val="20"/>
            </w:rPr>
          </w:pPr>
          <w:r w:rsidRPr="00485A70">
            <w:rPr>
              <w:rFonts w:ascii="Noto Sans" w:hAnsi="Noto Sans" w:cs="Noto Sans"/>
              <w:noProof/>
              <w:lang w:val="en-US"/>
            </w:rPr>
            <w:drawing>
              <wp:inline distT="0" distB="0" distL="0" distR="0" wp14:anchorId="661D99E5" wp14:editId="18A5DD2E">
                <wp:extent cx="1900555" cy="546923"/>
                <wp:effectExtent l="0" t="0" r="0" b="0"/>
                <wp:docPr id="1079" name="Imagen 3">
                  <a:extLst xmlns:a="http://schemas.openxmlformats.org/drawingml/2006/main">
                    <a:ext uri="{FF2B5EF4-FFF2-40B4-BE49-F238E27FC236}">
                      <a16:creationId xmlns:a16="http://schemas.microsoft.com/office/drawing/2014/main" id="{FB13F070-1F15-1FCC-8482-D05BD51653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Imagen 3">
                          <a:extLst>
                            <a:ext uri="{FF2B5EF4-FFF2-40B4-BE49-F238E27FC236}">
                              <a16:creationId xmlns:a16="http://schemas.microsoft.com/office/drawing/2014/main" id="{FB13F070-1F15-1FCC-8482-D05BD516535C}"/>
                            </a:ext>
                          </a:extLst>
                        </pic:cNvPr>
                        <pic:cNvPicPr>
                          <a:picLocks noChangeAspect="1"/>
                        </pic:cNvPicPr>
                      </pic:nvPicPr>
                      <pic:blipFill>
                        <a:blip r:embed="rId1">
                          <a:extLst>
                            <a:ext uri="{28A0092B-C50C-407E-A947-70E740481C1C}">
                              <a14:useLocalDpi xmlns:a14="http://schemas.microsoft.com/office/drawing/2010/main" val="0"/>
                            </a:ext>
                          </a:extLst>
                        </a:blip>
                        <a:srcRect l="60083" r="1721"/>
                        <a:stretch>
                          <a:fillRect/>
                        </a:stretch>
                      </pic:blipFill>
                      <pic:spPr bwMode="auto">
                        <a:xfrm>
                          <a:off x="0" y="0"/>
                          <a:ext cx="1949236" cy="560932"/>
                        </a:xfrm>
                        <a:prstGeom prst="rect">
                          <a:avLst/>
                        </a:prstGeom>
                        <a:noFill/>
                        <a:ln>
                          <a:noFill/>
                        </a:ln>
                      </pic:spPr>
                    </pic:pic>
                  </a:graphicData>
                </a:graphic>
              </wp:inline>
            </w:drawing>
          </w:r>
        </w:p>
      </w:tc>
      <w:tc>
        <w:tcPr>
          <w:tcW w:w="3808" w:type="dxa"/>
          <w:vMerge w:val="restart"/>
          <w:vAlign w:val="center"/>
        </w:tcPr>
        <w:p w14:paraId="53F5EB35" w14:textId="77777777" w:rsidR="00E46B64" w:rsidRPr="00485A70" w:rsidRDefault="00D03262" w:rsidP="00450D3B">
          <w:pPr>
            <w:pStyle w:val="Sinespaciado"/>
            <w:jc w:val="center"/>
            <w:rPr>
              <w:rFonts w:ascii="Noto Sans" w:hAnsi="Noto Sans" w:cs="Noto Sans"/>
              <w:b/>
              <w:bCs/>
              <w:noProof/>
              <w:color w:val="000000"/>
              <w:sz w:val="14"/>
              <w:szCs w:val="14"/>
            </w:rPr>
          </w:pPr>
          <w:r w:rsidRPr="00485A70">
            <w:rPr>
              <w:rFonts w:ascii="Noto Sans" w:hAnsi="Noto Sans" w:cs="Noto Sans"/>
              <w:b/>
              <w:bCs/>
              <w:color w:val="000000"/>
              <w:sz w:val="40"/>
              <w:szCs w:val="14"/>
              <w:lang w:val="es-MX"/>
            </w:rPr>
            <w:t>Minuta</w:t>
          </w:r>
        </w:p>
      </w:tc>
      <w:tc>
        <w:tcPr>
          <w:tcW w:w="1134" w:type="dxa"/>
          <w:shd w:val="clear" w:color="auto" w:fill="auto"/>
          <w:noWrap/>
          <w:vAlign w:val="center"/>
        </w:tcPr>
        <w:p w14:paraId="1C4D21C7" w14:textId="77777777" w:rsidR="00E46B64" w:rsidRPr="00485A70" w:rsidRDefault="00450D3B" w:rsidP="00450D3B">
          <w:pPr>
            <w:pStyle w:val="Sinespaciado"/>
            <w:rPr>
              <w:rFonts w:ascii="Noto Sans" w:hAnsi="Noto Sans" w:cs="Noto Sans"/>
              <w:b/>
              <w:color w:val="000000"/>
              <w:sz w:val="16"/>
              <w:szCs w:val="16"/>
            </w:rPr>
          </w:pPr>
          <w:r w:rsidRPr="00485A70">
            <w:rPr>
              <w:rFonts w:ascii="Noto Sans" w:hAnsi="Noto Sans" w:cs="Noto Sans"/>
              <w:b/>
              <w:color w:val="000000"/>
              <w:sz w:val="16"/>
              <w:szCs w:val="16"/>
            </w:rPr>
            <w:t>Referencia</w:t>
          </w:r>
          <w:r w:rsidR="00E46B64" w:rsidRPr="00485A70">
            <w:rPr>
              <w:rFonts w:ascii="Noto Sans" w:hAnsi="Noto Sans" w:cs="Noto Sans"/>
              <w:b/>
              <w:color w:val="000000"/>
              <w:sz w:val="16"/>
              <w:szCs w:val="16"/>
            </w:rPr>
            <w:t>:</w:t>
          </w:r>
        </w:p>
      </w:tc>
      <w:tc>
        <w:tcPr>
          <w:tcW w:w="1990" w:type="dxa"/>
          <w:shd w:val="clear" w:color="auto" w:fill="auto"/>
          <w:vAlign w:val="center"/>
        </w:tcPr>
        <w:p w14:paraId="56159ABF" w14:textId="20D486AE" w:rsidR="00E46B64" w:rsidRPr="00485A70" w:rsidRDefault="003772EF" w:rsidP="008E5502">
          <w:pPr>
            <w:pStyle w:val="Sinespaciado"/>
            <w:rPr>
              <w:rFonts w:ascii="Noto Sans" w:hAnsi="Noto Sans" w:cs="Noto Sans"/>
              <w:b/>
              <w:color w:val="000000"/>
              <w:sz w:val="16"/>
              <w:szCs w:val="16"/>
            </w:rPr>
          </w:pPr>
          <w:r w:rsidRPr="00485A70">
            <w:rPr>
              <w:rFonts w:ascii="Noto Sans" w:hAnsi="Noto Sans" w:cs="Noto Sans"/>
              <w:b/>
              <w:color w:val="000000"/>
              <w:sz w:val="16"/>
              <w:szCs w:val="16"/>
            </w:rPr>
            <w:t xml:space="preserve">Reunión No. </w:t>
          </w:r>
          <w:r w:rsidR="004F1B34" w:rsidRPr="00485A70">
            <w:rPr>
              <w:rFonts w:ascii="Noto Sans" w:hAnsi="Noto Sans" w:cs="Noto Sans"/>
              <w:b/>
              <w:color w:val="000000"/>
              <w:sz w:val="16"/>
              <w:szCs w:val="16"/>
            </w:rPr>
            <w:t>#</w:t>
          </w:r>
          <w:r w:rsidR="008D662B">
            <w:rPr>
              <w:rFonts w:ascii="Noto Sans" w:hAnsi="Noto Sans" w:cs="Noto Sans"/>
              <w:b/>
              <w:color w:val="000000"/>
              <w:sz w:val="16"/>
              <w:szCs w:val="16"/>
            </w:rPr>
            <w:t>3</w:t>
          </w:r>
        </w:p>
      </w:tc>
    </w:tr>
    <w:tr w:rsidR="00D14B56" w:rsidRPr="00485A70" w14:paraId="5478EEC8" w14:textId="77777777" w:rsidTr="007718D9">
      <w:trPr>
        <w:trHeight w:val="359"/>
        <w:jc w:val="center"/>
      </w:trPr>
      <w:tc>
        <w:tcPr>
          <w:tcW w:w="3133" w:type="dxa"/>
          <w:vMerge/>
          <w:shd w:val="clear" w:color="auto" w:fill="auto"/>
          <w:noWrap/>
          <w:vAlign w:val="bottom"/>
        </w:tcPr>
        <w:p w14:paraId="10430791" w14:textId="77777777" w:rsidR="00E46B64" w:rsidRPr="00485A70" w:rsidRDefault="00E46B64" w:rsidP="008E5502">
          <w:pPr>
            <w:pStyle w:val="Sinespaciado"/>
            <w:rPr>
              <w:rFonts w:ascii="Noto Sans" w:hAnsi="Noto Sans" w:cs="Noto Sans"/>
              <w:noProof/>
            </w:rPr>
          </w:pPr>
        </w:p>
      </w:tc>
      <w:tc>
        <w:tcPr>
          <w:tcW w:w="3808" w:type="dxa"/>
          <w:vMerge/>
          <w:vAlign w:val="center"/>
        </w:tcPr>
        <w:p w14:paraId="7685F254" w14:textId="77777777" w:rsidR="00E46B64" w:rsidRPr="00485A70" w:rsidRDefault="00E46B64" w:rsidP="008E5502">
          <w:pPr>
            <w:pStyle w:val="Sinespaciado"/>
            <w:rPr>
              <w:rFonts w:ascii="Noto Sans" w:hAnsi="Noto Sans" w:cs="Noto Sans"/>
              <w:b/>
              <w:bCs/>
              <w:noProof/>
              <w:color w:val="000000"/>
              <w:sz w:val="14"/>
              <w:szCs w:val="14"/>
            </w:rPr>
          </w:pPr>
        </w:p>
      </w:tc>
      <w:tc>
        <w:tcPr>
          <w:tcW w:w="1134" w:type="dxa"/>
          <w:shd w:val="clear" w:color="auto" w:fill="auto"/>
          <w:noWrap/>
          <w:vAlign w:val="center"/>
        </w:tcPr>
        <w:p w14:paraId="0BAE8A9D" w14:textId="77777777" w:rsidR="00E46B64" w:rsidRPr="00485A70" w:rsidRDefault="003772EF" w:rsidP="003772EF">
          <w:pPr>
            <w:pStyle w:val="Sinespaciado"/>
            <w:rPr>
              <w:rFonts w:ascii="Noto Sans" w:hAnsi="Noto Sans" w:cs="Noto Sans"/>
              <w:b/>
              <w:bCs/>
              <w:noProof/>
              <w:color w:val="000000"/>
              <w:sz w:val="16"/>
              <w:szCs w:val="16"/>
            </w:rPr>
          </w:pPr>
          <w:r w:rsidRPr="00485A70">
            <w:rPr>
              <w:rFonts w:ascii="Noto Sans" w:hAnsi="Noto Sans" w:cs="Noto Sans"/>
              <w:b/>
              <w:color w:val="000000"/>
              <w:sz w:val="16"/>
              <w:szCs w:val="16"/>
            </w:rPr>
            <w:t>Asunto:</w:t>
          </w:r>
        </w:p>
      </w:tc>
      <w:tc>
        <w:tcPr>
          <w:tcW w:w="1990" w:type="dxa"/>
          <w:shd w:val="clear" w:color="auto" w:fill="auto"/>
          <w:vAlign w:val="center"/>
        </w:tcPr>
        <w:p w14:paraId="42085385" w14:textId="455B73C1" w:rsidR="00E46B64" w:rsidRPr="00485A70" w:rsidRDefault="00291D51" w:rsidP="00347E9B">
          <w:pPr>
            <w:pStyle w:val="Sinespaciado"/>
            <w:spacing w:line="120" w:lineRule="auto"/>
            <w:jc w:val="center"/>
            <w:rPr>
              <w:rFonts w:ascii="Noto Sans" w:hAnsi="Noto Sans" w:cs="Noto Sans"/>
              <w:b/>
              <w:color w:val="000000"/>
              <w:sz w:val="16"/>
              <w:szCs w:val="16"/>
            </w:rPr>
          </w:pPr>
          <w:r w:rsidRPr="00485A70">
            <w:rPr>
              <w:rFonts w:ascii="Noto Sans" w:hAnsi="Noto Sans" w:cs="Noto Sans"/>
              <w:b/>
              <w:color w:val="000000"/>
              <w:sz w:val="16"/>
              <w:szCs w:val="16"/>
            </w:rPr>
            <w:t xml:space="preserve">Revisión de sistema </w:t>
          </w:r>
          <w:r w:rsidR="00A05B72" w:rsidRPr="00485A70">
            <w:rPr>
              <w:rFonts w:ascii="Noto Sans" w:hAnsi="Noto Sans" w:cs="Noto Sans"/>
              <w:b/>
              <w:color w:val="000000"/>
              <w:sz w:val="16"/>
              <w:szCs w:val="16"/>
            </w:rPr>
            <w:t xml:space="preserve">de </w:t>
          </w:r>
          <w:r w:rsidR="00485A70">
            <w:rPr>
              <w:rFonts w:ascii="Noto Sans" w:hAnsi="Noto Sans" w:cs="Noto Sans"/>
              <w:b/>
              <w:color w:val="000000"/>
              <w:sz w:val="16"/>
              <w:szCs w:val="16"/>
            </w:rPr>
            <w:t>gestión jurídica</w:t>
          </w:r>
          <w:r w:rsidR="00A05B72" w:rsidRPr="00485A70">
            <w:rPr>
              <w:rFonts w:ascii="Noto Sans" w:hAnsi="Noto Sans" w:cs="Noto Sans"/>
              <w:b/>
              <w:color w:val="000000"/>
              <w:sz w:val="16"/>
              <w:szCs w:val="16"/>
            </w:rPr>
            <w:t xml:space="preserve"> </w:t>
          </w:r>
        </w:p>
      </w:tc>
    </w:tr>
  </w:tbl>
  <w:p w14:paraId="3E6D43DA" w14:textId="77777777" w:rsidR="00E46B64" w:rsidRDefault="00E46B64" w:rsidP="00D14B56">
    <w:pPr>
      <w:pStyle w:val="Encabezado"/>
      <w:tabs>
        <w:tab w:val="clear" w:pos="8640"/>
        <w:tab w:val="right" w:pos="891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E522DA38"/>
    <w:lvl w:ilvl="0">
      <w:start w:val="1"/>
      <w:numFmt w:val="decimal"/>
      <w:pStyle w:val="Listaconnmeros"/>
      <w:lvlText w:val="%1."/>
      <w:lvlJc w:val="left"/>
      <w:pPr>
        <w:tabs>
          <w:tab w:val="num" w:pos="360"/>
        </w:tabs>
        <w:ind w:left="360" w:hanging="360"/>
      </w:pPr>
    </w:lvl>
  </w:abstractNum>
  <w:abstractNum w:abstractNumId="1" w15:restartNumberingAfterBreak="0">
    <w:nsid w:val="1EA25467"/>
    <w:multiLevelType w:val="hybridMultilevel"/>
    <w:tmpl w:val="2B2C7CB0"/>
    <w:lvl w:ilvl="0" w:tplc="05362570">
      <w:start w:val="1"/>
      <w:numFmt w:val="decimal"/>
      <w:lvlText w:val="%1."/>
      <w:lvlJc w:val="left"/>
      <w:pPr>
        <w:ind w:left="720" w:hanging="360"/>
      </w:pPr>
      <w:rPr>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A55035"/>
    <w:multiLevelType w:val="hybridMultilevel"/>
    <w:tmpl w:val="02ACD33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CD6134D"/>
    <w:multiLevelType w:val="hybridMultilevel"/>
    <w:tmpl w:val="71B24802"/>
    <w:lvl w:ilvl="0" w:tplc="05362570">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4C87536"/>
    <w:multiLevelType w:val="hybridMultilevel"/>
    <w:tmpl w:val="849A710E"/>
    <w:lvl w:ilvl="0" w:tplc="080A000F">
      <w:start w:val="1"/>
      <w:numFmt w:val="decimal"/>
      <w:lvlText w:val="%1."/>
      <w:lvlJc w:val="left"/>
      <w:pPr>
        <w:ind w:left="785"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9452AAB"/>
    <w:multiLevelType w:val="hybridMultilevel"/>
    <w:tmpl w:val="3C16A822"/>
    <w:lvl w:ilvl="0" w:tplc="0409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49D27DB"/>
    <w:multiLevelType w:val="hybridMultilevel"/>
    <w:tmpl w:val="73BEBC50"/>
    <w:lvl w:ilvl="0" w:tplc="0409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8093C52"/>
    <w:multiLevelType w:val="singleLevel"/>
    <w:tmpl w:val="DDBE6ED8"/>
    <w:lvl w:ilvl="0">
      <w:start w:val="1"/>
      <w:numFmt w:val="bullet"/>
      <w:pStyle w:val="BulletText1"/>
      <w:lvlText w:val=""/>
      <w:lvlJc w:val="left"/>
      <w:pPr>
        <w:tabs>
          <w:tab w:val="num" w:pos="0"/>
        </w:tabs>
        <w:ind w:left="187" w:hanging="187"/>
      </w:pPr>
      <w:rPr>
        <w:rFonts w:ascii="Symbol" w:hAnsi="Symbol" w:hint="default"/>
      </w:rPr>
    </w:lvl>
  </w:abstractNum>
  <w:abstractNum w:abstractNumId="8" w15:restartNumberingAfterBreak="0">
    <w:nsid w:val="7F6B7BE4"/>
    <w:multiLevelType w:val="hybridMultilevel"/>
    <w:tmpl w:val="5F00E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4"/>
  </w:num>
  <w:num w:numId="4">
    <w:abstractNumId w:val="5"/>
  </w:num>
  <w:num w:numId="5">
    <w:abstractNumId w:val="6"/>
  </w:num>
  <w:num w:numId="6">
    <w:abstractNumId w:val="1"/>
  </w:num>
  <w:num w:numId="7">
    <w:abstractNumId w:val="3"/>
  </w:num>
  <w:num w:numId="8">
    <w:abstractNumId w:val="2"/>
  </w:num>
  <w:num w:numId="9">
    <w:abstractNumId w:val="8"/>
  </w:num>
  <w:numIdMacAtCleanup w:val="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rturo  Osmar Carrasco  Marquez">
    <w15:presenceInfo w15:providerId="None" w15:userId="Arturo  Osmar Carrasco  Marqu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es-MX"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0"/>
  <w:activeWritingStyle w:appName="MSWord" w:lang="es-MX" w:vendorID="64" w:dllVersion="0" w:nlCheck="1" w:checkStyle="0"/>
  <w:activeWritingStyle w:appName="MSWord" w:lang="es-CO" w:vendorID="64" w:dllVersion="0" w:nlCheck="1" w:checkStyle="0"/>
  <w:activeWritingStyle w:appName="MSWord" w:lang="es-ES" w:vendorID="64" w:dllVersion="0" w:nlCheck="1" w:checkStyle="0"/>
  <w:activeWritingStyle w:appName="MSWord" w:lang="es-CO" w:vendorID="64" w:dllVersion="4096" w:nlCheck="1" w:checkStyle="0"/>
  <w:activeWritingStyle w:appName="MSWord" w:lang="es-MX" w:vendorID="64" w:dllVersion="4096" w:nlCheck="1" w:checkStyle="0"/>
  <w:activeWritingStyle w:appName="MSWord" w:lang="es-MX" w:vendorID="64" w:dllVersion="131078" w:nlCheck="1" w:checkStyle="0"/>
  <w:activeWritingStyle w:appName="MSWord" w:lang="es-CO" w:vendorID="64" w:dllVersion="131078" w:nlCheck="1" w:checkStyle="0"/>
  <w:activeWritingStyle w:appName="MSWord" w:lang="es-ES" w:vendorID="64" w:dllVersion="131078" w:nlCheck="1" w:checkStyle="0"/>
  <w:attachedTemplate r:id="rId1"/>
  <w:defaultTabStop w:val="720"/>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C06"/>
    <w:rsid w:val="00004472"/>
    <w:rsid w:val="000047AB"/>
    <w:rsid w:val="00004BBF"/>
    <w:rsid w:val="0000545C"/>
    <w:rsid w:val="00011EE6"/>
    <w:rsid w:val="00015641"/>
    <w:rsid w:val="00017070"/>
    <w:rsid w:val="000172C9"/>
    <w:rsid w:val="00020B23"/>
    <w:rsid w:val="00021141"/>
    <w:rsid w:val="00023BC6"/>
    <w:rsid w:val="000310D1"/>
    <w:rsid w:val="000350B1"/>
    <w:rsid w:val="00036D73"/>
    <w:rsid w:val="0004444B"/>
    <w:rsid w:val="00046E2F"/>
    <w:rsid w:val="00047F53"/>
    <w:rsid w:val="00050123"/>
    <w:rsid w:val="000519AD"/>
    <w:rsid w:val="00051D5C"/>
    <w:rsid w:val="0005398A"/>
    <w:rsid w:val="00054C16"/>
    <w:rsid w:val="00056EF7"/>
    <w:rsid w:val="00063080"/>
    <w:rsid w:val="00064B73"/>
    <w:rsid w:val="000656E7"/>
    <w:rsid w:val="000665BD"/>
    <w:rsid w:val="00067C51"/>
    <w:rsid w:val="00071A35"/>
    <w:rsid w:val="000740B9"/>
    <w:rsid w:val="00083435"/>
    <w:rsid w:val="00085329"/>
    <w:rsid w:val="00087253"/>
    <w:rsid w:val="000909AA"/>
    <w:rsid w:val="00091544"/>
    <w:rsid w:val="00093572"/>
    <w:rsid w:val="0009367D"/>
    <w:rsid w:val="000973D6"/>
    <w:rsid w:val="000A1226"/>
    <w:rsid w:val="000A7293"/>
    <w:rsid w:val="000A7B26"/>
    <w:rsid w:val="000B204F"/>
    <w:rsid w:val="000B43D7"/>
    <w:rsid w:val="000B578E"/>
    <w:rsid w:val="000C2218"/>
    <w:rsid w:val="000C5BD1"/>
    <w:rsid w:val="000C6E81"/>
    <w:rsid w:val="000D4A96"/>
    <w:rsid w:val="000D6C4F"/>
    <w:rsid w:val="000E1775"/>
    <w:rsid w:val="000E2465"/>
    <w:rsid w:val="000E3B4E"/>
    <w:rsid w:val="000E595A"/>
    <w:rsid w:val="000E7696"/>
    <w:rsid w:val="000F09E7"/>
    <w:rsid w:val="000F36FD"/>
    <w:rsid w:val="000F68D2"/>
    <w:rsid w:val="00103EAC"/>
    <w:rsid w:val="00105C60"/>
    <w:rsid w:val="00105E6E"/>
    <w:rsid w:val="0011154B"/>
    <w:rsid w:val="00111EDC"/>
    <w:rsid w:val="001127F5"/>
    <w:rsid w:val="00114884"/>
    <w:rsid w:val="001210CA"/>
    <w:rsid w:val="00124B07"/>
    <w:rsid w:val="001256FB"/>
    <w:rsid w:val="00135910"/>
    <w:rsid w:val="00136ADB"/>
    <w:rsid w:val="00137D8C"/>
    <w:rsid w:val="001401A6"/>
    <w:rsid w:val="00144900"/>
    <w:rsid w:val="00147287"/>
    <w:rsid w:val="00151214"/>
    <w:rsid w:val="00153C04"/>
    <w:rsid w:val="00155FAC"/>
    <w:rsid w:val="00156440"/>
    <w:rsid w:val="00156C07"/>
    <w:rsid w:val="0015727B"/>
    <w:rsid w:val="00160EC3"/>
    <w:rsid w:val="001629D1"/>
    <w:rsid w:val="001636C4"/>
    <w:rsid w:val="0016398D"/>
    <w:rsid w:val="00165212"/>
    <w:rsid w:val="00166DC1"/>
    <w:rsid w:val="00167085"/>
    <w:rsid w:val="00167967"/>
    <w:rsid w:val="0017091F"/>
    <w:rsid w:val="00171458"/>
    <w:rsid w:val="00171466"/>
    <w:rsid w:val="00172832"/>
    <w:rsid w:val="001729DB"/>
    <w:rsid w:val="00173037"/>
    <w:rsid w:val="00181B45"/>
    <w:rsid w:val="00182239"/>
    <w:rsid w:val="00186CF3"/>
    <w:rsid w:val="00190F67"/>
    <w:rsid w:val="001937C5"/>
    <w:rsid w:val="00194316"/>
    <w:rsid w:val="00194616"/>
    <w:rsid w:val="00196A91"/>
    <w:rsid w:val="001A5F6C"/>
    <w:rsid w:val="001A695A"/>
    <w:rsid w:val="001B0178"/>
    <w:rsid w:val="001B1688"/>
    <w:rsid w:val="001B3B84"/>
    <w:rsid w:val="001B4FD7"/>
    <w:rsid w:val="001B5B9F"/>
    <w:rsid w:val="001B673D"/>
    <w:rsid w:val="001C0E70"/>
    <w:rsid w:val="001C3830"/>
    <w:rsid w:val="001D0AC2"/>
    <w:rsid w:val="001D568A"/>
    <w:rsid w:val="001F173A"/>
    <w:rsid w:val="001F1FFD"/>
    <w:rsid w:val="001F274A"/>
    <w:rsid w:val="001F283C"/>
    <w:rsid w:val="001F570D"/>
    <w:rsid w:val="001F57A9"/>
    <w:rsid w:val="0020135F"/>
    <w:rsid w:val="0020171B"/>
    <w:rsid w:val="00201C3D"/>
    <w:rsid w:val="00202908"/>
    <w:rsid w:val="00202E4E"/>
    <w:rsid w:val="00204154"/>
    <w:rsid w:val="00207F22"/>
    <w:rsid w:val="00213822"/>
    <w:rsid w:val="002152F5"/>
    <w:rsid w:val="002208AF"/>
    <w:rsid w:val="002209D0"/>
    <w:rsid w:val="00222424"/>
    <w:rsid w:val="00222E37"/>
    <w:rsid w:val="00224979"/>
    <w:rsid w:val="00226527"/>
    <w:rsid w:val="00227A01"/>
    <w:rsid w:val="00230A90"/>
    <w:rsid w:val="00233287"/>
    <w:rsid w:val="002358EF"/>
    <w:rsid w:val="00243AFC"/>
    <w:rsid w:val="00252117"/>
    <w:rsid w:val="00252162"/>
    <w:rsid w:val="00254905"/>
    <w:rsid w:val="002559D2"/>
    <w:rsid w:val="00257C22"/>
    <w:rsid w:val="00263838"/>
    <w:rsid w:val="0026409A"/>
    <w:rsid w:val="002664A8"/>
    <w:rsid w:val="002675AF"/>
    <w:rsid w:val="00267F3B"/>
    <w:rsid w:val="00272827"/>
    <w:rsid w:val="00274E9B"/>
    <w:rsid w:val="002836EA"/>
    <w:rsid w:val="00284571"/>
    <w:rsid w:val="00291ABE"/>
    <w:rsid w:val="00291D51"/>
    <w:rsid w:val="00293F93"/>
    <w:rsid w:val="00296306"/>
    <w:rsid w:val="0029762C"/>
    <w:rsid w:val="0029777A"/>
    <w:rsid w:val="002A262B"/>
    <w:rsid w:val="002A439B"/>
    <w:rsid w:val="002A5800"/>
    <w:rsid w:val="002B511A"/>
    <w:rsid w:val="002B56B8"/>
    <w:rsid w:val="002B6E32"/>
    <w:rsid w:val="002C4EE0"/>
    <w:rsid w:val="002C58C0"/>
    <w:rsid w:val="002C5E99"/>
    <w:rsid w:val="002C6077"/>
    <w:rsid w:val="002C79EE"/>
    <w:rsid w:val="002D44EF"/>
    <w:rsid w:val="002D62E6"/>
    <w:rsid w:val="002D7A1C"/>
    <w:rsid w:val="002D7B96"/>
    <w:rsid w:val="002E11E2"/>
    <w:rsid w:val="002E1D1F"/>
    <w:rsid w:val="002E347D"/>
    <w:rsid w:val="002E401C"/>
    <w:rsid w:val="002E5266"/>
    <w:rsid w:val="002E544E"/>
    <w:rsid w:val="002E7D36"/>
    <w:rsid w:val="002F1A3A"/>
    <w:rsid w:val="002F2736"/>
    <w:rsid w:val="002F4970"/>
    <w:rsid w:val="002F66AE"/>
    <w:rsid w:val="002F67A8"/>
    <w:rsid w:val="00301DEF"/>
    <w:rsid w:val="00302863"/>
    <w:rsid w:val="00304A5D"/>
    <w:rsid w:val="00307A5D"/>
    <w:rsid w:val="00314738"/>
    <w:rsid w:val="00315098"/>
    <w:rsid w:val="0031586A"/>
    <w:rsid w:val="00316223"/>
    <w:rsid w:val="00317B8C"/>
    <w:rsid w:val="00320716"/>
    <w:rsid w:val="00320B54"/>
    <w:rsid w:val="00325685"/>
    <w:rsid w:val="00325943"/>
    <w:rsid w:val="00327E28"/>
    <w:rsid w:val="00331060"/>
    <w:rsid w:val="00340136"/>
    <w:rsid w:val="003433A8"/>
    <w:rsid w:val="00343B2E"/>
    <w:rsid w:val="00347E9B"/>
    <w:rsid w:val="003526FA"/>
    <w:rsid w:val="00352C75"/>
    <w:rsid w:val="00352CBF"/>
    <w:rsid w:val="003537F5"/>
    <w:rsid w:val="003558FE"/>
    <w:rsid w:val="003568D0"/>
    <w:rsid w:val="00356DD8"/>
    <w:rsid w:val="00361B3F"/>
    <w:rsid w:val="00363BA8"/>
    <w:rsid w:val="00366DAB"/>
    <w:rsid w:val="003677D7"/>
    <w:rsid w:val="00370139"/>
    <w:rsid w:val="003705D2"/>
    <w:rsid w:val="003722C7"/>
    <w:rsid w:val="0037240F"/>
    <w:rsid w:val="00377046"/>
    <w:rsid w:val="003772EF"/>
    <w:rsid w:val="0038005D"/>
    <w:rsid w:val="003806BC"/>
    <w:rsid w:val="00380918"/>
    <w:rsid w:val="003904A2"/>
    <w:rsid w:val="003917B3"/>
    <w:rsid w:val="00393E56"/>
    <w:rsid w:val="00394195"/>
    <w:rsid w:val="00397261"/>
    <w:rsid w:val="003A1CD1"/>
    <w:rsid w:val="003A1FBD"/>
    <w:rsid w:val="003B1A09"/>
    <w:rsid w:val="003B2F7E"/>
    <w:rsid w:val="003B329A"/>
    <w:rsid w:val="003B691C"/>
    <w:rsid w:val="003C14F3"/>
    <w:rsid w:val="003C4083"/>
    <w:rsid w:val="003C6C51"/>
    <w:rsid w:val="003D3C06"/>
    <w:rsid w:val="003E334B"/>
    <w:rsid w:val="003E48BA"/>
    <w:rsid w:val="003E6CF4"/>
    <w:rsid w:val="003F22D1"/>
    <w:rsid w:val="003F326D"/>
    <w:rsid w:val="003F344A"/>
    <w:rsid w:val="003F35A7"/>
    <w:rsid w:val="003F4266"/>
    <w:rsid w:val="003F5F8D"/>
    <w:rsid w:val="003F7807"/>
    <w:rsid w:val="003F780A"/>
    <w:rsid w:val="004030BA"/>
    <w:rsid w:val="00405EB5"/>
    <w:rsid w:val="004131FB"/>
    <w:rsid w:val="004219EA"/>
    <w:rsid w:val="004229E8"/>
    <w:rsid w:val="00423696"/>
    <w:rsid w:val="00424386"/>
    <w:rsid w:val="004273C7"/>
    <w:rsid w:val="0042775C"/>
    <w:rsid w:val="0043793D"/>
    <w:rsid w:val="00441D78"/>
    <w:rsid w:val="00442203"/>
    <w:rsid w:val="004423DC"/>
    <w:rsid w:val="004436C2"/>
    <w:rsid w:val="00445F37"/>
    <w:rsid w:val="00450797"/>
    <w:rsid w:val="00450D3B"/>
    <w:rsid w:val="00454374"/>
    <w:rsid w:val="00454CC7"/>
    <w:rsid w:val="00463034"/>
    <w:rsid w:val="00463AE1"/>
    <w:rsid w:val="004673A9"/>
    <w:rsid w:val="004724E4"/>
    <w:rsid w:val="00476898"/>
    <w:rsid w:val="00485A70"/>
    <w:rsid w:val="0048641F"/>
    <w:rsid w:val="00491F5B"/>
    <w:rsid w:val="00492B99"/>
    <w:rsid w:val="004932D3"/>
    <w:rsid w:val="004959CC"/>
    <w:rsid w:val="004978AB"/>
    <w:rsid w:val="004A2742"/>
    <w:rsid w:val="004A385E"/>
    <w:rsid w:val="004A7BD2"/>
    <w:rsid w:val="004B00CB"/>
    <w:rsid w:val="004B11A8"/>
    <w:rsid w:val="004B1B0D"/>
    <w:rsid w:val="004C0AC6"/>
    <w:rsid w:val="004C0C1E"/>
    <w:rsid w:val="004C104E"/>
    <w:rsid w:val="004C17C2"/>
    <w:rsid w:val="004C1A89"/>
    <w:rsid w:val="004C4328"/>
    <w:rsid w:val="004D3679"/>
    <w:rsid w:val="004D38E9"/>
    <w:rsid w:val="004E4726"/>
    <w:rsid w:val="004E644C"/>
    <w:rsid w:val="004F0C7E"/>
    <w:rsid w:val="004F1B34"/>
    <w:rsid w:val="00501AB7"/>
    <w:rsid w:val="00502E89"/>
    <w:rsid w:val="00505105"/>
    <w:rsid w:val="0050511C"/>
    <w:rsid w:val="00510597"/>
    <w:rsid w:val="0051198F"/>
    <w:rsid w:val="00513F67"/>
    <w:rsid w:val="0051459A"/>
    <w:rsid w:val="00515212"/>
    <w:rsid w:val="00517447"/>
    <w:rsid w:val="0051799D"/>
    <w:rsid w:val="00526960"/>
    <w:rsid w:val="0052703A"/>
    <w:rsid w:val="00532553"/>
    <w:rsid w:val="00532B1A"/>
    <w:rsid w:val="00534727"/>
    <w:rsid w:val="00535857"/>
    <w:rsid w:val="0053598E"/>
    <w:rsid w:val="00535A0C"/>
    <w:rsid w:val="00535F39"/>
    <w:rsid w:val="005372D3"/>
    <w:rsid w:val="00537348"/>
    <w:rsid w:val="00542D1A"/>
    <w:rsid w:val="00543DC1"/>
    <w:rsid w:val="00544A46"/>
    <w:rsid w:val="00545F62"/>
    <w:rsid w:val="005513D2"/>
    <w:rsid w:val="0055161E"/>
    <w:rsid w:val="005549D7"/>
    <w:rsid w:val="00555936"/>
    <w:rsid w:val="005560CE"/>
    <w:rsid w:val="00562510"/>
    <w:rsid w:val="00562DEF"/>
    <w:rsid w:val="00565AF2"/>
    <w:rsid w:val="0056615D"/>
    <w:rsid w:val="00567064"/>
    <w:rsid w:val="005716EA"/>
    <w:rsid w:val="00572D82"/>
    <w:rsid w:val="005828C5"/>
    <w:rsid w:val="00586455"/>
    <w:rsid w:val="00587863"/>
    <w:rsid w:val="005942C1"/>
    <w:rsid w:val="005963D5"/>
    <w:rsid w:val="005965D5"/>
    <w:rsid w:val="00597D2B"/>
    <w:rsid w:val="005A17CD"/>
    <w:rsid w:val="005B00C0"/>
    <w:rsid w:val="005B2657"/>
    <w:rsid w:val="005B6820"/>
    <w:rsid w:val="005B6CF2"/>
    <w:rsid w:val="005C2946"/>
    <w:rsid w:val="005C3DDA"/>
    <w:rsid w:val="005C756E"/>
    <w:rsid w:val="005C75FC"/>
    <w:rsid w:val="005C761B"/>
    <w:rsid w:val="005D0B4B"/>
    <w:rsid w:val="005D56E6"/>
    <w:rsid w:val="005E0D00"/>
    <w:rsid w:val="005E178B"/>
    <w:rsid w:val="005E3D2B"/>
    <w:rsid w:val="005E57B1"/>
    <w:rsid w:val="005F0314"/>
    <w:rsid w:val="005F2336"/>
    <w:rsid w:val="005F35CE"/>
    <w:rsid w:val="005F5DA5"/>
    <w:rsid w:val="005F73D8"/>
    <w:rsid w:val="0060025B"/>
    <w:rsid w:val="00600EA7"/>
    <w:rsid w:val="006023EC"/>
    <w:rsid w:val="00602937"/>
    <w:rsid w:val="006102CC"/>
    <w:rsid w:val="0061260A"/>
    <w:rsid w:val="00612AEF"/>
    <w:rsid w:val="006151CA"/>
    <w:rsid w:val="00615225"/>
    <w:rsid w:val="006160ED"/>
    <w:rsid w:val="006164F9"/>
    <w:rsid w:val="006171D3"/>
    <w:rsid w:val="0062263B"/>
    <w:rsid w:val="006230EB"/>
    <w:rsid w:val="0062783C"/>
    <w:rsid w:val="0063028A"/>
    <w:rsid w:val="00632AB8"/>
    <w:rsid w:val="0064432F"/>
    <w:rsid w:val="00646CC1"/>
    <w:rsid w:val="00652D42"/>
    <w:rsid w:val="00653B4A"/>
    <w:rsid w:val="0065543D"/>
    <w:rsid w:val="006568F5"/>
    <w:rsid w:val="00660B7F"/>
    <w:rsid w:val="00663812"/>
    <w:rsid w:val="00664CF0"/>
    <w:rsid w:val="00666978"/>
    <w:rsid w:val="00680D5E"/>
    <w:rsid w:val="00682934"/>
    <w:rsid w:val="00682D8A"/>
    <w:rsid w:val="006831FB"/>
    <w:rsid w:val="00687784"/>
    <w:rsid w:val="006915F5"/>
    <w:rsid w:val="006938ED"/>
    <w:rsid w:val="006A12C4"/>
    <w:rsid w:val="006A604A"/>
    <w:rsid w:val="006A6E0E"/>
    <w:rsid w:val="006A7A38"/>
    <w:rsid w:val="006B48AD"/>
    <w:rsid w:val="006B4CFD"/>
    <w:rsid w:val="006C290C"/>
    <w:rsid w:val="006C2C0D"/>
    <w:rsid w:val="006C5083"/>
    <w:rsid w:val="006C6178"/>
    <w:rsid w:val="006D51C5"/>
    <w:rsid w:val="006D5D25"/>
    <w:rsid w:val="006E337E"/>
    <w:rsid w:val="006E5FED"/>
    <w:rsid w:val="006E7328"/>
    <w:rsid w:val="006E79AC"/>
    <w:rsid w:val="006E7B6B"/>
    <w:rsid w:val="006F07F6"/>
    <w:rsid w:val="006F45B6"/>
    <w:rsid w:val="006F58C4"/>
    <w:rsid w:val="006F690B"/>
    <w:rsid w:val="006F7CF2"/>
    <w:rsid w:val="006F7FF8"/>
    <w:rsid w:val="00701AC8"/>
    <w:rsid w:val="0070445E"/>
    <w:rsid w:val="00706AE8"/>
    <w:rsid w:val="007112F8"/>
    <w:rsid w:val="00712210"/>
    <w:rsid w:val="00712C06"/>
    <w:rsid w:val="00713D3C"/>
    <w:rsid w:val="007176BA"/>
    <w:rsid w:val="007222BB"/>
    <w:rsid w:val="007237E5"/>
    <w:rsid w:val="00723825"/>
    <w:rsid w:val="00726BE5"/>
    <w:rsid w:val="007304E4"/>
    <w:rsid w:val="00733CB5"/>
    <w:rsid w:val="00735DE7"/>
    <w:rsid w:val="0073710A"/>
    <w:rsid w:val="00737C82"/>
    <w:rsid w:val="00744BFE"/>
    <w:rsid w:val="0074709F"/>
    <w:rsid w:val="00747FA7"/>
    <w:rsid w:val="00750CE5"/>
    <w:rsid w:val="00751B01"/>
    <w:rsid w:val="00760C39"/>
    <w:rsid w:val="007649CF"/>
    <w:rsid w:val="00765122"/>
    <w:rsid w:val="007678AC"/>
    <w:rsid w:val="00767F1F"/>
    <w:rsid w:val="007718D9"/>
    <w:rsid w:val="0077287A"/>
    <w:rsid w:val="007740C9"/>
    <w:rsid w:val="00776A2C"/>
    <w:rsid w:val="00777A3B"/>
    <w:rsid w:val="00777FAA"/>
    <w:rsid w:val="007877F7"/>
    <w:rsid w:val="00790F64"/>
    <w:rsid w:val="007A0A69"/>
    <w:rsid w:val="007A2016"/>
    <w:rsid w:val="007A376A"/>
    <w:rsid w:val="007A5DCB"/>
    <w:rsid w:val="007A6E07"/>
    <w:rsid w:val="007B06BA"/>
    <w:rsid w:val="007B232A"/>
    <w:rsid w:val="007B2BEC"/>
    <w:rsid w:val="007B2EB6"/>
    <w:rsid w:val="007B3A5E"/>
    <w:rsid w:val="007B451C"/>
    <w:rsid w:val="007C3322"/>
    <w:rsid w:val="007C7BD4"/>
    <w:rsid w:val="007D2AC3"/>
    <w:rsid w:val="007D6BB8"/>
    <w:rsid w:val="007E1D38"/>
    <w:rsid w:val="007E6130"/>
    <w:rsid w:val="007E7080"/>
    <w:rsid w:val="007F07B1"/>
    <w:rsid w:val="007F5CF5"/>
    <w:rsid w:val="00804051"/>
    <w:rsid w:val="00807301"/>
    <w:rsid w:val="00807348"/>
    <w:rsid w:val="0080762E"/>
    <w:rsid w:val="008102AD"/>
    <w:rsid w:val="00810A41"/>
    <w:rsid w:val="008118A1"/>
    <w:rsid w:val="00812871"/>
    <w:rsid w:val="00812B42"/>
    <w:rsid w:val="00812CA5"/>
    <w:rsid w:val="0081305E"/>
    <w:rsid w:val="00813517"/>
    <w:rsid w:val="00815961"/>
    <w:rsid w:val="00822ED0"/>
    <w:rsid w:val="008232D5"/>
    <w:rsid w:val="00823F53"/>
    <w:rsid w:val="00825927"/>
    <w:rsid w:val="00831171"/>
    <w:rsid w:val="00836074"/>
    <w:rsid w:val="0083639F"/>
    <w:rsid w:val="008368B9"/>
    <w:rsid w:val="00837BC9"/>
    <w:rsid w:val="00842A52"/>
    <w:rsid w:val="00842AA4"/>
    <w:rsid w:val="008436F0"/>
    <w:rsid w:val="00844AD7"/>
    <w:rsid w:val="00845889"/>
    <w:rsid w:val="00845A8B"/>
    <w:rsid w:val="0084705E"/>
    <w:rsid w:val="008526AE"/>
    <w:rsid w:val="00854E98"/>
    <w:rsid w:val="008558E8"/>
    <w:rsid w:val="00857185"/>
    <w:rsid w:val="008578F4"/>
    <w:rsid w:val="00862339"/>
    <w:rsid w:val="00862B55"/>
    <w:rsid w:val="008644E3"/>
    <w:rsid w:val="00866B64"/>
    <w:rsid w:val="008701EE"/>
    <w:rsid w:val="0087117E"/>
    <w:rsid w:val="00872405"/>
    <w:rsid w:val="00874261"/>
    <w:rsid w:val="00874F49"/>
    <w:rsid w:val="00877A64"/>
    <w:rsid w:val="00883D2F"/>
    <w:rsid w:val="00883EC3"/>
    <w:rsid w:val="00884374"/>
    <w:rsid w:val="00891FF1"/>
    <w:rsid w:val="0089325E"/>
    <w:rsid w:val="00894469"/>
    <w:rsid w:val="0089492D"/>
    <w:rsid w:val="0089733A"/>
    <w:rsid w:val="008A043E"/>
    <w:rsid w:val="008A33AD"/>
    <w:rsid w:val="008A49E9"/>
    <w:rsid w:val="008A50F0"/>
    <w:rsid w:val="008A5311"/>
    <w:rsid w:val="008B086A"/>
    <w:rsid w:val="008B1365"/>
    <w:rsid w:val="008B245C"/>
    <w:rsid w:val="008B4D26"/>
    <w:rsid w:val="008B4D98"/>
    <w:rsid w:val="008B518B"/>
    <w:rsid w:val="008C231A"/>
    <w:rsid w:val="008C325F"/>
    <w:rsid w:val="008C5D6E"/>
    <w:rsid w:val="008C7210"/>
    <w:rsid w:val="008D0191"/>
    <w:rsid w:val="008D0793"/>
    <w:rsid w:val="008D096F"/>
    <w:rsid w:val="008D1C81"/>
    <w:rsid w:val="008D5338"/>
    <w:rsid w:val="008D662B"/>
    <w:rsid w:val="008E0775"/>
    <w:rsid w:val="008E1F4F"/>
    <w:rsid w:val="008E2955"/>
    <w:rsid w:val="008E3E9A"/>
    <w:rsid w:val="008E5502"/>
    <w:rsid w:val="008E6045"/>
    <w:rsid w:val="008E7398"/>
    <w:rsid w:val="008F022A"/>
    <w:rsid w:val="008F1F0A"/>
    <w:rsid w:val="008F2F98"/>
    <w:rsid w:val="008F6117"/>
    <w:rsid w:val="008F63C5"/>
    <w:rsid w:val="00903047"/>
    <w:rsid w:val="00907491"/>
    <w:rsid w:val="00912EBE"/>
    <w:rsid w:val="0091373E"/>
    <w:rsid w:val="0091448C"/>
    <w:rsid w:val="00916182"/>
    <w:rsid w:val="009225F6"/>
    <w:rsid w:val="009226C3"/>
    <w:rsid w:val="00922BC6"/>
    <w:rsid w:val="009236E7"/>
    <w:rsid w:val="009246FB"/>
    <w:rsid w:val="00926379"/>
    <w:rsid w:val="009300D9"/>
    <w:rsid w:val="0093318C"/>
    <w:rsid w:val="00934A59"/>
    <w:rsid w:val="00935AC2"/>
    <w:rsid w:val="00937CD0"/>
    <w:rsid w:val="00940513"/>
    <w:rsid w:val="00940BB5"/>
    <w:rsid w:val="009410FE"/>
    <w:rsid w:val="00941E6E"/>
    <w:rsid w:val="00943C57"/>
    <w:rsid w:val="00946294"/>
    <w:rsid w:val="00947A7E"/>
    <w:rsid w:val="00951333"/>
    <w:rsid w:val="00951666"/>
    <w:rsid w:val="00954BF2"/>
    <w:rsid w:val="009625AB"/>
    <w:rsid w:val="00967175"/>
    <w:rsid w:val="00970360"/>
    <w:rsid w:val="009730B6"/>
    <w:rsid w:val="00973E22"/>
    <w:rsid w:val="00975DDC"/>
    <w:rsid w:val="0098068E"/>
    <w:rsid w:val="00983ADE"/>
    <w:rsid w:val="00991A84"/>
    <w:rsid w:val="009A081A"/>
    <w:rsid w:val="009A2DF0"/>
    <w:rsid w:val="009A4442"/>
    <w:rsid w:val="009A4739"/>
    <w:rsid w:val="009A4B09"/>
    <w:rsid w:val="009A77A6"/>
    <w:rsid w:val="009B04F9"/>
    <w:rsid w:val="009B35D3"/>
    <w:rsid w:val="009B3C9C"/>
    <w:rsid w:val="009B43CF"/>
    <w:rsid w:val="009B5018"/>
    <w:rsid w:val="009B538F"/>
    <w:rsid w:val="009B6582"/>
    <w:rsid w:val="009C529E"/>
    <w:rsid w:val="009D3829"/>
    <w:rsid w:val="009D6590"/>
    <w:rsid w:val="009E0ACC"/>
    <w:rsid w:val="009E3D97"/>
    <w:rsid w:val="009E5D2B"/>
    <w:rsid w:val="009E65AA"/>
    <w:rsid w:val="009E6A1A"/>
    <w:rsid w:val="009E6D2B"/>
    <w:rsid w:val="009E7F20"/>
    <w:rsid w:val="009F012F"/>
    <w:rsid w:val="009F02A8"/>
    <w:rsid w:val="009F2CF3"/>
    <w:rsid w:val="009F3580"/>
    <w:rsid w:val="00A007B2"/>
    <w:rsid w:val="00A00F94"/>
    <w:rsid w:val="00A023D7"/>
    <w:rsid w:val="00A030DC"/>
    <w:rsid w:val="00A05B72"/>
    <w:rsid w:val="00A10CF4"/>
    <w:rsid w:val="00A116A9"/>
    <w:rsid w:val="00A124F9"/>
    <w:rsid w:val="00A154EB"/>
    <w:rsid w:val="00A21430"/>
    <w:rsid w:val="00A2277C"/>
    <w:rsid w:val="00A22EF8"/>
    <w:rsid w:val="00A2373C"/>
    <w:rsid w:val="00A23E28"/>
    <w:rsid w:val="00A251BB"/>
    <w:rsid w:val="00A256D4"/>
    <w:rsid w:val="00A26AFC"/>
    <w:rsid w:val="00A26CC4"/>
    <w:rsid w:val="00A3089C"/>
    <w:rsid w:val="00A3101B"/>
    <w:rsid w:val="00A3383C"/>
    <w:rsid w:val="00A3616D"/>
    <w:rsid w:val="00A43DAC"/>
    <w:rsid w:val="00A44CF0"/>
    <w:rsid w:val="00A44D27"/>
    <w:rsid w:val="00A45442"/>
    <w:rsid w:val="00A46105"/>
    <w:rsid w:val="00A5039E"/>
    <w:rsid w:val="00A50F67"/>
    <w:rsid w:val="00A5187F"/>
    <w:rsid w:val="00A522B5"/>
    <w:rsid w:val="00A524D1"/>
    <w:rsid w:val="00A5505A"/>
    <w:rsid w:val="00A575F8"/>
    <w:rsid w:val="00A6080E"/>
    <w:rsid w:val="00A611E7"/>
    <w:rsid w:val="00A616B8"/>
    <w:rsid w:val="00A633EA"/>
    <w:rsid w:val="00A66611"/>
    <w:rsid w:val="00A67879"/>
    <w:rsid w:val="00A72073"/>
    <w:rsid w:val="00A720D4"/>
    <w:rsid w:val="00A734C5"/>
    <w:rsid w:val="00A74593"/>
    <w:rsid w:val="00A74933"/>
    <w:rsid w:val="00A763C9"/>
    <w:rsid w:val="00A77590"/>
    <w:rsid w:val="00A80A8C"/>
    <w:rsid w:val="00A94C04"/>
    <w:rsid w:val="00A9737C"/>
    <w:rsid w:val="00AB1A87"/>
    <w:rsid w:val="00AB3126"/>
    <w:rsid w:val="00AB42B8"/>
    <w:rsid w:val="00AB5466"/>
    <w:rsid w:val="00AB637C"/>
    <w:rsid w:val="00AC5CEE"/>
    <w:rsid w:val="00AD05FB"/>
    <w:rsid w:val="00AD69A9"/>
    <w:rsid w:val="00AE05A2"/>
    <w:rsid w:val="00AE0921"/>
    <w:rsid w:val="00AE1DF5"/>
    <w:rsid w:val="00AE4412"/>
    <w:rsid w:val="00AE52DB"/>
    <w:rsid w:val="00AE5E1B"/>
    <w:rsid w:val="00AF38A2"/>
    <w:rsid w:val="00AF45BA"/>
    <w:rsid w:val="00AF6FB1"/>
    <w:rsid w:val="00B03830"/>
    <w:rsid w:val="00B05071"/>
    <w:rsid w:val="00B05130"/>
    <w:rsid w:val="00B06431"/>
    <w:rsid w:val="00B067B0"/>
    <w:rsid w:val="00B06FEA"/>
    <w:rsid w:val="00B13193"/>
    <w:rsid w:val="00B14B5A"/>
    <w:rsid w:val="00B14BDB"/>
    <w:rsid w:val="00B16BAD"/>
    <w:rsid w:val="00B20F1A"/>
    <w:rsid w:val="00B215FC"/>
    <w:rsid w:val="00B22DC2"/>
    <w:rsid w:val="00B243C3"/>
    <w:rsid w:val="00B27592"/>
    <w:rsid w:val="00B2764D"/>
    <w:rsid w:val="00B30AB2"/>
    <w:rsid w:val="00B316F6"/>
    <w:rsid w:val="00B4491B"/>
    <w:rsid w:val="00B45082"/>
    <w:rsid w:val="00B4518F"/>
    <w:rsid w:val="00B45539"/>
    <w:rsid w:val="00B47A88"/>
    <w:rsid w:val="00B51650"/>
    <w:rsid w:val="00B53163"/>
    <w:rsid w:val="00B5391E"/>
    <w:rsid w:val="00B53B2E"/>
    <w:rsid w:val="00B5408B"/>
    <w:rsid w:val="00B55EA2"/>
    <w:rsid w:val="00B61368"/>
    <w:rsid w:val="00B61972"/>
    <w:rsid w:val="00B6599B"/>
    <w:rsid w:val="00B67702"/>
    <w:rsid w:val="00B67D42"/>
    <w:rsid w:val="00B67F4C"/>
    <w:rsid w:val="00B710CD"/>
    <w:rsid w:val="00B71194"/>
    <w:rsid w:val="00B762B0"/>
    <w:rsid w:val="00B770D9"/>
    <w:rsid w:val="00B812BC"/>
    <w:rsid w:val="00B81A5F"/>
    <w:rsid w:val="00B86BEF"/>
    <w:rsid w:val="00B900B7"/>
    <w:rsid w:val="00B900CA"/>
    <w:rsid w:val="00B91093"/>
    <w:rsid w:val="00B91A18"/>
    <w:rsid w:val="00B93B5D"/>
    <w:rsid w:val="00B9608A"/>
    <w:rsid w:val="00B96AC1"/>
    <w:rsid w:val="00BA335B"/>
    <w:rsid w:val="00BA44D5"/>
    <w:rsid w:val="00BA4F1E"/>
    <w:rsid w:val="00BA6EE0"/>
    <w:rsid w:val="00BB0C2C"/>
    <w:rsid w:val="00BB271D"/>
    <w:rsid w:val="00BB3CFA"/>
    <w:rsid w:val="00BB4CB6"/>
    <w:rsid w:val="00BB764B"/>
    <w:rsid w:val="00BB7D75"/>
    <w:rsid w:val="00BC26A5"/>
    <w:rsid w:val="00BC6059"/>
    <w:rsid w:val="00BC6F79"/>
    <w:rsid w:val="00BD1A61"/>
    <w:rsid w:val="00BD4551"/>
    <w:rsid w:val="00BD59AF"/>
    <w:rsid w:val="00BD7902"/>
    <w:rsid w:val="00BE2803"/>
    <w:rsid w:val="00BE38CE"/>
    <w:rsid w:val="00BE41DE"/>
    <w:rsid w:val="00BE468F"/>
    <w:rsid w:val="00BF111D"/>
    <w:rsid w:val="00BF1735"/>
    <w:rsid w:val="00BF181D"/>
    <w:rsid w:val="00BF1DB5"/>
    <w:rsid w:val="00BF22BD"/>
    <w:rsid w:val="00BF2D16"/>
    <w:rsid w:val="00BF5E4B"/>
    <w:rsid w:val="00BF779C"/>
    <w:rsid w:val="00C00634"/>
    <w:rsid w:val="00C01AD0"/>
    <w:rsid w:val="00C04DC0"/>
    <w:rsid w:val="00C078F4"/>
    <w:rsid w:val="00C07E3F"/>
    <w:rsid w:val="00C10E55"/>
    <w:rsid w:val="00C13790"/>
    <w:rsid w:val="00C171AD"/>
    <w:rsid w:val="00C173B2"/>
    <w:rsid w:val="00C2050E"/>
    <w:rsid w:val="00C3060A"/>
    <w:rsid w:val="00C3163C"/>
    <w:rsid w:val="00C32606"/>
    <w:rsid w:val="00C32FC9"/>
    <w:rsid w:val="00C33FFF"/>
    <w:rsid w:val="00C42918"/>
    <w:rsid w:val="00C42E3F"/>
    <w:rsid w:val="00C43456"/>
    <w:rsid w:val="00C43775"/>
    <w:rsid w:val="00C43F9A"/>
    <w:rsid w:val="00C44155"/>
    <w:rsid w:val="00C451C9"/>
    <w:rsid w:val="00C46FCE"/>
    <w:rsid w:val="00C55FA0"/>
    <w:rsid w:val="00C56C59"/>
    <w:rsid w:val="00C662D3"/>
    <w:rsid w:val="00C67DF0"/>
    <w:rsid w:val="00C70C94"/>
    <w:rsid w:val="00C726C5"/>
    <w:rsid w:val="00C736F3"/>
    <w:rsid w:val="00C759EF"/>
    <w:rsid w:val="00C779B5"/>
    <w:rsid w:val="00C835E7"/>
    <w:rsid w:val="00C8614E"/>
    <w:rsid w:val="00C86DA7"/>
    <w:rsid w:val="00C870E9"/>
    <w:rsid w:val="00C90712"/>
    <w:rsid w:val="00C9113E"/>
    <w:rsid w:val="00C91CA6"/>
    <w:rsid w:val="00C91CFD"/>
    <w:rsid w:val="00C95B98"/>
    <w:rsid w:val="00C95C6E"/>
    <w:rsid w:val="00CA32C1"/>
    <w:rsid w:val="00CA3A8E"/>
    <w:rsid w:val="00CC17EE"/>
    <w:rsid w:val="00CC4118"/>
    <w:rsid w:val="00CC7822"/>
    <w:rsid w:val="00CD2AF7"/>
    <w:rsid w:val="00CD39B4"/>
    <w:rsid w:val="00CD3BA2"/>
    <w:rsid w:val="00CD4937"/>
    <w:rsid w:val="00CD55D6"/>
    <w:rsid w:val="00CD7CF7"/>
    <w:rsid w:val="00CE45F1"/>
    <w:rsid w:val="00CE7F49"/>
    <w:rsid w:val="00CF22A9"/>
    <w:rsid w:val="00CF27C7"/>
    <w:rsid w:val="00D00F7F"/>
    <w:rsid w:val="00D02622"/>
    <w:rsid w:val="00D03262"/>
    <w:rsid w:val="00D075DA"/>
    <w:rsid w:val="00D07824"/>
    <w:rsid w:val="00D10B0E"/>
    <w:rsid w:val="00D138A6"/>
    <w:rsid w:val="00D13DC7"/>
    <w:rsid w:val="00D14B56"/>
    <w:rsid w:val="00D16418"/>
    <w:rsid w:val="00D1707B"/>
    <w:rsid w:val="00D203E6"/>
    <w:rsid w:val="00D22A5A"/>
    <w:rsid w:val="00D26F13"/>
    <w:rsid w:val="00D33081"/>
    <w:rsid w:val="00D336E0"/>
    <w:rsid w:val="00D33F71"/>
    <w:rsid w:val="00D350C4"/>
    <w:rsid w:val="00D42557"/>
    <w:rsid w:val="00D45E3D"/>
    <w:rsid w:val="00D50087"/>
    <w:rsid w:val="00D52BEB"/>
    <w:rsid w:val="00D553B8"/>
    <w:rsid w:val="00D578BB"/>
    <w:rsid w:val="00D7350B"/>
    <w:rsid w:val="00D73DAC"/>
    <w:rsid w:val="00D8016A"/>
    <w:rsid w:val="00D85B9B"/>
    <w:rsid w:val="00D87D2F"/>
    <w:rsid w:val="00D959A1"/>
    <w:rsid w:val="00D96E67"/>
    <w:rsid w:val="00DA0BF3"/>
    <w:rsid w:val="00DA3AA1"/>
    <w:rsid w:val="00DA5B60"/>
    <w:rsid w:val="00DA5CEE"/>
    <w:rsid w:val="00DA685A"/>
    <w:rsid w:val="00DB5388"/>
    <w:rsid w:val="00DB580D"/>
    <w:rsid w:val="00DB627A"/>
    <w:rsid w:val="00DB72F1"/>
    <w:rsid w:val="00DC11F1"/>
    <w:rsid w:val="00DC151F"/>
    <w:rsid w:val="00DC152D"/>
    <w:rsid w:val="00DD020D"/>
    <w:rsid w:val="00DD19B8"/>
    <w:rsid w:val="00DD1C63"/>
    <w:rsid w:val="00DD25D2"/>
    <w:rsid w:val="00DD3240"/>
    <w:rsid w:val="00DD37A5"/>
    <w:rsid w:val="00DD543D"/>
    <w:rsid w:val="00DD5BEC"/>
    <w:rsid w:val="00DE1783"/>
    <w:rsid w:val="00DE1E72"/>
    <w:rsid w:val="00DE21D4"/>
    <w:rsid w:val="00DE2B61"/>
    <w:rsid w:val="00DF17F8"/>
    <w:rsid w:val="00DF25E3"/>
    <w:rsid w:val="00DF3068"/>
    <w:rsid w:val="00DF481E"/>
    <w:rsid w:val="00DF6893"/>
    <w:rsid w:val="00DF69A1"/>
    <w:rsid w:val="00E0170B"/>
    <w:rsid w:val="00E0182E"/>
    <w:rsid w:val="00E04DE7"/>
    <w:rsid w:val="00E070B1"/>
    <w:rsid w:val="00E1409F"/>
    <w:rsid w:val="00E15CBF"/>
    <w:rsid w:val="00E16276"/>
    <w:rsid w:val="00E20998"/>
    <w:rsid w:val="00E22C74"/>
    <w:rsid w:val="00E244D7"/>
    <w:rsid w:val="00E31BEF"/>
    <w:rsid w:val="00E32B0B"/>
    <w:rsid w:val="00E3577A"/>
    <w:rsid w:val="00E40753"/>
    <w:rsid w:val="00E40F58"/>
    <w:rsid w:val="00E41CE3"/>
    <w:rsid w:val="00E46B64"/>
    <w:rsid w:val="00E50628"/>
    <w:rsid w:val="00E526C0"/>
    <w:rsid w:val="00E541C3"/>
    <w:rsid w:val="00E547B5"/>
    <w:rsid w:val="00E548D7"/>
    <w:rsid w:val="00E60C17"/>
    <w:rsid w:val="00E61312"/>
    <w:rsid w:val="00E61685"/>
    <w:rsid w:val="00E61E08"/>
    <w:rsid w:val="00E632D3"/>
    <w:rsid w:val="00E63F74"/>
    <w:rsid w:val="00E66BBA"/>
    <w:rsid w:val="00E67BA8"/>
    <w:rsid w:val="00E70411"/>
    <w:rsid w:val="00E731C3"/>
    <w:rsid w:val="00E75796"/>
    <w:rsid w:val="00E819DC"/>
    <w:rsid w:val="00E820F3"/>
    <w:rsid w:val="00E84BF9"/>
    <w:rsid w:val="00E87EB1"/>
    <w:rsid w:val="00E92CF2"/>
    <w:rsid w:val="00E9559C"/>
    <w:rsid w:val="00E96D81"/>
    <w:rsid w:val="00E97FBF"/>
    <w:rsid w:val="00E97FC6"/>
    <w:rsid w:val="00EA2674"/>
    <w:rsid w:val="00EA3AAC"/>
    <w:rsid w:val="00EA7C5C"/>
    <w:rsid w:val="00EA7CBD"/>
    <w:rsid w:val="00EB2FD5"/>
    <w:rsid w:val="00EB3A51"/>
    <w:rsid w:val="00EB3E79"/>
    <w:rsid w:val="00EC140F"/>
    <w:rsid w:val="00EC182E"/>
    <w:rsid w:val="00EC4928"/>
    <w:rsid w:val="00EC4DDC"/>
    <w:rsid w:val="00EC4E89"/>
    <w:rsid w:val="00EC5EDA"/>
    <w:rsid w:val="00EC75A4"/>
    <w:rsid w:val="00ED169B"/>
    <w:rsid w:val="00ED203F"/>
    <w:rsid w:val="00ED2416"/>
    <w:rsid w:val="00ED2E05"/>
    <w:rsid w:val="00ED3074"/>
    <w:rsid w:val="00ED4476"/>
    <w:rsid w:val="00ED754C"/>
    <w:rsid w:val="00EE3DD2"/>
    <w:rsid w:val="00EE48CE"/>
    <w:rsid w:val="00EF0417"/>
    <w:rsid w:val="00EF105E"/>
    <w:rsid w:val="00EF5138"/>
    <w:rsid w:val="00EF7569"/>
    <w:rsid w:val="00F040B1"/>
    <w:rsid w:val="00F049F3"/>
    <w:rsid w:val="00F0579A"/>
    <w:rsid w:val="00F14D44"/>
    <w:rsid w:val="00F160CC"/>
    <w:rsid w:val="00F169A2"/>
    <w:rsid w:val="00F20B1C"/>
    <w:rsid w:val="00F22AD9"/>
    <w:rsid w:val="00F23914"/>
    <w:rsid w:val="00F247A4"/>
    <w:rsid w:val="00F2692A"/>
    <w:rsid w:val="00F26981"/>
    <w:rsid w:val="00F30D68"/>
    <w:rsid w:val="00F31EA5"/>
    <w:rsid w:val="00F35426"/>
    <w:rsid w:val="00F37403"/>
    <w:rsid w:val="00F3757D"/>
    <w:rsid w:val="00F40C76"/>
    <w:rsid w:val="00F40C82"/>
    <w:rsid w:val="00F4199A"/>
    <w:rsid w:val="00F44BA8"/>
    <w:rsid w:val="00F45515"/>
    <w:rsid w:val="00F4661B"/>
    <w:rsid w:val="00F50492"/>
    <w:rsid w:val="00F52686"/>
    <w:rsid w:val="00F55CA1"/>
    <w:rsid w:val="00F61473"/>
    <w:rsid w:val="00F6200E"/>
    <w:rsid w:val="00F63EC0"/>
    <w:rsid w:val="00F645B5"/>
    <w:rsid w:val="00F64A56"/>
    <w:rsid w:val="00F64CFA"/>
    <w:rsid w:val="00F703CB"/>
    <w:rsid w:val="00F7137F"/>
    <w:rsid w:val="00F72F0B"/>
    <w:rsid w:val="00F8455A"/>
    <w:rsid w:val="00F84603"/>
    <w:rsid w:val="00F8742C"/>
    <w:rsid w:val="00F87B31"/>
    <w:rsid w:val="00F92F74"/>
    <w:rsid w:val="00FA1AFF"/>
    <w:rsid w:val="00FB3B54"/>
    <w:rsid w:val="00FB73C1"/>
    <w:rsid w:val="00FC5EA5"/>
    <w:rsid w:val="00FC61DF"/>
    <w:rsid w:val="00FD22AE"/>
    <w:rsid w:val="00FD3341"/>
    <w:rsid w:val="00FD4834"/>
    <w:rsid w:val="00FD5B14"/>
    <w:rsid w:val="00FE0692"/>
    <w:rsid w:val="00FE702E"/>
    <w:rsid w:val="00FF00FA"/>
    <w:rsid w:val="00FF156E"/>
    <w:rsid w:val="00FF158D"/>
    <w:rsid w:val="00FF2C86"/>
    <w:rsid w:val="00FF3E4F"/>
    <w:rsid w:val="00FF604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DB522A0"/>
  <w15:docId w15:val="{573D1C05-CF2A-4416-8611-81BA7195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afterAutospacing="1"/>
      <w:jc w:val="both"/>
    </w:pPr>
    <w:rPr>
      <w:rFonts w:ascii="Arial Narrow" w:hAnsi="Arial Narrow"/>
      <w:sz w:val="24"/>
      <w:szCs w:val="24"/>
      <w:lang w:eastAsia="es-ES"/>
    </w:rPr>
  </w:style>
  <w:style w:type="paragraph" w:styleId="Ttulo1">
    <w:name w:val="heading 1"/>
    <w:basedOn w:val="Normal"/>
    <w:next w:val="Normal"/>
    <w:qFormat/>
    <w:pPr>
      <w:keepNext/>
      <w:spacing w:before="240"/>
      <w:jc w:val="left"/>
      <w:outlineLvl w:val="0"/>
    </w:pPr>
    <w:rPr>
      <w:rFonts w:cs="Arial"/>
      <w:b/>
      <w:bCs/>
      <w:kern w:val="32"/>
      <w:sz w:val="32"/>
      <w:szCs w:val="32"/>
      <w:u w:val="single"/>
    </w:rPr>
  </w:style>
  <w:style w:type="paragraph" w:styleId="Ttulo2">
    <w:name w:val="heading 2"/>
    <w:basedOn w:val="Normal"/>
    <w:next w:val="Normal"/>
    <w:qFormat/>
    <w:pPr>
      <w:keepNext/>
      <w:spacing w:before="240"/>
      <w:jc w:val="left"/>
      <w:outlineLvl w:val="1"/>
    </w:pPr>
    <w:rPr>
      <w:rFonts w:ascii="Arial" w:hAnsi="Arial" w:cs="Arial"/>
      <w:b/>
      <w:bCs/>
      <w:iCs/>
      <w:sz w:val="22"/>
      <w:szCs w:val="28"/>
    </w:rPr>
  </w:style>
  <w:style w:type="paragraph" w:styleId="Ttulo3">
    <w:name w:val="heading 3"/>
    <w:basedOn w:val="Normal"/>
    <w:next w:val="Normal"/>
    <w:qFormat/>
    <w:pPr>
      <w:keepNext/>
      <w:spacing w:before="240" w:after="60"/>
      <w:outlineLvl w:val="2"/>
    </w:pPr>
    <w:rPr>
      <w:rFonts w:ascii="Arial" w:hAnsi="Arial" w:cs="Arial"/>
      <w:b/>
      <w:bCs/>
      <w:sz w:val="26"/>
      <w:szCs w:val="26"/>
    </w:rPr>
  </w:style>
  <w:style w:type="paragraph" w:styleId="Ttulo4">
    <w:name w:val="heading 4"/>
    <w:basedOn w:val="Normal"/>
    <w:next w:val="Normal"/>
    <w:qFormat/>
    <w:pPr>
      <w:keepNext/>
      <w:outlineLvl w:val="3"/>
    </w:pPr>
    <w:rPr>
      <w:b/>
    </w:rPr>
  </w:style>
  <w:style w:type="paragraph" w:styleId="Ttulo5">
    <w:name w:val="heading 5"/>
    <w:basedOn w:val="Normal"/>
    <w:next w:val="Normal"/>
    <w:qFormat/>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
    <w:basedOn w:val="Normal"/>
    <w:link w:val="EncabezadoCar"/>
    <w:pPr>
      <w:tabs>
        <w:tab w:val="center" w:pos="4320"/>
        <w:tab w:val="right" w:pos="8640"/>
      </w:tabs>
      <w:spacing w:after="0" w:afterAutospacing="0"/>
      <w:jc w:val="left"/>
    </w:pPr>
    <w:rPr>
      <w:sz w:val="22"/>
    </w:rPr>
  </w:style>
  <w:style w:type="paragraph" w:styleId="Piedepgina">
    <w:name w:val="footer"/>
    <w:basedOn w:val="Normal"/>
    <w:link w:val="PiedepginaCar"/>
    <w:uiPriority w:val="99"/>
    <w:pPr>
      <w:tabs>
        <w:tab w:val="center" w:pos="4320"/>
        <w:tab w:val="right" w:pos="8640"/>
      </w:tabs>
    </w:pPr>
  </w:style>
  <w:style w:type="paragraph" w:styleId="TDC2">
    <w:name w:val="toc 2"/>
    <w:basedOn w:val="Normal"/>
    <w:next w:val="Normal"/>
    <w:autoRedefine/>
    <w:uiPriority w:val="39"/>
    <w:pPr>
      <w:spacing w:after="0"/>
      <w:ind w:left="240"/>
      <w:jc w:val="left"/>
    </w:pPr>
    <w:rPr>
      <w:smallCaps/>
    </w:rPr>
  </w:style>
  <w:style w:type="paragraph" w:styleId="TDC1">
    <w:name w:val="toc 1"/>
    <w:basedOn w:val="Normal"/>
    <w:next w:val="Normal"/>
    <w:autoRedefine/>
    <w:uiPriority w:val="39"/>
    <w:pPr>
      <w:jc w:val="center"/>
    </w:pPr>
    <w:rPr>
      <w:b/>
      <w:bCs/>
      <w:caps/>
    </w:rPr>
  </w:style>
  <w:style w:type="paragraph" w:styleId="TDC3">
    <w:name w:val="toc 3"/>
    <w:basedOn w:val="Normal"/>
    <w:next w:val="Normal"/>
    <w:autoRedefine/>
    <w:semiHidden/>
    <w:pPr>
      <w:spacing w:after="0"/>
      <w:ind w:left="480"/>
      <w:jc w:val="left"/>
    </w:pPr>
    <w:rPr>
      <w:i/>
      <w:iCs/>
    </w:rPr>
  </w:style>
  <w:style w:type="paragraph" w:styleId="TDC4">
    <w:name w:val="toc 4"/>
    <w:basedOn w:val="Normal"/>
    <w:next w:val="Normal"/>
    <w:autoRedefine/>
    <w:semiHidden/>
    <w:pPr>
      <w:spacing w:after="0"/>
      <w:ind w:left="720"/>
      <w:jc w:val="left"/>
    </w:pPr>
    <w:rPr>
      <w:szCs w:val="21"/>
    </w:rPr>
  </w:style>
  <w:style w:type="paragraph" w:styleId="TDC5">
    <w:name w:val="toc 5"/>
    <w:basedOn w:val="Normal"/>
    <w:next w:val="Normal"/>
    <w:autoRedefine/>
    <w:semiHidden/>
    <w:pPr>
      <w:spacing w:after="0"/>
      <w:ind w:left="960"/>
      <w:jc w:val="left"/>
    </w:pPr>
    <w:rPr>
      <w:rFonts w:ascii="Times New Roman" w:hAnsi="Times New Roman"/>
      <w:szCs w:val="21"/>
    </w:rPr>
  </w:style>
  <w:style w:type="paragraph" w:styleId="TDC6">
    <w:name w:val="toc 6"/>
    <w:basedOn w:val="Normal"/>
    <w:next w:val="Normal"/>
    <w:autoRedefine/>
    <w:semiHidden/>
    <w:pPr>
      <w:spacing w:after="0"/>
      <w:ind w:left="1200"/>
      <w:jc w:val="left"/>
    </w:pPr>
    <w:rPr>
      <w:rFonts w:ascii="Times New Roman" w:hAnsi="Times New Roman"/>
      <w:szCs w:val="21"/>
    </w:rPr>
  </w:style>
  <w:style w:type="paragraph" w:styleId="TDC7">
    <w:name w:val="toc 7"/>
    <w:basedOn w:val="Normal"/>
    <w:next w:val="Normal"/>
    <w:autoRedefine/>
    <w:semiHidden/>
    <w:pPr>
      <w:spacing w:after="0"/>
      <w:ind w:left="1440"/>
      <w:jc w:val="left"/>
    </w:pPr>
    <w:rPr>
      <w:rFonts w:ascii="Times New Roman" w:hAnsi="Times New Roman"/>
      <w:szCs w:val="21"/>
    </w:rPr>
  </w:style>
  <w:style w:type="paragraph" w:styleId="TDC8">
    <w:name w:val="toc 8"/>
    <w:basedOn w:val="Normal"/>
    <w:next w:val="Normal"/>
    <w:autoRedefine/>
    <w:semiHidden/>
    <w:pPr>
      <w:spacing w:after="0"/>
      <w:ind w:left="1680"/>
      <w:jc w:val="left"/>
    </w:pPr>
    <w:rPr>
      <w:rFonts w:ascii="Times New Roman" w:hAnsi="Times New Roman"/>
      <w:szCs w:val="21"/>
    </w:rPr>
  </w:style>
  <w:style w:type="paragraph" w:styleId="TDC9">
    <w:name w:val="toc 9"/>
    <w:basedOn w:val="Normal"/>
    <w:next w:val="Normal"/>
    <w:autoRedefine/>
    <w:semiHidden/>
    <w:pPr>
      <w:spacing w:after="0"/>
      <w:ind w:left="1920"/>
      <w:jc w:val="left"/>
    </w:pPr>
    <w:rPr>
      <w:rFonts w:ascii="Times New Roman" w:hAnsi="Times New Roman"/>
      <w:szCs w:val="21"/>
    </w:rPr>
  </w:style>
  <w:style w:type="character" w:styleId="Hipervnculo">
    <w:name w:val="Hyperlink"/>
    <w:uiPriority w:val="99"/>
    <w:rPr>
      <w:color w:val="0000FF"/>
      <w:u w:val="single"/>
    </w:rPr>
  </w:style>
  <w:style w:type="paragraph" w:customStyle="1" w:styleId="Epgrafe1">
    <w:name w:val="Epígrafe1"/>
    <w:basedOn w:val="Normal"/>
    <w:next w:val="Normal"/>
    <w:qFormat/>
    <w:pPr>
      <w:spacing w:after="120" w:afterAutospacing="0"/>
      <w:jc w:val="left"/>
    </w:pPr>
    <w:rPr>
      <w:rFonts w:ascii="Arial" w:hAnsi="Arial"/>
      <w:b/>
      <w:szCs w:val="20"/>
    </w:rPr>
  </w:style>
  <w:style w:type="character" w:styleId="Hipervnculovisitado">
    <w:name w:val="FollowedHyperlink"/>
    <w:semiHidden/>
    <w:rPr>
      <w:color w:val="800080"/>
      <w:u w:val="single"/>
    </w:rPr>
  </w:style>
  <w:style w:type="paragraph" w:styleId="Textoindependiente">
    <w:name w:val="Body Text"/>
    <w:basedOn w:val="Normal"/>
    <w:semiHidden/>
    <w:pPr>
      <w:jc w:val="center"/>
    </w:pPr>
  </w:style>
  <w:style w:type="paragraph" w:customStyle="1" w:styleId="BulletText1">
    <w:name w:val="Bullet Text 1"/>
    <w:basedOn w:val="Normal"/>
    <w:pPr>
      <w:numPr>
        <w:numId w:val="1"/>
      </w:numPr>
      <w:spacing w:after="0" w:afterAutospacing="0"/>
      <w:jc w:val="left"/>
    </w:pPr>
    <w:rPr>
      <w:rFonts w:ascii="Times New Roman" w:hAnsi="Times New Roman"/>
      <w:szCs w:val="20"/>
    </w:rPr>
  </w:style>
  <w:style w:type="character" w:styleId="Nmerodepgina">
    <w:name w:val="page number"/>
    <w:basedOn w:val="Fuentedeprrafopredeter"/>
    <w:semiHidden/>
  </w:style>
  <w:style w:type="paragraph" w:styleId="Textodeglobo">
    <w:name w:val="Balloon Text"/>
    <w:basedOn w:val="Normal"/>
    <w:link w:val="TextodegloboCar"/>
    <w:uiPriority w:val="99"/>
    <w:semiHidden/>
    <w:unhideWhenUsed/>
    <w:rsid w:val="00A50F67"/>
    <w:pPr>
      <w:spacing w:after="0"/>
    </w:pPr>
    <w:rPr>
      <w:rFonts w:ascii="Tahoma" w:hAnsi="Tahoma" w:cs="Tahoma"/>
      <w:sz w:val="16"/>
      <w:szCs w:val="16"/>
    </w:rPr>
  </w:style>
  <w:style w:type="paragraph" w:customStyle="1" w:styleId="EstiloTtulo1ArialSinsubrayado">
    <w:name w:val="Estilo Título 1 + Arial Sin subrayado"/>
    <w:basedOn w:val="Listaconnmeros"/>
    <w:rPr>
      <w:rFonts w:ascii="Arial" w:hAnsi="Arial"/>
    </w:rPr>
  </w:style>
  <w:style w:type="character" w:customStyle="1" w:styleId="TextodegloboCar">
    <w:name w:val="Texto de globo Car"/>
    <w:link w:val="Textodeglobo"/>
    <w:uiPriority w:val="99"/>
    <w:semiHidden/>
    <w:rsid w:val="00A50F67"/>
    <w:rPr>
      <w:rFonts w:ascii="Tahoma" w:hAnsi="Tahoma" w:cs="Tahoma"/>
      <w:noProof/>
      <w:sz w:val="16"/>
      <w:szCs w:val="16"/>
      <w:lang w:val="es-ES_tradnl" w:eastAsia="es-ES"/>
    </w:rPr>
  </w:style>
  <w:style w:type="paragraph" w:styleId="Listaconnmeros">
    <w:name w:val="List Number"/>
    <w:basedOn w:val="Normal"/>
    <w:semiHidden/>
    <w:pPr>
      <w:numPr>
        <w:numId w:val="2"/>
      </w:numPr>
    </w:pPr>
  </w:style>
  <w:style w:type="paragraph" w:styleId="Prrafodelista">
    <w:name w:val="List Paragraph"/>
    <w:basedOn w:val="Normal"/>
    <w:uiPriority w:val="34"/>
    <w:qFormat/>
    <w:rsid w:val="00A74593"/>
    <w:pPr>
      <w:ind w:left="708"/>
    </w:pPr>
  </w:style>
  <w:style w:type="character" w:customStyle="1" w:styleId="EncabezadoCar">
    <w:name w:val="Encabezado Car"/>
    <w:aliases w:val="h Car"/>
    <w:link w:val="Encabezado"/>
    <w:rsid w:val="00F92F74"/>
    <w:rPr>
      <w:rFonts w:ascii="Arial Narrow" w:hAnsi="Arial Narrow"/>
      <w:noProof/>
      <w:sz w:val="22"/>
      <w:szCs w:val="24"/>
      <w:lang w:val="es-ES_tradnl" w:eastAsia="es-ES"/>
    </w:rPr>
  </w:style>
  <w:style w:type="paragraph" w:styleId="NormalWeb">
    <w:name w:val="Normal (Web)"/>
    <w:basedOn w:val="Normal"/>
    <w:unhideWhenUsed/>
    <w:rsid w:val="00F92F74"/>
    <w:pPr>
      <w:spacing w:before="100" w:beforeAutospacing="1"/>
      <w:jc w:val="left"/>
    </w:pPr>
    <w:rPr>
      <w:rFonts w:ascii="Times New Roman" w:hAnsi="Times New Roman"/>
      <w:lang w:val="es-ES"/>
    </w:rPr>
  </w:style>
  <w:style w:type="table" w:styleId="Tablaconcuadrcula">
    <w:name w:val="Table Grid"/>
    <w:basedOn w:val="Tablanormal"/>
    <w:uiPriority w:val="59"/>
    <w:rsid w:val="008130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8E5502"/>
    <w:rPr>
      <w:rFonts w:ascii="Calibri" w:eastAsia="Calibri" w:hAnsi="Calibri"/>
      <w:sz w:val="22"/>
      <w:szCs w:val="22"/>
      <w:lang w:val="es-CO" w:eastAsia="en-US"/>
    </w:rPr>
  </w:style>
  <w:style w:type="character" w:customStyle="1" w:styleId="PiedepginaCar">
    <w:name w:val="Pie de página Car"/>
    <w:basedOn w:val="Fuentedeprrafopredeter"/>
    <w:link w:val="Piedepgina"/>
    <w:uiPriority w:val="99"/>
    <w:rsid w:val="00C779B5"/>
    <w:rPr>
      <w:rFonts w:ascii="Arial Narrow" w:hAnsi="Arial Narrow"/>
      <w:sz w:val="24"/>
      <w:szCs w:val="24"/>
      <w:lang w:eastAsia="es-ES"/>
    </w:rPr>
  </w:style>
  <w:style w:type="character" w:styleId="Refdecomentario">
    <w:name w:val="annotation reference"/>
    <w:basedOn w:val="Fuentedeprrafopredeter"/>
    <w:uiPriority w:val="99"/>
    <w:semiHidden/>
    <w:unhideWhenUsed/>
    <w:rsid w:val="00B61368"/>
    <w:rPr>
      <w:sz w:val="16"/>
      <w:szCs w:val="16"/>
    </w:rPr>
  </w:style>
  <w:style w:type="paragraph" w:styleId="Textocomentario">
    <w:name w:val="annotation text"/>
    <w:basedOn w:val="Normal"/>
    <w:link w:val="TextocomentarioCar"/>
    <w:uiPriority w:val="99"/>
    <w:semiHidden/>
    <w:unhideWhenUsed/>
    <w:rsid w:val="00B61368"/>
    <w:rPr>
      <w:sz w:val="20"/>
      <w:szCs w:val="20"/>
    </w:rPr>
  </w:style>
  <w:style w:type="character" w:customStyle="1" w:styleId="TextocomentarioCar">
    <w:name w:val="Texto comentario Car"/>
    <w:basedOn w:val="Fuentedeprrafopredeter"/>
    <w:link w:val="Textocomentario"/>
    <w:uiPriority w:val="99"/>
    <w:semiHidden/>
    <w:rsid w:val="00B61368"/>
    <w:rPr>
      <w:rFonts w:ascii="Arial Narrow" w:hAnsi="Arial Narrow"/>
      <w:lang w:eastAsia="es-ES"/>
    </w:rPr>
  </w:style>
  <w:style w:type="paragraph" w:styleId="Asuntodelcomentario">
    <w:name w:val="annotation subject"/>
    <w:basedOn w:val="Textocomentario"/>
    <w:next w:val="Textocomentario"/>
    <w:link w:val="AsuntodelcomentarioCar"/>
    <w:uiPriority w:val="99"/>
    <w:semiHidden/>
    <w:unhideWhenUsed/>
    <w:rsid w:val="00B61368"/>
    <w:rPr>
      <w:b/>
      <w:bCs/>
    </w:rPr>
  </w:style>
  <w:style w:type="character" w:customStyle="1" w:styleId="AsuntodelcomentarioCar">
    <w:name w:val="Asunto del comentario Car"/>
    <w:basedOn w:val="TextocomentarioCar"/>
    <w:link w:val="Asuntodelcomentario"/>
    <w:uiPriority w:val="99"/>
    <w:semiHidden/>
    <w:rsid w:val="00B61368"/>
    <w:rPr>
      <w:rFonts w:ascii="Arial Narrow" w:hAnsi="Arial Narrow"/>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19203">
      <w:bodyDiv w:val="1"/>
      <w:marLeft w:val="0"/>
      <w:marRight w:val="0"/>
      <w:marTop w:val="0"/>
      <w:marBottom w:val="0"/>
      <w:divBdr>
        <w:top w:val="none" w:sz="0" w:space="0" w:color="auto"/>
        <w:left w:val="none" w:sz="0" w:space="0" w:color="auto"/>
        <w:bottom w:val="none" w:sz="0" w:space="0" w:color="auto"/>
        <w:right w:val="none" w:sz="0" w:space="0" w:color="auto"/>
      </w:divBdr>
    </w:div>
    <w:div w:id="422603222">
      <w:bodyDiv w:val="1"/>
      <w:marLeft w:val="0"/>
      <w:marRight w:val="0"/>
      <w:marTop w:val="0"/>
      <w:marBottom w:val="0"/>
      <w:divBdr>
        <w:top w:val="none" w:sz="0" w:space="0" w:color="auto"/>
        <w:left w:val="none" w:sz="0" w:space="0" w:color="auto"/>
        <w:bottom w:val="none" w:sz="0" w:space="0" w:color="auto"/>
        <w:right w:val="none" w:sz="0" w:space="0" w:color="auto"/>
      </w:divBdr>
    </w:div>
    <w:div w:id="801191975">
      <w:bodyDiv w:val="1"/>
      <w:marLeft w:val="0"/>
      <w:marRight w:val="0"/>
      <w:marTop w:val="0"/>
      <w:marBottom w:val="0"/>
      <w:divBdr>
        <w:top w:val="none" w:sz="0" w:space="0" w:color="auto"/>
        <w:left w:val="none" w:sz="0" w:space="0" w:color="auto"/>
        <w:bottom w:val="none" w:sz="0" w:space="0" w:color="auto"/>
        <w:right w:val="none" w:sz="0" w:space="0" w:color="auto"/>
      </w:divBdr>
    </w:div>
    <w:div w:id="838887274">
      <w:bodyDiv w:val="1"/>
      <w:marLeft w:val="0"/>
      <w:marRight w:val="0"/>
      <w:marTop w:val="0"/>
      <w:marBottom w:val="0"/>
      <w:divBdr>
        <w:top w:val="none" w:sz="0" w:space="0" w:color="auto"/>
        <w:left w:val="none" w:sz="0" w:space="0" w:color="auto"/>
        <w:bottom w:val="none" w:sz="0" w:space="0" w:color="auto"/>
        <w:right w:val="none" w:sz="0" w:space="0" w:color="auto"/>
      </w:divBdr>
    </w:div>
    <w:div w:id="920871004">
      <w:bodyDiv w:val="1"/>
      <w:marLeft w:val="0"/>
      <w:marRight w:val="0"/>
      <w:marTop w:val="0"/>
      <w:marBottom w:val="0"/>
      <w:divBdr>
        <w:top w:val="none" w:sz="0" w:space="0" w:color="auto"/>
        <w:left w:val="none" w:sz="0" w:space="0" w:color="auto"/>
        <w:bottom w:val="none" w:sz="0" w:space="0" w:color="auto"/>
        <w:right w:val="none" w:sz="0" w:space="0" w:color="auto"/>
      </w:divBdr>
    </w:div>
    <w:div w:id="1022778131">
      <w:bodyDiv w:val="1"/>
      <w:marLeft w:val="0"/>
      <w:marRight w:val="0"/>
      <w:marTop w:val="0"/>
      <w:marBottom w:val="0"/>
      <w:divBdr>
        <w:top w:val="none" w:sz="0" w:space="0" w:color="auto"/>
        <w:left w:val="none" w:sz="0" w:space="0" w:color="auto"/>
        <w:bottom w:val="none" w:sz="0" w:space="0" w:color="auto"/>
        <w:right w:val="none" w:sz="0" w:space="0" w:color="auto"/>
      </w:divBdr>
    </w:div>
    <w:div w:id="1311210064">
      <w:bodyDiv w:val="1"/>
      <w:marLeft w:val="0"/>
      <w:marRight w:val="0"/>
      <w:marTop w:val="0"/>
      <w:marBottom w:val="0"/>
      <w:divBdr>
        <w:top w:val="none" w:sz="0" w:space="0" w:color="auto"/>
        <w:left w:val="none" w:sz="0" w:space="0" w:color="auto"/>
        <w:bottom w:val="none" w:sz="0" w:space="0" w:color="auto"/>
        <w:right w:val="none" w:sz="0" w:space="0" w:color="auto"/>
      </w:divBdr>
    </w:div>
    <w:div w:id="1542472239">
      <w:bodyDiv w:val="1"/>
      <w:marLeft w:val="0"/>
      <w:marRight w:val="0"/>
      <w:marTop w:val="0"/>
      <w:marBottom w:val="0"/>
      <w:divBdr>
        <w:top w:val="none" w:sz="0" w:space="0" w:color="auto"/>
        <w:left w:val="none" w:sz="0" w:space="0" w:color="auto"/>
        <w:bottom w:val="none" w:sz="0" w:space="0" w:color="auto"/>
        <w:right w:val="none" w:sz="0" w:space="0" w:color="auto"/>
      </w:divBdr>
    </w:div>
    <w:div w:id="1606882318">
      <w:bodyDiv w:val="1"/>
      <w:marLeft w:val="0"/>
      <w:marRight w:val="0"/>
      <w:marTop w:val="0"/>
      <w:marBottom w:val="0"/>
      <w:divBdr>
        <w:top w:val="none" w:sz="0" w:space="0" w:color="auto"/>
        <w:left w:val="none" w:sz="0" w:space="0" w:color="auto"/>
        <w:bottom w:val="none" w:sz="0" w:space="0" w:color="auto"/>
        <w:right w:val="none" w:sz="0" w:space="0" w:color="auto"/>
      </w:divBdr>
    </w:div>
    <w:div w:id="1805274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orary%20Internet%20Files\OLK1F5\Procesos%20TOBE2.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2B753-9F4E-48CF-98D8-728A82741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Procesos TOBE2.dot</Template>
  <TotalTime>167</TotalTime>
  <Pages>1</Pages>
  <Words>516</Words>
  <Characters>2944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Plantilla para documentacion de Procesos de Negocio TO BE</vt:lpstr>
    </vt:vector>
  </TitlesOfParts>
  <Company>HP</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documentacion de Procesos de Negocio TO BE</dc:title>
  <dc:subject>Proyecto de Rediseño de Procesos</dc:subject>
  <dc:creator>Ricardo Reyes</dc:creator>
  <cp:keywords/>
  <dc:description/>
  <cp:lastModifiedBy>Rodrigo Cristóbal Paz Jiménez</cp:lastModifiedBy>
  <cp:revision>4</cp:revision>
  <cp:lastPrinted>2025-12-03T20:04:00Z</cp:lastPrinted>
  <dcterms:created xsi:type="dcterms:W3CDTF">2025-10-08T16:36:00Z</dcterms:created>
  <dcterms:modified xsi:type="dcterms:W3CDTF">2025-12-03T22:52:00Z</dcterms:modified>
</cp:coreProperties>
</file>