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88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826"/>
      </w:tblGrid>
      <w:tr>
        <w:tc>
          <w:tcPr>
            <w:tcW w:type="dxa" w:w="8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8"/>
                <w:szCs w:val="28"/>
              </w:rPr>
              <w:t xml:space="preserve">Pauta de Autoevaluación de Competencias</w:t>
            </w:r>
          </w:p>
          <w:p>
            <w:r>
              <w:rPr>
                <w:rFonts w:ascii="Calibri" w:cs="Calibri" w:eastAsia="Calibri" w:hAnsi="Calibri"/>
                <w:color w:val="B5D4F4"/>
                <w:sz w:val="20"/>
                <w:szCs w:val="20"/>
              </w:rPr>
              <w:t xml:space="preserve">PTY4614 Capstone  |  Rodrigo Santibáñez  |  Fase 1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88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6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Escuela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Ingeniería en Informática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Nombre completo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Rodrigo Santibáñez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Plan de Estudio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Ingeniería en Informática — DuocUC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Año de ingreso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[Completar]</w:t>
            </w:r>
          </w:p>
        </w:tc>
      </w:tr>
    </w:tbl>
    <w:p>
      <w:pPr>
        <w:spacing w:after="60"/>
      </w:pPr>
      <w:r>
        <w:t xml:space="preserve"/>
      </w:r>
    </w:p>
    <w:p>
      <w:pPr>
        <w:pBdr>
          <w:bottom w:val="single" w:color="2E75B6" w:sz="6" w:space="4"/>
        </w:pBdr>
        <w:spacing w:before="320" w:after="16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Autoevaluación de Competencias del Perfil de Egreso</w:t>
      </w:r>
    </w:p>
    <w:p>
      <w:pPr>
        <w:spacing w:after="120"/>
        <w:jc w:val="both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El siguiente cuadro presenta mi autoevaluación de las cuatro competencias del perfil de egreso de Ingeniería en Informática, considerando mi proceso de aprendizaje durante la carrera y su relación con el Proyecto APT ETH-MAS.</w:t>
      </w:r>
    </w:p>
    <w:p>
      <w:pPr>
        <w:spacing w:after="60"/>
      </w:pPr>
      <w:r>
        <w:t xml:space="preserve"/>
      </w:r>
    </w:p>
    <w:tbl>
      <w:tblPr>
        <w:tblW w:type="dxa" w:w="88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00"/>
        <w:gridCol w:w="600"/>
        <w:gridCol w:w="600"/>
        <w:gridCol w:w="600"/>
        <w:gridCol w:w="600"/>
        <w:gridCol w:w="3026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Competencia del Perfil de Egreso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ED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AD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DA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DP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DNL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Comentarios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Realizar pruebas de certificación de productos y procesos (buenas prácticas industria)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E75B6"/>
                <w:sz w:val="18"/>
                <w:szCs w:val="18"/>
              </w:rPr>
              <w:t xml:space="preserve">X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Tengo buen dominio del testing de software y puedo diseñar casos de prueba. En ETH-MAS aplicaré pruebas experimentales con métricas de cobertura ATT&amp;CK sobre entornos de laboratorio. Necesito reforzar el rigor formal en documentación de resultados de validación.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Gestionar proyectos informáticos ofreciendo alternativas para toma de decisiones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E75B6"/>
                <w:sz w:val="18"/>
                <w:szCs w:val="18"/>
              </w:rPr>
              <w:t xml:space="preserve">X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Tengo dominio básico — sé planificar tareas y estimar tiempos para proyectos individuales. Gestionar un equipo de 3 con roles definidos, hitos y control de avance formal es algo que debo desarrollar más. ETH-MAS es mi primera experiencia real de gestión de proyecto grupal.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Construir modelos de datos para soportar requerimientos de la organización (escalable)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E75B6"/>
                <w:sz w:val="18"/>
                <w:szCs w:val="18"/>
              </w:rPr>
              <w:t xml:space="preserve">X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Tengo muy buen dominio en diseño e implementación de schemas relacionales (PostgreSQL) y documentales (MongoDB). He diseñado el modelo de datos de ETH-MAS considerando escalabilidad, referencias entre entidades y flexibilidad para hallazgos heterogéneos.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Desarrollar solución de software sistematizando el proceso de desarrollo y mantenimiento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E75B6"/>
                <w:sz w:val="18"/>
                <w:szCs w:val="18"/>
              </w:rPr>
              <w:t xml:space="preserve">X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Tengo muy buen dominio construyendo soluciones desde cero e integrando múltiples componentes. ETH-MAS involucra arquitectura multi-agente, APIs REST+WebSocket, bases de datos y dashboard — todos componentes que me siento seguro integrando. Necesito reforzar la documentación técnica continua.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88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826"/>
      </w:tblGrid>
      <w:tr>
        <w:tc>
          <w:tcPr>
            <w:tcW w:type="dxa" w:w="8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Leyenda: </w:t>
            </w:r>
            <w:r>
              <w:rPr>
                <w:rFonts w:ascii="Calibri" w:cs="Calibri" w:eastAsia="Calibri" w:hAnsi="Calibri"/>
                <w:color w:val="595959"/>
                <w:sz w:val="19"/>
                <w:szCs w:val="19"/>
              </w:rPr>
              <w:t xml:space="preserve">ED = Excelente Dominio  |  AD = Alto Dominio  |  DA = Dominio Aceptable  |  DP = Dominio Insuficiente  |  DNL = Dominio No Logrado</w:t>
            </w:r>
          </w:p>
        </w:tc>
      </w:tr>
    </w:tbl>
    <w:p>
      <w:pPr>
        <w:spacing w:after="60"/>
      </w:pPr>
      <w:r>
        <w:t xml:space="preserve"/>
      </w:r>
    </w:p>
    <w:p>
      <w:pPr>
        <w:spacing w:before="240" w:after="12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Síntesis de la autoevaluación</w:t>
      </w:r>
    </w:p>
    <w:p>
      <w:pPr>
        <w:spacing w:after="120"/>
        <w:jc w:val="both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Mi evaluación refleja un perfil con fortalezas consolidadas en desarrollo de software y modelos de datos, y oportunidades de mejora en gestión de proyectos formales y pruebas de certificación. ETH-MAS está diseñado específicamente para trabajar sobre estas oportunidades: la coordinación del equipo de tres integrantes desarrolla la competencia de gestión (2.1–2.2), y los experimentos de validación en laboratorio desarrollan la competencia de pruebas (1.1–1.3).</w:t>
      </w:r>
    </w:p>
    <w:p>
      <w:pPr>
        <w:spacing w:after="120"/>
        <w:jc w:val="both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El nivel de Alto Dominio (AD) en desarrollo de software y modelos de datos me permite liderar la arquitectura del sistema con confianza, mientras que el Dominio Aceptable (DA) en gestión de proyectos me motiva a usar el proyecto APT como oportunidad de práctica real en un contexto académico controlado.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2026-04-10T20:37:02.359Z</dcterms:created>
  <dcterms:modified xsi:type="dcterms:W3CDTF">2026-04-10T20:37:02.359Z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