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719F" w:rsidRDefault="00F8719F" w:rsidP="00F8719F">
      <w:pPr>
        <w:pStyle w:val="NormalWeb"/>
      </w:pPr>
      <w:r>
        <w:t xml:space="preserve">Cada vez mais, em um mundo globalizado, a importância de se trabalhar com informações atualizadas é uma necessidade. Com o advento da Internet, a disseminação de conteúdos, principalmente por conta das redes sociais, tornou-se algo de extrema facilidade e constância. Basta que se tenha um celular, alguns segundos para um rápido registro (textual ou fotográfico) e alguns "cliques" para que aquilo possa ser propagado através de </w:t>
      </w:r>
      <w:r>
        <w:rPr>
          <w:rStyle w:val="nfase"/>
        </w:rPr>
        <w:t>bits</w:t>
      </w:r>
      <w:r>
        <w:t xml:space="preserve"> e </w:t>
      </w:r>
      <w:r>
        <w:rPr>
          <w:rStyle w:val="nfase"/>
        </w:rPr>
        <w:t>bytes</w:t>
      </w:r>
      <w:r>
        <w:t xml:space="preserve"> pela rede mundial de computadores e, rapidamente, atravessar barreiras continentais. As informações estão em todos os lugares e disponíveis para </w:t>
      </w:r>
      <w:proofErr w:type="spellStart"/>
      <w:r>
        <w:t>todos</w:t>
      </w:r>
      <w:r>
        <w:rPr>
          <w:rStyle w:val="ff-footnote-label"/>
          <w:vertAlign w:val="superscript"/>
        </w:rPr>
        <w:t>note</w:t>
      </w:r>
      <w:proofErr w:type="spellEnd"/>
      <w:r>
        <w:rPr>
          <w:rStyle w:val="ff-footnote"/>
          <w:vanish/>
          <w:vertAlign w:val="superscript"/>
        </w:rPr>
        <w:t xml:space="preserve">O termo "todos" diz respeito àquelas informações que possuem carater público, ou seja, são disponibilizadas em </w:t>
      </w:r>
      <w:r>
        <w:rPr>
          <w:rStyle w:val="nfase"/>
          <w:vanish/>
          <w:vertAlign w:val="superscript"/>
        </w:rPr>
        <w:t>websites</w:t>
      </w:r>
      <w:r>
        <w:rPr>
          <w:rStyle w:val="ff-footnote"/>
          <w:vanish/>
          <w:vertAlign w:val="superscript"/>
        </w:rPr>
        <w:t xml:space="preserve"> de acesso irrestrito ou com o consentimento da fonte.</w:t>
      </w:r>
      <w:r>
        <w:fldChar w:fldCharType="begin"/>
      </w:r>
      <w:r>
        <w:instrText xml:space="preserve"> INCLUDEPICTURE "data:image/gif;base64,R0lGODlhAQABAPABAP///wAAACH5BAEKAAAALAAAAAABAAEAAAICRAEAOw==" \* MERGEFORMATINET </w:instrText>
      </w:r>
      <w:r>
        <w:fldChar w:fldCharType="separate"/>
      </w:r>
      <w:r>
        <w:rPr>
          <w:noProof/>
        </w:rPr>
        <mc:AlternateContent>
          <mc:Choice Requires="wps">
            <w:drawing>
              <wp:inline distT="0" distB="0" distL="0" distR="0">
                <wp:extent cx="191770" cy="191770"/>
                <wp:effectExtent l="0" t="0" r="0" b="0"/>
                <wp:docPr id="1" name="Retângulo 1"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1770" cy="19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5BFB9F" id="Retângulo 1" o:spid="_x0000_s1026" alt="data:image/gif;base64,R0lGODlhAQABAPABAP///wAAACH5BAEKAAAALAAAAAABAAEAAAICRAEAOw==" style="width:15.1pt;height:1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" filled="f" stroked="f">
                <o:lock v:ext="edit" aspectratio="t"/>
                <w10:anchorlock/>
              </v:rect>
            </w:pict>
          </mc:Fallback>
        </mc:AlternateContent>
      </w:r>
      <w:r>
        <w:fldChar w:fldCharType="end"/>
      </w:r>
      <w:r>
        <w:t>. </w:t>
      </w:r>
    </w:p>
    <w:p w:rsidR="00F8719F" w:rsidRDefault="00F8719F" w:rsidP="00F8719F">
      <w:pPr>
        <w:pStyle w:val="NormalWeb"/>
      </w:pPr>
      <w:r>
        <w:t>Valer-se dessas informações, de forma organizada, sejam elas verdadeiras ou falsas, acrescenta ao seu detentor um lugar de destaque em meio a outros. A discussão da veracidade ou não da informação é importante, porém, até mesmo essa questão traz para o detentor o adiantamento de um posicionamento, seja para se defender, atacar ou mesmo manter-se estável em sua posição. Qualquer dessas informações repassadas na Internet pode conter um grau de importância único para um grupo de pessoas, de organizações, de governos etc.</w:t>
      </w:r>
    </w:p>
    <w:p w:rsidR="00F8719F" w:rsidRDefault="00F8719F" w:rsidP="00F8719F">
      <w:pPr>
        <w:pStyle w:val="NormalWeb"/>
      </w:pPr>
      <w:r>
        <w:t>No âmbito da inteligência competitiva, existe uma grande dificuldade organizacional na busca, identificação e gestão de informações que podem, em um futuro, possuir um grau de importância elevado quando estas proveem do meio externo. Caracterizar uma informação com um grau de valor específico demanda uma série de pré-requisitos a serem respondidos: Qual a origem dessa informação? Para quem ela é direcionada? Qual o seu conteúdo? Ela possui entendimento completo? Ela necessita de agregações? Ela é fácil de ser recuperada? A lista pode ser maior e mais complexa. Não menos importante, em conjunto com a inteligência, tem-se o trabalho de criação de cenários que ao utilizar informações advindas da inteligência é capaz de montar uma ideia de futuro, com uma riqueza de detalhes bastante grande, apenas mediante informações advindas da inteligência. Esse trabalho é como um ciclo que consegue, pouco a pouco, clarificar situações de futuro que, no momento atual, podem ser bastante enevoadas. Assim, ao se deparar com um determinado dado, ou conjunto de dados, é necessário avaliar se estes podem gerar uma informação de alto grau de importância em um futuro para aqueles que a possuírem ou, em outras palavras, se são sinais fracos que detém grande potencial de geração de mudança para aqueles que os identificarem.</w:t>
      </w:r>
    </w:p>
    <w:p w:rsidR="00F8719F" w:rsidRDefault="00F8719F" w:rsidP="00F8719F">
      <w:pPr>
        <w:pStyle w:val="NormalWeb"/>
      </w:pPr>
      <w:r>
        <w:t xml:space="preserve">Um outro motivo que fortalece a dificuldade na busca e gestão dessas informações é a atividade incomum que ela incorre em uma organização, bem como todo o trâmite interno necessário para que ela exista. Levando-se em consideração que essa busca externa pode prover informações de diversas fontes </w:t>
      </w:r>
      <w:proofErr w:type="spellStart"/>
      <w:r>
        <w:t>heterogeneas</w:t>
      </w:r>
      <w:proofErr w:type="spellEnd"/>
      <w:r>
        <w:t xml:space="preserve"> de dados (por exemplo </w:t>
      </w:r>
      <w:proofErr w:type="spellStart"/>
      <w:r>
        <w:t>blibliotecas</w:t>
      </w:r>
      <w:proofErr w:type="spellEnd"/>
      <w:r>
        <w:t xml:space="preserve">, organizações educacionais, organizações governamentais, organizações financeiras </w:t>
      </w:r>
      <w:proofErr w:type="spellStart"/>
      <w:r>
        <w:t>etc</w:t>
      </w:r>
      <w:proofErr w:type="spellEnd"/>
      <w:r>
        <w:t>) e que o seu resultado pode não ser uma informação clara e estar interligada com outras, torna ainda mais complexa a busca e criação de entendimento baseado no resultado. Quando o meio externo possui como ferramenta de propagação de informações a própria Internet, a dificuldade em encontrar essas informações ficam ainda maior devido a grande quantidade de dados gerados em um curto espaço de tempo e o alto grau de chances de, dentre os dados gerados, existirem pedaços de informações relevantes para um ramo negocial, organizacional ou governamental. </w:t>
      </w:r>
    </w:p>
    <w:p w:rsidR="00940400" w:rsidRDefault="00F8719F" w:rsidP="00F8719F">
      <w:pPr>
        <w:pStyle w:val="NormalWeb"/>
      </w:pPr>
      <w:r>
        <w:t xml:space="preserve">Desta forma, este trabalho se justifica na importância de utilização de uma ferramenta com informações constantemente atualizadas (Internet) e uma capacidade de </w:t>
      </w:r>
      <w:r>
        <w:lastRenderedPageBreak/>
        <w:t>geração altíssima de sinais (decorrente da utilização das mais de 4 bilhões de pessoas com acesso a mesma) e na dificuldade de encontrar e gerir essas informações. </w:t>
      </w:r>
      <w:bookmarkStart w:id="0" w:name="_GoBack"/>
      <w:bookmarkEnd w:id="0"/>
    </w:p>
    <w:sectPr w:rsidR="00940400" w:rsidSect="005C784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19F"/>
    <w:rsid w:val="001C097D"/>
    <w:rsid w:val="002A6A9D"/>
    <w:rsid w:val="003F3DF3"/>
    <w:rsid w:val="005A0A4D"/>
    <w:rsid w:val="005C7843"/>
    <w:rsid w:val="0092057C"/>
    <w:rsid w:val="00A41B2C"/>
    <w:rsid w:val="00DE1798"/>
    <w:rsid w:val="00E1541B"/>
    <w:rsid w:val="00F871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05469"/>
  <w15:chartTrackingRefBased/>
  <w15:docId w15:val="{8F1BA0FC-CCF9-1E4A-90C6-AB70676D4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F8719F"/>
    <w:pPr>
      <w:spacing w:before="100" w:beforeAutospacing="1" w:after="100" w:afterAutospacing="1"/>
    </w:pPr>
    <w:rPr>
      <w:rFonts w:ascii="Times New Roman" w:eastAsia="Times New Roman" w:hAnsi="Times New Roman" w:cs="Times New Roman"/>
      <w:lang w:eastAsia="pt-BR"/>
    </w:rPr>
  </w:style>
  <w:style w:type="character" w:styleId="nfase">
    <w:name w:val="Emphasis"/>
    <w:basedOn w:val="Fontepargpadro"/>
    <w:uiPriority w:val="20"/>
    <w:qFormat/>
    <w:rsid w:val="00F8719F"/>
    <w:rPr>
      <w:i/>
      <w:iCs/>
    </w:rPr>
  </w:style>
  <w:style w:type="character" w:customStyle="1" w:styleId="ff-footnote-label">
    <w:name w:val="ff-footnote-label"/>
    <w:basedOn w:val="Fontepargpadro"/>
    <w:rsid w:val="00F8719F"/>
  </w:style>
  <w:style w:type="character" w:customStyle="1" w:styleId="ff-footnote">
    <w:name w:val="ff-footnote"/>
    <w:basedOn w:val="Fontepargpadro"/>
    <w:rsid w:val="00F87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55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633</Words>
  <Characters>3419</Characters>
  <Application>Microsoft Office Word</Application>
  <DocSecurity>0</DocSecurity>
  <Lines>28</Lines>
  <Paragraphs>8</Paragraphs>
  <ScaleCrop>false</ScaleCrop>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Santos</dc:creator>
  <cp:keywords/>
  <dc:description/>
  <cp:lastModifiedBy>Rodrigo Santos</cp:lastModifiedBy>
  <cp:revision>1</cp:revision>
  <dcterms:created xsi:type="dcterms:W3CDTF">2019-11-22T00:38:00Z</dcterms:created>
  <dcterms:modified xsi:type="dcterms:W3CDTF">2019-11-22T00:39:00Z</dcterms:modified>
</cp:coreProperties>
</file>