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1C361F" w:rsidRPr="00AF001E" w:rsidRDefault="001C361F" w:rsidP="00F01CB4">
      <w:pPr>
        <w:spacing w:line="360" w:lineRule="auto"/>
        <w:ind w:firstLine="708"/>
        <w:rPr>
          <w:rFonts w:ascii="Arial" w:hAnsi="Arial" w:cs="Arial"/>
          <w:b/>
          <w:color w:val="17365D" w:themeColor="text2" w:themeShade="BF"/>
          <w:sz w:val="20"/>
        </w:rPr>
      </w:pPr>
    </w:p>
    <w:p w:rsidR="00AF001E" w:rsidRPr="00AF001E" w:rsidRDefault="00AF001E" w:rsidP="00D51AA2">
      <w:pPr>
        <w:numPr>
          <w:ilvl w:val="0"/>
          <w:numId w:val="3"/>
        </w:num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INFORMACIÓN GENERAL DE LA REUNIÓN</w:t>
      </w:r>
    </w:p>
    <w:p w:rsidR="00AF001E" w:rsidRPr="009E6F96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0" w:type="auto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/>
      </w:tblPr>
      <w:tblGrid>
        <w:gridCol w:w="4077"/>
        <w:gridCol w:w="2278"/>
        <w:gridCol w:w="3268"/>
      </w:tblGrid>
      <w:tr w:rsidR="00AF001E" w:rsidRPr="006824CB" w:rsidTr="00FA0EA1">
        <w:trPr>
          <w:trHeight w:val="402"/>
        </w:trPr>
        <w:tc>
          <w:tcPr>
            <w:tcW w:w="9623" w:type="dxa"/>
            <w:gridSpan w:val="3"/>
          </w:tcPr>
          <w:p w:rsidR="00AF001E" w:rsidRPr="006824CB" w:rsidRDefault="00AF001E" w:rsidP="00C9487D">
            <w:pPr>
              <w:spacing w:after="160" w:line="240" w:lineRule="exact"/>
              <w:rPr>
                <w:rFonts w:ascii="Arial" w:hAnsi="Arial" w:cs="Arial"/>
                <w:smallCaps/>
                <w:sz w:val="20"/>
                <w:szCs w:val="20"/>
                <w:u w:val="single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TEMA:         </w:t>
            </w:r>
            <w:r w:rsidR="00C9487D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 xml:space="preserve">nfoque y Funciones Seminario de Grado </w:t>
            </w:r>
          </w:p>
        </w:tc>
      </w:tr>
      <w:tr w:rsidR="00AF001E" w:rsidRPr="006824CB" w:rsidTr="00FA0EA1">
        <w:trPr>
          <w:trHeight w:val="357"/>
        </w:trPr>
        <w:tc>
          <w:tcPr>
            <w:tcW w:w="9623" w:type="dxa"/>
            <w:gridSpan w:val="3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TIPO DE REUNIÓN:  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Interna  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)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Externa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(   )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AF001E" w:rsidRPr="006824CB" w:rsidTr="00FA0EA1">
        <w:trPr>
          <w:trHeight w:val="380"/>
        </w:trPr>
        <w:tc>
          <w:tcPr>
            <w:tcW w:w="4077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  <w:r w:rsidRPr="006824CB">
              <w:rPr>
                <w:rFonts w:ascii="Arial" w:hAnsi="Arial" w:cs="Arial"/>
                <w:b/>
                <w:color w:val="808080"/>
                <w:sz w:val="20"/>
                <w:szCs w:val="20"/>
              </w:rPr>
              <w:t>(DD-MM-AAAA)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:      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15-08-2009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                   </w:t>
            </w:r>
          </w:p>
        </w:tc>
        <w:tc>
          <w:tcPr>
            <w:tcW w:w="2278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 Inicio:           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10:00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3268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 Finalización:         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11:20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</w:t>
            </w:r>
          </w:p>
        </w:tc>
      </w:tr>
      <w:tr w:rsidR="00AF001E" w:rsidRPr="006824CB" w:rsidTr="00FA0EA1">
        <w:trPr>
          <w:trHeight w:val="348"/>
        </w:trPr>
        <w:tc>
          <w:tcPr>
            <w:tcW w:w="9623" w:type="dxa"/>
            <w:gridSpan w:val="3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SITIO DE REUNIÓN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: Facultad Ingeniería FUSM</w:t>
            </w:r>
          </w:p>
        </w:tc>
      </w:tr>
    </w:tbl>
    <w:p w:rsidR="00AF001E" w:rsidRPr="009E6F96" w:rsidRDefault="00AF001E" w:rsidP="00AF001E">
      <w:pPr>
        <w:rPr>
          <w:rFonts w:ascii="Arial" w:hAnsi="Arial" w:cs="Arial"/>
          <w:sz w:val="20"/>
          <w:szCs w:val="20"/>
        </w:rPr>
      </w:pPr>
      <w:r w:rsidRPr="009E6F96">
        <w:rPr>
          <w:rFonts w:ascii="Arial" w:hAnsi="Arial" w:cs="Arial"/>
          <w:b/>
          <w:sz w:val="20"/>
          <w:szCs w:val="20"/>
        </w:rPr>
        <w:tab/>
      </w:r>
      <w:r w:rsidRPr="009E6F96">
        <w:rPr>
          <w:rFonts w:ascii="Arial" w:hAnsi="Arial" w:cs="Arial"/>
          <w:sz w:val="20"/>
          <w:szCs w:val="20"/>
        </w:rPr>
        <w:t xml:space="preserve">   </w:t>
      </w:r>
    </w:p>
    <w:p w:rsidR="00AF001E" w:rsidRPr="00AF001E" w:rsidRDefault="00AF001E" w:rsidP="00D51AA2">
      <w:pPr>
        <w:numPr>
          <w:ilvl w:val="0"/>
          <w:numId w:val="3"/>
        </w:num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OBJETIVOS DE LA REUNIÓN</w:t>
      </w:r>
    </w:p>
    <w:p w:rsidR="00AF001E" w:rsidRPr="00A006BD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54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44"/>
      </w:tblGrid>
      <w:tr w:rsidR="00AF001E" w:rsidRPr="009E6F96" w:rsidTr="00FA0EA1">
        <w:trPr>
          <w:trHeight w:val="381"/>
          <w:tblHeader/>
        </w:trPr>
        <w:tc>
          <w:tcPr>
            <w:tcW w:w="9544" w:type="dxa"/>
          </w:tcPr>
          <w:p w:rsidR="00AF001E" w:rsidRPr="00C9487D" w:rsidRDefault="00AF001E" w:rsidP="00C9487D">
            <w:pPr>
              <w:pStyle w:val="Encabezadodelatabla"/>
              <w:spacing w:after="0"/>
              <w:jc w:val="both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 xml:space="preserve">                     </w:t>
            </w:r>
            <w:r w:rsidR="009C6427" w:rsidRPr="00C9487D">
              <w:rPr>
                <w:rFonts w:cs="Arial"/>
                <w:i w:val="0"/>
                <w:sz w:val="20"/>
              </w:rPr>
              <w:t>Definir Arquitectura y compromisos del grupo e individuales.</w:t>
            </w:r>
          </w:p>
        </w:tc>
      </w:tr>
      <w:tr w:rsidR="00AF001E" w:rsidRPr="009E6F96" w:rsidTr="00FA0EA1">
        <w:trPr>
          <w:trHeight w:val="381"/>
          <w:tblHeader/>
        </w:trPr>
        <w:tc>
          <w:tcPr>
            <w:tcW w:w="9544" w:type="dxa"/>
          </w:tcPr>
          <w:p w:rsidR="00AF001E" w:rsidRPr="00B75E36" w:rsidRDefault="00AF001E" w:rsidP="00FA0EA1">
            <w:pPr>
              <w:pStyle w:val="Encabezadodelatabla"/>
              <w:spacing w:after="0"/>
              <w:jc w:val="both"/>
              <w:rPr>
                <w:rFonts w:cs="Arial"/>
                <w:b w:val="0"/>
                <w:i w:val="0"/>
                <w:sz w:val="20"/>
              </w:rPr>
            </w:pPr>
            <w:r>
              <w:rPr>
                <w:rFonts w:cs="Arial"/>
                <w:b w:val="0"/>
                <w:i w:val="0"/>
                <w:sz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</w:tbl>
    <w:p w:rsidR="00AF001E" w:rsidRPr="00AF001E" w:rsidRDefault="00AF001E" w:rsidP="00AF001E">
      <w:pPr>
        <w:rPr>
          <w:rFonts w:ascii="Arial" w:hAnsi="Arial" w:cs="Arial"/>
          <w:b/>
          <w:bCs/>
          <w:color w:val="17365D" w:themeColor="text2" w:themeShade="BF"/>
          <w:kern w:val="32"/>
          <w:sz w:val="20"/>
          <w:szCs w:val="20"/>
        </w:rPr>
      </w:pPr>
    </w:p>
    <w:p w:rsidR="00AF001E" w:rsidRPr="00C9487D" w:rsidRDefault="00AF001E" w:rsidP="00D51AA2">
      <w:pPr>
        <w:numPr>
          <w:ilvl w:val="0"/>
          <w:numId w:val="3"/>
        </w:numPr>
        <w:jc w:val="both"/>
        <w:rPr>
          <w:rFonts w:ascii="Arial" w:hAnsi="Arial" w:cs="Arial"/>
          <w:bCs/>
          <w:i/>
          <w:color w:val="808080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ASISTENTES</w:t>
      </w:r>
      <w:r w:rsidRPr="00AF001E">
        <w:rPr>
          <w:rFonts w:ascii="Arial" w:hAnsi="Arial" w:cs="Arial"/>
          <w:b/>
          <w:bCs/>
          <w:color w:val="17365D" w:themeColor="text2" w:themeShade="BF"/>
          <w:kern w:val="32"/>
          <w:sz w:val="20"/>
          <w:szCs w:val="20"/>
        </w:rPr>
        <w:t xml:space="preserve"> </w:t>
      </w:r>
    </w:p>
    <w:p w:rsidR="00AF001E" w:rsidRPr="00C9487D" w:rsidRDefault="00AF001E" w:rsidP="00AF001E">
      <w:pPr>
        <w:ind w:left="360"/>
        <w:rPr>
          <w:rFonts w:ascii="Arial" w:hAnsi="Arial" w:cs="Arial"/>
          <w:bCs/>
          <w:color w:val="70A52F"/>
          <w:kern w:val="32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2164"/>
        <w:gridCol w:w="1800"/>
        <w:gridCol w:w="1847"/>
      </w:tblGrid>
      <w:tr w:rsidR="009C6427" w:rsidRPr="00C9487D" w:rsidTr="009C6427">
        <w:trPr>
          <w:trHeight w:val="375"/>
          <w:tblHeader/>
        </w:trPr>
        <w:tc>
          <w:tcPr>
            <w:tcW w:w="901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No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NOMBRE</w:t>
            </w:r>
          </w:p>
        </w:tc>
        <w:tc>
          <w:tcPr>
            <w:tcW w:w="1800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CARGO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FIRMA</w:t>
            </w: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1.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2"/>
              </w:rPr>
              <w:t>Andrés Felipe Solarte</w:t>
            </w:r>
          </w:p>
        </w:tc>
        <w:tc>
          <w:tcPr>
            <w:tcW w:w="1800" w:type="dxa"/>
          </w:tcPr>
          <w:p w:rsidR="009C6427" w:rsidRPr="00C9487D" w:rsidRDefault="00C9487D" w:rsidP="006914F5">
            <w:pPr>
              <w:pStyle w:val="Textosinformato"/>
              <w:rPr>
                <w:rFonts w:cs="Arial"/>
                <w:sz w:val="20"/>
              </w:rPr>
            </w:pPr>
            <w:r w:rsidRPr="00C9487D">
              <w:rPr>
                <w:rFonts w:ascii="Arial" w:hAnsi="Arial" w:cs="Arial"/>
                <w:sz w:val="20"/>
              </w:rPr>
              <w:t xml:space="preserve">Director de Programa (Asesor Técnico)                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s-ES"/>
              </w:rPr>
            </w:pPr>
          </w:p>
        </w:tc>
      </w:tr>
      <w:tr w:rsidR="009C6427" w:rsidRPr="00C9487D" w:rsidTr="009C6427">
        <w:trPr>
          <w:trHeight w:val="19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2.</w:t>
            </w:r>
          </w:p>
        </w:tc>
        <w:tc>
          <w:tcPr>
            <w:tcW w:w="2164" w:type="dxa"/>
          </w:tcPr>
          <w:p w:rsidR="009C6427" w:rsidRPr="00C9487D" w:rsidRDefault="009C6427" w:rsidP="00C2505A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Juan Carlos Mesa</w:t>
            </w:r>
          </w:p>
        </w:tc>
        <w:tc>
          <w:tcPr>
            <w:tcW w:w="1800" w:type="dxa"/>
          </w:tcPr>
          <w:p w:rsidR="009C6427" w:rsidRPr="00C9487D" w:rsidRDefault="009C6427" w:rsidP="00FA0EA1">
            <w:pPr>
              <w:rPr>
                <w:rFonts w:ascii="Arial" w:eastAsia="HG Mincho Light J" w:hAnsi="Arial" w:cs="Arial"/>
                <w:color w:val="000000"/>
                <w:sz w:val="20"/>
                <w:szCs w:val="20"/>
                <w:lang w:val="en-US"/>
              </w:rPr>
            </w:pPr>
          </w:p>
          <w:p w:rsidR="009C6427" w:rsidRPr="00C9487D" w:rsidRDefault="00C9487D" w:rsidP="00C9487D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3.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Antonio Rivadeneira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4.</w:t>
            </w:r>
          </w:p>
        </w:tc>
        <w:tc>
          <w:tcPr>
            <w:tcW w:w="2164" w:type="dxa"/>
          </w:tcPr>
          <w:p w:rsidR="009C6427" w:rsidRPr="00C9487D" w:rsidRDefault="009C6427" w:rsidP="009C6427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Jorje Ramirez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5.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Diego Lopez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6.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Manuel Guevara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</w:tbl>
    <w:p w:rsidR="00AF001E" w:rsidRPr="009E6F96" w:rsidRDefault="00AF001E" w:rsidP="00AF001E">
      <w:pPr>
        <w:jc w:val="both"/>
        <w:rPr>
          <w:rFonts w:ascii="Arial" w:hAnsi="Arial" w:cs="Arial"/>
          <w:b/>
          <w:sz w:val="20"/>
          <w:szCs w:val="20"/>
        </w:rPr>
      </w:pPr>
    </w:p>
    <w:p w:rsidR="00AF001E" w:rsidRDefault="00AF001E" w:rsidP="00AF001E">
      <w:pPr>
        <w:jc w:val="both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4. ACTIVIDADES Y TEMAS TRATADOS</w:t>
      </w:r>
      <w:r>
        <w:rPr>
          <w:rFonts w:ascii="Arial" w:hAnsi="Arial" w:cs="Arial"/>
          <w:b/>
          <w:bCs/>
          <w:color w:val="70A52F"/>
          <w:kern w:val="32"/>
          <w:sz w:val="20"/>
          <w:szCs w:val="20"/>
        </w:rPr>
        <w:t xml:space="preserve"> </w:t>
      </w:r>
    </w:p>
    <w:p w:rsidR="00AF001E" w:rsidRPr="009E603A" w:rsidRDefault="00AF001E" w:rsidP="00AF001E">
      <w:pPr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54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44"/>
      </w:tblGrid>
      <w:tr w:rsidR="00AF001E" w:rsidRPr="00A42F6D" w:rsidTr="00FA0EA1">
        <w:trPr>
          <w:trHeight w:val="548"/>
        </w:trPr>
        <w:tc>
          <w:tcPr>
            <w:tcW w:w="9544" w:type="dxa"/>
          </w:tcPr>
          <w:p w:rsidR="00AF001E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397E" w:rsidRPr="007F397E" w:rsidRDefault="008A2101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del objetivo relacionado con la g</w:t>
            </w:r>
            <w:r w:rsidR="007F397E" w:rsidRPr="007F397E">
              <w:rPr>
                <w:rFonts w:ascii="Arial" w:hAnsi="Arial" w:cs="Arial"/>
                <w:sz w:val="20"/>
                <w:szCs w:val="20"/>
              </w:rPr>
              <w:t>eneración de código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el metamodelo de AMM, usando M2T en Acceleo, y complementando </w:t>
            </w:r>
            <w:r w:rsidR="003131FF">
              <w:rPr>
                <w:rFonts w:ascii="Arial" w:hAnsi="Arial" w:cs="Arial"/>
                <w:sz w:val="20"/>
                <w:szCs w:val="20"/>
              </w:rPr>
              <w:t>su generación con Velocity de ser necesario.</w:t>
            </w:r>
          </w:p>
          <w:p w:rsidR="007F397E" w:rsidRPr="007F397E" w:rsidRDefault="003131FF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Generar datos Dummy para </w:t>
            </w:r>
            <w:r w:rsidR="00BA771F">
              <w:rPr>
                <w:rFonts w:ascii="Arial" w:hAnsi="Arial" w:cs="Arial"/>
                <w:sz w:val="20"/>
                <w:szCs w:val="20"/>
              </w:rPr>
              <w:t xml:space="preserve">simular </w:t>
            </w:r>
            <w:r w:rsidR="007F397E" w:rsidRPr="007F397E">
              <w:rPr>
                <w:rFonts w:ascii="Arial" w:hAnsi="Arial" w:cs="Arial"/>
                <w:sz w:val="20"/>
                <w:szCs w:val="20"/>
              </w:rPr>
              <w:t>datos de salida</w:t>
            </w:r>
            <w:r w:rsidR="00C71B8C">
              <w:rPr>
                <w:rFonts w:ascii="Arial" w:hAnsi="Arial" w:cs="Arial"/>
                <w:sz w:val="20"/>
                <w:szCs w:val="20"/>
              </w:rPr>
              <w:t xml:space="preserve"> y posteriormente visualizarlos.</w:t>
            </w:r>
          </w:p>
          <w:p w:rsidR="007F397E" w:rsidRPr="007F397E" w:rsidRDefault="00C9487D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</w:t>
            </w:r>
            <w:r w:rsidR="009777A5">
              <w:rPr>
                <w:rFonts w:ascii="Arial" w:hAnsi="Arial" w:cs="Arial"/>
                <w:sz w:val="20"/>
                <w:szCs w:val="20"/>
              </w:rPr>
              <w:t>la estructura de los archivos de datos fuente, para el cargue de los valores del modelo: parámetros, variables, índices</w:t>
            </w:r>
            <w:r w:rsidR="00DB438A">
              <w:rPr>
                <w:rFonts w:ascii="Arial" w:hAnsi="Arial" w:cs="Arial"/>
                <w:sz w:val="20"/>
                <w:szCs w:val="20"/>
              </w:rPr>
              <w:t>, conjuntos.</w:t>
            </w:r>
          </w:p>
          <w:p w:rsidR="007F397E" w:rsidRDefault="0027137B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 un formato de v</w:t>
            </w:r>
            <w:r w:rsidR="007F397E" w:rsidRPr="007F397E">
              <w:rPr>
                <w:rFonts w:ascii="Arial" w:hAnsi="Arial" w:cs="Arial"/>
                <w:sz w:val="20"/>
                <w:szCs w:val="20"/>
              </w:rPr>
              <w:t>isualización de los datos</w:t>
            </w:r>
            <w:r w:rsidR="00C9487D">
              <w:rPr>
                <w:rFonts w:ascii="Arial" w:hAnsi="Arial" w:cs="Arial"/>
                <w:sz w:val="20"/>
                <w:szCs w:val="20"/>
              </w:rPr>
              <w:t xml:space="preserve"> de salida</w:t>
            </w:r>
            <w:r w:rsidR="009849B7">
              <w:rPr>
                <w:rFonts w:ascii="Arial" w:hAnsi="Arial" w:cs="Arial"/>
                <w:sz w:val="20"/>
                <w:szCs w:val="20"/>
              </w:rPr>
              <w:t xml:space="preserve"> después de correr el optimizador.</w:t>
            </w:r>
          </w:p>
          <w:p w:rsidR="007F397E" w:rsidRDefault="005D07F3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de </w:t>
            </w:r>
            <w:r w:rsidR="007F397E">
              <w:rPr>
                <w:rFonts w:ascii="Arial" w:hAnsi="Arial" w:cs="Arial"/>
                <w:sz w:val="20"/>
                <w:szCs w:val="20"/>
              </w:rPr>
              <w:t xml:space="preserve">arquitectura </w:t>
            </w:r>
            <w:r w:rsidR="00712728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7F397E">
              <w:rPr>
                <w:rFonts w:ascii="Arial" w:hAnsi="Arial" w:cs="Arial"/>
                <w:sz w:val="20"/>
                <w:szCs w:val="20"/>
              </w:rPr>
              <w:t>seguir durante el desarrollo del proyecto.</w:t>
            </w:r>
          </w:p>
          <w:p w:rsidR="007F397E" w:rsidRDefault="007F397E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Trabajar en Anteproyecto y Artefactos RUP, actualizando versiones en repositorio, compartiendo información común con los integrantes que tiene acceso al repositorio.</w:t>
            </w:r>
          </w:p>
          <w:p w:rsidR="00AF001E" w:rsidRPr="00A42F6D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</w:tr>
    </w:tbl>
    <w:p w:rsidR="00AF001E" w:rsidRDefault="00AF001E" w:rsidP="00AF001E">
      <w:pPr>
        <w:jc w:val="both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lastRenderedPageBreak/>
        <w:t>5. COMPROMISOS Y ACTIVIDADES PENDIENTES</w:t>
      </w:r>
      <w:r>
        <w:rPr>
          <w:rFonts w:ascii="Arial" w:hAnsi="Arial" w:cs="Arial"/>
          <w:b/>
          <w:bCs/>
          <w:color w:val="70A52F"/>
          <w:kern w:val="32"/>
          <w:sz w:val="20"/>
          <w:szCs w:val="20"/>
        </w:rPr>
        <w:t xml:space="preserve"> </w:t>
      </w:r>
    </w:p>
    <w:p w:rsidR="00AF001E" w:rsidRPr="009E603A" w:rsidRDefault="00AF001E" w:rsidP="00AF001E">
      <w:pPr>
        <w:jc w:val="center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"/>
        <w:gridCol w:w="1425"/>
        <w:gridCol w:w="652"/>
        <w:gridCol w:w="340"/>
        <w:gridCol w:w="1035"/>
        <w:gridCol w:w="765"/>
        <w:gridCol w:w="1980"/>
      </w:tblGrid>
      <w:tr w:rsidR="0006142F" w:rsidRPr="006824CB" w:rsidTr="00653BB2">
        <w:tc>
          <w:tcPr>
            <w:tcW w:w="3348" w:type="dxa"/>
            <w:gridSpan w:val="4"/>
            <w:vAlign w:val="center"/>
          </w:tcPr>
          <w:p w:rsidR="0006142F" w:rsidRPr="006824CB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ACTIVIDADES PENDIENTES</w:t>
            </w:r>
          </w:p>
        </w:tc>
        <w:tc>
          <w:tcPr>
            <w:tcW w:w="1800" w:type="dxa"/>
            <w:gridSpan w:val="2"/>
            <w:vAlign w:val="center"/>
          </w:tcPr>
          <w:p w:rsidR="0006142F" w:rsidRPr="006824CB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980" w:type="dxa"/>
            <w:vAlign w:val="center"/>
          </w:tcPr>
          <w:p w:rsidR="0006142F" w:rsidRPr="006824CB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DOCUMENTOS ASOCIADOS</w:t>
            </w:r>
          </w:p>
        </w:tc>
      </w:tr>
      <w:tr w:rsidR="0006142F" w:rsidRPr="006824CB" w:rsidTr="00653BB2">
        <w:trPr>
          <w:trHeight w:val="439"/>
        </w:trPr>
        <w:tc>
          <w:tcPr>
            <w:tcW w:w="3348" w:type="dxa"/>
            <w:gridSpan w:val="4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 xml:space="preserve">Entrega java </w:t>
            </w:r>
            <w:r w:rsidR="00C9487D" w:rsidRPr="00C9487D">
              <w:rPr>
                <w:rFonts w:ascii="Arial" w:hAnsi="Arial" w:cs="Arial"/>
                <w:sz w:val="20"/>
                <w:szCs w:val="20"/>
              </w:rPr>
              <w:t>Doc.</w:t>
            </w:r>
            <w:r w:rsidRPr="00C9487D">
              <w:rPr>
                <w:rFonts w:ascii="Arial" w:hAnsi="Arial" w:cs="Arial"/>
                <w:sz w:val="20"/>
                <w:szCs w:val="20"/>
              </w:rPr>
              <w:t xml:space="preserve"> de como consumir los métodos del motor</w:t>
            </w:r>
            <w:r w:rsidR="00F80F43">
              <w:rPr>
                <w:rFonts w:ascii="Arial" w:hAnsi="Arial" w:cs="Arial"/>
                <w:sz w:val="20"/>
                <w:szCs w:val="20"/>
              </w:rPr>
              <w:t xml:space="preserve"> AMM</w:t>
            </w:r>
          </w:p>
        </w:tc>
        <w:tc>
          <w:tcPr>
            <w:tcW w:w="1800" w:type="dxa"/>
            <w:gridSpan w:val="2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Andrés Solarte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6142F" w:rsidRPr="006824CB" w:rsidTr="00653BB2">
        <w:trPr>
          <w:trHeight w:val="530"/>
        </w:trPr>
        <w:tc>
          <w:tcPr>
            <w:tcW w:w="3348" w:type="dxa"/>
            <w:gridSpan w:val="4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Reunión con Fabián Giraldo aclara dudas</w:t>
            </w:r>
          </w:p>
        </w:tc>
        <w:tc>
          <w:tcPr>
            <w:tcW w:w="1800" w:type="dxa"/>
            <w:gridSpan w:val="2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Andrés Solarte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6142F" w:rsidRPr="006824CB" w:rsidTr="00653BB2">
        <w:trPr>
          <w:trHeight w:val="523"/>
        </w:trPr>
        <w:tc>
          <w:tcPr>
            <w:tcW w:w="3348" w:type="dxa"/>
            <w:gridSpan w:val="4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Entrega cronograma de graduación Con fechas del semestre siguiente</w:t>
            </w:r>
          </w:p>
        </w:tc>
        <w:tc>
          <w:tcPr>
            <w:tcW w:w="1800" w:type="dxa"/>
            <w:gridSpan w:val="2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Andrés Solarte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6142F" w:rsidRPr="006824CB" w:rsidTr="00653BB2">
        <w:trPr>
          <w:trHeight w:val="531"/>
        </w:trPr>
        <w:tc>
          <w:tcPr>
            <w:tcW w:w="3348" w:type="dxa"/>
            <w:gridSpan w:val="4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Entregar avances de documentos de Visión, Objetivos, antecedentes (seguir cronograma)</w:t>
            </w:r>
          </w:p>
        </w:tc>
        <w:tc>
          <w:tcPr>
            <w:tcW w:w="1800" w:type="dxa"/>
            <w:gridSpan w:val="2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 xml:space="preserve">Estudiantes 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Plantillas RUP, Anteproyecto</w:t>
            </w:r>
          </w:p>
        </w:tc>
      </w:tr>
      <w:tr w:rsidR="0006142F" w:rsidRPr="006824CB" w:rsidTr="00653BB2">
        <w:trPr>
          <w:trHeight w:val="531"/>
        </w:trPr>
        <w:tc>
          <w:tcPr>
            <w:tcW w:w="3348" w:type="dxa"/>
            <w:gridSpan w:val="4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Investigar cómo alimentar y mostrar la información de la lógica del negocio</w:t>
            </w:r>
          </w:p>
        </w:tc>
        <w:tc>
          <w:tcPr>
            <w:tcW w:w="1800" w:type="dxa"/>
            <w:gridSpan w:val="2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Estudiantes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Propuesta</w:t>
            </w:r>
          </w:p>
        </w:tc>
      </w:tr>
      <w:tr w:rsidR="005279DE" w:rsidRPr="006824CB" w:rsidTr="00653BB2">
        <w:trPr>
          <w:trHeight w:val="531"/>
        </w:trPr>
        <w:tc>
          <w:tcPr>
            <w:tcW w:w="3348" w:type="dxa"/>
            <w:gridSpan w:val="4"/>
          </w:tcPr>
          <w:p w:rsidR="005279DE" w:rsidRPr="00C9487D" w:rsidRDefault="005279DE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Modelos matemáticos específicos para cada problema</w:t>
            </w:r>
          </w:p>
        </w:tc>
        <w:tc>
          <w:tcPr>
            <w:tcW w:w="1800" w:type="dxa"/>
            <w:gridSpan w:val="2"/>
          </w:tcPr>
          <w:p w:rsidR="005279DE" w:rsidRPr="00C9487D" w:rsidRDefault="005279DE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5279DE" w:rsidRPr="00C9487D" w:rsidRDefault="005279DE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01E" w:rsidRPr="006824CB" w:rsidTr="00653B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745" w:type="dxa"/>
          <w:trHeight w:val="246"/>
        </w:trPr>
        <w:tc>
          <w:tcPr>
            <w:tcW w:w="931" w:type="dxa"/>
          </w:tcPr>
          <w:p w:rsidR="00AF001E" w:rsidRPr="006824CB" w:rsidRDefault="00AF001E" w:rsidP="00FA0EA1">
            <w:pPr>
              <w:spacing w:after="160" w:line="240" w:lineRule="exact"/>
              <w:ind w:left="708" w:hanging="7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5" w:type="dxa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001E" w:rsidRDefault="00AF001E" w:rsidP="00AF001E"/>
    <w:p w:rsidR="00AF001E" w:rsidRPr="00AF001E" w:rsidRDefault="00AF001E" w:rsidP="00AF001E">
      <w:p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6. APROBACIÓN Y FIRMAS</w:t>
      </w:r>
    </w:p>
    <w:p w:rsidR="00AF001E" w:rsidRDefault="00AF001E" w:rsidP="00AF001E">
      <w:pPr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p w:rsidR="00AF001E" w:rsidRDefault="00AF001E" w:rsidP="00AF001E">
      <w:pPr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4E2218">
        <w:rPr>
          <w:rFonts w:ascii="Arial" w:hAnsi="Arial" w:cs="Arial"/>
          <w:bCs/>
          <w:kern w:val="32"/>
          <w:sz w:val="20"/>
          <w:szCs w:val="20"/>
        </w:rPr>
        <w:t xml:space="preserve">A </w:t>
      </w:r>
      <w:r>
        <w:rPr>
          <w:rFonts w:ascii="Arial" w:hAnsi="Arial" w:cs="Arial"/>
          <w:bCs/>
          <w:kern w:val="32"/>
          <w:sz w:val="20"/>
          <w:szCs w:val="20"/>
        </w:rPr>
        <w:t>través de las siguientes firmas</w:t>
      </w:r>
      <w:r w:rsidRPr="004E2218">
        <w:rPr>
          <w:rFonts w:ascii="Arial" w:hAnsi="Arial" w:cs="Arial"/>
          <w:bCs/>
          <w:kern w:val="32"/>
          <w:sz w:val="20"/>
          <w:szCs w:val="20"/>
        </w:rPr>
        <w:t xml:space="preserve"> </w:t>
      </w:r>
      <w:r>
        <w:rPr>
          <w:rFonts w:ascii="Arial" w:hAnsi="Arial" w:cs="Arial"/>
          <w:bCs/>
          <w:kern w:val="32"/>
          <w:sz w:val="20"/>
          <w:szCs w:val="20"/>
        </w:rPr>
        <w:t>se aprueban las actividades, temas tratados y compromisos adquiridos y  relacionados en esta acta de reunión.</w:t>
      </w:r>
    </w:p>
    <w:p w:rsidR="00AF001E" w:rsidRPr="004E2218" w:rsidRDefault="00AF001E" w:rsidP="00AF001E">
      <w:pPr>
        <w:jc w:val="both"/>
        <w:rPr>
          <w:rFonts w:ascii="Arial" w:hAnsi="Arial" w:cs="Arial"/>
          <w:bCs/>
          <w:kern w:val="32"/>
          <w:sz w:val="20"/>
          <w:szCs w:val="20"/>
        </w:rPr>
      </w:pPr>
    </w:p>
    <w:tbl>
      <w:tblPr>
        <w:tblpPr w:leftFromText="141" w:rightFromText="141" w:vertAnchor="text" w:horzAnchor="margin" w:tblpY="108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54"/>
        <w:gridCol w:w="4855"/>
      </w:tblGrid>
      <w:tr w:rsidR="00AF001E" w:rsidTr="00FA0EA1">
        <w:trPr>
          <w:cantSplit/>
          <w:trHeight w:val="528"/>
        </w:trPr>
        <w:tc>
          <w:tcPr>
            <w:tcW w:w="4854" w:type="dxa"/>
          </w:tcPr>
          <w:p w:rsidR="00AF001E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(1):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AF001E" w:rsidRDefault="0006142F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(2</w:t>
            </w:r>
            <w:r w:rsidR="00AF001E">
              <w:rPr>
                <w:rFonts w:ascii="Arial" w:hAnsi="Arial" w:cs="Arial"/>
                <w:b/>
                <w:sz w:val="20"/>
              </w:rPr>
              <w:t>):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001E" w:rsidTr="00FA0EA1">
        <w:trPr>
          <w:cantSplit/>
        </w:trPr>
        <w:tc>
          <w:tcPr>
            <w:tcW w:w="4854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AF001E" w:rsidRPr="00154BA2" w:rsidRDefault="0006142F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Andrés Felipe Solarte</w:t>
            </w:r>
          </w:p>
        </w:tc>
        <w:tc>
          <w:tcPr>
            <w:tcW w:w="4855" w:type="dxa"/>
          </w:tcPr>
          <w:p w:rsidR="0006142F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</w:t>
            </w:r>
          </w:p>
          <w:p w:rsidR="00AF001E" w:rsidRPr="00154BA2" w:rsidRDefault="00C9487D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Juan Carl</w:t>
            </w:r>
            <w:r w:rsidR="0006142F">
              <w:rPr>
                <w:rFonts w:ascii="Arial" w:hAnsi="Arial" w:cs="Arial"/>
                <w:b/>
                <w:sz w:val="20"/>
              </w:rPr>
              <w:t>o</w:t>
            </w:r>
            <w:r>
              <w:rPr>
                <w:rFonts w:ascii="Arial" w:hAnsi="Arial" w:cs="Arial"/>
                <w:b/>
                <w:sz w:val="20"/>
              </w:rPr>
              <w:t>s</w:t>
            </w:r>
            <w:r w:rsidR="0006142F">
              <w:rPr>
                <w:rFonts w:ascii="Arial" w:hAnsi="Arial" w:cs="Arial"/>
                <w:b/>
                <w:sz w:val="20"/>
              </w:rPr>
              <w:t xml:space="preserve"> Mesa B</w:t>
            </w:r>
            <w:r w:rsidR="00AF001E"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</w:t>
            </w:r>
          </w:p>
        </w:tc>
      </w:tr>
      <w:tr w:rsidR="00AF001E" w:rsidTr="00FA0EA1">
        <w:trPr>
          <w:cantSplit/>
          <w:trHeight w:val="253"/>
        </w:trPr>
        <w:tc>
          <w:tcPr>
            <w:tcW w:w="4854" w:type="dxa"/>
          </w:tcPr>
          <w:p w:rsidR="00AF001E" w:rsidRPr="00154BA2" w:rsidRDefault="00AF001E" w:rsidP="00C9487D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>: Director de Programa</w:t>
            </w:r>
            <w:r>
              <w:rPr>
                <w:rFonts w:ascii="Arial" w:hAnsi="Arial" w:cs="Arial"/>
                <w:b/>
                <w:sz w:val="20"/>
              </w:rPr>
              <w:t xml:space="preserve">                 </w:t>
            </w:r>
          </w:p>
        </w:tc>
        <w:tc>
          <w:tcPr>
            <w:tcW w:w="4855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>: Estudiante Ing. Sistemas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(3):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(5):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Antonio Rivadeneira</w:t>
            </w: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Diego </w:t>
            </w:r>
            <w:r w:rsidR="00C9487D">
              <w:rPr>
                <w:rFonts w:ascii="Arial" w:hAnsi="Arial" w:cs="Arial"/>
                <w:b/>
                <w:sz w:val="20"/>
              </w:rPr>
              <w:t>López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</w:t>
            </w:r>
          </w:p>
        </w:tc>
        <w:tc>
          <w:tcPr>
            <w:tcW w:w="4855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(5):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(6):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Jorge </w:t>
            </w:r>
            <w:r w:rsidR="00C9487D">
              <w:rPr>
                <w:rFonts w:ascii="Arial" w:hAnsi="Arial" w:cs="Arial"/>
                <w:b/>
                <w:sz w:val="20"/>
              </w:rPr>
              <w:t>Ramírez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 </w:t>
            </w: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Manuel  Guevara                                                               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</w:p>
        </w:tc>
        <w:tc>
          <w:tcPr>
            <w:tcW w:w="4855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</w:t>
            </w:r>
          </w:p>
        </w:tc>
      </w:tr>
    </w:tbl>
    <w:p w:rsidR="00947E23" w:rsidRPr="006905D1" w:rsidRDefault="00947E23" w:rsidP="00A46090">
      <w:pPr>
        <w:spacing w:line="360" w:lineRule="auto"/>
        <w:rPr>
          <w:rFonts w:ascii="Arial" w:hAnsi="Arial" w:cs="Arial"/>
          <w:b/>
          <w:sz w:val="20"/>
        </w:rPr>
      </w:pPr>
    </w:p>
    <w:sectPr w:rsidR="00947E23" w:rsidRPr="006905D1" w:rsidSect="006905D1">
      <w:headerReference w:type="default" r:id="rId7"/>
      <w:pgSz w:w="12242" w:h="15842" w:code="1"/>
      <w:pgMar w:top="1622" w:right="1134" w:bottom="1134" w:left="130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C67" w:rsidRDefault="00B93C67">
      <w:r>
        <w:separator/>
      </w:r>
    </w:p>
  </w:endnote>
  <w:endnote w:type="continuationSeparator" w:id="0">
    <w:p w:rsidR="00B93C67" w:rsidRDefault="00B93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C67" w:rsidRDefault="00B93C67">
      <w:r>
        <w:separator/>
      </w:r>
    </w:p>
  </w:footnote>
  <w:footnote w:type="continuationSeparator" w:id="0">
    <w:p w:rsidR="00B93C67" w:rsidRDefault="00B93C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3" w:type="dxa"/>
      <w:tblLayout w:type="fixed"/>
      <w:tblCellMar>
        <w:left w:w="70" w:type="dxa"/>
        <w:right w:w="70" w:type="dxa"/>
      </w:tblCellMar>
      <w:tblLook w:val="0000"/>
    </w:tblPr>
    <w:tblGrid>
      <w:gridCol w:w="1330"/>
      <w:gridCol w:w="8663"/>
    </w:tblGrid>
    <w:tr w:rsidR="00A445A1" w:rsidTr="00AF001E">
      <w:trPr>
        <w:cantSplit/>
        <w:trHeight w:val="392"/>
      </w:trPr>
      <w:tc>
        <w:tcPr>
          <w:tcW w:w="1330" w:type="dxa"/>
          <w:vMerge w:val="restart"/>
          <w:tcBorders>
            <w:bottom w:val="single" w:sz="4" w:space="0" w:color="auto"/>
          </w:tcBorders>
        </w:tcPr>
        <w:p w:rsidR="00A445A1" w:rsidRDefault="006C40C5">
          <w:pPr>
            <w:pStyle w:val="Encabezado"/>
            <w:jc w:val="center"/>
            <w:rPr>
              <w:sz w:val="22"/>
            </w:rPr>
          </w:pPr>
          <w:r w:rsidRPr="006C40C5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.35pt;margin-top:0;width:58.95pt;height:41.95pt;z-index:251657728" o:allowincell="f">
                <v:imagedata r:id="rId1" o:title=""/>
                <w10:wrap type="topAndBottom"/>
              </v:shape>
              <o:OLEObject Type="Embed" ProgID="MSPhotoEd.3" ShapeID="_x0000_s2050" DrawAspect="Content" ObjectID="_1313740508" r:id="rId2"/>
            </w:pict>
          </w:r>
        </w:p>
      </w:tc>
      <w:tc>
        <w:tcPr>
          <w:tcW w:w="8663" w:type="dxa"/>
        </w:tcPr>
        <w:p w:rsidR="00A445A1" w:rsidRPr="00AF001E" w:rsidRDefault="00A445A1">
          <w:pPr>
            <w:pStyle w:val="Encabezado"/>
            <w:jc w:val="right"/>
            <w:rPr>
              <w:color w:val="17365D" w:themeColor="text2" w:themeShade="BF"/>
              <w:sz w:val="22"/>
            </w:rPr>
          </w:pPr>
          <w:r w:rsidRPr="00AF001E">
            <w:rPr>
              <w:b/>
              <w:color w:val="17365D" w:themeColor="text2" w:themeShade="BF"/>
              <w:sz w:val="24"/>
            </w:rPr>
            <w:t>Formato de Seguimiento</w:t>
          </w:r>
        </w:p>
      </w:tc>
    </w:tr>
    <w:tr w:rsidR="00A445A1" w:rsidTr="00AF001E">
      <w:trPr>
        <w:cantSplit/>
        <w:trHeight w:val="411"/>
      </w:trPr>
      <w:tc>
        <w:tcPr>
          <w:tcW w:w="1330" w:type="dxa"/>
          <w:vMerge/>
          <w:tcBorders>
            <w:bottom w:val="single" w:sz="4" w:space="0" w:color="auto"/>
          </w:tcBorders>
        </w:tcPr>
        <w:p w:rsidR="00A445A1" w:rsidRDefault="00A445A1">
          <w:pPr>
            <w:pStyle w:val="Encabezado"/>
            <w:jc w:val="center"/>
          </w:pPr>
        </w:p>
      </w:tc>
      <w:tc>
        <w:tcPr>
          <w:tcW w:w="8663" w:type="dxa"/>
          <w:tcBorders>
            <w:bottom w:val="single" w:sz="4" w:space="0" w:color="auto"/>
          </w:tcBorders>
        </w:tcPr>
        <w:p w:rsidR="00A445A1" w:rsidRDefault="00A445A1">
          <w:pPr>
            <w:pStyle w:val="Encabezado"/>
            <w:jc w:val="right"/>
            <w:rPr>
              <w:b/>
            </w:rPr>
          </w:pPr>
        </w:p>
        <w:p w:rsidR="00A445A1" w:rsidRPr="00AF001E" w:rsidRDefault="00A445A1">
          <w:pPr>
            <w:pStyle w:val="Encabezado"/>
            <w:jc w:val="right"/>
            <w:rPr>
              <w:color w:val="17365D" w:themeColor="text2" w:themeShade="BF"/>
            </w:rPr>
          </w:pPr>
          <w:r w:rsidRPr="00AF001E">
            <w:rPr>
              <w:color w:val="17365D" w:themeColor="text2" w:themeShade="BF"/>
            </w:rPr>
            <w:t>Asesoría</w:t>
          </w:r>
        </w:p>
      </w:tc>
    </w:tr>
  </w:tbl>
  <w:p w:rsidR="00A445A1" w:rsidRDefault="00A445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7ABB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649D4"/>
    <w:multiLevelType w:val="hybridMultilevel"/>
    <w:tmpl w:val="CE542010"/>
    <w:lvl w:ilvl="0" w:tplc="63BEF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B75676"/>
    <w:multiLevelType w:val="singleLevel"/>
    <w:tmpl w:val="8B34D452"/>
    <w:lvl w:ilvl="0">
      <w:start w:val="1"/>
      <w:numFmt w:val="decimal"/>
      <w:pStyle w:val="ReferenciaBibliografica"/>
      <w:lvlText w:val="[Texto %1]"/>
      <w:lvlJc w:val="left"/>
      <w:pPr>
        <w:tabs>
          <w:tab w:val="num" w:pos="1418"/>
        </w:tabs>
        <w:ind w:left="1418" w:hanging="1418"/>
      </w:pPr>
    </w:lvl>
  </w:abstractNum>
  <w:abstractNum w:abstractNumId="3">
    <w:nsid w:val="584507E8"/>
    <w:multiLevelType w:val="hybridMultilevel"/>
    <w:tmpl w:val="13C6E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A4EA7"/>
    <w:multiLevelType w:val="hybridMultilevel"/>
    <w:tmpl w:val="881655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5B2D34"/>
    <w:multiLevelType w:val="hybridMultilevel"/>
    <w:tmpl w:val="6570122A"/>
    <w:lvl w:ilvl="0" w:tplc="184472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76C7A"/>
    <w:rsid w:val="000261CD"/>
    <w:rsid w:val="000463CE"/>
    <w:rsid w:val="0006142F"/>
    <w:rsid w:val="00076C7A"/>
    <w:rsid w:val="000A24FE"/>
    <w:rsid w:val="000B3AC0"/>
    <w:rsid w:val="000B69BF"/>
    <w:rsid w:val="000F1D7F"/>
    <w:rsid w:val="00116613"/>
    <w:rsid w:val="0019452B"/>
    <w:rsid w:val="001C361F"/>
    <w:rsid w:val="0020477D"/>
    <w:rsid w:val="00225888"/>
    <w:rsid w:val="00251550"/>
    <w:rsid w:val="002553CB"/>
    <w:rsid w:val="0027137B"/>
    <w:rsid w:val="00305C30"/>
    <w:rsid w:val="003131FF"/>
    <w:rsid w:val="00326FAC"/>
    <w:rsid w:val="00423DBF"/>
    <w:rsid w:val="005279DE"/>
    <w:rsid w:val="005369D0"/>
    <w:rsid w:val="0058246F"/>
    <w:rsid w:val="00584FCF"/>
    <w:rsid w:val="005B3AD8"/>
    <w:rsid w:val="005D07F3"/>
    <w:rsid w:val="005D654C"/>
    <w:rsid w:val="005F0BF7"/>
    <w:rsid w:val="0061033B"/>
    <w:rsid w:val="00632305"/>
    <w:rsid w:val="00632B54"/>
    <w:rsid w:val="00651829"/>
    <w:rsid w:val="00653BB2"/>
    <w:rsid w:val="00676A95"/>
    <w:rsid w:val="006905D1"/>
    <w:rsid w:val="006914F5"/>
    <w:rsid w:val="006A4C4E"/>
    <w:rsid w:val="006A770F"/>
    <w:rsid w:val="006C40C5"/>
    <w:rsid w:val="00712728"/>
    <w:rsid w:val="00740280"/>
    <w:rsid w:val="007700B9"/>
    <w:rsid w:val="007B544F"/>
    <w:rsid w:val="007E31BE"/>
    <w:rsid w:val="007F397E"/>
    <w:rsid w:val="008529D0"/>
    <w:rsid w:val="00861650"/>
    <w:rsid w:val="00892506"/>
    <w:rsid w:val="008A2101"/>
    <w:rsid w:val="00947E23"/>
    <w:rsid w:val="009777A5"/>
    <w:rsid w:val="009804CC"/>
    <w:rsid w:val="009849B7"/>
    <w:rsid w:val="009C6427"/>
    <w:rsid w:val="00A445A1"/>
    <w:rsid w:val="00A46090"/>
    <w:rsid w:val="00A53E97"/>
    <w:rsid w:val="00A910F1"/>
    <w:rsid w:val="00AA442C"/>
    <w:rsid w:val="00AB05BB"/>
    <w:rsid w:val="00AF001E"/>
    <w:rsid w:val="00B7621F"/>
    <w:rsid w:val="00B9170E"/>
    <w:rsid w:val="00B92EDD"/>
    <w:rsid w:val="00B93C67"/>
    <w:rsid w:val="00BA771F"/>
    <w:rsid w:val="00C008D3"/>
    <w:rsid w:val="00C71B8C"/>
    <w:rsid w:val="00C9487D"/>
    <w:rsid w:val="00D35BB2"/>
    <w:rsid w:val="00D51AA2"/>
    <w:rsid w:val="00D55C0F"/>
    <w:rsid w:val="00DB438A"/>
    <w:rsid w:val="00DE58DF"/>
    <w:rsid w:val="00E1281C"/>
    <w:rsid w:val="00F01CB4"/>
    <w:rsid w:val="00F765E5"/>
    <w:rsid w:val="00F80F43"/>
    <w:rsid w:val="00FA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10F1"/>
    <w:rPr>
      <w:sz w:val="24"/>
      <w:szCs w:val="24"/>
    </w:rPr>
  </w:style>
  <w:style w:type="paragraph" w:styleId="Ttulo1">
    <w:name w:val="heading 1"/>
    <w:basedOn w:val="Normal"/>
    <w:next w:val="Normal"/>
    <w:qFormat/>
    <w:rsid w:val="00A910F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A910F1"/>
    <w:pPr>
      <w:keepNext/>
      <w:ind w:right="-61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910F1"/>
    <w:pPr>
      <w:keepNext/>
      <w:jc w:val="center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A910F1"/>
    <w:pPr>
      <w:keepNext/>
      <w:jc w:val="center"/>
      <w:outlineLvl w:val="3"/>
    </w:pPr>
    <w:rPr>
      <w:rFonts w:ascii="Arial" w:hAnsi="Arial"/>
      <w:b/>
      <w:snapToGrid w:val="0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910F1"/>
    <w:pPr>
      <w:jc w:val="both"/>
    </w:pPr>
    <w:rPr>
      <w:sz w:val="20"/>
      <w:szCs w:val="20"/>
      <w:lang w:val="es-CO"/>
    </w:rPr>
  </w:style>
  <w:style w:type="paragraph" w:styleId="Textoindependiente2">
    <w:name w:val="Body Text 2"/>
    <w:basedOn w:val="Normal"/>
    <w:rsid w:val="00A910F1"/>
    <w:rPr>
      <w:szCs w:val="20"/>
    </w:rPr>
  </w:style>
  <w:style w:type="paragraph" w:styleId="Encabezado">
    <w:name w:val="header"/>
    <w:basedOn w:val="Normal"/>
    <w:rsid w:val="00A910F1"/>
    <w:pPr>
      <w:tabs>
        <w:tab w:val="center" w:pos="4252"/>
        <w:tab w:val="right" w:pos="8504"/>
      </w:tabs>
      <w:jc w:val="both"/>
    </w:pPr>
    <w:rPr>
      <w:rFonts w:ascii="Verdana" w:hAnsi="Verdana"/>
      <w:sz w:val="20"/>
      <w:szCs w:val="20"/>
    </w:rPr>
  </w:style>
  <w:style w:type="paragraph" w:styleId="Textoindependiente3">
    <w:name w:val="Body Text 3"/>
    <w:basedOn w:val="Normal"/>
    <w:rsid w:val="00A910F1"/>
    <w:rPr>
      <w:sz w:val="20"/>
    </w:rPr>
  </w:style>
  <w:style w:type="character" w:styleId="Hipervnculo">
    <w:name w:val="Hyperlink"/>
    <w:basedOn w:val="Fuentedeprrafopredeter"/>
    <w:rsid w:val="00A910F1"/>
    <w:rPr>
      <w:strike w:val="0"/>
      <w:dstrike w:val="0"/>
      <w:color w:val="333333"/>
      <w:u w:val="none"/>
      <w:effect w:val="none"/>
    </w:rPr>
  </w:style>
  <w:style w:type="paragraph" w:styleId="Piedepgina">
    <w:name w:val="footer"/>
    <w:basedOn w:val="Normal"/>
    <w:rsid w:val="00A910F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910F1"/>
  </w:style>
  <w:style w:type="paragraph" w:styleId="Listaconvietas">
    <w:name w:val="List Bullet"/>
    <w:basedOn w:val="Normal"/>
    <w:autoRedefine/>
    <w:rsid w:val="00A910F1"/>
    <w:pPr>
      <w:numPr>
        <w:numId w:val="1"/>
      </w:numPr>
    </w:pPr>
  </w:style>
  <w:style w:type="paragraph" w:customStyle="1" w:styleId="ReferenciaBibliografica">
    <w:name w:val="Referencia Bibliografica"/>
    <w:basedOn w:val="Normal"/>
    <w:rsid w:val="00A910F1"/>
    <w:pPr>
      <w:numPr>
        <w:numId w:val="2"/>
      </w:numPr>
      <w:jc w:val="both"/>
    </w:pPr>
    <w:rPr>
      <w:rFonts w:ascii="Tahoma" w:hAnsi="Tahoma"/>
      <w:sz w:val="20"/>
    </w:rPr>
  </w:style>
  <w:style w:type="paragraph" w:customStyle="1" w:styleId="Contenidodelatabla">
    <w:name w:val="Contenido de la tabla"/>
    <w:basedOn w:val="Textoindependiente"/>
    <w:rsid w:val="00AF001E"/>
    <w:pPr>
      <w:widowControl w:val="0"/>
      <w:suppressLineNumbers/>
      <w:suppressAutoHyphens/>
      <w:spacing w:after="120"/>
      <w:jc w:val="left"/>
    </w:pPr>
    <w:rPr>
      <w:rFonts w:ascii="Arial" w:eastAsia="HG Mincho Light J" w:hAnsi="Arial"/>
      <w:color w:val="000000"/>
      <w:sz w:val="24"/>
      <w:lang w:val="es-ES_tradnl"/>
    </w:rPr>
  </w:style>
  <w:style w:type="paragraph" w:customStyle="1" w:styleId="Encabezadodelatabla">
    <w:name w:val="Encabezado de la tabla"/>
    <w:basedOn w:val="Contenidodelatabla"/>
    <w:rsid w:val="00AF001E"/>
    <w:pPr>
      <w:jc w:val="center"/>
    </w:pPr>
    <w:rPr>
      <w:b/>
      <w:i/>
    </w:rPr>
  </w:style>
  <w:style w:type="paragraph" w:customStyle="1" w:styleId="prrafodelistacxspmiddle">
    <w:name w:val="prrafodelistacxspmiddle"/>
    <w:basedOn w:val="Normal"/>
    <w:rsid w:val="00AF001E"/>
    <w:pPr>
      <w:spacing w:before="100" w:beforeAutospacing="1" w:after="100" w:afterAutospacing="1"/>
    </w:pPr>
  </w:style>
  <w:style w:type="paragraph" w:styleId="Textosinformato">
    <w:name w:val="Plain Text"/>
    <w:basedOn w:val="Normal"/>
    <w:link w:val="TextosinformatoCar"/>
    <w:uiPriority w:val="99"/>
    <w:unhideWhenUsed/>
    <w:rsid w:val="00AF001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F001E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AF001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eminario2009\2007_01_BitacoraDetal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2007_01_BitacoraDetalle.dot</Template>
  <TotalTime>62</TotalTime>
  <Pages>2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FUNDACIÓN UNIVERSITARIA SAN MARTIN</vt:lpstr>
    </vt:vector>
  </TitlesOfParts>
  <Company>FUSM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SAN MARTIN</dc:title>
  <dc:subject/>
  <dc:creator>renoir</dc:creator>
  <cp:keywords/>
  <dc:description/>
  <cp:lastModifiedBy>Lenovo User</cp:lastModifiedBy>
  <cp:revision>24</cp:revision>
  <cp:lastPrinted>2006-08-13T20:53:00Z</cp:lastPrinted>
  <dcterms:created xsi:type="dcterms:W3CDTF">2009-09-01T17:40:00Z</dcterms:created>
  <dcterms:modified xsi:type="dcterms:W3CDTF">2009-09-06T09:08:00Z</dcterms:modified>
</cp:coreProperties>
</file>