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7C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Channels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 Channels and the Internet</w:t>
      </w:r>
    </w:p>
    <w:p w:rsidR="00952283" w:rsidRDefault="00952283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channels are sets of interdependent organizations that make product or services available for purchase, consumption, use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Distribution System</w:t>
      </w:r>
    </w:p>
    <w:p w:rsidR="00607DAF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7DAF">
        <w:rPr>
          <w:rFonts w:ascii="Times New Roman" w:hAnsi="Times New Roman" w:cs="Times New Roman"/>
          <w:sz w:val="24"/>
          <w:szCs w:val="24"/>
        </w:rPr>
        <w:t>Intermediaries</w:t>
      </w:r>
    </w:p>
    <w:p w:rsidR="00952283" w:rsidRDefault="00952283" w:rsidP="00607DA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Producer </w:t>
      </w:r>
      <w:r w:rsidRPr="00952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Warehouse </w:t>
      </w:r>
      <w:r w:rsidRPr="00952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Wholesalers </w:t>
      </w:r>
      <w:r w:rsidRPr="00952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Retailers </w:t>
      </w:r>
      <w:r w:rsidRPr="009522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36A9">
        <w:rPr>
          <w:rFonts w:ascii="Times New Roman" w:hAnsi="Times New Roman" w:cs="Times New Roman"/>
          <w:sz w:val="24"/>
          <w:szCs w:val="24"/>
        </w:rPr>
        <w:t xml:space="preserve"> Consumer</w:t>
      </w:r>
    </w:p>
    <w:p w:rsidR="00607DAF" w:rsidRDefault="00607DAF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Facilitators</w:t>
      </w:r>
    </w:p>
    <w:p w:rsidR="00607DAF" w:rsidRDefault="00607DAF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Indirect Channels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Channels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or Buy</w:t>
      </w:r>
    </w:p>
    <w:p w:rsidR="00952283" w:rsidRDefault="00952283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companies rely on intermediaries for distribution (indirect) or should they do it themselves (direct)?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Channel Functions</w:t>
      </w:r>
    </w:p>
    <w:p w:rsidR="00607DAF" w:rsidRDefault="00952283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Breakin</w:t>
      </w:r>
      <w:r w:rsidR="00607DAF">
        <w:rPr>
          <w:rFonts w:ascii="Times New Roman" w:hAnsi="Times New Roman" w:cs="Times New Roman"/>
          <w:sz w:val="24"/>
          <w:szCs w:val="24"/>
        </w:rPr>
        <w:t>g bulk and creating assortments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DAF" w:rsidRDefault="00952283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po</w:t>
      </w:r>
      <w:r w:rsidR="00607DAF">
        <w:rPr>
          <w:rFonts w:ascii="Times New Roman" w:hAnsi="Times New Roman" w:cs="Times New Roman"/>
          <w:sz w:val="24"/>
          <w:szCs w:val="24"/>
        </w:rPr>
        <w:t>ssession and transportation</w:t>
      </w:r>
    </w:p>
    <w:p w:rsidR="00607DAF" w:rsidRDefault="00952283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or </w:t>
      </w:r>
      <w:r w:rsidR="00607DAF">
        <w:rPr>
          <w:rFonts w:ascii="Times New Roman" w:hAnsi="Times New Roman" w:cs="Times New Roman"/>
          <w:sz w:val="24"/>
          <w:szCs w:val="24"/>
        </w:rPr>
        <w:t>ownership transfer</w:t>
      </w:r>
    </w:p>
    <w:p w:rsidR="00607DAF" w:rsidRDefault="00607DAF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</w:t>
      </w:r>
    </w:p>
    <w:p w:rsidR="00607DAF" w:rsidRDefault="00607DAF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Ordering</w:t>
      </w:r>
    </w:p>
    <w:p w:rsidR="00607DAF" w:rsidRDefault="00607DAF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Financing / Risk taking</w:t>
      </w:r>
    </w:p>
    <w:p w:rsidR="00952283" w:rsidRDefault="00952283" w:rsidP="009522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Impacts on Channel Services (Fig 14.4)</w:t>
      </w:r>
    </w:p>
    <w:p w:rsidR="0095228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Channel Services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Consumer’s Desired Level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Information (Non Tactile)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&lt;- - - - - - - - - - - - - - - - - - -&gt;</w:t>
      </w:r>
      <w:r>
        <w:rPr>
          <w:rFonts w:ascii="Times New Roman" w:hAnsi="Times New Roman" w:cs="Times New Roman"/>
          <w:sz w:val="24"/>
          <w:szCs w:val="24"/>
        </w:rPr>
        <w:tab/>
        <w:t>Low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Information (Tactile)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Low &lt;- - - - - - - - - - - - - - - - - - -&gt; </w:t>
      </w:r>
      <w:r>
        <w:rPr>
          <w:rFonts w:ascii="Times New Roman" w:hAnsi="Times New Roman" w:cs="Times New Roman"/>
          <w:sz w:val="24"/>
          <w:szCs w:val="24"/>
        </w:rPr>
        <w:tab/>
        <w:t>High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 Sensitivity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High &lt;- - - - - - - - - - - - - - - - - - -&gt; </w:t>
      </w:r>
      <w:r>
        <w:rPr>
          <w:rFonts w:ascii="Times New Roman" w:hAnsi="Times New Roman" w:cs="Times New Roman"/>
          <w:sz w:val="24"/>
          <w:szCs w:val="24"/>
        </w:rPr>
        <w:tab/>
        <w:t>Low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 Sensitivity for Shipping Costs</w:t>
      </w:r>
      <w:r>
        <w:rPr>
          <w:rFonts w:ascii="Times New Roman" w:hAnsi="Times New Roman" w:cs="Times New Roman"/>
          <w:sz w:val="24"/>
          <w:szCs w:val="24"/>
        </w:rPr>
        <w:tab/>
        <w:t xml:space="preserve">Low &lt;- - - - - - - - - - - - - - - - - - -&gt; </w:t>
      </w:r>
      <w:r>
        <w:rPr>
          <w:rFonts w:ascii="Times New Roman" w:hAnsi="Times New Roman" w:cs="Times New Roman"/>
          <w:sz w:val="24"/>
          <w:szCs w:val="24"/>
        </w:rPr>
        <w:tab/>
        <w:t>High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 Important &lt;- - - - - - - - - - - - &gt; </w:t>
      </w:r>
      <w:r>
        <w:rPr>
          <w:rFonts w:ascii="Times New Roman" w:hAnsi="Times New Roman" w:cs="Times New Roman"/>
          <w:sz w:val="24"/>
          <w:szCs w:val="24"/>
        </w:rPr>
        <w:tab/>
        <w:t>Important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Customization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Important &lt;- - - - - - - - - - - - - - - &gt; </w:t>
      </w:r>
      <w:r>
        <w:rPr>
          <w:rFonts w:ascii="Times New Roman" w:hAnsi="Times New Roman" w:cs="Times New Roman"/>
          <w:sz w:val="24"/>
          <w:szCs w:val="24"/>
        </w:rPr>
        <w:tab/>
        <w:t>Not Important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Customization (Availability)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 Critical &lt;- - - - - - - - - - - - - -&gt; </w:t>
      </w:r>
      <w:r>
        <w:rPr>
          <w:rFonts w:ascii="Times New Roman" w:hAnsi="Times New Roman" w:cs="Times New Roman"/>
          <w:sz w:val="24"/>
          <w:szCs w:val="24"/>
        </w:rPr>
        <w:tab/>
        <w:t>Critical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Favors Direct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Favors Indirect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Sell Directly Online?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Meet consumer needs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Assortment &amp; inventory issues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Customization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Expand into a new profit pool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Complimentary products or services. Ex. Car &amp; auto loan.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Getting closer to the end users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More info about the end users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Hedge against uncertainty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Prepare for any breakdown in the distribution chain.</w:t>
      </w:r>
    </w:p>
    <w:p w:rsidR="00B805F3" w:rsidRDefault="00B805F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Prepare for opportunities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Expanding Markets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New domestic and international locations</w:t>
      </w:r>
    </w:p>
    <w:p w:rsidR="0085766F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766F">
        <w:rPr>
          <w:rFonts w:ascii="Times New Roman" w:hAnsi="Times New Roman" w:cs="Times New Roman"/>
          <w:sz w:val="24"/>
          <w:szCs w:val="24"/>
        </w:rPr>
        <w:tab/>
        <w:t>Any added costs?</w:t>
      </w:r>
    </w:p>
    <w:p w:rsidR="00952283" w:rsidRDefault="00952283" w:rsidP="0085766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Versioning</w:t>
      </w:r>
    </w:p>
    <w:p w:rsidR="0085766F" w:rsidRDefault="0085766F" w:rsidP="0085766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Different versions at different price points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Selling the long tail</w:t>
      </w:r>
    </w:p>
    <w:p w:rsidR="0085766F" w:rsidRDefault="0085766F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Large assortment in online channels</w:t>
      </w:r>
    </w:p>
    <w:p w:rsidR="00952283" w:rsidRDefault="0085766F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Profits from less popular items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of the Middleman?</w:t>
      </w:r>
    </w:p>
    <w:p w:rsidR="00952283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Are middleman facing elimination?</w:t>
      </w:r>
    </w:p>
    <w:p w:rsidR="009623FA" w:rsidRDefault="009623FA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Functions of middlemen /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do middlemen add to the process?</w:t>
      </w:r>
    </w:p>
    <w:p w:rsidR="009623FA" w:rsidRDefault="009623FA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Economy of scale</w:t>
      </w:r>
    </w:p>
    <w:p w:rsidR="009623FA" w:rsidRDefault="009623FA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Product characteristics</w:t>
      </w:r>
    </w:p>
    <w:p w:rsidR="009623FA" w:rsidRDefault="009623FA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Channel conflict</w:t>
      </w:r>
    </w:p>
    <w:p w:rsidR="00596594" w:rsidRDefault="00952283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Study: </w:t>
      </w:r>
    </w:p>
    <w:p w:rsidR="00952283" w:rsidRDefault="00952283" w:rsidP="005965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eBay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drop-off stores</w:t>
      </w:r>
    </w:p>
    <w:p w:rsidR="00952283" w:rsidRDefault="009623FA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5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Ex. Cash It In,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AuctionDrop</w:t>
      </w:r>
      <w:proofErr w:type="spellEnd"/>
    </w:p>
    <w:p w:rsidR="00596594" w:rsidRDefault="00596594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functions do they serve?</w:t>
      </w:r>
    </w:p>
    <w:p w:rsidR="00596594" w:rsidRDefault="00596594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Will they succeed?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 Conflict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Conflict b/w the direct channel and pre-existing indirect channels is a major concern.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Why is there conflict?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6594">
        <w:rPr>
          <w:rFonts w:ascii="Times New Roman" w:hAnsi="Times New Roman" w:cs="Times New Roman"/>
          <w:sz w:val="24"/>
          <w:szCs w:val="24"/>
        </w:rPr>
        <w:tab/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What can angry channel partners do?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Retail channels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stores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Catalog, TV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Web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Multichannel Approach</w:t>
      </w:r>
    </w:p>
    <w:p w:rsidR="00C16DFC" w:rsidRDefault="00C16DFC" w:rsidP="00C16D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different aspects of purchasing/sales &amp; marketing activities in different sales channels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Purchasing activities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6594">
        <w:rPr>
          <w:rFonts w:ascii="Times New Roman" w:hAnsi="Times New Roman" w:cs="Times New Roman"/>
          <w:sz w:val="24"/>
          <w:szCs w:val="24"/>
        </w:rPr>
        <w:tab/>
        <w:t>Acquire &amp; evaluating product and service information</w:t>
      </w:r>
    </w:p>
    <w:p w:rsidR="00596594" w:rsidRDefault="00596594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Same products</w:t>
      </w:r>
    </w:p>
    <w:p w:rsidR="00596594" w:rsidRDefault="00596594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products</w:t>
      </w:r>
    </w:p>
    <w:p w:rsidR="00596594" w:rsidRDefault="00596594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Look for opinions and advice</w:t>
      </w:r>
    </w:p>
    <w:p w:rsidR="00596594" w:rsidRDefault="00596594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a transaction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Sales and marketing activities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Provide product &amp; service information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Promote products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Provide customer services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Collect customer information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Support transactions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Support communication between customers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Examples?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Walmart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Order online, pick up in store</w:t>
      </w:r>
    </w:p>
    <w:p w:rsidR="00CB11A6" w:rsidRDefault="00CB11A6" w:rsidP="00CB11A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“Sixty percent of customers who order on Walmart.com and pick up items in the local store purchase an additional $60 worth of goods at the store.”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Ace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65% of orders on Ace.com being picked up at local stores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Click to Brick, too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 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Clothing: athlete,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Piperlime</w:t>
      </w:r>
      <w:proofErr w:type="spellEnd"/>
      <w:r>
        <w:rPr>
          <w:rFonts w:ascii="Times New Roman" w:hAnsi="Times New Roman" w:cs="Times New Roman"/>
          <w:sz w:val="24"/>
          <w:szCs w:val="24"/>
        </w:rPr>
        <w:t>, Boston Proper, Bonobos, Frank &amp; Oak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Jewelry: </w:t>
      </w:r>
      <w:proofErr w:type="spellStart"/>
      <w:r>
        <w:rPr>
          <w:rFonts w:ascii="Times New Roman" w:hAnsi="Times New Roman" w:cs="Times New Roman"/>
          <w:sz w:val="24"/>
          <w:szCs w:val="24"/>
        </w:rPr>
        <w:t>Baublebar</w:t>
      </w:r>
      <w:proofErr w:type="spellEnd"/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Eyewear: </w:t>
      </w:r>
      <w:proofErr w:type="spellStart"/>
      <w:r>
        <w:rPr>
          <w:rFonts w:ascii="Times New Roman" w:hAnsi="Times New Roman" w:cs="Times New Roman"/>
          <w:sz w:val="24"/>
          <w:szCs w:val="24"/>
        </w:rPr>
        <w:t>Warby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Parker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Footwear: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JustFab</w:t>
      </w:r>
      <w:proofErr w:type="spellEnd"/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Rental: Rent the runway</w:t>
      </w:r>
    </w:p>
    <w:p w:rsidR="00CB11A6" w:rsidRDefault="00CB11A6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Computer: Dell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Multichannel Approach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are the advantages of multichannel approach for retailers?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Customer acquisition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Customer retention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of Multichannel Distribution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Assortment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What products on which channel?</w:t>
      </w:r>
    </w:p>
    <w:p w:rsidR="00C16DFC" w:rsidRDefault="00C16DFC" w:rsidP="00C16DF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online stores always carry more products than their offline counterparts?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Pricing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issue of zone pricing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Promotion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Uniformed promotion may be difficult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Reward</w:t>
      </w:r>
    </w:p>
    <w:p w:rsidR="00C16DFC" w:rsidRDefault="00C16DFC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or Not? (Fig. 14.10)</w:t>
      </w:r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it Alone     /</w:t>
      </w:r>
      <w:r>
        <w:rPr>
          <w:rFonts w:ascii="Times New Roman" w:hAnsi="Times New Roman" w:cs="Times New Roman"/>
          <w:sz w:val="24"/>
          <w:szCs w:val="24"/>
        </w:rPr>
        <w:tab/>
        <w:t>Co-opetition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Hybrid</w:t>
      </w:r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Computer-Dell</w:t>
      </w:r>
      <w:r>
        <w:rPr>
          <w:rFonts w:ascii="Times New Roman" w:hAnsi="Times New Roman" w:cs="Times New Roman"/>
          <w:sz w:val="24"/>
          <w:szCs w:val="24"/>
        </w:rPr>
        <w:tab/>
        <w:t>Travel &amp; Tickets</w:t>
      </w:r>
      <w:r>
        <w:rPr>
          <w:rFonts w:ascii="Times New Roman" w:hAnsi="Times New Roman" w:cs="Times New Roman"/>
          <w:sz w:val="24"/>
          <w:szCs w:val="24"/>
        </w:rPr>
        <w:tab/>
        <w:t>Cosmetics-Avon</w:t>
      </w:r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Insurance-</w:t>
      </w:r>
      <w:proofErr w:type="spellStart"/>
      <w:r>
        <w:rPr>
          <w:rFonts w:ascii="Times New Roman" w:hAnsi="Times New Roman" w:cs="Times New Roman"/>
          <w:sz w:val="24"/>
          <w:szCs w:val="24"/>
        </w:rPr>
        <w:t>Geico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Orbitz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Insurance-Allstate</w:t>
      </w:r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Furniture-Ethan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allan</w:t>
      </w:r>
      <w:proofErr w:type="spellEnd"/>
      <w:proofErr w:type="gramEnd"/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Specific Capability/Hedging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 Direct Sales</w:t>
      </w:r>
    </w:p>
    <w:p w:rsidR="00AE4812" w:rsidRDefault="00AE4812" w:rsidP="00952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 shoes-Nike.com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Food-Hormel</w:t>
      </w:r>
    </w:p>
    <w:p w:rsidR="00AE4812" w:rsidRPr="00952283" w:rsidRDefault="00AE4812" w:rsidP="00AE4812">
      <w:pPr>
        <w:spacing w:after="0" w:line="240" w:lineRule="auto"/>
        <w:ind w:left="648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Printers-HP Shopping Village</w:t>
      </w:r>
      <w:r>
        <w:rPr>
          <w:rFonts w:ascii="Times New Roman" w:hAnsi="Times New Roman" w:cs="Times New Roman"/>
          <w:sz w:val="24"/>
          <w:szCs w:val="24"/>
        </w:rPr>
        <w:tab/>
        <w:t>Laundry detergent-Proctor &amp; Gamble (Tide)</w:t>
      </w:r>
    </w:p>
    <w:sectPr w:rsidR="00AE4812" w:rsidRPr="0095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3"/>
    <w:rsid w:val="003736A9"/>
    <w:rsid w:val="00596594"/>
    <w:rsid w:val="00607DAF"/>
    <w:rsid w:val="0085766F"/>
    <w:rsid w:val="008D49E3"/>
    <w:rsid w:val="0092615F"/>
    <w:rsid w:val="00952283"/>
    <w:rsid w:val="009623FA"/>
    <w:rsid w:val="00AE4812"/>
    <w:rsid w:val="00B805F3"/>
    <w:rsid w:val="00C16DFC"/>
    <w:rsid w:val="00C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7D509-CA7D-4FBD-B6FF-2AF59DC0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2015-04-07T16:16:00Z</dcterms:created>
  <dcterms:modified xsi:type="dcterms:W3CDTF">2015-04-14T17:16:00Z</dcterms:modified>
</cp:coreProperties>
</file>