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sv60serxyl" w:id="0"/>
      <w:bookmarkEnd w:id="0"/>
      <w:r w:rsidDel="00000000" w:rsidR="00000000" w:rsidRPr="00000000">
        <w:rPr>
          <w:rtl w:val="0"/>
        </w:rPr>
        <w:t xml:space="preserve">Documentação do Projeto Final - SCC0240 - Base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7r0bq37yqyj" w:id="1"/>
      <w:bookmarkEnd w:id="1"/>
      <w:r w:rsidDel="00000000" w:rsidR="00000000" w:rsidRPr="00000000">
        <w:rPr>
          <w:rtl w:val="0"/>
        </w:rPr>
        <w:t xml:space="preserve">Grupo 10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svi4d6j6rivz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Breno Gonçalves Rodrigues - 11734142</w:t>
        <w:br w:type="textWrapping"/>
        <w:t xml:space="preserve">Laura Neri Thomaz da Silva - 13673221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Mateus Bernal Leffeck - 13673318</w:t>
        <w:br w:type="textWrapping"/>
        <w:t xml:space="preserve">Nicolas Carreiro Rodrigues - 14600801</w:t>
        <w:br w:type="textWrapping"/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69zw0wggach0" w:id="3"/>
      <w:bookmarkEnd w:id="3"/>
      <w:r w:rsidDel="00000000" w:rsidR="00000000" w:rsidRPr="00000000">
        <w:rPr>
          <w:rtl w:val="0"/>
        </w:rPr>
        <w:t xml:space="preserve">Descrição Dos Conjuntos de Entidades e Relacionamentos(ex1)</w:t>
      </w:r>
      <w:r w:rsidDel="00000000" w:rsidR="00000000" w:rsidRPr="00000000">
        <w:rPr>
          <w:b w:val="1"/>
          <w:rtl w:val="0"/>
        </w:rPr>
        <w:t xml:space="preserve">(falta falar das multiplicidades)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Começamos escolhendo a entidade Usuário contendo os atributos cpf como chave primária, nome, sobrenome e telefone como chave secundária, e os demais atributos sendo eles: endereço, data de nascimento, sexo, email e senha. Essa entidade também se torna generalização, tendo os seguintes tipos: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Professor, contendo os atributos Titulação e Área de Especialidade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Aluno, contendo os atributos Registro do Aluno como chave primária e Bolsa para indicar se é bolsista ou não.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Funcionário, sem nenhum atributo como destacado no enunciado do problema.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Temos também a entidade Unidade Escolar com os seguintes atributos: Nome Cidade, Sigla Estado, Sigla País e Número do prédio para indicar sua localização.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A entidade Curso contém os seguintes atributos: Código como chave primária, Nome, Classificação, Carga Horária e Número de Vagas.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 Entidade Disciplina contém os atributos QTD de Aulas Semanais e Material Didático Básico sendo um atributo composto, com a idéia de sinalizar quais livros são utilizados como base para a disciplina.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A Entidade Departamento com os atributos Código sendo chave primária e Nome.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Temos também duas entidades fracas, sendo elas Ementa e Turma. </w:t>
      </w:r>
      <w:r w:rsidDel="00000000" w:rsidR="00000000" w:rsidRPr="00000000">
        <w:rPr>
          <w:b w:val="1"/>
          <w:rtl w:val="0"/>
        </w:rPr>
        <w:t xml:space="preserve">(Descrever melhor ementa e Turma)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Para essas entidades acimas citadas, temos os seguintes relacionamentos:</w:t>
        <w:br w:type="textWrapping"/>
        <w:t xml:space="preserve">Um relacionamento de Chefia entre Professor e Departamento, para descrever quais departamentos um professor é chefe. Um relacionamento entre Curso e Departamento chamado Possui, para descrever quais cursos um departamento possui.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Temos o relacionamento Ministra entre professor e Disciplina, para indicar quais disciplinas um professor dá aula. Um auto relacionamento chamado Pré Requisito em Disciplinas, para indicar quais disciplinas são pré requisitos de outras. Um relacionamento Compor entre Disciplinas e Curso, para indicar quais disciplinas estão presentes em um curso. Um relacionamento ternário chamado Avisos entre Alunos, Funcionários e Professores, para indicar a troca de mensagens entre os mesmos, esse relacionamento possui os seguintes atributos: chave primária entre ID Destino, ID Remetente e Data de Envio e o atributo Mensagem. Um relacionamento ternário chamado Avaliação entre Aluno, Professor e Disciplina, com os seguintes atributos: Comentário, Rating Professor, Rating Material, Rating Infraestrutura e Rating Relevância. Esse Relacionamento se torna um Agregação com o atributo ID Avaliação, para permitir que uma mesma avaliação possa ser feita com os mesmos professores e disciplinas. Um relacionamento chamado Possui entre Disciplina e Emente, e também um mesmo relacionamento Possui entre Disciplina e Turma </w:t>
      </w:r>
      <w:r w:rsidDel="00000000" w:rsidR="00000000" w:rsidRPr="00000000">
        <w:rPr>
          <w:b w:val="1"/>
          <w:rtl w:val="0"/>
        </w:rPr>
        <w:t xml:space="preserve">(Descrever melhor esses relacionamentos de turma e ementa, e talvez colocar Ementa como atributo de disciplina)</w:t>
      </w:r>
      <w:r w:rsidDel="00000000" w:rsidR="00000000" w:rsidRPr="00000000">
        <w:rPr>
          <w:rtl w:val="0"/>
        </w:rPr>
        <w:t xml:space="preserve">. E por fim um relacionamento múltiplo chamado Associado, entre Professor, Aluno, Disciplina, Curso e Unidade Escolar, para indicar quem são as entidades Associadas em uma Escola.</w:t>
      </w:r>
    </w:p>
    <w:p w:rsidR="00000000" w:rsidDel="00000000" w:rsidP="00000000" w:rsidRDefault="00000000" w:rsidRPr="00000000" w14:paraId="0000001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>
          <w:b w:val="1"/>
        </w:rPr>
      </w:pPr>
      <w:bookmarkStart w:colFirst="0" w:colLast="0" w:name="_hrqecmq877kt" w:id="4"/>
      <w:bookmarkEnd w:id="4"/>
      <w:r w:rsidDel="00000000" w:rsidR="00000000" w:rsidRPr="00000000">
        <w:rPr>
          <w:rtl w:val="0"/>
        </w:rPr>
        <w:t xml:space="preserve">Modelagem Entidade Relacionamento(ex2)</w:t>
      </w:r>
      <w:r w:rsidDel="00000000" w:rsidR="00000000" w:rsidRPr="00000000">
        <w:rPr>
          <w:b w:val="1"/>
          <w:rtl w:val="0"/>
        </w:rPr>
        <w:t xml:space="preserve">(Versão Inicial)</w:t>
      </w:r>
    </w:p>
    <w:p w:rsidR="00000000" w:rsidDel="00000000" w:rsidP="00000000" w:rsidRDefault="00000000" w:rsidRPr="00000000" w14:paraId="00000019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6565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/>
      </w:pPr>
      <w:bookmarkStart w:colFirst="0" w:colLast="0" w:name="_7tqy3v547z4h" w:id="5"/>
      <w:bookmarkEnd w:id="5"/>
      <w:r w:rsidDel="00000000" w:rsidR="00000000" w:rsidRPr="00000000">
        <w:rPr>
          <w:rtl w:val="0"/>
        </w:rPr>
        <w:t xml:space="preserve">Modelo Relacional(ex3)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xvx747kb9w6" w:id="6"/>
      <w:bookmarkEnd w:id="6"/>
      <w:r w:rsidDel="00000000" w:rsidR="00000000" w:rsidRPr="00000000">
        <w:rPr>
          <w:rtl w:val="0"/>
        </w:rPr>
        <w:t xml:space="preserve">Justificativa das Formas Normais(ex5)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rim9qg4jj536" w:id="7"/>
      <w:bookmarkEnd w:id="7"/>
      <w:r w:rsidDel="00000000" w:rsidR="00000000" w:rsidRPr="00000000">
        <w:rPr>
          <w:rtl w:val="0"/>
        </w:rPr>
        <w:t xml:space="preserve">Justificativa das Escolhas dos Índices(ex7)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jc2jtb8oyxrl" w:id="8"/>
      <w:bookmarkEnd w:id="8"/>
      <w:r w:rsidDel="00000000" w:rsidR="00000000" w:rsidRPr="00000000">
        <w:rPr>
          <w:rtl w:val="0"/>
        </w:rPr>
        <w:t xml:space="preserve">Visões Aplicada(ex8)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jc w:val="center"/>
        <w:rPr/>
      </w:pPr>
      <w:bookmarkStart w:colFirst="0" w:colLast="0" w:name="_45n7ifd82a46" w:id="9"/>
      <w:bookmarkEnd w:id="9"/>
      <w:r w:rsidDel="00000000" w:rsidR="00000000" w:rsidRPr="00000000">
        <w:rPr>
          <w:rtl w:val="0"/>
        </w:rPr>
        <w:t xml:space="preserve">Dificuldades e Desafios(ex10)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tfijptwrp0ph" w:id="10"/>
      <w:bookmarkEnd w:id="10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k8mnrddu72q" w:id="11"/>
      <w:bookmarkEnd w:id="11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https://github.com/rodriguesgbreno/projeto_final_base_de_dados_scc0240_2025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65k7m1a6gob2" w:id="12"/>
      <w:bookmarkEnd w:id="12"/>
      <w:r w:rsidDel="00000000" w:rsidR="00000000" w:rsidRPr="00000000">
        <w:rPr>
          <w:rtl w:val="0"/>
        </w:rPr>
        <w:t xml:space="preserve">Youtube: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rodriguesgbreno/projeto_final_base_de_dados_scc0240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