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sv60serxyl" w:id="0"/>
      <w:bookmarkEnd w:id="0"/>
      <w:r w:rsidDel="00000000" w:rsidR="00000000" w:rsidRPr="00000000">
        <w:rPr>
          <w:rtl w:val="0"/>
        </w:rPr>
        <w:t xml:space="preserve">Documentação do Projeto Final - SCC0240 - Base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7r0bq37yqyj" w:id="1"/>
      <w:bookmarkEnd w:id="1"/>
      <w:r w:rsidDel="00000000" w:rsidR="00000000" w:rsidRPr="00000000">
        <w:rPr>
          <w:rtl w:val="0"/>
        </w:rPr>
        <w:t xml:space="preserve">Grupo 10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svi4d6j6rivz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Breno Gonçalves Rodrigues - 11734142</w:t>
        <w:br w:type="textWrapping"/>
        <w:t xml:space="preserve">Laura Neri Thomaz da Silva - 13673221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Mateus Bernal Leffeck - 13673318</w:t>
        <w:br w:type="textWrapping"/>
        <w:t xml:space="preserve">Nicolas Carreiro Rodrigues - 14600801</w:t>
        <w:br w:type="textWrapping"/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69zw0wggach0" w:id="3"/>
      <w:bookmarkEnd w:id="3"/>
      <w:r w:rsidDel="00000000" w:rsidR="00000000" w:rsidRPr="00000000">
        <w:rPr>
          <w:rtl w:val="0"/>
        </w:rPr>
        <w:t xml:space="preserve">Descrição Dos Conjuntos de Entidades e Relacionamentos(ex1)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</w:rPr>
      </w:pPr>
      <w:bookmarkStart w:colFirst="0" w:colLast="0" w:name="_2b3r8si2yrrg" w:id="4"/>
      <w:bookmarkEnd w:id="4"/>
      <w:r w:rsidDel="00000000" w:rsidR="00000000" w:rsidRPr="00000000">
        <w:rPr>
          <w:b w:val="1"/>
          <w:color w:val="000000"/>
          <w:rtl w:val="0"/>
        </w:rPr>
        <w:t xml:space="preserve">Conjunto de Entidades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A construção do modelo de dados começa com a definição da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, que possui o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como chave primária. Além disso, a entidade contém os atributos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sendo estes três últimos utilizados como chave secundária. Atributos adicionais incluem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conforme especificado no enunciado. 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é ainda uma generalização, abrangendo três subtipos: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possui os atributos </w:t>
      </w:r>
      <w:r w:rsidDel="00000000" w:rsidR="00000000" w:rsidRPr="00000000">
        <w:rPr>
          <w:b w:val="1"/>
          <w:rtl w:val="0"/>
        </w:rPr>
        <w:t xml:space="preserve">Titulação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Área de Especialidade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contém o atributo </w:t>
      </w:r>
      <w:r w:rsidDel="00000000" w:rsidR="00000000" w:rsidRPr="00000000">
        <w:rPr>
          <w:b w:val="1"/>
          <w:rtl w:val="0"/>
        </w:rPr>
        <w:t xml:space="preserve">Bolsa</w:t>
      </w:r>
      <w:r w:rsidDel="00000000" w:rsidR="00000000" w:rsidRPr="00000000">
        <w:rPr>
          <w:rtl w:val="0"/>
        </w:rPr>
        <w:t xml:space="preserve">, que indica se o aluno é bolsista. Optamos por incluir esse atributo aqui, embora o enunciado sugira associá-lo à matrícula de um aluno em uma disciplina. Essa escolha reflete um modelo mais alinhado a uma unidade escolar do que uma plataforma de cursos.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: não possui atributos adicionais destacados no problema. Embora o enunciado menciona uma possível entidade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, não foram fornecidos detalhes sobre seus atributos. Sabemos apenas que um usuário do tipo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 gerencia essas operações, logo decidimos colocar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como atributo multivalorado de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seguir, temos a entidade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que representa a localização da escola. Ela inclui os atributos </w:t>
      </w:r>
      <w:r w:rsidDel="00000000" w:rsidR="00000000" w:rsidRPr="00000000">
        <w:rPr>
          <w:b w:val="1"/>
          <w:rtl w:val="0"/>
        </w:rPr>
        <w:t xml:space="preserve">Nome da 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do prédio</w:t>
      </w:r>
      <w:r w:rsidDel="00000000" w:rsidR="00000000" w:rsidRPr="00000000">
        <w:rPr>
          <w:rtl w:val="0"/>
        </w:rPr>
        <w:t xml:space="preserve">. Embora não seja especificada uma chave primária no enunciado, definimos o atributo </w:t>
      </w:r>
      <w:r w:rsidDel="00000000" w:rsidR="00000000" w:rsidRPr="00000000">
        <w:rPr>
          <w:b w:val="1"/>
          <w:rtl w:val="0"/>
        </w:rPr>
        <w:t xml:space="preserve">ID Escola</w:t>
      </w:r>
      <w:r w:rsidDel="00000000" w:rsidR="00000000" w:rsidRPr="00000000">
        <w:rPr>
          <w:rtl w:val="0"/>
        </w:rPr>
        <w:t xml:space="preserve"> como chave primária para identificar unicamente a entidade.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é definida por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(como chave primária),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Carga Horária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de Vagas</w:t>
      </w:r>
      <w:r w:rsidDel="00000000" w:rsidR="00000000" w:rsidRPr="00000000">
        <w:rPr>
          <w:rtl w:val="0"/>
        </w:rPr>
        <w:t xml:space="preserve">, refletindo as características de um curso dentro da instituição.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é identificada pelo atributo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que funciona como chave primária, e possui ainda os atributos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Quantidade de Aulas Semanais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Material Didático Básico</w:t>
      </w:r>
      <w:r w:rsidDel="00000000" w:rsidR="00000000" w:rsidRPr="00000000">
        <w:rPr>
          <w:rtl w:val="0"/>
        </w:rPr>
        <w:t xml:space="preserve">, sendo este último um atributo composto, destinado a indicar os livros ou materiais utilizados como referência na disciplina.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representando a divisão interna da instituição, possui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como chave primária e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para identificá-lo.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/>
      </w:pPr>
      <w:commentRangeStart w:id="0"/>
      <w:r w:rsidDel="00000000" w:rsidR="00000000" w:rsidRPr="00000000">
        <w:rPr>
          <w:rtl w:val="0"/>
        </w:rPr>
        <w:t xml:space="preserve">Outra entidade importante é a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Mensagem</w:t>
      </w:r>
      <w:r w:rsidDel="00000000" w:rsidR="00000000" w:rsidRPr="00000000">
        <w:rPr>
          <w:rtl w:val="0"/>
        </w:rPr>
        <w:t xml:space="preserve"> como chave primária e o atributo </w:t>
      </w:r>
      <w:r w:rsidDel="00000000" w:rsidR="00000000" w:rsidRPr="00000000">
        <w:rPr>
          <w:b w:val="1"/>
          <w:rtl w:val="0"/>
        </w:rPr>
        <w:t xml:space="preserve">Texto Mensagem</w:t>
      </w:r>
      <w:r w:rsidDel="00000000" w:rsidR="00000000" w:rsidRPr="00000000">
        <w:rPr>
          <w:rtl w:val="0"/>
        </w:rPr>
        <w:t xml:space="preserve">, que contém o corpo da mensagem enviada.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Uma entidade </w:t>
      </w:r>
      <w:r w:rsidDel="00000000" w:rsidR="00000000" w:rsidRPr="00000000">
        <w:rPr>
          <w:b w:val="1"/>
          <w:rtl w:val="0"/>
        </w:rPr>
        <w:t xml:space="preserve">Aviso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Aviso</w:t>
      </w:r>
      <w:r w:rsidDel="00000000" w:rsidR="00000000" w:rsidRPr="00000000">
        <w:rPr>
          <w:rtl w:val="0"/>
        </w:rPr>
        <w:t xml:space="preserve"> como chave primária, e </w:t>
      </w:r>
      <w:r w:rsidDel="00000000" w:rsidR="00000000" w:rsidRPr="00000000">
        <w:rPr>
          <w:b w:val="1"/>
          <w:rtl w:val="0"/>
        </w:rPr>
        <w:t xml:space="preserve">Texto Aviso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fim, a entidade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entidade fraca</w:t>
      </w:r>
      <w:r w:rsidDel="00000000" w:rsidR="00000000" w:rsidRPr="00000000">
        <w:rPr>
          <w:rtl w:val="0"/>
        </w:rPr>
        <w:t xml:space="preserve">, com os atributos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como chave primária, </w:t>
      </w:r>
      <w:r w:rsidDel="00000000" w:rsidR="00000000" w:rsidRPr="00000000">
        <w:rPr>
          <w:b w:val="1"/>
          <w:rtl w:val="0"/>
        </w:rPr>
        <w:t xml:space="preserve">Frequência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Critério de Aprovação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Infraestrutura</w:t>
      </w:r>
      <w:r w:rsidDel="00000000" w:rsidR="00000000" w:rsidRPr="00000000">
        <w:rPr>
          <w:rtl w:val="0"/>
        </w:rPr>
        <w:t xml:space="preserve">, sendo este último um atributo multivalorado, destinado a indicar as diversas necessidades de infraestrutura de um curso.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y3m3mt4oxr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Relacionamentos Entre as Entidades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das entidades descritas, os seguintes relacionamentos são estabelecidos: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Chefia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os departamentos que um professor pode chefiar. A multiplicidade é de [0,1]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indicando que um professor pode ou não chefiar um departamento, e [1:1]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, ou seja, cada departamento deve ter exatamente um chefe. Essa relação implica que cada departamento terá, obrigatoriamente, um chefe, enquanto o professor poderá chefiar no máximo um departamento.</w:t>
        <w:br w:type="textWrapping"/>
        <w:tab/>
      </w:r>
      <w:r w:rsidDel="00000000" w:rsidR="00000000" w:rsidRPr="00000000">
        <w:rPr>
          <w:b w:val="1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quais cursos pertencem a quais departamentos. A multiplicidade é [1,M]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significando que um departamento pode ter vários cursos, mas cada curso deve pertencer a um único departamento. A multiplicidade [1,1]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indica que cada curso está vinculado a exatamente um departamento.</w:t>
        <w:br w:type="textWrapping"/>
        <w:tab/>
      </w:r>
      <w:r w:rsidDel="00000000" w:rsidR="00000000" w:rsidRPr="00000000">
        <w:rPr>
          <w:b w:val="1"/>
          <w:rtl w:val="0"/>
        </w:rPr>
        <w:t xml:space="preserve">Ministra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relacionamento indica quais disciplinas são ministradas por quais professores. A multiplicidade [1,M] se aplica a ambos os lados, ou seja, um professor pode ministrar várias disciplinas e cada disciplina deve ter ao menos um professor responsável. Esse relacionamento também é uma agregação chamada </w:t>
      </w:r>
      <w:r w:rsidDel="00000000" w:rsidR="00000000" w:rsidRPr="00000000">
        <w:rPr>
          <w:b w:val="1"/>
          <w:rtl w:val="0"/>
        </w:rPr>
        <w:t xml:space="preserve">Oferta Disciplina</w:t>
      </w:r>
      <w:r w:rsidDel="00000000" w:rsidR="00000000" w:rsidRPr="00000000">
        <w:rPr>
          <w:rtl w:val="0"/>
        </w:rPr>
        <w:t xml:space="preserve">, que descreve quais disciplinas estão sendo ofertadas em determinado horário e sala. A chave primária dessa agregação é composta por </w:t>
      </w:r>
      <w:r w:rsidDel="00000000" w:rsidR="00000000" w:rsidRPr="00000000">
        <w:rPr>
          <w:b w:val="1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, de modo a evitar conflitos de horário e local.</w:t>
        <w:br w:type="textWrapping"/>
        <w:tab/>
      </w:r>
      <w:r w:rsidDel="00000000" w:rsidR="00000000" w:rsidRPr="00000000">
        <w:rPr>
          <w:b w:val="1"/>
          <w:rtl w:val="0"/>
        </w:rPr>
        <w:t xml:space="preserve">Auto Relacionamento de Pré-Requisito e Curso</w:t>
      </w:r>
      <w:r w:rsidDel="00000000" w:rsidR="00000000" w:rsidRPr="00000000">
        <w:rPr>
          <w:rtl w:val="0"/>
        </w:rPr>
        <w:t xml:space="preserve">: Indica quais </w:t>
      </w:r>
      <w:r w:rsidDel="00000000" w:rsidR="00000000" w:rsidRPr="00000000">
        <w:rPr>
          <w:b w:val="1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são pré-requisitos para outros. A multiplicidade [0,M] é aplicada em ambos os lados, indicando que uma disciplina pode ter nenhum ou muitos pré-requisitos. Esse relacionamento </w:t>
      </w:r>
      <w:r w:rsidDel="00000000" w:rsidR="00000000" w:rsidRPr="00000000">
        <w:rPr>
          <w:b w:val="1"/>
          <w:rtl w:val="0"/>
        </w:rPr>
        <w:t xml:space="preserve">Pré Requisito </w:t>
      </w:r>
      <w:r w:rsidDel="00000000" w:rsidR="00000000" w:rsidRPr="00000000">
        <w:rPr>
          <w:rtl w:val="0"/>
        </w:rPr>
        <w:t xml:space="preserve">também se aplica entre </w:t>
      </w:r>
      <w:r w:rsidDel="00000000" w:rsidR="00000000" w:rsidRPr="00000000">
        <w:rPr>
          <w:b w:val="1"/>
          <w:rtl w:val="0"/>
        </w:rPr>
        <w:t xml:space="preserve">Curso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Disciplina</w:t>
      </w:r>
      <w:r w:rsidDel="00000000" w:rsidR="00000000" w:rsidRPr="00000000">
        <w:rPr>
          <w:rtl w:val="0"/>
        </w:rPr>
        <w:t xml:space="preserve">, indicando quais disciplinas podem ser pré-requisitos para os demais cursos, com multiplicidade [0,M].</w:t>
        <w:br w:type="textWrapping"/>
        <w:tab/>
      </w:r>
      <w:r w:rsidDel="00000000" w:rsidR="00000000" w:rsidRPr="00000000">
        <w:rPr>
          <w:b w:val="1"/>
          <w:rtl w:val="0"/>
        </w:rPr>
        <w:t xml:space="preserve">Compor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: Este relacionamento indica quais disciplinas fazem parte de um curso. A multiplicidade [1,M] é aplicada a ambos os lados, ou seja, uma disciplina pode compor um ou vários cursos, e cada curso deve ter ao menos uma disciplina.</w:t>
        <w:br w:type="textWrapping"/>
        <w:tab/>
      </w:r>
      <w:r w:rsidDel="00000000" w:rsidR="00000000" w:rsidRPr="00000000">
        <w:rPr>
          <w:b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Este é um relacionamento ternário, que indica a troca de mensagens entre alunos e professores. O relacionamento possui o atributo </w:t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 para registrar o momento da comunicação. A cardinalidade é [1:M:N], significando que um professor pode enviar várias mensagens para um aluno ou grupo de alunos.</w:t>
        <w:br w:type="textWrapping"/>
        <w:tab/>
      </w:r>
      <w:r w:rsidDel="00000000" w:rsidR="00000000" w:rsidRPr="00000000">
        <w:rPr>
          <w:b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Avisos. </w:t>
      </w:r>
      <w:r w:rsidDel="00000000" w:rsidR="00000000" w:rsidRPr="00000000">
        <w:rPr>
          <w:rtl w:val="0"/>
        </w:rPr>
        <w:t xml:space="preserve">Este relacionamento indica a troca de avisos entre a </w:t>
      </w:r>
      <w:r w:rsidDel="00000000" w:rsidR="00000000" w:rsidRPr="00000000">
        <w:rPr>
          <w:b w:val="1"/>
          <w:rtl w:val="0"/>
        </w:rPr>
        <w:t xml:space="preserve">Administração</w:t>
      </w:r>
      <w:r w:rsidDel="00000000" w:rsidR="00000000" w:rsidRPr="00000000">
        <w:rPr>
          <w:rtl w:val="0"/>
        </w:rPr>
        <w:t xml:space="preserve">, que se encaixa no Perfil de Funcionário, e todos os usuários do sistema de forma geral. A cardinalidade é [1:M:N] indicando que a administração pode enviar vários avisos para um ou um grupo de usuários. Esta relação possui um atributo </w:t>
      </w:r>
      <w:r w:rsidDel="00000000" w:rsidR="00000000" w:rsidRPr="00000000">
        <w:rPr>
          <w:b w:val="1"/>
          <w:rtl w:val="0"/>
        </w:rPr>
        <w:t xml:space="preserve">Data Envio</w:t>
      </w:r>
      <w:r w:rsidDel="00000000" w:rsidR="00000000" w:rsidRPr="00000000">
        <w:rPr>
          <w:rtl w:val="0"/>
        </w:rPr>
        <w:t xml:space="preserve"> para indicar a data que o aviso foi enviado.</w:t>
        <w:br w:type="textWrapping"/>
        <w:tab/>
      </w:r>
      <w:r w:rsidDel="00000000" w:rsidR="00000000" w:rsidRPr="00000000">
        <w:rPr>
          <w:b w:val="1"/>
          <w:rtl w:val="0"/>
        </w:rPr>
        <w:t xml:space="preserve">Estuda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em qual unidade escolar o aluno está matriculado. A multiplicidade é [1,1]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indicando que cada aluno deve estar matriculado em uma única unidade escolar. Já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indica que uma unidade escolar deve ter, no mínimo, um aluno, mas pode ter vários.</w:t>
        <w:br w:type="textWrapping"/>
        <w:tab/>
      </w:r>
      <w:r w:rsidDel="00000000" w:rsidR="00000000" w:rsidRPr="00000000">
        <w:rPr>
          <w:b w:val="1"/>
          <w:rtl w:val="0"/>
        </w:rPr>
        <w:t xml:space="preserve">Lesiona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descreve a qual unidade escolar o professor está associado. A multiplicidade [1,1]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indica que cada professor pertence a uma única unidade escolar, enquanto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indica que uma unidade escolar pode ter vários professores.</w:t>
        <w:br w:type="textWrapping"/>
        <w:tab/>
      </w:r>
      <w:r w:rsidDel="00000000" w:rsidR="00000000" w:rsidRPr="00000000">
        <w:rPr>
          <w:b w:val="1"/>
          <w:rtl w:val="0"/>
        </w:rPr>
        <w:t xml:space="preserve">Vínculo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quais cursos são oferecidos por cada unidade escolar. A multiplicidade [1,M] em ambos os lados significa que um curso pode ser oferecido por várias unidades escolares e cada unidade escolar oferece, pelo menos, um curso.</w:t>
        <w:br w:type="textWrapping"/>
        <w:tab/>
      </w:r>
      <w:commentRangeStart w:id="1"/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Oferta Disciplinas</w:t>
      </w:r>
      <w:r w:rsidDel="00000000" w:rsidR="00000000" w:rsidRPr="00000000">
        <w:rPr>
          <w:rtl w:val="0"/>
        </w:rPr>
        <w:t xml:space="preserve">: Este relacionamento descreve a matrícula dos alunos nas disciplinas ofertadas. A multiplicidade [0,M] é aplicada a ambos os lados, significando que um aluno pode se matricular em nenhuma ou várias disciplinas, e uma disciplina pode ter nenhum ou vários alunos matriculados. Essa relação possui as seguintes chaves: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(como atributo multivalorado),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Frequência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Período Letivo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possui como chave primária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permitindo que um aluno se matricule em uma mesma disciplina em diferentes períodos.</w:t>
        <w:br w:type="textWrapping"/>
        <w:tab/>
      </w:r>
      <w:commentRangeStart w:id="2"/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é um relacionamento ternário que permite a avaliação das disciplinas e dos professores pelos alunos. Os atributos deste relacionamento incluem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Material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Infraestrutura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Rating Relevância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possui o atributo </w:t>
      </w:r>
      <w:r w:rsidDel="00000000" w:rsidR="00000000" w:rsidRPr="00000000">
        <w:rPr>
          <w:b w:val="1"/>
          <w:rtl w:val="0"/>
        </w:rPr>
        <w:t xml:space="preserve">ID Avaliação</w:t>
      </w:r>
      <w:r w:rsidDel="00000000" w:rsidR="00000000" w:rsidRPr="00000000">
        <w:rPr>
          <w:rtl w:val="0"/>
        </w:rPr>
        <w:t xml:space="preserve">, permitindo que uma mesma avaliação seja associada a um professor e a uma disciplina.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: Este relacionamento define que cada curso está associado a uma única regra, e cada regra está vinculada a um único curso. A multiplicidade [1,1] de ambos os lados implica que um curso só pode ter uma regra, e cada regra deve ser associada a um único curso.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b w:val="1"/>
        </w:rPr>
      </w:pPr>
      <w:bookmarkStart w:colFirst="0" w:colLast="0" w:name="_hrqecmq877kt" w:id="6"/>
      <w:bookmarkEnd w:id="6"/>
      <w:r w:rsidDel="00000000" w:rsidR="00000000" w:rsidRPr="00000000">
        <w:rPr>
          <w:rtl w:val="0"/>
        </w:rPr>
        <w:t xml:space="preserve">Modelagem Entidade Relacionamento(ex2)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7tqy3v547z4h" w:id="7"/>
      <w:bookmarkEnd w:id="7"/>
      <w:r w:rsidDel="00000000" w:rsidR="00000000" w:rsidRPr="00000000">
        <w:rPr>
          <w:rtl w:val="0"/>
        </w:rPr>
        <w:t xml:space="preserve">Modelo Relacional(ex3)</w:t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bnz1vjqah48q" w:id="8"/>
      <w:bookmarkEnd w:id="8"/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720"/>
        <w:jc w:val="center"/>
        <w:rPr/>
      </w:pPr>
      <w:bookmarkStart w:colFirst="0" w:colLast="0" w:name="_xvx747kb9w6" w:id="9"/>
      <w:bookmarkEnd w:id="9"/>
      <w:r w:rsidDel="00000000" w:rsidR="00000000" w:rsidRPr="00000000">
        <w:rPr>
          <w:rtl w:val="0"/>
        </w:rPr>
        <w:t xml:space="preserve">Justificativa das Formas Normais(ex5)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Nessa questão, vamos analisar as formas normais em que cada tabela do esquema relacional do Exercício 3 que é nosso inicial, assim, justificando suas classificações iniciais com base nas regras da 1FN, 2FN, 3FN, 3FN e BCNF. Após isso, vamos aplicar as transformações necessárias para que tenhamos todas as relações na Forma Normal de Boyce-Codd.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Normal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Unidade Escolas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Atributos atômicos e dependem unicamente da chave primária IDEscola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Disciplinas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MaterialDidatico</w:t>
            </w:r>
            <w:r w:rsidDel="00000000" w:rsidR="00000000" w:rsidRPr="00000000">
              <w:rPr>
                <w:rtl w:val="0"/>
              </w:rPr>
              <w:t xml:space="preserve">” é multivalorado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2FN/3FN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NomeDepartamento depende apenas da </w:t>
            </w:r>
            <w:r w:rsidDel="00000000" w:rsidR="00000000" w:rsidRPr="00000000">
              <w:rPr>
                <w:rtl w:val="0"/>
              </w:rPr>
              <w:t xml:space="preserve">SiglaDepartamento</w:t>
            </w:r>
            <w:r w:rsidDel="00000000" w:rsidR="00000000" w:rsidRPr="00000000">
              <w:rPr>
                <w:rtl w:val="0"/>
              </w:rPr>
              <w:t xml:space="preserve">, não da chave completa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Tabela simples e sem dependências transitivas ou parciais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os atributos dependem da chave primária “CPF”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 dependências transitivas ou parciais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Operacao</w:t>
            </w:r>
            <w:r w:rsidDel="00000000" w:rsidR="00000000" w:rsidRPr="00000000">
              <w:rPr>
                <w:rtl w:val="0"/>
              </w:rPr>
              <w:t xml:space="preserve">” é multivalorado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 qualquer tipo de dependência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“Infraestrutura” é multivalorado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ComporCursoDisciplina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composta e não tem atributos adicionais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PreRequisitoCurso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Estrutura de relacionamento praticamente, sem atributos adicionais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PreRequisitoDisciplina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Estrutura de relacionamento praticamente, sem atributos adicionais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MinistraAula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Várias chaves estrangeiras, sem novos 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os atributos dependem apenas da chave primária “</w:t>
            </w:r>
            <w:r w:rsidDel="00000000" w:rsidR="00000000" w:rsidRPr="00000000">
              <w:rPr>
                <w:rtl w:val="0"/>
              </w:rPr>
              <w:t xml:space="preserve">CPFUsuario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atributos dependem da chave composta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 qualquer tipo de dependência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atributos dependem da chave composta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OfertaDisciplina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atributos são parte da 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Relacionamento entre escola 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atributos dependem da chave composta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Inscricao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“Notas” é multivalorado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composta sem dependência parcial ou transitiva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BCNF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atributos dependem da chave composta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2dy4bxdvxma" w:id="10"/>
      <w:bookmarkEnd w:id="10"/>
      <w:r w:rsidDel="00000000" w:rsidR="00000000" w:rsidRPr="00000000">
        <w:rPr>
          <w:rtl w:val="0"/>
        </w:rPr>
        <w:t xml:space="preserve">Normalização até a BCNF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Problema: Atributo multivalorado “</w:t>
      </w:r>
      <w:r w:rsidDel="00000000" w:rsidR="00000000" w:rsidRPr="00000000">
        <w:rPr>
          <w:rtl w:val="0"/>
        </w:rPr>
        <w:t xml:space="preserve">MaterialDidatico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Solução: Criar uma tabela </w:t>
      </w:r>
      <w:r w:rsidDel="00000000" w:rsidR="00000000" w:rsidRPr="00000000">
        <w:rPr>
          <w:rtl w:val="0"/>
        </w:rPr>
        <w:t xml:space="preserve">MaterialDidatico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Materia</w:t>
      </w:r>
      <w:r w:rsidDel="00000000" w:rsidR="00000000" w:rsidRPr="00000000">
        <w:rPr>
          <w:u w:val="single"/>
          <w:rtl w:val="0"/>
        </w:rPr>
        <w:t xml:space="preserve">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Problema: Atributo “NomeDepartamento” depende apenas de “</w:t>
      </w:r>
      <w:r w:rsidDel="00000000" w:rsidR="00000000" w:rsidRPr="00000000">
        <w:rPr>
          <w:rtl w:val="0"/>
        </w:rPr>
        <w:t xml:space="preserve">SiglaDepartamento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Solução: Separar em duas tabelas, uma sendo: Departamento(</w:t>
      </w:r>
      <w:r w:rsidDel="00000000" w:rsidR="00000000" w:rsidRPr="00000000">
        <w:rPr>
          <w:rtl w:val="0"/>
        </w:rPr>
        <w:t xml:space="preserve">SiglaDepartamento</w:t>
      </w:r>
      <w:r w:rsidDel="00000000" w:rsidR="00000000" w:rsidRPr="00000000">
        <w:rPr>
          <w:rtl w:val="0"/>
        </w:rPr>
        <w:t xml:space="preserve">, NomeDepartamento); outra sendo: </w:t>
      </w:r>
      <w:r w:rsidDel="00000000" w:rsidR="00000000" w:rsidRPr="00000000">
        <w:rPr>
          <w:rtl w:val="0"/>
        </w:rPr>
        <w:t xml:space="preserve">ChefiaDepartamento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SiglaDepartamento</w:t>
      </w:r>
      <w:r w:rsidDel="00000000" w:rsidR="00000000" w:rsidRPr="00000000">
        <w:rPr>
          <w:rtl w:val="0"/>
        </w:rPr>
        <w:t xml:space="preserve">, CPFProfessor)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Problema: Atributo multivalorado “</w:t>
      </w:r>
      <w:r w:rsidDel="00000000" w:rsidR="00000000" w:rsidRPr="00000000">
        <w:rPr>
          <w:rtl w:val="0"/>
        </w:rPr>
        <w:t xml:space="preserve">Operacao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Solução: Criar uma tabela </w:t>
      </w:r>
      <w:r w:rsidDel="00000000" w:rsidR="00000000" w:rsidRPr="00000000">
        <w:rPr>
          <w:rtl w:val="0"/>
        </w:rPr>
        <w:t xml:space="preserve">OperacaoFuncionario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CPFUsuario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Operacao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Problema: Atributo multivalorado “Infraestrutura”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Solução: Criar uma tabela </w:t>
      </w:r>
      <w:r w:rsidDel="00000000" w:rsidR="00000000" w:rsidRPr="00000000">
        <w:rPr>
          <w:rtl w:val="0"/>
        </w:rPr>
        <w:t xml:space="preserve">InfraestruturaRegra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CodigoRegra</w:t>
      </w:r>
      <w:r w:rsidDel="00000000" w:rsidR="00000000" w:rsidRPr="00000000">
        <w:rPr>
          <w:rtl w:val="0"/>
        </w:rPr>
        <w:t xml:space="preserve">, Recurso)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Inscricao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Problema: Atributo multivalorado “Notas”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Solução:  Criar uma tabela </w:t>
      </w:r>
      <w:r w:rsidDel="00000000" w:rsidR="00000000" w:rsidRPr="00000000">
        <w:rPr>
          <w:rtl w:val="0"/>
        </w:rPr>
        <w:t xml:space="preserve">NotasInscricao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DataInscricao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CPFAluno</w:t>
      </w:r>
      <w:r w:rsidDel="00000000" w:rsidR="00000000" w:rsidRPr="00000000">
        <w:rPr>
          <w:rtl w:val="0"/>
        </w:rPr>
        <w:t xml:space="preserve">, CPFProfessor, DiaAula, HoraAula, </w:t>
      </w:r>
      <w:r w:rsidDel="00000000" w:rsidR="00000000" w:rsidRPr="00000000">
        <w:rPr>
          <w:rtl w:val="0"/>
        </w:rPr>
        <w:t xml:space="preserve">SalaAula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CodigoDisciplina</w:t>
      </w:r>
      <w:r w:rsidDel="00000000" w:rsidR="00000000" w:rsidRPr="00000000">
        <w:rPr>
          <w:rtl w:val="0"/>
        </w:rPr>
        <w:t xml:space="preserve">, Nota).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Com isso em mente, temos o novo esquema relacional com todos na BCNF: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67083" cy="2890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083" cy="28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center"/>
        <w:rPr>
          <w:b w:val="1"/>
        </w:rPr>
      </w:pPr>
      <w:bookmarkStart w:colFirst="0" w:colLast="0" w:name="_rim9qg4jj536" w:id="11"/>
      <w:bookmarkEnd w:id="11"/>
      <w:r w:rsidDel="00000000" w:rsidR="00000000" w:rsidRPr="00000000">
        <w:rPr>
          <w:rtl w:val="0"/>
        </w:rPr>
        <w:t xml:space="preserve">Justificativa das Escolhas dos Índices(ex7)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jc w:val="both"/>
        <w:rPr/>
      </w:pPr>
      <w:bookmarkStart w:colFirst="0" w:colLast="0" w:name="_21l7h28zgq7j" w:id="12"/>
      <w:bookmarkEnd w:id="12"/>
      <w:r w:rsidDel="00000000" w:rsidR="00000000" w:rsidRPr="00000000">
        <w:rPr>
          <w:rtl w:val="0"/>
        </w:rPr>
        <w:t xml:space="preserve">Index 1: B-Tree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Aplicado em: Disciplina(</w:t>
      </w:r>
      <w:r w:rsidDel="00000000" w:rsidR="00000000" w:rsidRPr="00000000">
        <w:rPr>
          <w:rtl w:val="0"/>
        </w:rPr>
        <w:t xml:space="preserve">NomeDisciplina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índice B-Tree é ideal para colunas com </w:t>
      </w:r>
      <w:r w:rsidDel="00000000" w:rsidR="00000000" w:rsidRPr="00000000">
        <w:rPr>
          <w:b w:val="1"/>
          <w:rtl w:val="0"/>
        </w:rPr>
        <w:t xml:space="preserve">valores distintos e buscadas por igualdade ou prefixos</w:t>
      </w:r>
      <w:r w:rsidDel="00000000" w:rsidR="00000000" w:rsidRPr="00000000">
        <w:rPr>
          <w:rtl w:val="0"/>
        </w:rPr>
        <w:t xml:space="preserve">. A busca por nome de disciplina é comum em sistemas educacionais. Geralmente sem índices, a busca é feita de forma sequencial, com muitos registros, a busca por prefixo melhora significativamente com o índice B-Tree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Resultado Antes do index: 0.162 ms</w:t>
        <w:br w:type="textWrapping"/>
        <w:t xml:space="preserve">Resultado Depois do Index: 0.065 ms</w:t>
      </w:r>
    </w:p>
    <w:p w:rsidR="00000000" w:rsidDel="00000000" w:rsidP="00000000" w:rsidRDefault="00000000" w:rsidRPr="00000000" w14:paraId="00000089">
      <w:pPr>
        <w:pStyle w:val="Heading3"/>
        <w:jc w:val="both"/>
        <w:rPr/>
      </w:pPr>
      <w:bookmarkStart w:colFirst="0" w:colLast="0" w:name="_b9jczs4cyeg" w:id="13"/>
      <w:bookmarkEnd w:id="13"/>
      <w:r w:rsidDel="00000000" w:rsidR="00000000" w:rsidRPr="00000000">
        <w:rPr>
          <w:rtl w:val="0"/>
        </w:rPr>
        <w:t xml:space="preserve">Index 2: Hash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Aplicado em: Aluno(</w:t>
      </w:r>
      <w:r w:rsidDel="00000000" w:rsidR="00000000" w:rsidRPr="00000000">
        <w:rPr>
          <w:rtl w:val="0"/>
        </w:rPr>
        <w:t xml:space="preserve">CPFUsuario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Ideal para </w:t>
      </w:r>
      <w:r w:rsidDel="00000000" w:rsidR="00000000" w:rsidRPr="00000000">
        <w:rPr>
          <w:b w:val="1"/>
          <w:rtl w:val="0"/>
        </w:rPr>
        <w:t xml:space="preserve">buscas diretas por igualdade</w:t>
      </w:r>
      <w:r w:rsidDel="00000000" w:rsidR="00000000" w:rsidRPr="00000000">
        <w:rPr>
          <w:rtl w:val="0"/>
        </w:rPr>
        <w:t xml:space="preserve">, especialmente em colunas com chaves primárias ou foreign keys. Aqui, vamos usar explicitamente o tipo HASH. Hash indexes não são úteis para ordenações ou ranges, mas otimizam bem a igualdade pura.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Resultado Antes do index: 0.042 ms</w:t>
        <w:br w:type="textWrapping"/>
        <w:t xml:space="preserve">Resultado Depois do Index: 0.030 ms</w:t>
      </w:r>
    </w:p>
    <w:p w:rsidR="00000000" w:rsidDel="00000000" w:rsidP="00000000" w:rsidRDefault="00000000" w:rsidRPr="00000000" w14:paraId="0000008E">
      <w:pPr>
        <w:pStyle w:val="Heading3"/>
        <w:jc w:val="both"/>
        <w:rPr/>
      </w:pPr>
      <w:bookmarkStart w:colFirst="0" w:colLast="0" w:name="_5qumz8h5ytba" w:id="14"/>
      <w:bookmarkEnd w:id="14"/>
      <w:r w:rsidDel="00000000" w:rsidR="00000000" w:rsidRPr="00000000">
        <w:rPr>
          <w:rtl w:val="0"/>
        </w:rPr>
        <w:t xml:space="preserve">Index 3: Composto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Aplicado em: </w:t>
      </w:r>
      <w:r w:rsidDel="00000000" w:rsidR="00000000" w:rsidRPr="00000000">
        <w:rPr>
          <w:rtl w:val="0"/>
        </w:rPr>
        <w:t xml:space="preserve">OfertaDisciplina</w:t>
      </w:r>
      <w:r w:rsidDel="00000000" w:rsidR="00000000" w:rsidRPr="00000000">
        <w:rPr>
          <w:rtl w:val="0"/>
        </w:rPr>
        <w:t xml:space="preserve">(Dia, Hora)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Consulta por dia e hora é frequente em agendas acadêmicas. Um índice composto otimiza </w:t>
      </w:r>
      <w:r w:rsidDel="00000000" w:rsidR="00000000" w:rsidRPr="00000000">
        <w:rPr>
          <w:b w:val="1"/>
          <w:rtl w:val="0"/>
        </w:rPr>
        <w:t xml:space="preserve">consultas com múltiplas colunas</w:t>
      </w:r>
      <w:r w:rsidDel="00000000" w:rsidR="00000000" w:rsidRPr="00000000">
        <w:rPr>
          <w:rtl w:val="0"/>
        </w:rPr>
        <w:t xml:space="preserve"> (especialmente na ordem do índice).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Com esse índice, o banco pode fazer </w:t>
      </w:r>
      <w:r w:rsidDel="00000000" w:rsidR="00000000" w:rsidRPr="00000000">
        <w:rPr>
          <w:b w:val="1"/>
          <w:rtl w:val="0"/>
        </w:rPr>
        <w:t xml:space="preserve">Bitmap Index Scan</w:t>
      </w:r>
      <w:r w:rsidDel="00000000" w:rsidR="00000000" w:rsidRPr="00000000">
        <w:rPr>
          <w:rtl w:val="0"/>
        </w:rPr>
        <w:t xml:space="preserve"> eficiente, em vez de verificar todas as tuplas.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Resultado Antes do index: 0.039 ms</w:t>
        <w:br w:type="textWrapping"/>
        <w:t xml:space="preserve">Resultado Depois do Index: 0.029 ms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jc w:val="both"/>
        <w:rPr/>
      </w:pPr>
      <w:bookmarkStart w:colFirst="0" w:colLast="0" w:name="_45n7ifd82a46" w:id="15"/>
      <w:bookmarkEnd w:id="15"/>
      <w:r w:rsidDel="00000000" w:rsidR="00000000" w:rsidRPr="00000000">
        <w:rPr>
          <w:rtl w:val="0"/>
        </w:rPr>
        <w:t xml:space="preserve">Dificuldades e Desafios(ex10)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 xml:space="preserve">Durante a criação do diagrama de entidade-relacionamento, encontramos algumas dificuldades em implementar perfeitamente certos aspectos mencionados no enunciado. As três relações — </w:t>
      </w:r>
      <w:r w:rsidDel="00000000" w:rsidR="00000000" w:rsidRPr="00000000">
        <w:rPr>
          <w:i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— podem não estar totalmente alinhadas com as especificações exigidas, mas, conforme as justificativas apresentadas no exercício 1, acreditamos que o diagrama é funcional. Ainda se tratando desse caso entre Comunicação de mensagens entre Professores e Alunos, não conseguimos modelar uma “Turma”, para melhor indicar a troca de mensagens entre o mesmo.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Além disso, a falta de experiência em modelagem contribuiu para que o diagrama acabasse ficando um pouco confuso no que diz respeito às conexões entre as entidades. Não conseguimos organizar as relações de forma a garantir uma visualização mais agradável e clara.</w:t>
      </w:r>
    </w:p>
    <w:p w:rsidR="00000000" w:rsidDel="00000000" w:rsidP="00000000" w:rsidRDefault="00000000" w:rsidRPr="00000000" w14:paraId="0000009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Outro desafio que enfrentamos foi a construção do modelo relacional da auto-relação de pré-requisito entre as entidades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. Ainda se tratando da modelagem relacional, pelo problema possuir muitas relações, o diagrama relacional ficou uma “bagunça”, quando inserido no na documentação, a imagem fica pequena, de forma que não facilite a visualização.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POSSÍVEIS PROBLEMAS ENCONTRADOS </w:t>
      </w:r>
      <w:r w:rsidDel="00000000" w:rsidR="00000000" w:rsidRPr="00000000">
        <w:rPr>
          <w:b w:val="1"/>
          <w:rtl w:val="0"/>
        </w:rPr>
        <w:t xml:space="preserve">(REVISAR)</w:t>
      </w:r>
      <w:r w:rsidDel="00000000" w:rsidR="00000000" w:rsidRPr="00000000">
        <w:rPr>
          <w:rtl w:val="0"/>
        </w:rPr>
        <w:br w:type="textWrapping"/>
        <w:tab/>
        <w:t xml:space="preserve">Com nosso modelo, é possível qualquer aluno fazer uma avaliação de um determinado professor e disciplina, mesmo ele não ter sido inscrito nele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center"/>
        <w:rPr/>
      </w:pPr>
      <w:bookmarkStart w:colFirst="0" w:colLast="0" w:name="_tfijptwrp0ph" w:id="16"/>
      <w:bookmarkEnd w:id="1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hk8mnrddu72q" w:id="17"/>
      <w:bookmarkEnd w:id="17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https://github.com/rodriguesgbreno/projeto_final_base_de_dados_scc0240_2025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65k7m1a6gob2" w:id="18"/>
      <w:bookmarkEnd w:id="18"/>
      <w:r w:rsidDel="00000000" w:rsidR="00000000" w:rsidRPr="00000000">
        <w:rPr>
          <w:rtl w:val="0"/>
        </w:rPr>
        <w:t xml:space="preserve">Youtube: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eus Bernal Leffeck" w:id="2" w:date="2025-06-17T22:00:23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Timestrap (especifico pra final do ano letivo)</w:t>
      </w:r>
    </w:p>
  </w:comment>
  <w:comment w:author="Mateus Bernal Leffeck" w:id="0" w:date="2025-06-17T21:37:51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o ID da mensagem (grupo do whats)</w:t>
      </w:r>
    </w:p>
  </w:comment>
  <w:comment w:author="Mateus Bernal Leffeck" w:id="1" w:date="2025-06-17T21:59:13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Repensar pra nao diferenciar matricula de inscrição, colocar a oferta em Disciplina pra não perder essa info no momento de matricula. Agregação TALVEZ não necessária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rodriguesgbreno/projeto_final_base_de_dados_scc0240_2025" TargetMode="External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