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69F4" w14:textId="77777777" w:rsidR="00095C86" w:rsidRDefault="00095C86" w:rsidP="00095C86">
      <w:r>
        <w:t xml:space="preserve">Reflexão crítica sobre o uso de IA neste projeto  </w:t>
      </w:r>
    </w:p>
    <w:p w14:paraId="5FB0922D" w14:textId="77777777" w:rsidR="00095C86" w:rsidRDefault="00095C86" w:rsidP="00095C86">
      <w:r>
        <w:t>[Assistido por IA]</w:t>
      </w:r>
    </w:p>
    <w:p w14:paraId="13E4AEB4" w14:textId="77777777" w:rsidR="00095C86" w:rsidRDefault="00095C86" w:rsidP="00095C86"/>
    <w:p w14:paraId="470EE783" w14:textId="77777777" w:rsidR="00095C86" w:rsidRDefault="00095C86" w:rsidP="00095C86">
      <w:r>
        <w:t xml:space="preserve">O uso de Inteligência Artificial neste projeto mostrou-se uma experiência rica e formativa, tanto do ponto de vista pedagógico quanto ético. As ferramentas de IA, especialmente o ChatGPT e o </w:t>
      </w:r>
      <w:proofErr w:type="spellStart"/>
      <w:r>
        <w:t>Copilot</w:t>
      </w:r>
      <w:proofErr w:type="spellEnd"/>
      <w:r>
        <w:t>, atuaram como **apoio ao planejamento**, contribuindo para a organização de ideias, clareza textual e otimização do tempo de produção dos materiais didáticos. Em vez de substituir o professor, a IA funcionou como um **parceiro de escrita e estruturação**, permitindo maior foco nas decisões pedagógicas.</w:t>
      </w:r>
    </w:p>
    <w:p w14:paraId="21D4684E" w14:textId="77777777" w:rsidR="00095C86" w:rsidRDefault="00095C86" w:rsidP="00095C86"/>
    <w:p w14:paraId="6CB23866" w14:textId="77777777" w:rsidR="00095C86" w:rsidRDefault="00095C86" w:rsidP="00095C86">
      <w:r>
        <w:t>Um dos principais ganhos foi o **tempo economizado**. A elaboração de objetivos mensuráveis, atividades diferenciadas e rubricas costuma ser um processo longo. Com o apoio da IA, foi possível gerar versões iniciais rapidamente, que depois passaram por **revisão humana cuidadosa**, garantindo adequação ao 8º ano, correção conceitual e alinhamento à prática escolar. Esse ganho de tempo abriu espaço para refletir melhor sobre inclusão, avaliação e personalização da aprendizagem.</w:t>
      </w:r>
    </w:p>
    <w:p w14:paraId="0C2A8683" w14:textId="77777777" w:rsidR="00095C86" w:rsidRDefault="00095C86" w:rsidP="00095C86"/>
    <w:p w14:paraId="567700F7" w14:textId="77777777" w:rsidR="00095C86" w:rsidRDefault="00095C86" w:rsidP="00095C86">
      <w:r>
        <w:t>A **personalização** foi outro ponto forte. A IA ajudou a pensar adaptações concretas para estudantes com dificuldades de leitura e, ao mesmo tempo, desafios de extensão para alunos com alto interesse. Isso reforça o potencial da IA como ferramenta para apoiar a **educação inclusiva**, desde que haja mediação docente e sensibilidade ao contexto da turma.</w:t>
      </w:r>
    </w:p>
    <w:p w14:paraId="2E6CF878" w14:textId="77777777" w:rsidR="00095C86" w:rsidRDefault="00095C86" w:rsidP="00095C86"/>
    <w:p w14:paraId="2584ED49" w14:textId="77777777" w:rsidR="00095C86" w:rsidRDefault="00095C86" w:rsidP="00095C86">
      <w:r>
        <w:t>Do ponto de vista ético, o projeto reforçou a importância da **transparência**. Em todos os materiais, o uso de IA foi explicitado, evitando a ideia de autoria automática ou ocultação do processo. Além disso, houve cuidado com **privacidade**, não utilização de dados pessoais e alertas sobre direitos autorais, especialmente no uso de imagens e textos externos.</w:t>
      </w:r>
    </w:p>
    <w:p w14:paraId="778FCD40" w14:textId="77777777" w:rsidR="00095C86" w:rsidRDefault="00095C86" w:rsidP="00095C86"/>
    <w:p w14:paraId="62C2183E" w14:textId="77777777" w:rsidR="00095C86" w:rsidRDefault="00095C86" w:rsidP="00095C86">
      <w:r>
        <w:t>Uma lição importante aprendida é que a IA **não pensa pedagogicamente sozinha**. Ela depende de bons comandos, critérios claros e, principalmente, da experiência do professor para validar, adaptar e contextualizar o que foi gerado. Sem essa mediação, o risco é produzir materiais genéricos ou desalinhados à realidade escolar.</w:t>
      </w:r>
    </w:p>
    <w:p w14:paraId="4B28F670" w14:textId="77777777" w:rsidR="00095C86" w:rsidRDefault="00095C86" w:rsidP="00095C86"/>
    <w:p w14:paraId="37F35DD9" w14:textId="7D830073" w:rsidR="00095C86" w:rsidRDefault="00095C86" w:rsidP="00095C86">
      <w:r>
        <w:lastRenderedPageBreak/>
        <w:t>Por fim, este projeto mostra que a IA, quando usada de forma crítica, ética e responsável, pode fortalecer o trabalho docente. Ela não substitui o professor, mas amplia suas possibilidades, ajudando a criar aulas mais claras, inclusivas e bem estruturadas. O verdadeiro valor está na **combinação entre tecnologia e intencionalidade pedagógica**.</w:t>
      </w:r>
    </w:p>
    <w:sectPr w:rsidR="00095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86"/>
    <w:rsid w:val="00095C86"/>
    <w:rsid w:val="00DB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A603"/>
  <w15:chartTrackingRefBased/>
  <w15:docId w15:val="{71E8FEF3-4BF7-43FC-B9D2-2A1086E8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C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C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C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C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C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C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C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Rodrigues</dc:creator>
  <cp:keywords/>
  <dc:description/>
  <cp:lastModifiedBy>Marcelo Rodrigues</cp:lastModifiedBy>
  <cp:revision>1</cp:revision>
  <dcterms:created xsi:type="dcterms:W3CDTF">2026-01-31T22:30:00Z</dcterms:created>
  <dcterms:modified xsi:type="dcterms:W3CDTF">2026-01-31T22:30:00Z</dcterms:modified>
</cp:coreProperties>
</file>