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0DDD" w14:textId="19C5C471" w:rsidR="006B0F85" w:rsidRDefault="00155530" w:rsidP="00155530">
      <w:pPr>
        <w:jc w:val="center"/>
      </w:pPr>
      <w:r>
        <w:rPr>
          <w:noProof/>
        </w:rPr>
        <w:drawing>
          <wp:inline distT="0" distB="0" distL="0" distR="0" wp14:anchorId="530DD673" wp14:editId="3776E13A">
            <wp:extent cx="1066301" cy="876300"/>
            <wp:effectExtent l="0" t="0" r="635" b="0"/>
            <wp:docPr id="1630234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4930" name="Imagem 16302349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32" cy="8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6658" w14:textId="0A90C544" w:rsidR="00155530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COMPLEXO ESCOLAR PRIVADO LOIDE LAURA</w:t>
      </w:r>
    </w:p>
    <w:p w14:paraId="4ED8E4A0" w14:textId="15F6BBD3" w:rsidR="00155530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ÁREA DE FORMAÇÃO DE INFORMÁTICA</w:t>
      </w:r>
    </w:p>
    <w:p w14:paraId="06D86EF0" w14:textId="5B6C31C3" w:rsidR="00155530" w:rsidRPr="00D515AD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CURSO T</w:t>
      </w:r>
      <w:r w:rsidR="00D515AD">
        <w:rPr>
          <w:rFonts w:ascii="Times New Roman" w:hAnsi="Times New Roman" w:cs="Times New Roman"/>
          <w:sz w:val="32"/>
          <w:szCs w:val="32"/>
        </w:rPr>
        <w:t>É</w:t>
      </w:r>
      <w:r>
        <w:rPr>
          <w:rFonts w:ascii="Times New Roman" w:hAnsi="Times New Roman" w:cs="Times New Roman"/>
          <w:sz w:val="32"/>
          <w:szCs w:val="32"/>
        </w:rPr>
        <w:t>CNICO MÉDIO DE INFORMÁTICA</w:t>
      </w:r>
    </w:p>
    <w:p w14:paraId="61BE1EE3" w14:textId="77777777" w:rsidR="00A779BF" w:rsidRDefault="00A779BF" w:rsidP="00D515A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FB6CD1" w14:textId="7A833F36" w:rsidR="00155530" w:rsidRPr="00867C92" w:rsidRDefault="00155530" w:rsidP="00867C9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1AE">
        <w:rPr>
          <w:rFonts w:ascii="Times New Roman" w:hAnsi="Times New Roman" w:cs="Times New Roman"/>
          <w:b/>
          <w:bCs/>
          <w:sz w:val="32"/>
          <w:szCs w:val="32"/>
        </w:rPr>
        <w:t>Projecto Tecnológico</w:t>
      </w:r>
    </w:p>
    <w:p w14:paraId="56AD725E" w14:textId="6D2B2BB9" w:rsidR="00155530" w:rsidRPr="00CF31AE" w:rsidRDefault="00CF31AE" w:rsidP="00D515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31AE">
        <w:rPr>
          <w:rFonts w:ascii="Times New Roman" w:hAnsi="Times New Roman" w:cs="Times New Roman"/>
          <w:b/>
          <w:bCs/>
          <w:sz w:val="28"/>
          <w:szCs w:val="28"/>
        </w:rPr>
        <w:t>DESENVOLVIMENTO DE UM SISTEMA DE SEMÁFORO INTELIGENTE ADAPTATIVO COM MONITORIZAÇÃO WEB PARA A GESTÃO DE TRÁFEGO URBANO</w:t>
      </w:r>
    </w:p>
    <w:p w14:paraId="70D723F5" w14:textId="77777777" w:rsidR="00A779BF" w:rsidRPr="00867C92" w:rsidRDefault="00A779BF" w:rsidP="00D515AD">
      <w:pPr>
        <w:spacing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3DE5DF64" w14:textId="55B3E14D" w:rsidR="00155530" w:rsidRPr="00CF31AE" w:rsidRDefault="00155530" w:rsidP="00D515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1AE">
        <w:rPr>
          <w:rFonts w:ascii="Times New Roman" w:hAnsi="Times New Roman" w:cs="Times New Roman"/>
          <w:b/>
          <w:bCs/>
          <w:sz w:val="28"/>
          <w:szCs w:val="28"/>
        </w:rPr>
        <w:t>Autores:</w:t>
      </w:r>
    </w:p>
    <w:p w14:paraId="3B566CC3" w14:textId="3DB3A182" w:rsidR="00155530" w:rsidRPr="00CF31AE" w:rsidRDefault="00155530" w:rsidP="00D515AD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Alcides de Sousa Avelino da Costa</w:t>
      </w:r>
      <w:r w:rsidR="00CF31AE"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2BFA712F" w14:textId="7121BEF9" w:rsidR="00895675" w:rsidRPr="00CF31AE" w:rsidRDefault="00895675" w:rsidP="00D515AD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Estefanio</w:t>
      </w:r>
      <w:r w:rsidR="00A779BF">
        <w:rPr>
          <w:rFonts w:ascii="Times New Roman" w:hAnsi="Times New Roman" w:cs="Times New Roman"/>
          <w:sz w:val="28"/>
          <w:szCs w:val="28"/>
        </w:rPr>
        <w:t xml:space="preserve"> Michel Garcia</w:t>
      </w:r>
      <w:r w:rsidRPr="00CF31AE">
        <w:rPr>
          <w:rFonts w:ascii="Times New Roman" w:hAnsi="Times New Roman" w:cs="Times New Roman"/>
          <w:sz w:val="28"/>
          <w:szCs w:val="28"/>
        </w:rPr>
        <w:t xml:space="preserve"> Militão</w:t>
      </w:r>
      <w:r w:rsidR="00CF31AE"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7D975100" w14:textId="21BAE9DD" w:rsidR="00155530" w:rsidRPr="00CF31AE" w:rsidRDefault="00155530" w:rsidP="00D515AD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Lisandra Maria de Almeida Gonçalves</w:t>
      </w:r>
      <w:r w:rsidR="00CF31AE"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310B56E0" w14:textId="0716132C" w:rsidR="00155530" w:rsidRPr="00CF31AE" w:rsidRDefault="00155530" w:rsidP="00D515AD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Madalena Paulo Cosme</w:t>
      </w:r>
      <w:r w:rsidR="00CF31AE"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7AC6D177" w14:textId="22C0A898" w:rsidR="00155530" w:rsidRPr="00D515AD" w:rsidRDefault="00155530" w:rsidP="00D515AD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Rodrigues Bernardo Francico Luís</w:t>
      </w:r>
      <w:r w:rsidR="00CF31AE"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1C0D47C2" w14:textId="77777777" w:rsidR="00CF31AE" w:rsidRDefault="00CF31AE" w:rsidP="00D515AD">
      <w:pPr>
        <w:spacing w:line="360" w:lineRule="auto"/>
        <w:rPr>
          <w:rFonts w:ascii="Times New Roman" w:hAnsi="Times New Roman" w:cs="Times New Roman"/>
        </w:rPr>
      </w:pPr>
    </w:p>
    <w:p w14:paraId="3C6202F6" w14:textId="77777777" w:rsidR="00D515AD" w:rsidRDefault="00D515AD" w:rsidP="00D515AD">
      <w:pPr>
        <w:spacing w:line="360" w:lineRule="auto"/>
        <w:rPr>
          <w:rFonts w:ascii="Times New Roman" w:hAnsi="Times New Roman" w:cs="Times New Roman"/>
        </w:rPr>
      </w:pPr>
    </w:p>
    <w:p w14:paraId="5796E450" w14:textId="77777777" w:rsidR="005E2800" w:rsidRPr="00D515AD" w:rsidRDefault="005E2800" w:rsidP="00D515AD">
      <w:pPr>
        <w:spacing w:line="360" w:lineRule="auto"/>
        <w:rPr>
          <w:rFonts w:ascii="Times New Roman" w:hAnsi="Times New Roman" w:cs="Times New Roman"/>
        </w:rPr>
      </w:pPr>
    </w:p>
    <w:p w14:paraId="21653CCA" w14:textId="77777777" w:rsidR="00D515AD" w:rsidRDefault="00D515AD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4D2000" w14:textId="77777777" w:rsidR="005E2800" w:rsidRPr="005E2800" w:rsidRDefault="005E2800" w:rsidP="00D515AD">
      <w:pPr>
        <w:spacing w:line="36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26B916A" w14:textId="43D9C84E" w:rsidR="00155530" w:rsidRPr="00895675" w:rsidRDefault="00155530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675">
        <w:rPr>
          <w:rFonts w:ascii="Times New Roman" w:hAnsi="Times New Roman" w:cs="Times New Roman"/>
          <w:sz w:val="28"/>
          <w:szCs w:val="28"/>
        </w:rPr>
        <w:t>Luanda</w:t>
      </w:r>
    </w:p>
    <w:p w14:paraId="7F7CCB1D" w14:textId="24699C70" w:rsidR="00895675" w:rsidRPr="00895675" w:rsidRDefault="00155530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675">
        <w:rPr>
          <w:rFonts w:ascii="Times New Roman" w:hAnsi="Times New Roman" w:cs="Times New Roman"/>
          <w:sz w:val="28"/>
          <w:szCs w:val="28"/>
        </w:rPr>
        <w:t>2026</w:t>
      </w:r>
    </w:p>
    <w:p w14:paraId="768ADF9B" w14:textId="77777777" w:rsidR="00895675" w:rsidRDefault="00895675" w:rsidP="00895675">
      <w:pPr>
        <w:jc w:val="center"/>
      </w:pPr>
      <w:r>
        <w:rPr>
          <w:noProof/>
        </w:rPr>
        <w:lastRenderedPageBreak/>
        <w:drawing>
          <wp:inline distT="0" distB="0" distL="0" distR="0" wp14:anchorId="72D1FA86" wp14:editId="7C84CC47">
            <wp:extent cx="1066301" cy="876300"/>
            <wp:effectExtent l="0" t="0" r="635" b="0"/>
            <wp:docPr id="155016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4930" name="Imagem 16302349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32" cy="8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87B8" w14:textId="77777777" w:rsidR="00D515AD" w:rsidRDefault="00D515AD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COMPLEXO ESCOLAR PRIVADO LOIDE LAURA</w:t>
      </w:r>
    </w:p>
    <w:p w14:paraId="2BFC8C24" w14:textId="77777777" w:rsidR="00D515AD" w:rsidRDefault="00D515AD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ÁREA DE FORMAÇÃO DE INFORMÁTICA</w:t>
      </w:r>
    </w:p>
    <w:p w14:paraId="43795710" w14:textId="29451CBC" w:rsidR="00D515AD" w:rsidRDefault="00D515AD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CURSO TÉCNICO MÉDIO DE INFORMÁTICA</w:t>
      </w:r>
    </w:p>
    <w:p w14:paraId="64B43F98" w14:textId="77777777" w:rsidR="00A779BF" w:rsidRPr="00D515AD" w:rsidRDefault="00A779BF" w:rsidP="00D515A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47F194E" w14:textId="71F8882D" w:rsidR="00D515AD" w:rsidRPr="00A779BF" w:rsidRDefault="00D515AD" w:rsidP="00A779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1AE">
        <w:rPr>
          <w:rFonts w:ascii="Times New Roman" w:hAnsi="Times New Roman" w:cs="Times New Roman"/>
          <w:b/>
          <w:bCs/>
          <w:sz w:val="32"/>
          <w:szCs w:val="32"/>
        </w:rPr>
        <w:t>Projecto Tecnológico</w:t>
      </w:r>
    </w:p>
    <w:p w14:paraId="7BC4D280" w14:textId="2EC684B1" w:rsidR="00D515AD" w:rsidRPr="00D515AD" w:rsidRDefault="00D515AD" w:rsidP="00D515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31AE">
        <w:rPr>
          <w:rFonts w:ascii="Times New Roman" w:hAnsi="Times New Roman" w:cs="Times New Roman"/>
          <w:b/>
          <w:bCs/>
          <w:sz w:val="28"/>
          <w:szCs w:val="28"/>
        </w:rPr>
        <w:t>DESENVOLVIMENTO DE UM SISTEMA DE SEMÁFORO INTELIGENTE ADAPTATIVO COM MONITORIZAÇÃO WEB PARA A GESTÃO DE TRÁFEGO URBANO</w:t>
      </w:r>
    </w:p>
    <w:p w14:paraId="2ABDF386" w14:textId="77777777" w:rsidR="00D515AD" w:rsidRPr="00A779BF" w:rsidRDefault="00D515AD" w:rsidP="00D515AD">
      <w:pPr>
        <w:spacing w:line="360" w:lineRule="auto"/>
        <w:rPr>
          <w:rFonts w:ascii="Times New Roman" w:hAnsi="Times New Roman" w:cs="Times New Roman"/>
          <w:sz w:val="8"/>
          <w:szCs w:val="8"/>
        </w:rPr>
      </w:pPr>
    </w:p>
    <w:p w14:paraId="64BB801B" w14:textId="77777777" w:rsidR="00D515AD" w:rsidRPr="00CF31AE" w:rsidRDefault="00D515AD" w:rsidP="00D515A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1AE">
        <w:rPr>
          <w:rFonts w:ascii="Times New Roman" w:hAnsi="Times New Roman" w:cs="Times New Roman"/>
          <w:b/>
          <w:bCs/>
          <w:sz w:val="28"/>
          <w:szCs w:val="28"/>
        </w:rPr>
        <w:t>Autores:</w:t>
      </w:r>
    </w:p>
    <w:p w14:paraId="082E6E91" w14:textId="77777777" w:rsidR="00D515AD" w:rsidRPr="00CF31AE" w:rsidRDefault="00D515AD" w:rsidP="00D515AD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Alcides de Sousa Avelino da Costa</w:t>
      </w:r>
      <w:r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78547395" w14:textId="00371F99" w:rsidR="00D515AD" w:rsidRPr="00CF31AE" w:rsidRDefault="00867C92" w:rsidP="00D515AD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Estefanio</w:t>
      </w:r>
      <w:r>
        <w:rPr>
          <w:rFonts w:ascii="Times New Roman" w:hAnsi="Times New Roman" w:cs="Times New Roman"/>
          <w:sz w:val="28"/>
          <w:szCs w:val="28"/>
        </w:rPr>
        <w:t xml:space="preserve"> Michel Garcia</w:t>
      </w:r>
      <w:r w:rsidRPr="00CF31AE">
        <w:rPr>
          <w:rFonts w:ascii="Times New Roman" w:hAnsi="Times New Roman" w:cs="Times New Roman"/>
          <w:sz w:val="28"/>
          <w:szCs w:val="28"/>
        </w:rPr>
        <w:t xml:space="preserve"> Militão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15AD">
        <w:rPr>
          <w:rFonts w:ascii="Times New Roman" w:hAnsi="Times New Roman" w:cs="Times New Roman"/>
          <w:sz w:val="28"/>
          <w:szCs w:val="28"/>
        </w:rPr>
        <w:t>nº</w:t>
      </w:r>
    </w:p>
    <w:p w14:paraId="5AE32333" w14:textId="77777777" w:rsidR="00D515AD" w:rsidRPr="00CF31AE" w:rsidRDefault="00D515AD" w:rsidP="00D515AD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Lisandra Maria de Almeida Gonçalves</w:t>
      </w:r>
      <w:r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56CA2FF8" w14:textId="77777777" w:rsidR="00D515AD" w:rsidRPr="00CF31AE" w:rsidRDefault="00D515AD" w:rsidP="00D515AD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Madalena Paulo Cosme</w:t>
      </w:r>
      <w:r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51E56ADE" w14:textId="10D401A0" w:rsidR="00867C92" w:rsidRPr="00867C92" w:rsidRDefault="00D515AD" w:rsidP="00867C92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1AE">
        <w:rPr>
          <w:rFonts w:ascii="Times New Roman" w:hAnsi="Times New Roman" w:cs="Times New Roman"/>
          <w:sz w:val="28"/>
          <w:szCs w:val="28"/>
        </w:rPr>
        <w:t>Rodrigues Bernardo Francico Luís</w:t>
      </w:r>
      <w:r>
        <w:rPr>
          <w:rFonts w:ascii="Times New Roman" w:hAnsi="Times New Roman" w:cs="Times New Roman"/>
          <w:sz w:val="28"/>
          <w:szCs w:val="28"/>
        </w:rPr>
        <w:t xml:space="preserve"> nº</w:t>
      </w:r>
    </w:p>
    <w:p w14:paraId="0227C300" w14:textId="1C144D47" w:rsidR="00895675" w:rsidRDefault="00895675" w:rsidP="00D515AD">
      <w:pPr>
        <w:spacing w:line="360" w:lineRule="auto"/>
        <w:ind w:left="50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Trabalho de fim de curso apresentado ao Complexo Escolar Loide Laura, como pré requisito para obtenção de grau de Técnico Médio em Informática.</w:t>
      </w:r>
    </w:p>
    <w:p w14:paraId="4A7076FE" w14:textId="13EC5208" w:rsidR="00895675" w:rsidRDefault="00D515AD" w:rsidP="00D515AD">
      <w:pPr>
        <w:spacing w:line="360" w:lineRule="auto"/>
        <w:ind w:left="5040"/>
        <w:jc w:val="both"/>
        <w:rPr>
          <w:rFonts w:ascii="Times New Roman" w:hAnsi="Times New Roman" w:cs="Times New Roman"/>
          <w:sz w:val="22"/>
          <w:szCs w:val="22"/>
        </w:rPr>
      </w:pPr>
      <w:r w:rsidRPr="00D515AD">
        <w:rPr>
          <w:rFonts w:ascii="Times New Roman" w:hAnsi="Times New Roman" w:cs="Times New Roman"/>
          <w:b/>
          <w:bCs/>
          <w:sz w:val="22"/>
          <w:szCs w:val="22"/>
        </w:rPr>
        <w:t>Orientador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758ED720" w14:textId="77777777" w:rsidR="00A779BF" w:rsidRPr="000053F9" w:rsidRDefault="00A779BF" w:rsidP="00D515AD">
      <w:pPr>
        <w:spacing w:line="360" w:lineRule="auto"/>
        <w:ind w:left="5040"/>
        <w:jc w:val="both"/>
        <w:rPr>
          <w:rFonts w:ascii="Times New Roman" w:hAnsi="Times New Roman" w:cs="Times New Roman"/>
          <w:sz w:val="10"/>
          <w:szCs w:val="10"/>
        </w:rPr>
      </w:pPr>
    </w:p>
    <w:p w14:paraId="05E69746" w14:textId="77777777" w:rsidR="000053F9" w:rsidRPr="000053F9" w:rsidRDefault="000053F9" w:rsidP="00D515AD">
      <w:pPr>
        <w:spacing w:line="360" w:lineRule="auto"/>
        <w:ind w:left="5040"/>
        <w:jc w:val="both"/>
        <w:rPr>
          <w:rFonts w:ascii="Times New Roman" w:hAnsi="Times New Roman" w:cs="Times New Roman"/>
          <w:sz w:val="2"/>
          <w:szCs w:val="2"/>
        </w:rPr>
      </w:pPr>
    </w:p>
    <w:p w14:paraId="00E69740" w14:textId="77777777" w:rsidR="00D515AD" w:rsidRDefault="00895675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675">
        <w:rPr>
          <w:rFonts w:ascii="Times New Roman" w:hAnsi="Times New Roman" w:cs="Times New Roman"/>
          <w:sz w:val="28"/>
          <w:szCs w:val="28"/>
        </w:rPr>
        <w:t>Luanda</w:t>
      </w:r>
      <w:r w:rsidR="00D515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5D4A1" w14:textId="1F7FB244" w:rsidR="00895675" w:rsidRDefault="00895675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675">
        <w:rPr>
          <w:rFonts w:ascii="Times New Roman" w:hAnsi="Times New Roman" w:cs="Times New Roman"/>
          <w:sz w:val="28"/>
          <w:szCs w:val="28"/>
        </w:rPr>
        <w:t>2026</w:t>
      </w:r>
    </w:p>
    <w:p w14:paraId="7C022C1B" w14:textId="60EA88ED" w:rsidR="00895675" w:rsidRPr="00D515AD" w:rsidRDefault="00D515AD" w:rsidP="00D515A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15AD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DESENVOLVIMENTO DE UM SISTEMA DE SEMÁFORO INTELIGENTE ADAPTATIVO COM MONITORIZAÇÃO WEB PARA A GESTÃO DE TRÁFEGO URBANO</w:t>
      </w:r>
    </w:p>
    <w:p w14:paraId="4142FF5D" w14:textId="77777777" w:rsidR="00360946" w:rsidRDefault="00360946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A1750" w14:textId="21533B40" w:rsidR="00360946" w:rsidRDefault="00360946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Aprovado aos _____ / _______ / 2026</w:t>
      </w:r>
    </w:p>
    <w:p w14:paraId="66CB388E" w14:textId="77777777" w:rsidR="00CF31AE" w:rsidRDefault="00360946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Bancada Examinadora</w:t>
      </w:r>
    </w:p>
    <w:p w14:paraId="5A94D298" w14:textId="77777777" w:rsidR="00CF31AE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4D3E38" w14:textId="77777777" w:rsidR="00CF31AE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Presidente da mesa</w:t>
      </w:r>
    </w:p>
    <w:p w14:paraId="2153C521" w14:textId="77777777" w:rsidR="00CF31AE" w:rsidRDefault="00CF31AE" w:rsidP="00D515AD">
      <w:p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0A5E7497" w14:textId="64AB7927" w:rsidR="00CF31AE" w:rsidRPr="0034114E" w:rsidRDefault="00CF31AE" w:rsidP="00D515AD">
      <w:pPr>
        <w:spacing w:line="360" w:lineRule="auto"/>
        <w:rPr>
          <w:rFonts w:ascii="Times New Roman" w:hAnsi="Times New Roman" w:cs="Times New Roman"/>
        </w:rPr>
      </w:pPr>
    </w:p>
    <w:p w14:paraId="52A36A55" w14:textId="77777777" w:rsidR="00CF31AE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Primeiro vogal</w:t>
      </w:r>
    </w:p>
    <w:p w14:paraId="49D407B1" w14:textId="77777777" w:rsidR="00CF31AE" w:rsidRDefault="00CF31AE" w:rsidP="00D515AD">
      <w:p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68FA5887" w14:textId="672321C9" w:rsidR="00CF31AE" w:rsidRPr="0034114E" w:rsidRDefault="00CF31AE" w:rsidP="00D515AD">
      <w:pPr>
        <w:spacing w:line="360" w:lineRule="auto"/>
        <w:jc w:val="center"/>
        <w:rPr>
          <w:rFonts w:ascii="Times New Roman" w:hAnsi="Times New Roman" w:cs="Times New Roman"/>
        </w:rPr>
      </w:pPr>
    </w:p>
    <w:p w14:paraId="5A3F7543" w14:textId="77777777" w:rsidR="00CF31AE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Segundo vogal</w:t>
      </w:r>
    </w:p>
    <w:p w14:paraId="43C3D503" w14:textId="16716E95" w:rsidR="00CF31AE" w:rsidRDefault="00CF31AE" w:rsidP="00D515AD">
      <w:p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19C3D27E" w14:textId="77777777" w:rsidR="00CF31AE" w:rsidRPr="0034114E" w:rsidRDefault="00CF31AE" w:rsidP="00D515AD">
      <w:pPr>
        <w:spacing w:line="360" w:lineRule="auto"/>
        <w:jc w:val="center"/>
        <w:rPr>
          <w:rFonts w:ascii="Times New Roman" w:hAnsi="Times New Roman" w:cs="Times New Roman"/>
        </w:rPr>
      </w:pPr>
    </w:p>
    <w:p w14:paraId="11DF6F7E" w14:textId="19BF8E63" w:rsidR="00CF31AE" w:rsidRDefault="00CF31AE" w:rsidP="00D515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Secretário</w:t>
      </w:r>
    </w:p>
    <w:p w14:paraId="074FB589" w14:textId="1D560443" w:rsidR="00CF31AE" w:rsidRDefault="00CF31AE" w:rsidP="00D515AD">
      <w:pPr>
        <w:spacing w:line="360" w:lineRule="auto"/>
      </w:pPr>
      <w:r>
        <w:t>_____________________________________________________________________________</w:t>
      </w:r>
    </w:p>
    <w:p w14:paraId="77A3A7AA" w14:textId="5C641A3E" w:rsidR="00CF31AE" w:rsidRDefault="00CF31AE" w:rsidP="00D515AD">
      <w:pPr>
        <w:spacing w:line="360" w:lineRule="auto"/>
      </w:pPr>
    </w:p>
    <w:p w14:paraId="50995BA2" w14:textId="57F914F9" w:rsidR="00B84B5E" w:rsidRDefault="00CF31AE" w:rsidP="00D515AD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B84B5E" w:rsidSect="00D515AD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Obs:________________________________________________________________________________________________________________________________________________________________________________</w:t>
      </w:r>
      <w:r w:rsidR="00D515AD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  <w:r w:rsidR="0034114E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  <w:r w:rsidR="00623D77">
        <w:rPr>
          <w:rFonts w:ascii="Times New Roman" w:hAnsi="Times New Roman" w:cs="Times New Roman"/>
          <w:sz w:val="28"/>
          <w:szCs w:val="28"/>
        </w:rPr>
        <w:t>__</w:t>
      </w:r>
    </w:p>
    <w:p w14:paraId="527C096D" w14:textId="585568FB" w:rsidR="0034114E" w:rsidRPr="00466773" w:rsidRDefault="00C32710" w:rsidP="00466773">
      <w:pPr>
        <w:pStyle w:val="Ttulo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43552639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DEDICATÓRIA</w:t>
      </w:r>
      <w:bookmarkEnd w:id="0"/>
    </w:p>
    <w:p w14:paraId="7C3C8B54" w14:textId="3F757DDF" w:rsidR="00C32710" w:rsidRPr="00466773" w:rsidRDefault="00C32710" w:rsidP="0046677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66773">
        <w:rPr>
          <w:rFonts w:ascii="Times New Roman" w:hAnsi="Times New Roman" w:cs="Times New Roman"/>
          <w:lang w:val="pt-PT"/>
        </w:rPr>
        <w:t>Dedico este trabalho, fruto de esforço e dedicação, à minha família, que sempre me apoiou e incentivou nos momentos mais desafiadores. Aos meus professores, pela orientação e paciência ao longo desta caminhada, e aos colegas, pela partilha de experiências e companheirismo.</w:t>
      </w:r>
    </w:p>
    <w:p w14:paraId="196ABCD7" w14:textId="77777777" w:rsidR="00C32710" w:rsidRDefault="00C32710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br w:type="page"/>
      </w:r>
    </w:p>
    <w:p w14:paraId="6267B41C" w14:textId="1CADCDCF" w:rsidR="00C32710" w:rsidRPr="00466773" w:rsidRDefault="00C32710" w:rsidP="00466773">
      <w:pPr>
        <w:pStyle w:val="Ttulo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</w:pPr>
      <w:bookmarkStart w:id="1" w:name="_Toc243552640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AGRADECIMENTO</w:t>
      </w:r>
      <w:r w:rsidR="00F9121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t>S</w:t>
      </w:r>
      <w:bookmarkEnd w:id="1"/>
    </w:p>
    <w:p w14:paraId="40EC5714" w14:textId="52BD3EDD" w:rsidR="00127530" w:rsidRDefault="00C32710" w:rsidP="0046677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580B7D">
        <w:rPr>
          <w:rFonts w:ascii="Times New Roman" w:hAnsi="Times New Roman" w:cs="Times New Roman"/>
          <w:lang w:val="pt-PT"/>
        </w:rPr>
        <w:t>Este trabalho é resultado não apenas do meu esforço, mas também do apoio das pessoas que estiveram ao meu lado.</w:t>
      </w:r>
      <w:r w:rsidR="00F91219">
        <w:rPr>
          <w:rFonts w:ascii="Times New Roman" w:hAnsi="Times New Roman" w:cs="Times New Roman"/>
          <w:lang w:val="pt-PT"/>
        </w:rPr>
        <w:t xml:space="preserve"> Agradeço, em primeiro lugar, a Deus</w:t>
      </w:r>
      <w:r w:rsidR="00F91219" w:rsidRPr="00F91219">
        <w:rPr>
          <w:rFonts w:ascii="Times New Roman" w:hAnsi="Times New Roman" w:cs="Times New Roman"/>
          <w:lang w:val="pt-PT"/>
        </w:rPr>
        <w:t>,</w:t>
      </w:r>
      <w:r w:rsidR="00F91219">
        <w:rPr>
          <w:rFonts w:ascii="Times New Roman" w:hAnsi="Times New Roman" w:cs="Times New Roman"/>
          <w:lang w:val="pt-PT"/>
        </w:rPr>
        <w:t xml:space="preserve"> </w:t>
      </w:r>
      <w:r w:rsidR="00F91219" w:rsidRPr="00F91219">
        <w:rPr>
          <w:rFonts w:ascii="Times New Roman" w:hAnsi="Times New Roman" w:cs="Times New Roman"/>
          <w:lang w:val="pt-PT"/>
        </w:rPr>
        <w:t>pela vida, saúde, força e sabedoria</w:t>
      </w:r>
      <w:r w:rsidR="00F91219">
        <w:rPr>
          <w:rFonts w:ascii="Times New Roman" w:hAnsi="Times New Roman" w:cs="Times New Roman"/>
          <w:lang w:val="pt-PT"/>
        </w:rPr>
        <w:t xml:space="preserve"> que me permitiram concluir esta importante etapa</w:t>
      </w:r>
      <w:r w:rsidR="00F91219" w:rsidRPr="00F91219">
        <w:rPr>
          <w:rFonts w:ascii="Times New Roman" w:hAnsi="Times New Roman" w:cs="Times New Roman"/>
          <w:lang w:val="pt-PT"/>
        </w:rPr>
        <w:t>.</w:t>
      </w:r>
      <w:r w:rsidRPr="00580B7D">
        <w:rPr>
          <w:rFonts w:ascii="Times New Roman" w:hAnsi="Times New Roman" w:cs="Times New Roman"/>
          <w:lang w:val="pt-PT"/>
        </w:rPr>
        <w:t xml:space="preserve"> Agradeço profundamente à minha família, que sempre acreditou em mim e me deu forças para continuar, mesmo nos momentos mais difíceis. A</w:t>
      </w:r>
      <w:r>
        <w:rPr>
          <w:rFonts w:ascii="Times New Roman" w:hAnsi="Times New Roman" w:cs="Times New Roman"/>
          <w:lang w:val="pt-PT"/>
        </w:rPr>
        <w:t>gradeço ao</w:t>
      </w:r>
      <w:r w:rsidRPr="00580B7D">
        <w:rPr>
          <w:rFonts w:ascii="Times New Roman" w:hAnsi="Times New Roman" w:cs="Times New Roman"/>
          <w:lang w:val="pt-PT"/>
        </w:rPr>
        <w:t xml:space="preserve"> professor</w:t>
      </w:r>
      <w:r w:rsidR="00AF2E65">
        <w:rPr>
          <w:rFonts w:ascii="Times New Roman" w:hAnsi="Times New Roman" w:cs="Times New Roman"/>
          <w:lang w:val="pt-PT"/>
        </w:rPr>
        <w:t xml:space="preserve"> orientador, pela motivação, paciência e pelos valiosos ensinamentos durante a realização deste trabalho</w:t>
      </w:r>
      <w:r w:rsidRPr="00580B7D">
        <w:rPr>
          <w:rFonts w:ascii="Times New Roman" w:hAnsi="Times New Roman" w:cs="Times New Roman"/>
          <w:lang w:val="pt-PT"/>
        </w:rPr>
        <w:t>.</w:t>
      </w:r>
      <w:r>
        <w:rPr>
          <w:rFonts w:ascii="Times New Roman" w:hAnsi="Times New Roman" w:cs="Times New Roman"/>
          <w:lang w:val="pt-PT"/>
        </w:rPr>
        <w:t xml:space="preserve"> </w:t>
      </w:r>
      <w:r w:rsidRPr="00580B7D">
        <w:rPr>
          <w:rFonts w:ascii="Times New Roman" w:hAnsi="Times New Roman" w:cs="Times New Roman"/>
          <w:lang w:val="pt-PT"/>
        </w:rPr>
        <w:t>A</w:t>
      </w:r>
      <w:r>
        <w:rPr>
          <w:rFonts w:ascii="Times New Roman" w:hAnsi="Times New Roman" w:cs="Times New Roman"/>
          <w:lang w:val="pt-PT"/>
        </w:rPr>
        <w:t>gradeç</w:t>
      </w:r>
      <w:r w:rsidRPr="00580B7D">
        <w:rPr>
          <w:rFonts w:ascii="Times New Roman" w:hAnsi="Times New Roman" w:cs="Times New Roman"/>
          <w:lang w:val="pt-PT"/>
        </w:rPr>
        <w:t>o</w:t>
      </w:r>
      <w:r>
        <w:rPr>
          <w:rFonts w:ascii="Times New Roman" w:hAnsi="Times New Roman" w:cs="Times New Roman"/>
          <w:lang w:val="pt-PT"/>
        </w:rPr>
        <w:t xml:space="preserve"> aos</w:t>
      </w:r>
      <w:r w:rsidRPr="00580B7D">
        <w:rPr>
          <w:rFonts w:ascii="Times New Roman" w:hAnsi="Times New Roman" w:cs="Times New Roman"/>
          <w:lang w:val="pt-PT"/>
        </w:rPr>
        <w:t xml:space="preserve"> amigos e colegas, pelo companheirismo e pelas palavras de encorajamento que fizeram toda a diferença. A todos vocês, deixo um agradecimento cheio de carinho e gratidão.</w:t>
      </w:r>
    </w:p>
    <w:p w14:paraId="218CF053" w14:textId="77777777" w:rsidR="00127530" w:rsidRDefault="00127530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br w:type="page"/>
      </w:r>
    </w:p>
    <w:p w14:paraId="67620B7B" w14:textId="11FF864C" w:rsidR="00512877" w:rsidRPr="00466773" w:rsidRDefault="00127530" w:rsidP="004C58A9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</w:pPr>
      <w:bookmarkStart w:id="2" w:name="_Toc243552641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RESUMO</w:t>
      </w:r>
      <w:bookmarkEnd w:id="2"/>
    </w:p>
    <w:p w14:paraId="22132DD9" w14:textId="6923BC52" w:rsidR="00B93E44" w:rsidRDefault="004C58A9" w:rsidP="004C58A9">
      <w:pPr>
        <w:spacing w:line="360" w:lineRule="auto"/>
        <w:jc w:val="both"/>
        <w:rPr>
          <w:rFonts w:ascii="Times New Roman" w:hAnsi="Times New Roman" w:cs="Times New Roman"/>
        </w:rPr>
      </w:pPr>
      <w:r w:rsidRPr="004C58A9">
        <w:rPr>
          <w:rFonts w:ascii="Times New Roman" w:hAnsi="Times New Roman" w:cs="Times New Roman"/>
        </w:rPr>
        <w:t>O presente projeto, desenvolvido no âmbito da obtenção de grau de Técnico Médio em Informática, t</w:t>
      </w:r>
      <w:r w:rsidR="00B93E44">
        <w:rPr>
          <w:rFonts w:ascii="Times New Roman" w:hAnsi="Times New Roman" w:cs="Times New Roman"/>
        </w:rPr>
        <w:t>em</w:t>
      </w:r>
      <w:r w:rsidRPr="004C58A9">
        <w:rPr>
          <w:rFonts w:ascii="Times New Roman" w:hAnsi="Times New Roman" w:cs="Times New Roman"/>
        </w:rPr>
        <w:t xml:space="preserve"> como objetivo desenvolver um protótipo de semáforo inteligente adaptativo com monitorização web, destinado a melhorar a gestão do tráfego urbano. A escolha do tema decorre dos problemas provocados pelos semáforos convencionais, que utilizam tempos fixos e não se adaptam às variações do fluxo de veículos, contribuindo para congestionamentos, maior tempo de espera e consumo desnecessário de combustível.</w:t>
      </w:r>
      <w:r>
        <w:rPr>
          <w:rFonts w:ascii="Times New Roman" w:hAnsi="Times New Roman" w:cs="Times New Roman"/>
          <w:lang w:val="pt-PT"/>
        </w:rPr>
        <w:t xml:space="preserve"> </w:t>
      </w:r>
      <w:r w:rsidRPr="004C58A9">
        <w:rPr>
          <w:rFonts w:ascii="Times New Roman" w:hAnsi="Times New Roman" w:cs="Times New Roman"/>
        </w:rPr>
        <w:t>O sistema foi implementado com base na placa ESP32, responsável pelo controlo do protótipo, pela ligação à rede Wi-Fi e pela disponibilização da interface de monitorização web. Para a deteção de veículos foram utilizados sensores de presença por infravermelhos FC-51 ou sensores ultrassónicos HC-SR04, que identificam a presença e a proximidade de objetos em cada via. Consoante a quantidade de veículos detetada, o ESP32 ajusta automaticamente o tempo de funcionamento dos LEDs vermelho, amarelo e verde, dando prioridade à via com maior fluxo de tráfego</w:t>
      </w:r>
      <w:r w:rsidR="00B93E44">
        <w:rPr>
          <w:rFonts w:ascii="Times New Roman" w:hAnsi="Times New Roman" w:cs="Times New Roman"/>
        </w:rPr>
        <w:t>.</w:t>
      </w:r>
    </w:p>
    <w:p w14:paraId="27F9A784" w14:textId="6D49FFCF" w:rsidR="00127530" w:rsidRPr="00512877" w:rsidRDefault="00B93E44" w:rsidP="004C58A9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B93E44">
        <w:rPr>
          <w:rFonts w:ascii="Times New Roman" w:hAnsi="Times New Roman" w:cs="Times New Roman"/>
          <w:b/>
          <w:bCs/>
        </w:rPr>
        <w:t>Palavras-chave:</w:t>
      </w:r>
      <w:r>
        <w:rPr>
          <w:rFonts w:ascii="Times New Roman" w:hAnsi="Times New Roman" w:cs="Times New Roman"/>
        </w:rPr>
        <w:t xml:space="preserve"> </w:t>
      </w:r>
      <w:r w:rsidRPr="00B93E44">
        <w:rPr>
          <w:rFonts w:ascii="Times New Roman" w:hAnsi="Times New Roman" w:cs="Times New Roman"/>
        </w:rPr>
        <w:t>ESP32</w:t>
      </w:r>
      <w:r>
        <w:rPr>
          <w:rFonts w:ascii="Times New Roman" w:hAnsi="Times New Roman" w:cs="Times New Roman"/>
        </w:rPr>
        <w:t xml:space="preserve">, </w:t>
      </w:r>
      <w:r w:rsidRPr="00B93E44">
        <w:rPr>
          <w:rFonts w:ascii="Times New Roman" w:hAnsi="Times New Roman" w:cs="Times New Roman"/>
        </w:rPr>
        <w:t>semáforo inteligente</w:t>
      </w:r>
      <w:r>
        <w:rPr>
          <w:rFonts w:ascii="Times New Roman" w:hAnsi="Times New Roman" w:cs="Times New Roman"/>
        </w:rPr>
        <w:t>,</w:t>
      </w:r>
      <w:r w:rsidRPr="00B93E44">
        <w:rPr>
          <w:rFonts w:ascii="Times New Roman" w:hAnsi="Times New Roman" w:cs="Times New Roman"/>
        </w:rPr>
        <w:t xml:space="preserve"> sensores HC-SR04</w:t>
      </w:r>
      <w:r>
        <w:rPr>
          <w:rFonts w:ascii="Times New Roman" w:hAnsi="Times New Roman" w:cs="Times New Roman"/>
        </w:rPr>
        <w:t>,</w:t>
      </w:r>
      <w:r w:rsidRPr="00B93E44">
        <w:rPr>
          <w:rFonts w:ascii="Times New Roman" w:hAnsi="Times New Roman" w:cs="Times New Roman"/>
        </w:rPr>
        <w:t xml:space="preserve"> monitorização web.</w:t>
      </w:r>
      <w:r w:rsidRPr="00B93E44">
        <w:rPr>
          <w:rFonts w:ascii="Times New Roman" w:hAnsi="Times New Roman" w:cs="Times New Roman"/>
          <w:lang w:val="pt-PT"/>
        </w:rPr>
        <w:t xml:space="preserve"> </w:t>
      </w:r>
      <w:r w:rsidR="00127530">
        <w:rPr>
          <w:rFonts w:ascii="Times New Roman" w:hAnsi="Times New Roman" w:cs="Times New Roman"/>
          <w:lang w:val="pt-PT"/>
        </w:rPr>
        <w:br w:type="page"/>
      </w:r>
      <w:r w:rsidR="00127530"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ABSTRACT</w:t>
      </w:r>
    </w:p>
    <w:p w14:paraId="42D88CA7" w14:textId="77777777" w:rsidR="00127530" w:rsidRDefault="00127530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br w:type="page"/>
      </w:r>
    </w:p>
    <w:p w14:paraId="7804D77D" w14:textId="454F5C4C" w:rsidR="00127530" w:rsidRPr="00C92F38" w:rsidRDefault="00127530" w:rsidP="00623D77">
      <w:pPr>
        <w:pStyle w:val="Ttulo1"/>
        <w:rPr>
          <w:rFonts w:ascii="Times New Roman" w:hAnsi="Times New Roman" w:cs="Times New Roman"/>
          <w:color w:val="000000" w:themeColor="text1"/>
          <w:sz w:val="32"/>
          <w:szCs w:val="32"/>
          <w:lang w:val="pt-PT"/>
        </w:rPr>
      </w:pPr>
      <w:bookmarkStart w:id="3" w:name="_Toc243552642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LISTA DE FIGURAS</w:t>
      </w:r>
      <w:r>
        <w:rPr>
          <w:lang w:val="pt-PT"/>
        </w:rPr>
        <w:br w:type="page"/>
      </w:r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LISTA DE TABELAS</w:t>
      </w:r>
      <w:bookmarkEnd w:id="3"/>
    </w:p>
    <w:p w14:paraId="2D438EB5" w14:textId="63C6046C" w:rsidR="00CD11E2" w:rsidRPr="00466773" w:rsidRDefault="00127530" w:rsidP="00461ADA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val="pt-PT"/>
        </w:rPr>
        <w:sectPr w:rsidR="00CD11E2" w:rsidRPr="00466773" w:rsidSect="00623D77">
          <w:headerReference w:type="default" r:id="rId9"/>
          <w:footerReference w:type="default" r:id="rId10"/>
          <w:pgSz w:w="11906" w:h="16838"/>
          <w:pgMar w:top="1418" w:right="1418" w:bottom="1418" w:left="1701" w:header="709" w:footer="709" w:gutter="0"/>
          <w:pgNumType w:fmt="upperRoman"/>
          <w:cols w:space="708"/>
          <w:docGrid w:linePitch="360"/>
        </w:sectPr>
      </w:pPr>
      <w:r>
        <w:rPr>
          <w:lang w:val="pt-PT"/>
        </w:rPr>
        <w:br w:type="page"/>
      </w:r>
      <w:bookmarkStart w:id="4" w:name="_Toc243552643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LISTA DE ABREVIATURA</w:t>
      </w:r>
      <w:bookmarkEnd w:id="4"/>
    </w:p>
    <w:p w14:paraId="36D0035A" w14:textId="167804F3" w:rsidR="00C32710" w:rsidRPr="00466773" w:rsidRDefault="00127530" w:rsidP="002324E7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</w:pPr>
      <w:bookmarkStart w:id="5" w:name="_Toc243552644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ÍNDICE</w:t>
      </w:r>
      <w:bookmarkEnd w:id="5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t-BR" w:eastAsia="en-US"/>
          <w14:ligatures w14:val="standardContextual"/>
        </w:rPr>
        <w:id w:val="3338106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1E4D893D" w14:textId="6D954F54" w:rsidR="00623D77" w:rsidRPr="002324E7" w:rsidRDefault="00623D77">
          <w:pPr>
            <w:pStyle w:val="CabealhodoSumrio"/>
            <w:rPr>
              <w:rFonts w:ascii="Times New Roman" w:hAnsi="Times New Roman" w:cs="Times New Roman"/>
            </w:rPr>
          </w:pPr>
        </w:p>
        <w:p w14:paraId="701CCA34" w14:textId="0F10BF66" w:rsidR="001026AF" w:rsidRPr="001026AF" w:rsidRDefault="00623D77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r w:rsidRPr="00677764">
            <w:rPr>
              <w:rFonts w:ascii="Times New Roman" w:hAnsi="Times New Roman" w:cs="Times New Roman"/>
            </w:rPr>
            <w:fldChar w:fldCharType="begin"/>
          </w:r>
          <w:r w:rsidRPr="00677764">
            <w:rPr>
              <w:rFonts w:ascii="Times New Roman" w:hAnsi="Times New Roman" w:cs="Times New Roman"/>
            </w:rPr>
            <w:instrText xml:space="preserve"> TOC \o "1-3" \h \z \u </w:instrText>
          </w:r>
          <w:r w:rsidRPr="00677764">
            <w:rPr>
              <w:rFonts w:ascii="Times New Roman" w:hAnsi="Times New Roman" w:cs="Times New Roman"/>
            </w:rPr>
            <w:fldChar w:fldCharType="separate"/>
          </w:r>
          <w:hyperlink w:anchor="_Toc243552639" w:history="1">
            <w:r w:rsidR="001026AF" w:rsidRPr="001026AF">
              <w:rPr>
                <w:rStyle w:val="Hyperlink"/>
                <w:rFonts w:ascii="Times New Roman" w:hAnsi="Times New Roman" w:cs="Times New Roman"/>
                <w:noProof/>
              </w:rPr>
              <w:t>DEDICATÓRIA</w:t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_Toc243552639 \h </w:instrText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  <w:t>IV</w:t>
            </w:r>
            <w:r w:rsidR="001026AF"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8618DD" w14:textId="4CD1621B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0" w:history="1">
            <w:r w:rsidRPr="001026AF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AGRADECIMENTOS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_Toc243552640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V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74A663" w14:textId="75E73665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1" w:history="1">
            <w:r w:rsidRPr="001026AF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RESUMO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_Toc243552641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VI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FDE1C" w14:textId="31D4F7C3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2" w:history="1">
            <w:r w:rsidRPr="001026AF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LISTA DE FIGURASLISTA DE TABELAS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_Toc243552642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VIII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98B036" w14:textId="5BB4FD7E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3" w:history="1">
            <w:r w:rsidRPr="001026AF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LISTA DE ABREVIATURA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_Toc243552643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X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AD08DF" w14:textId="1225209C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4" w:history="1">
            <w:r w:rsidRPr="001026AF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ÍNDICE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_Toc243552644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XI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3A133A" w14:textId="5BF9EFCF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5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CAPÍTULO 1: INTRODUÇÃO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_Toc243552645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XII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006519" w14:textId="0CADC574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6" w:history="1">
            <w:r w:rsidRPr="001026AF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INTRODUÇÃO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_Toc243552646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333F6F" w14:textId="251C7811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7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JUSTIFICATIVA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_Toc243552647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54684" w14:textId="63AB56F3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8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PROBLEMÁTICA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_Toc243552648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3EEA7B" w14:textId="3AC7F462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49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OBJECTIVOS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_Toc243552649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630D3" w14:textId="5C777B25" w:rsidR="001026AF" w:rsidRPr="001026AF" w:rsidRDefault="001026AF">
          <w:pPr>
            <w:pStyle w:val="Sumrio2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50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GERAL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_Toc243552650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BD4B7" w14:textId="415CF494" w:rsidR="001026AF" w:rsidRPr="001026AF" w:rsidRDefault="001026AF">
          <w:pPr>
            <w:pStyle w:val="Sumrio2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51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ESPECÍFICOS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_Toc243552651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9C3497" w14:textId="25FC0285" w:rsidR="001026AF" w:rsidRPr="001026AF" w:rsidRDefault="001026AF">
          <w:pPr>
            <w:pStyle w:val="Sumrio1"/>
            <w:tabs>
              <w:tab w:val="right" w:leader="dot" w:pos="8777"/>
            </w:tabs>
            <w:rPr>
              <w:rFonts w:ascii="Times New Roman" w:eastAsiaTheme="minorEastAsia" w:hAnsi="Times New Roman" w:cs="Times New Roman"/>
              <w:noProof/>
              <w:lang w:eastAsia="pt-AO"/>
            </w:rPr>
          </w:pPr>
          <w:hyperlink w:anchor="_Toc243552652" w:history="1">
            <w:r w:rsidRPr="001026AF">
              <w:rPr>
                <w:rStyle w:val="Hyperlink"/>
                <w:rFonts w:ascii="Times New Roman" w:hAnsi="Times New Roman" w:cs="Times New Roman"/>
                <w:noProof/>
              </w:rPr>
              <w:t>HIPÓTESES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instrText xml:space="preserve"> PAGEREF _Toc243552652 \h </w:instrTex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1026A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96A6E7" w14:textId="2B9A62F8" w:rsidR="00623D77" w:rsidRPr="00CD11E2" w:rsidRDefault="00623D77">
          <w:pPr>
            <w:rPr>
              <w:rFonts w:ascii="Times New Roman" w:hAnsi="Times New Roman" w:cs="Times New Roman"/>
            </w:rPr>
          </w:pPr>
          <w:r w:rsidRPr="00677764">
            <w:rPr>
              <w:rFonts w:ascii="Times New Roman" w:hAnsi="Times New Roman" w:cs="Times New Roman"/>
              <w:lang w:val="pt-BR"/>
            </w:rPr>
            <w:fldChar w:fldCharType="end"/>
          </w:r>
        </w:p>
      </w:sdtContent>
    </w:sdt>
    <w:p w14:paraId="364060FE" w14:textId="1A58518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493C5539" w14:textId="77777777" w:rsidR="00CD11E2" w:rsidRDefault="00CD11E2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br w:type="page"/>
      </w:r>
    </w:p>
    <w:p w14:paraId="6DEF466C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  <w:sectPr w:rsidR="00CD11E2" w:rsidSect="00623D77">
          <w:headerReference w:type="default" r:id="rId11"/>
          <w:footerReference w:type="default" r:id="rId12"/>
          <w:pgSz w:w="11906" w:h="16838"/>
          <w:pgMar w:top="1418" w:right="1418" w:bottom="1418" w:left="1701" w:header="709" w:footer="709" w:gutter="0"/>
          <w:pgNumType w:fmt="upperRoman"/>
          <w:cols w:space="708"/>
          <w:docGrid w:linePitch="360"/>
        </w:sectPr>
      </w:pPr>
    </w:p>
    <w:p w14:paraId="567324D1" w14:textId="77777777" w:rsidR="00623D77" w:rsidRDefault="00623D77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51C3FDB6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14AA94F2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58D279B1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3C076BC8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1B9928F9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5B248B56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072927E3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42988A3E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27A6CD6E" w14:textId="77777777" w:rsidR="00CD11E2" w:rsidRPr="00CD11E2" w:rsidRDefault="00CD11E2" w:rsidP="00CD11E2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" w:name="_Toc224544129"/>
      <w:bookmarkStart w:id="7" w:name="_Toc243552645"/>
      <w:r w:rsidRPr="00CD1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CAPÍTULO 1: INTRODUÇÃO</w:t>
      </w:r>
      <w:bookmarkEnd w:id="6"/>
      <w:bookmarkEnd w:id="7"/>
    </w:p>
    <w:p w14:paraId="1B911386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05AA3B00" w14:textId="60F41730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0F2A89A5" w14:textId="77777777" w:rsidR="00CD11E2" w:rsidRDefault="00CD11E2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br w:type="page"/>
      </w:r>
    </w:p>
    <w:p w14:paraId="218AA583" w14:textId="77777777" w:rsidR="00CD11E2" w:rsidRDefault="00CD11E2" w:rsidP="00C3271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pt-PT"/>
        </w:rPr>
        <w:sectPr w:rsidR="00CD11E2" w:rsidSect="00623D77">
          <w:headerReference w:type="default" r:id="rId13"/>
          <w:footerReference w:type="default" r:id="rId14"/>
          <w:pgSz w:w="11906" w:h="16838"/>
          <w:pgMar w:top="1418" w:right="1418" w:bottom="1418" w:left="1701" w:header="709" w:footer="709" w:gutter="0"/>
          <w:pgNumType w:fmt="upperRoman"/>
          <w:cols w:space="708"/>
          <w:docGrid w:linePitch="360"/>
        </w:sectPr>
      </w:pPr>
    </w:p>
    <w:p w14:paraId="7782689C" w14:textId="556D27F5" w:rsidR="00CD11E2" w:rsidRPr="00466773" w:rsidRDefault="0037544D" w:rsidP="00466773">
      <w:pPr>
        <w:pStyle w:val="Ttulo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</w:pPr>
      <w:bookmarkStart w:id="8" w:name="_Toc243552646"/>
      <w:r w:rsidRPr="00466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pt-PT"/>
        </w:rPr>
        <w:lastRenderedPageBreak/>
        <w:t>INTRODUÇÃO</w:t>
      </w:r>
      <w:bookmarkEnd w:id="8"/>
    </w:p>
    <w:p w14:paraId="2445B4ED" w14:textId="25893F7A" w:rsidR="00466773" w:rsidRPr="00466773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 w:rsidRPr="00466773">
        <w:rPr>
          <w:rFonts w:ascii="Times New Roman" w:hAnsi="Times New Roman" w:cs="Times New Roman"/>
        </w:rPr>
        <w:t>O crescimento acelerado das cidades e o aumento contínuo do número de veículos têm provocado congestionamentos, longos tempos de espera e maior consumo de combustível nos centros urbanos. Os semáforos convencionais, que funcionam com tempos fixos ou pré-programados, nem sempre respondem de forma eficiente às variações do tráfego ao longo do dia, o que agrava os atrasos nas interseções e reduz a qualidade da mobilidade urbana</w:t>
      </w:r>
      <w:r w:rsidRPr="00466773">
        <w:rPr>
          <w:rFonts w:ascii="Times New Roman" w:hAnsi="Times New Roman" w:cs="Times New Roman"/>
        </w:rPr>
        <w:t>.</w:t>
      </w:r>
    </w:p>
    <w:p w14:paraId="213AACA9" w14:textId="77777777" w:rsidR="00466773" w:rsidRPr="00466773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 w:rsidRPr="00466773">
        <w:rPr>
          <w:rFonts w:ascii="Times New Roman" w:hAnsi="Times New Roman" w:cs="Times New Roman"/>
        </w:rPr>
        <w:t>Neste contexto, surge a necessidade de desenvolver soluções inteligentes capazes de monitorizar o fluxo de veículos em tempo real e ajustar automaticamente os tempos dos semáforos conforme as condições reais de cada via. Os sistemas de controlo adaptativo de tráfego permitem redistribuir o tempo de sinal verde de acordo com a procura, melhorando a fluidez, reduzindo filas e contribuindo para diminuir emissões e consumo de combustível.</w:t>
      </w:r>
    </w:p>
    <w:p w14:paraId="04201BDF" w14:textId="77777777" w:rsidR="00466773" w:rsidRPr="00466773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 w:rsidRPr="00466773">
        <w:rPr>
          <w:rFonts w:ascii="Times New Roman" w:hAnsi="Times New Roman" w:cs="Times New Roman"/>
        </w:rPr>
        <w:t>Deste modo, o projeto busca contribuir para uma gestão de tráfego mais eficiente, moderna e sustentável, oferecendo uma solução tecnológica que pode ser aplicada em cruzamentos urbanos com elevada procura. A implementação deste sistema poderá reduzir congestionamentos, diminuir o tempo de espera dos condutores e apoiar as autoridades municipais na tomada de decisões baseadas em dados.</w:t>
      </w:r>
    </w:p>
    <w:p w14:paraId="1E24D951" w14:textId="73B9F79F" w:rsidR="00466773" w:rsidRDefault="00466773" w:rsidP="00466773">
      <w:pPr>
        <w:spacing w:line="360" w:lineRule="auto"/>
        <w:rPr>
          <w:lang w:val="pt-PT"/>
        </w:rPr>
      </w:pPr>
    </w:p>
    <w:p w14:paraId="405D9050" w14:textId="77777777" w:rsidR="00466773" w:rsidRDefault="00466773">
      <w:pPr>
        <w:rPr>
          <w:lang w:val="pt-PT"/>
        </w:rPr>
      </w:pPr>
      <w:r>
        <w:rPr>
          <w:lang w:val="pt-PT"/>
        </w:rPr>
        <w:br w:type="page"/>
      </w:r>
    </w:p>
    <w:p w14:paraId="0232BD66" w14:textId="77777777" w:rsidR="00466773" w:rsidRPr="00677764" w:rsidRDefault="00466773" w:rsidP="00677764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43552647"/>
      <w:r w:rsidRPr="0067776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JUSTIFICATIVA</w:t>
      </w:r>
      <w:bookmarkEnd w:id="9"/>
    </w:p>
    <w:p w14:paraId="6F989D49" w14:textId="77777777" w:rsidR="00466773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 w:rsidRPr="001B37C2">
        <w:rPr>
          <w:rFonts w:ascii="Times New Roman" w:hAnsi="Times New Roman" w:cs="Times New Roman"/>
        </w:rPr>
        <w:t>O crescimento populacional e a expansão urbana têm provocado um aumento significativo no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fluxo de veículos nas cidades, resultando em congestionamentos, longos tempos de espera,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consumo excessivo de combustível e maior emissão de poluentes. Em muitos locais, os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semáforos ainda funcionam com temporizações fixas, que não consideram as variações do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tráfego ao longo do dia. Como consequência, podem ocorrer situações em que uma via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permanece livre enquanto outra apresenta uma grande concentração de veículos, reduzindo a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eficiência da circulação urbana.</w:t>
      </w:r>
    </w:p>
    <w:p w14:paraId="7E693B9F" w14:textId="77777777" w:rsidR="00466773" w:rsidRPr="00466773" w:rsidRDefault="00466773" w:rsidP="00466773">
      <w:pPr>
        <w:spacing w:line="360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6D1A83C2" w14:textId="7F83CD55" w:rsidR="00466773" w:rsidRPr="001B37C2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escolha deste tema nasce das seguintes razões:</w:t>
      </w:r>
    </w:p>
    <w:p w14:paraId="2D3D991F" w14:textId="77777777" w:rsidR="00466773" w:rsidRPr="00CB0B42" w:rsidRDefault="00466773" w:rsidP="004667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Reduzir o tempo de espera e o congestionamento nos cruzamentos.</w:t>
      </w:r>
    </w:p>
    <w:p w14:paraId="2F28069D" w14:textId="77777777" w:rsidR="00466773" w:rsidRPr="001B37C2" w:rsidRDefault="00466773" w:rsidP="004667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Demonstrar uma solução de baixo custo, escalável e adaptada ao contexto local.</w:t>
      </w:r>
    </w:p>
    <w:p w14:paraId="2D929266" w14:textId="77777777" w:rsidR="00466773" w:rsidRDefault="00466773" w:rsidP="0046677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B0B42">
        <w:rPr>
          <w:rFonts w:ascii="Times New Roman" w:hAnsi="Times New Roman" w:cs="Times New Roman"/>
        </w:rPr>
        <w:t>Gerar dados que possam apoiar o planeamento urbano e a tomada de decisão.</w:t>
      </w:r>
    </w:p>
    <w:p w14:paraId="66660037" w14:textId="77777777" w:rsidR="00466773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</w:p>
    <w:p w14:paraId="45CD3AEA" w14:textId="77777777" w:rsidR="00466773" w:rsidRPr="00677764" w:rsidRDefault="00466773" w:rsidP="00677764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" w:name="_Toc243552648"/>
      <w:r w:rsidRPr="00677764">
        <w:rPr>
          <w:rFonts w:ascii="Times New Roman" w:hAnsi="Times New Roman" w:cs="Times New Roman"/>
          <w:b/>
          <w:bCs/>
          <w:color w:val="auto"/>
          <w:sz w:val="32"/>
          <w:szCs w:val="32"/>
        </w:rPr>
        <w:t>PROBLEMÁTICA</w:t>
      </w:r>
      <w:bookmarkEnd w:id="10"/>
    </w:p>
    <w:p w14:paraId="2D8E41CD" w14:textId="4E7A6D8D" w:rsidR="00466773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 w:rsidRPr="001B37C2">
        <w:rPr>
          <w:rFonts w:ascii="Times New Roman" w:hAnsi="Times New Roman" w:cs="Times New Roman"/>
        </w:rPr>
        <w:t>O problema desta investigação está relacionado com a utilização de sistemas semafóricos de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temporização fixa, que não conseguem responder adequadamente às variações do fluxo de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veículos nas vias urbanas. Essa limitação contribui para a formação de congestionamentos, 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aumento do tempo de espera, o desperdício de combustível e a redução da eficiência da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circulação, especialmente nos horários de maior movimento ou em situações atípicas, como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acidentes, obras e eventos.</w:t>
      </w:r>
    </w:p>
    <w:p w14:paraId="53425281" w14:textId="77777777" w:rsidR="00466773" w:rsidRPr="00466773" w:rsidRDefault="00466773" w:rsidP="00466773">
      <w:pPr>
        <w:spacing w:line="360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77B19BFC" w14:textId="6595299D" w:rsidR="00D4206C" w:rsidRDefault="00466773" w:rsidP="00466773">
      <w:pPr>
        <w:spacing w:line="360" w:lineRule="auto"/>
        <w:jc w:val="both"/>
        <w:rPr>
          <w:rFonts w:ascii="Times New Roman" w:hAnsi="Times New Roman" w:cs="Times New Roman"/>
        </w:rPr>
      </w:pPr>
      <w:r w:rsidRPr="001B37C2">
        <w:rPr>
          <w:rFonts w:ascii="Times New Roman" w:hAnsi="Times New Roman" w:cs="Times New Roman"/>
        </w:rPr>
        <w:t>Embora os sistemas semafóricos adaptativos permitam ajustar os tempos de sinalização com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base nas condições reais do tráfego, ainda existe a necessidade de integrar essa funcionalidade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 uma plataforma web que possibilite a monitorização remota e em tempo real do estado dos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semáforos e das condições de circulação. A ausência dessa integração dificulta 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acompanhamento do sistema, a análise dos dados e a intervenção dos responsáveis pela gestão</w:t>
      </w:r>
      <w:r>
        <w:rPr>
          <w:rFonts w:ascii="Times New Roman" w:hAnsi="Times New Roman" w:cs="Times New Roman"/>
        </w:rPr>
        <w:t xml:space="preserve"> </w:t>
      </w:r>
      <w:r w:rsidRPr="001B37C2">
        <w:rPr>
          <w:rFonts w:ascii="Times New Roman" w:hAnsi="Times New Roman" w:cs="Times New Roman"/>
        </w:rPr>
        <w:t>do tráfego.</w:t>
      </w:r>
    </w:p>
    <w:p w14:paraId="266A5875" w14:textId="77777777" w:rsidR="00D4206C" w:rsidRDefault="00D42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AF0FE1" w14:textId="77777777" w:rsidR="00D4206C" w:rsidRPr="00677764" w:rsidRDefault="00D4206C" w:rsidP="00677764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43552649"/>
      <w:r w:rsidRPr="0067776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OBJECTIVOS</w:t>
      </w:r>
      <w:bookmarkEnd w:id="11"/>
    </w:p>
    <w:p w14:paraId="21700D3D" w14:textId="478F02DC" w:rsidR="00D4206C" w:rsidRPr="00677764" w:rsidRDefault="00D4206C" w:rsidP="00677764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43552650"/>
      <w:r w:rsidRPr="00677764">
        <w:rPr>
          <w:rFonts w:ascii="Times New Roman" w:hAnsi="Times New Roman" w:cs="Times New Roman"/>
          <w:b/>
          <w:bCs/>
          <w:color w:val="auto"/>
          <w:sz w:val="28"/>
          <w:szCs w:val="28"/>
        </w:rPr>
        <w:t>GERAL</w:t>
      </w:r>
      <w:bookmarkEnd w:id="12"/>
    </w:p>
    <w:p w14:paraId="7AA4076A" w14:textId="618D8FB5" w:rsidR="00D4206C" w:rsidRDefault="00D4206C" w:rsidP="00D420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4206C">
        <w:rPr>
          <w:rFonts w:ascii="Times New Roman" w:hAnsi="Times New Roman" w:cs="Times New Roman"/>
        </w:rPr>
        <w:t>Desenvolver um sistema de semáforo inteligente adaptativo com monitorização web para otimizar a gestão do tráfego urbano, ajustando dinamicamente os tempos semafóricos conforme o fluxo de veículos e permitindo o acompanhamento remoto das condições de circulação.</w:t>
      </w:r>
    </w:p>
    <w:p w14:paraId="35F236E3" w14:textId="77777777" w:rsidR="00677764" w:rsidRPr="00677764" w:rsidRDefault="00677764" w:rsidP="00677764">
      <w:pPr>
        <w:spacing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59D543C1" w14:textId="2B2FA731" w:rsidR="007A69CE" w:rsidRPr="00677764" w:rsidRDefault="00D4206C" w:rsidP="00677764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3552651"/>
      <w:r w:rsidRPr="00677764">
        <w:rPr>
          <w:rFonts w:ascii="Times New Roman" w:hAnsi="Times New Roman" w:cs="Times New Roman"/>
          <w:b/>
          <w:bCs/>
          <w:color w:val="auto"/>
          <w:sz w:val="28"/>
          <w:szCs w:val="28"/>
        </w:rPr>
        <w:t>ESPECÍFICOS</w:t>
      </w:r>
      <w:bookmarkEnd w:id="13"/>
    </w:p>
    <w:p w14:paraId="18C02B37" w14:textId="77777777" w:rsidR="00D4206C" w:rsidRDefault="00D4206C" w:rsidP="00D420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4206C">
        <w:rPr>
          <w:rFonts w:ascii="Times New Roman" w:hAnsi="Times New Roman" w:cs="Times New Roman"/>
        </w:rPr>
        <w:t>Desenvolver um sistema de semáforo inteligente adaptativo, capaz de ajustar automaticamente os tempos dos sinais com base na densidade e no fluxo de veículos em tempo real.</w:t>
      </w:r>
      <w:r w:rsidRPr="00D4206C">
        <w:rPr>
          <w:rFonts w:ascii="Times New Roman" w:hAnsi="Times New Roman" w:cs="Times New Roman"/>
        </w:rPr>
        <w:t xml:space="preserve"> </w:t>
      </w:r>
    </w:p>
    <w:p w14:paraId="7487B9FD" w14:textId="77777777" w:rsidR="00D4206C" w:rsidRDefault="00D4206C" w:rsidP="00D420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4206C">
        <w:rPr>
          <w:rFonts w:ascii="Times New Roman" w:hAnsi="Times New Roman" w:cs="Times New Roman"/>
        </w:rPr>
        <w:t>Propor uma arquitetura de monitorização web que permita aos gestores de tráfego acompanhar remotamente o estado dos cruzamentos, visualizar indicadores operacionais e gerar relatórios sobre o desempenho do sistema.</w:t>
      </w:r>
      <w:r w:rsidRPr="00D4206C">
        <w:rPr>
          <w:rFonts w:ascii="Times New Roman" w:hAnsi="Times New Roman" w:cs="Times New Roman"/>
        </w:rPr>
        <w:t xml:space="preserve"> </w:t>
      </w:r>
    </w:p>
    <w:p w14:paraId="459C5FD5" w14:textId="52238C4F" w:rsidR="00D4206C" w:rsidRDefault="00D4206C" w:rsidP="00D4206C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4206C">
        <w:rPr>
          <w:rFonts w:ascii="Times New Roman" w:hAnsi="Times New Roman" w:cs="Times New Roman"/>
        </w:rPr>
        <w:t>Implementar um protótipo funcional integrando sensores ou câmaras, microcontrolador, algoritmo de controlo adaptativo e interface web para recolha, transmissão e processamento dos dados de tráfego</w:t>
      </w:r>
      <w:r>
        <w:rPr>
          <w:rFonts w:ascii="Times New Roman" w:hAnsi="Times New Roman" w:cs="Times New Roman"/>
        </w:rPr>
        <w:t>.</w:t>
      </w:r>
      <w:r w:rsidRPr="00D4206C">
        <w:rPr>
          <w:rFonts w:ascii="Times New Roman" w:hAnsi="Times New Roman" w:cs="Times New Roman"/>
        </w:rPr>
        <w:t xml:space="preserve"> </w:t>
      </w:r>
    </w:p>
    <w:p w14:paraId="1E17CC8A" w14:textId="1049E78F" w:rsidR="00D4206C" w:rsidRDefault="00D4206C" w:rsidP="0046677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4206C">
        <w:rPr>
          <w:rFonts w:ascii="Times New Roman" w:hAnsi="Times New Roman" w:cs="Times New Roman"/>
        </w:rPr>
        <w:t>Monitorizar o funcionamento do sistema em cenários simulados ou reais, avaliando parâmetros como tempo de espera, comprimento das filas, fluidez do trânsito e eficácia do ajuste dinâmico dos semáforos.</w:t>
      </w:r>
    </w:p>
    <w:p w14:paraId="4D2AFF8E" w14:textId="77777777" w:rsidR="00D4206C" w:rsidRDefault="00D4206C" w:rsidP="00D4206C">
      <w:pPr>
        <w:spacing w:line="360" w:lineRule="auto"/>
        <w:jc w:val="both"/>
        <w:rPr>
          <w:rFonts w:ascii="Times New Roman" w:hAnsi="Times New Roman" w:cs="Times New Roman"/>
        </w:rPr>
      </w:pPr>
    </w:p>
    <w:p w14:paraId="4537B027" w14:textId="77777777" w:rsidR="00D4206C" w:rsidRPr="00677764" w:rsidRDefault="00D4206C" w:rsidP="00677764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3552652"/>
      <w:r w:rsidRPr="00677764">
        <w:rPr>
          <w:rFonts w:ascii="Times New Roman" w:hAnsi="Times New Roman" w:cs="Times New Roman"/>
          <w:b/>
          <w:bCs/>
          <w:color w:val="auto"/>
          <w:sz w:val="32"/>
          <w:szCs w:val="32"/>
        </w:rPr>
        <w:t>HIPÓTESES</w:t>
      </w:r>
      <w:bookmarkEnd w:id="14"/>
    </w:p>
    <w:p w14:paraId="7BB9663C" w14:textId="1C7C37C4" w:rsidR="00D4206C" w:rsidRDefault="00D4206C" w:rsidP="00D4206C">
      <w:pPr>
        <w:spacing w:line="360" w:lineRule="auto"/>
        <w:jc w:val="both"/>
        <w:rPr>
          <w:rFonts w:ascii="Times New Roman" w:hAnsi="Times New Roman" w:cs="Times New Roman"/>
        </w:rPr>
      </w:pPr>
      <w:r w:rsidRPr="007D310A">
        <w:rPr>
          <w:rFonts w:ascii="Times New Roman" w:hAnsi="Times New Roman" w:cs="Times New Roman"/>
        </w:rPr>
        <w:t>A hipótese fundamenta-se na ideia de que a adaptação dos tempos semafóricos à procura real das vias pode diminuir atrasos e filas, enquanto a monitorização remota permite acompanhar o estado do sistema e intervir com maior rapidez. Estudos e trabalhos semelhantes relacionam o controlo semafórico adaptativo com a redução do atraso veicular e destacam a importância do controlo e monitorização remotos</w:t>
      </w:r>
      <w:r>
        <w:rPr>
          <w:rFonts w:ascii="Times New Roman" w:hAnsi="Times New Roman" w:cs="Times New Roman"/>
        </w:rPr>
        <w:t>.</w:t>
      </w:r>
    </w:p>
    <w:p w14:paraId="3DBE6A09" w14:textId="77777777" w:rsidR="00324E06" w:rsidRDefault="00324E06" w:rsidP="00D4206C">
      <w:pPr>
        <w:spacing w:line="360" w:lineRule="auto"/>
        <w:jc w:val="both"/>
        <w:rPr>
          <w:rFonts w:ascii="Times New Roman" w:hAnsi="Times New Roman" w:cs="Times New Roman"/>
        </w:rPr>
      </w:pPr>
    </w:p>
    <w:p w14:paraId="51A37018" w14:textId="65E1AF2E" w:rsidR="00D4206C" w:rsidRDefault="00D4206C" w:rsidP="00D4206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D4206C">
        <w:rPr>
          <w:rFonts w:ascii="Times New Roman" w:hAnsi="Times New Roman" w:cs="Times New Roman"/>
        </w:rPr>
        <w:lastRenderedPageBreak/>
        <w:t xml:space="preserve">H1: A utilização de sensores para recolher dados sobre o fluxo e a densidade de veículos permitirá ajustar dinamicamente os tempos de sinal verde, amarelo e vermelho. </w:t>
      </w:r>
    </w:p>
    <w:p w14:paraId="11624C4C" w14:textId="77777777" w:rsidR="00D4206C" w:rsidRPr="00D4206C" w:rsidRDefault="00D4206C" w:rsidP="00D4206C">
      <w:pPr>
        <w:pStyle w:val="PargrafodaLista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61FCA53" w14:textId="61F4BB66" w:rsidR="00D4206C" w:rsidRDefault="00D4206C" w:rsidP="00D4206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t xml:space="preserve">H2: O sistema adaptativo reduzirá o tempo médio de espera dos veículos nas interseções, em comparação com o funcionamento de semáforos de temporização fixa. </w:t>
      </w:r>
    </w:p>
    <w:p w14:paraId="41A5C1F4" w14:textId="77777777" w:rsidR="00D4206C" w:rsidRPr="00D4206C" w:rsidRDefault="00D4206C" w:rsidP="00D4206C">
      <w:pPr>
        <w:pStyle w:val="PargrafodaLista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6D23152" w14:textId="0150DCAB" w:rsidR="00D4206C" w:rsidRPr="00D4206C" w:rsidRDefault="00D4206C" w:rsidP="00D4206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t>H3: A aplicação de uma plataforma web permitirá monitorizar, em tempo real, o estado dos semáforos, o fluxo de veículos e possíveis ocorrências no sistema.</w:t>
      </w:r>
    </w:p>
    <w:p w14:paraId="1EE308B8" w14:textId="77777777" w:rsidR="00D4206C" w:rsidRPr="00D4206C" w:rsidRDefault="00D4206C" w:rsidP="00D4206C">
      <w:pPr>
        <w:pStyle w:val="PargrafodaLista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4CC46D4" w14:textId="19E839EB" w:rsidR="00D4206C" w:rsidRPr="00D4206C" w:rsidRDefault="00D4206C" w:rsidP="00D4206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A0009">
        <w:rPr>
          <w:rFonts w:ascii="Times New Roman" w:hAnsi="Times New Roman" w:cs="Times New Roman"/>
        </w:rPr>
        <w:t xml:space="preserve">H4: A disponibilização de dados históricos e indicadores de tráfego na plataforma web facilitará a análise do desempenho das vias e apoiará a tomada de decisões pelos responsáveis pela gestão do tráfego. </w:t>
      </w:r>
    </w:p>
    <w:p w14:paraId="447CDA37" w14:textId="77777777" w:rsidR="00D4206C" w:rsidRPr="00D4206C" w:rsidRDefault="00D4206C" w:rsidP="00D4206C">
      <w:pPr>
        <w:pStyle w:val="PargrafodaLista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BB524A" w14:textId="77777777" w:rsidR="00D4206C" w:rsidRPr="009C6E6E" w:rsidRDefault="00D4206C" w:rsidP="00D4206C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C1AFB">
        <w:rPr>
          <w:rFonts w:ascii="Times New Roman" w:hAnsi="Times New Roman" w:cs="Times New Roman"/>
        </w:rPr>
        <w:t>H5: A utilização conjunta de controlo adaptativo e monitorização web contribuirá para melhorar a fluidez do tráfego e reduzir a formação de filas nas interseções analisadas.</w:t>
      </w:r>
    </w:p>
    <w:p w14:paraId="612630D7" w14:textId="77777777" w:rsidR="00D4206C" w:rsidRPr="00D4206C" w:rsidRDefault="00D4206C" w:rsidP="00D4206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4206C" w:rsidRPr="00D4206C" w:rsidSect="00466773">
      <w:headerReference w:type="default" r:id="rId15"/>
      <w:footerReference w:type="default" r:id="rId16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AC40" w14:textId="77777777" w:rsidR="004D6496" w:rsidRDefault="004D6496" w:rsidP="00B84B5E">
      <w:pPr>
        <w:spacing w:after="0" w:line="240" w:lineRule="auto"/>
      </w:pPr>
      <w:r>
        <w:separator/>
      </w:r>
    </w:p>
  </w:endnote>
  <w:endnote w:type="continuationSeparator" w:id="0">
    <w:p w14:paraId="29F9C69E" w14:textId="77777777" w:rsidR="004D6496" w:rsidRDefault="004D6496" w:rsidP="00B84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2349047"/>
      <w:docPartObj>
        <w:docPartGallery w:val="Page Numbers (Bottom of Page)"/>
        <w:docPartUnique/>
      </w:docPartObj>
    </w:sdtPr>
    <w:sdtContent>
      <w:p w14:paraId="32D5E8CB" w14:textId="13CD2B8B" w:rsidR="00623D77" w:rsidRDefault="00623D77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6A02A21" w14:textId="77777777" w:rsidR="00623D77" w:rsidRDefault="00623D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412CA" w14:textId="532E34F8" w:rsidR="00CD11E2" w:rsidRDefault="00CD11E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0995" w14:textId="31356318" w:rsidR="00CD11E2" w:rsidRDefault="00CD11E2">
    <w:pPr>
      <w:pStyle w:val="Rodap"/>
      <w:jc w:val="center"/>
    </w:pPr>
  </w:p>
  <w:p w14:paraId="111B8960" w14:textId="77777777" w:rsidR="00CD11E2" w:rsidRDefault="00CD11E2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1260722"/>
      <w:docPartObj>
        <w:docPartGallery w:val="Page Numbers (Bottom of Page)"/>
        <w:docPartUnique/>
      </w:docPartObj>
    </w:sdtPr>
    <w:sdtContent>
      <w:p w14:paraId="6319DED7" w14:textId="1731ECF5" w:rsidR="0037544D" w:rsidRDefault="0037544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A233E87" w14:textId="77777777" w:rsidR="00CD11E2" w:rsidRDefault="00CD11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E736" w14:textId="77777777" w:rsidR="004D6496" w:rsidRDefault="004D6496" w:rsidP="00B84B5E">
      <w:pPr>
        <w:spacing w:after="0" w:line="240" w:lineRule="auto"/>
      </w:pPr>
      <w:r>
        <w:separator/>
      </w:r>
    </w:p>
  </w:footnote>
  <w:footnote w:type="continuationSeparator" w:id="0">
    <w:p w14:paraId="73AB9E3A" w14:textId="77777777" w:rsidR="004D6496" w:rsidRDefault="004D6496" w:rsidP="00B84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AC96C" w14:textId="77777777" w:rsidR="00623D77" w:rsidRDefault="00623D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DEB0" w14:textId="77777777" w:rsidR="00CD11E2" w:rsidRDefault="00CD11E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1E712" w14:textId="77777777" w:rsidR="00CD11E2" w:rsidRDefault="00CD11E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105F" w14:textId="77777777" w:rsidR="00CD11E2" w:rsidRDefault="00CD11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C9B"/>
    <w:multiLevelType w:val="hybridMultilevel"/>
    <w:tmpl w:val="3C48FA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B3D24"/>
    <w:multiLevelType w:val="hybridMultilevel"/>
    <w:tmpl w:val="87E836F0"/>
    <w:lvl w:ilvl="0" w:tplc="285CC36C">
      <w:start w:val="1"/>
      <w:numFmt w:val="bullet"/>
      <w:lvlText w:val="•"/>
      <w:lvlJc w:val="left"/>
      <w:pPr>
        <w:ind w:left="720" w:hanging="360"/>
      </w:pPr>
    </w:lvl>
    <w:lvl w:ilvl="1" w:tplc="A4863054">
      <w:numFmt w:val="decimal"/>
      <w:lvlText w:val=""/>
      <w:lvlJc w:val="left"/>
      <w:pPr>
        <w:ind w:left="0" w:firstLine="0"/>
      </w:pPr>
    </w:lvl>
    <w:lvl w:ilvl="2" w:tplc="65443EE0">
      <w:numFmt w:val="decimal"/>
      <w:lvlText w:val=""/>
      <w:lvlJc w:val="left"/>
      <w:pPr>
        <w:ind w:left="0" w:firstLine="0"/>
      </w:pPr>
    </w:lvl>
    <w:lvl w:ilvl="3" w:tplc="876A7886">
      <w:numFmt w:val="decimal"/>
      <w:lvlText w:val=""/>
      <w:lvlJc w:val="left"/>
      <w:pPr>
        <w:ind w:left="0" w:firstLine="0"/>
      </w:pPr>
    </w:lvl>
    <w:lvl w:ilvl="4" w:tplc="23B65E1C">
      <w:numFmt w:val="decimal"/>
      <w:lvlText w:val=""/>
      <w:lvlJc w:val="left"/>
      <w:pPr>
        <w:ind w:left="0" w:firstLine="0"/>
      </w:pPr>
    </w:lvl>
    <w:lvl w:ilvl="5" w:tplc="C9CAF820">
      <w:numFmt w:val="decimal"/>
      <w:lvlText w:val=""/>
      <w:lvlJc w:val="left"/>
      <w:pPr>
        <w:ind w:left="0" w:firstLine="0"/>
      </w:pPr>
    </w:lvl>
    <w:lvl w:ilvl="6" w:tplc="AC909FF8">
      <w:numFmt w:val="decimal"/>
      <w:lvlText w:val=""/>
      <w:lvlJc w:val="left"/>
      <w:pPr>
        <w:ind w:left="0" w:firstLine="0"/>
      </w:pPr>
    </w:lvl>
    <w:lvl w:ilvl="7" w:tplc="6792A7C2">
      <w:numFmt w:val="decimal"/>
      <w:lvlText w:val=""/>
      <w:lvlJc w:val="left"/>
      <w:pPr>
        <w:ind w:left="0" w:firstLine="0"/>
      </w:pPr>
    </w:lvl>
    <w:lvl w:ilvl="8" w:tplc="3ECEC18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57A7987"/>
    <w:multiLevelType w:val="hybridMultilevel"/>
    <w:tmpl w:val="F014B5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D5F58"/>
    <w:multiLevelType w:val="hybridMultilevel"/>
    <w:tmpl w:val="2DCEC2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B5F08"/>
    <w:multiLevelType w:val="hybridMultilevel"/>
    <w:tmpl w:val="DED6690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3697B"/>
    <w:multiLevelType w:val="hybridMultilevel"/>
    <w:tmpl w:val="506A5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22840"/>
    <w:multiLevelType w:val="hybridMultilevel"/>
    <w:tmpl w:val="506A58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44184">
    <w:abstractNumId w:val="6"/>
  </w:num>
  <w:num w:numId="2" w16cid:durableId="1564562771">
    <w:abstractNumId w:val="5"/>
  </w:num>
  <w:num w:numId="3" w16cid:durableId="693070472">
    <w:abstractNumId w:val="1"/>
  </w:num>
  <w:num w:numId="4" w16cid:durableId="1212767578">
    <w:abstractNumId w:val="0"/>
  </w:num>
  <w:num w:numId="5" w16cid:durableId="1482304368">
    <w:abstractNumId w:val="3"/>
  </w:num>
  <w:num w:numId="6" w16cid:durableId="2062093730">
    <w:abstractNumId w:val="2"/>
  </w:num>
  <w:num w:numId="7" w16cid:durableId="87042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30"/>
    <w:rsid w:val="000053F9"/>
    <w:rsid w:val="001026AF"/>
    <w:rsid w:val="00127530"/>
    <w:rsid w:val="00155530"/>
    <w:rsid w:val="002324E7"/>
    <w:rsid w:val="00324E06"/>
    <w:rsid w:val="0034114E"/>
    <w:rsid w:val="00360946"/>
    <w:rsid w:val="0037544D"/>
    <w:rsid w:val="003854E1"/>
    <w:rsid w:val="0039091D"/>
    <w:rsid w:val="00461ADA"/>
    <w:rsid w:val="00466773"/>
    <w:rsid w:val="004C58A9"/>
    <w:rsid w:val="004D6496"/>
    <w:rsid w:val="00512877"/>
    <w:rsid w:val="005E2800"/>
    <w:rsid w:val="00623D77"/>
    <w:rsid w:val="006621C9"/>
    <w:rsid w:val="00677764"/>
    <w:rsid w:val="006B0F85"/>
    <w:rsid w:val="007514F9"/>
    <w:rsid w:val="007A3391"/>
    <w:rsid w:val="007A69CE"/>
    <w:rsid w:val="00867C92"/>
    <w:rsid w:val="00895675"/>
    <w:rsid w:val="00A01664"/>
    <w:rsid w:val="00A54CC3"/>
    <w:rsid w:val="00A779BF"/>
    <w:rsid w:val="00AF2E65"/>
    <w:rsid w:val="00B84B5E"/>
    <w:rsid w:val="00B93E44"/>
    <w:rsid w:val="00C32710"/>
    <w:rsid w:val="00C92F38"/>
    <w:rsid w:val="00CA075C"/>
    <w:rsid w:val="00CD11E2"/>
    <w:rsid w:val="00CF31AE"/>
    <w:rsid w:val="00CF648C"/>
    <w:rsid w:val="00D4206C"/>
    <w:rsid w:val="00D515AD"/>
    <w:rsid w:val="00F9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6CE8B"/>
  <w15:chartTrackingRefBased/>
  <w15:docId w15:val="{3BF11AF0-182E-48A5-9ECD-CDF2DB07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5AD"/>
  </w:style>
  <w:style w:type="paragraph" w:styleId="Ttulo1">
    <w:name w:val="heading 1"/>
    <w:basedOn w:val="Normal"/>
    <w:next w:val="Normal"/>
    <w:link w:val="Ttulo1Char"/>
    <w:uiPriority w:val="9"/>
    <w:qFormat/>
    <w:rsid w:val="0015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5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5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5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5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5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5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53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84B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4B5E"/>
  </w:style>
  <w:style w:type="paragraph" w:styleId="Rodap">
    <w:name w:val="footer"/>
    <w:basedOn w:val="Normal"/>
    <w:link w:val="RodapChar"/>
    <w:uiPriority w:val="99"/>
    <w:unhideWhenUsed/>
    <w:rsid w:val="00B84B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4B5E"/>
  </w:style>
  <w:style w:type="paragraph" w:styleId="CabealhodoSumrio">
    <w:name w:val="TOC Heading"/>
    <w:basedOn w:val="Ttulo1"/>
    <w:next w:val="Normal"/>
    <w:uiPriority w:val="39"/>
    <w:unhideWhenUsed/>
    <w:qFormat/>
    <w:rsid w:val="00623D77"/>
    <w:pPr>
      <w:spacing w:before="240" w:after="0" w:line="259" w:lineRule="auto"/>
      <w:outlineLvl w:val="9"/>
    </w:pPr>
    <w:rPr>
      <w:kern w:val="0"/>
      <w:sz w:val="32"/>
      <w:szCs w:val="32"/>
      <w:lang w:eastAsia="pt-AO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23D77"/>
    <w:pPr>
      <w:spacing w:after="100"/>
    </w:pPr>
  </w:style>
  <w:style w:type="character" w:styleId="Hyperlink">
    <w:name w:val="Hyperlink"/>
    <w:basedOn w:val="Fontepargpadro"/>
    <w:uiPriority w:val="99"/>
    <w:unhideWhenUsed/>
    <w:rsid w:val="00623D77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7776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D60C3-6E4E-4B5A-B1C2-AEBB83085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16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Rodrigues Luís</dc:creator>
  <cp:keywords/>
  <dc:description/>
  <cp:lastModifiedBy>Rodrigues Luís</cp:lastModifiedBy>
  <cp:revision>22</cp:revision>
  <dcterms:created xsi:type="dcterms:W3CDTF">2026-10-15T16:24:00Z</dcterms:created>
  <dcterms:modified xsi:type="dcterms:W3CDTF">2026-10-22T08:11:00Z</dcterms:modified>
</cp:coreProperties>
</file>