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r>
              <w:rPr>
                <w:b/>
                <w:i/>
                <w:sz w:val="32"/>
              </w:rPr>
              <w:t xml:space="preserve">La Tendresse de </w:t>
            </w:r>
            <w:r>
              <w:rPr>
                <w:b/>
                <w:color w:val="C8102E"/>
                <w:sz w:val="40"/>
              </w:rPr>
              <w:t>KETCHUP</w:t>
            </w:r>
          </w:p>
          <w:p>
            <w:r>
              <w:rPr>
                <w:color w:val="6B5D58"/>
                <w:sz w:val="16"/>
              </w:rPr>
              <w:t>Restaurant-Bar · Quartier Diata, rue …………… — Brazzaville, République du Congo</w:t>
              <w:br/>
              <w:t>RCCM : …………… · NIU : …………… · Tél. : ……………</w:t>
            </w:r>
          </w:p>
        </w:tc>
      </w:tr>
    </w:tbl>
    <w:p>
      <w:pPr>
        <w:spacing w:before="280"/>
        <w:jc w:val="center"/>
      </w:pPr>
      <w:r>
        <w:rPr>
          <w:b/>
          <w:color w:val="7E0A1E"/>
          <w:sz w:val="36"/>
        </w:rPr>
        <w:t>LETTRE DE RELANCE — CRÉDIT CLIENT</w:t>
      </w:r>
    </w:p>
    <w:p>
      <w:pPr>
        <w:spacing w:after="120" w:line="324" w:lineRule="auto"/>
        <w:jc w:val="right"/>
      </w:pPr>
      <w:r>
        <w:rPr>
          <w:b w:val="0"/>
          <w:sz w:val="22"/>
        </w:rPr>
        <w:t>Brazzaville, le 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À l'attention de M. / Mme ………………………………………………………………………………</w:t>
      </w:r>
    </w:p>
    <w:p>
      <w:pPr>
        <w:spacing w:after="120" w:line="324" w:lineRule="auto"/>
      </w:pPr>
      <w:r>
        <w:rPr>
          <w:b/>
          <w:sz w:val="22"/>
        </w:rPr>
        <w:t>Objet : rappel de paiement — reconnaissance de dette du 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Madame, Monsieur,</w:t>
      </w:r>
    </w:p>
    <w:p>
      <w:pPr>
        <w:spacing w:after="120" w:line="324" w:lineRule="auto"/>
      </w:pPr>
      <w:r>
        <w:rPr>
          <w:b w:val="0"/>
          <w:sz w:val="22"/>
        </w:rPr>
        <w:t>Sauf erreur de notre part, la somme de …………………………………………………… FCFA, que vous vous êtes engagé(e) à rembourser au plus tard le ………………………………………, reste due à ce jour.</w:t>
      </w:r>
    </w:p>
    <w:p>
      <w:pPr>
        <w:spacing w:after="120" w:line="324" w:lineRule="auto"/>
      </w:pPr>
      <w:r>
        <w:rPr>
          <w:b w:val="0"/>
          <w:sz w:val="22"/>
        </w:rPr>
        <w:t>Nous vous remercions de bien vouloir régulariser cette situation avant le ………………………………………, en espèces à la caisse ou par Mobile Money, contre reçu.</w:t>
      </w:r>
    </w:p>
    <w:p>
      <w:pPr>
        <w:spacing w:after="120" w:line="324" w:lineRule="auto"/>
      </w:pPr>
      <w:r>
        <w:rPr>
          <w:b w:val="0"/>
          <w:sz w:val="22"/>
        </w:rPr>
        <w:t>Si le paiement a été effectué entre-temps, merci de ne pas tenir compte de ce courrier.</w:t>
      </w:r>
    </w:p>
    <w:p>
      <w:pPr>
        <w:spacing w:after="120" w:line="324" w:lineRule="auto"/>
      </w:pPr>
      <w:r>
        <w:rPr>
          <w:b w:val="0"/>
          <w:sz w:val="22"/>
        </w:rPr>
        <w:t>Nous comptons sur votre compréhension et vous prions d'agréer nos salutations distinguées.</w:t>
      </w:r>
    </w:p>
    <w:p>
      <w:pPr>
        <w:spacing w:after="120" w:line="324" w:lineRule="auto"/>
      </w:pPr>
      <w:r>
        <w:rPr>
          <w:b w:val="0"/>
          <w:sz w:val="22"/>
        </w:rPr>
      </w:r>
    </w:p>
    <w:p>
      <w:pPr>
        <w:spacing w:after="120" w:line="324" w:lineRule="auto"/>
        <w:jc w:val="right"/>
      </w:pPr>
      <w:r>
        <w:rPr>
          <w:b/>
          <w:sz w:val="22"/>
        </w:rPr>
        <w:t>La Direction</w:t>
      </w:r>
    </w:p>
    <w:sectPr w:rsidR="00FC693F" w:rsidRPr="0006063C" w:rsidSect="00034616">
      <w:footerReference w:type="default" r:id="rId10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E0A1E"/>
        <w:sz w:val="18"/>
      </w:rPr>
      <w:t>Restaurant-Bar La Tendresse de Ketchup — La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