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83485640"/>
        <w:docPartObj>
          <w:docPartGallery w:val="Cover Pages"/>
          <w:docPartUnique/>
        </w:docPartObj>
      </w:sdtPr>
      <w:sdtEndPr/>
      <w:sdtContent>
        <w:p w14:paraId="741C8A44" w14:textId="22C18186" w:rsidR="000131E0" w:rsidRDefault="000131E0"/>
        <w:p w14:paraId="269067F9" w14:textId="77777777" w:rsidR="000131E0" w:rsidRDefault="000131E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67C3AA7" wp14:editId="36E2E28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10-27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B21B5B9" w14:textId="5CA293D8" w:rsidR="000131E0" w:rsidRDefault="000131E0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  <w:t>27 de octubre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67C3AA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10-27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B21B5B9" w14:textId="5CA293D8" w:rsidR="000131E0" w:rsidRDefault="000131E0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  <w:t>27 de octubre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919F272" wp14:editId="3376D43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uadro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407A379" w14:textId="0238B942" w:rsidR="000131E0" w:rsidRDefault="000131E0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Rodrigo Hernández Sánchez</w:t>
                                    </w:r>
                                  </w:p>
                                </w:sdtContent>
                              </w:sdt>
                              <w:p w14:paraId="2417199F" w14:textId="06C9ABD2" w:rsidR="000131E0" w:rsidRDefault="00DA28C2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131E0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53EB93D" w14:textId="4FDB5E6B" w:rsidR="000131E0" w:rsidRDefault="00DA28C2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0131E0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0131E0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3919F272" id="Cuadro de texto 11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407A379" w14:textId="0238B942" w:rsidR="000131E0" w:rsidRDefault="000131E0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Rodrigo Hernández Sánchez</w:t>
                              </w:r>
                            </w:p>
                          </w:sdtContent>
                        </w:sdt>
                        <w:p w14:paraId="2417199F" w14:textId="06C9ABD2" w:rsidR="000131E0" w:rsidRDefault="00DA28C2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0131E0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53EB93D" w14:textId="4FDB5E6B" w:rsidR="000131E0" w:rsidRDefault="00DA28C2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0131E0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0131E0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B8CCF3" wp14:editId="7C9B673B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4B5574" w14:textId="0366EADF" w:rsidR="000131E0" w:rsidRDefault="00DA28C2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0131E0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Práctica diseño web: </w:t>
                                    </w:r>
                                    <w:r w:rsidR="000131E0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br/>
                                      <w:t>Página accesible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91A2F44" w14:textId="6D4B8F77" w:rsidR="000131E0" w:rsidRDefault="000131E0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0B8CCF3" id="Cuadro de texto 11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" filled="f" stroked="f" strokeweight=".5pt">
                    <v:textbox inset="0,0,0,0">
                      <w:txbxContent>
                        <w:p w14:paraId="444B5574" w14:textId="0366EADF" w:rsidR="000131E0" w:rsidRDefault="00DA28C2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0131E0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Práctica diseño web: </w:t>
                              </w:r>
                              <w:r w:rsidR="000131E0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br/>
                                <w:t>Página accesible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91A2F44" w14:textId="6D4B8F77" w:rsidR="000131E0" w:rsidRDefault="000131E0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0D4446E" wp14:editId="1A5235DC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94DC73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d7d31 [3205]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4472c4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DB1A837" w14:textId="0CF17634" w:rsidR="000131E0" w:rsidRDefault="000131E0"/>
    <w:p w14:paraId="3D7B58E7" w14:textId="160AF6FB" w:rsidR="00A96AE9" w:rsidRDefault="00EC1C97">
      <w:r w:rsidRPr="00EC1C97">
        <w:rPr>
          <w:noProof/>
        </w:rPr>
        <w:drawing>
          <wp:inline distT="0" distB="0" distL="0" distR="0" wp14:anchorId="7510DE4E" wp14:editId="4A2A6895">
            <wp:extent cx="5400040" cy="290576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375AF" w14:textId="57008532" w:rsidR="009B20DA" w:rsidRDefault="00EC1C97">
      <w:r w:rsidRPr="00EC1C97">
        <w:rPr>
          <w:noProof/>
        </w:rPr>
        <w:drawing>
          <wp:inline distT="0" distB="0" distL="0" distR="0" wp14:anchorId="172ABAE0" wp14:editId="427ADCA4">
            <wp:extent cx="5400040" cy="2893060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F350" w14:textId="76D846EC" w:rsidR="009B20DA" w:rsidRPr="009B20DA" w:rsidRDefault="000131E0" w:rsidP="009B20DA">
      <w:pPr>
        <w:jc w:val="both"/>
        <w:rPr>
          <w:rFonts w:ascii="Arial" w:hAnsi="Arial" w:cs="Arial"/>
        </w:rPr>
      </w:pPr>
      <w:r w:rsidRPr="009B20DA">
        <w:rPr>
          <w:rFonts w:ascii="Arial" w:hAnsi="Arial" w:cs="Arial"/>
        </w:rPr>
        <w:t xml:space="preserve">En un primer intento con WAVE y </w:t>
      </w:r>
      <w:proofErr w:type="spellStart"/>
      <w:r w:rsidRPr="009B20DA">
        <w:rPr>
          <w:rFonts w:ascii="Arial" w:hAnsi="Arial" w:cs="Arial"/>
        </w:rPr>
        <w:t>Lighthouse</w:t>
      </w:r>
      <w:proofErr w:type="spellEnd"/>
      <w:r w:rsidRPr="009B20DA">
        <w:rPr>
          <w:rFonts w:ascii="Arial" w:hAnsi="Arial" w:cs="Arial"/>
        </w:rPr>
        <w:t xml:space="preserve"> me da dos errores</w:t>
      </w:r>
      <w:r w:rsidR="00DA28C2">
        <w:rPr>
          <w:rFonts w:ascii="Arial" w:hAnsi="Arial" w:cs="Arial"/>
        </w:rPr>
        <w:t xml:space="preserve"> de etiqueta</w:t>
      </w:r>
      <w:r w:rsidRPr="009B20DA">
        <w:rPr>
          <w:rFonts w:ascii="Arial" w:hAnsi="Arial" w:cs="Arial"/>
        </w:rPr>
        <w:t xml:space="preserve"> y veinticinco errores de contraste (WAVE)</w:t>
      </w:r>
      <w:r w:rsidR="009B20DA">
        <w:rPr>
          <w:rFonts w:ascii="Arial" w:hAnsi="Arial" w:cs="Arial"/>
        </w:rPr>
        <w:t>,</w:t>
      </w:r>
      <w:r w:rsidRPr="009B20DA">
        <w:rPr>
          <w:rFonts w:ascii="Arial" w:hAnsi="Arial" w:cs="Arial"/>
        </w:rPr>
        <w:t xml:space="preserve"> y en </w:t>
      </w:r>
      <w:proofErr w:type="spellStart"/>
      <w:r w:rsidRPr="009B20DA">
        <w:rPr>
          <w:rFonts w:ascii="Arial" w:hAnsi="Arial" w:cs="Arial"/>
        </w:rPr>
        <w:t>Lighthouse</w:t>
      </w:r>
      <w:proofErr w:type="spellEnd"/>
      <w:r w:rsidRPr="009B20DA">
        <w:rPr>
          <w:rFonts w:ascii="Arial" w:hAnsi="Arial" w:cs="Arial"/>
        </w:rPr>
        <w:t xml:space="preserve"> 90% de accesibilidad debido a los errores de contraste mencionados antes en WAVE</w:t>
      </w:r>
      <w:r w:rsidR="009B20DA" w:rsidRPr="009B20DA">
        <w:rPr>
          <w:rFonts w:ascii="Arial" w:hAnsi="Arial" w:cs="Arial"/>
        </w:rPr>
        <w:t xml:space="preserve"> y, además</w:t>
      </w:r>
      <w:r w:rsidR="009B20DA">
        <w:rPr>
          <w:rFonts w:ascii="Arial" w:hAnsi="Arial" w:cs="Arial"/>
        </w:rPr>
        <w:t>,</w:t>
      </w:r>
      <w:r w:rsidR="009B20DA" w:rsidRPr="009B20DA">
        <w:rPr>
          <w:rFonts w:ascii="Arial" w:hAnsi="Arial" w:cs="Arial"/>
        </w:rPr>
        <w:t xml:space="preserve"> “Los elementos táctiles con un tamaño y espaciado adecuados ayudan a los usuarios que pueden tener dificultades para seleccionar controles pequeños a activar dichos elementos”, haciendo referencia a los botones “X” de la barra del buscador.</w:t>
      </w:r>
    </w:p>
    <w:p w14:paraId="11D46364" w14:textId="26200952" w:rsidR="00EC1C97" w:rsidRDefault="00EC1C97">
      <w:r w:rsidRPr="00EC1C97">
        <w:rPr>
          <w:noProof/>
        </w:rPr>
        <w:lastRenderedPageBreak/>
        <w:drawing>
          <wp:inline distT="0" distB="0" distL="0" distR="0" wp14:anchorId="231473ED" wp14:editId="375C5717">
            <wp:extent cx="5400040" cy="290703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C4AA" w14:textId="5348FC5B" w:rsidR="00EC1C97" w:rsidRDefault="00EC1C97">
      <w:r w:rsidRPr="00EC1C97">
        <w:rPr>
          <w:noProof/>
        </w:rPr>
        <w:drawing>
          <wp:inline distT="0" distB="0" distL="0" distR="0" wp14:anchorId="700286A4" wp14:editId="766672A4">
            <wp:extent cx="5400040" cy="28956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15C9" w14:textId="5D44FC33" w:rsidR="00EC1C97" w:rsidRPr="00285DE8" w:rsidRDefault="000869F6" w:rsidP="00285DE8">
      <w:pPr>
        <w:jc w:val="both"/>
        <w:rPr>
          <w:rFonts w:ascii="Arial" w:hAnsi="Arial" w:cs="Arial"/>
        </w:rPr>
      </w:pPr>
      <w:r w:rsidRPr="00285DE8">
        <w:rPr>
          <w:rFonts w:ascii="Arial" w:hAnsi="Arial" w:cs="Arial"/>
        </w:rPr>
        <w:t xml:space="preserve">Para cambiar los contrastes simplemente he cambiado el fondo </w:t>
      </w:r>
      <w:r w:rsidR="00285DE8" w:rsidRPr="00285DE8">
        <w:rPr>
          <w:rFonts w:ascii="Arial" w:hAnsi="Arial" w:cs="Arial"/>
        </w:rPr>
        <w:t xml:space="preserve">de las tarjetas (anuncios) </w:t>
      </w:r>
      <w:r w:rsidRPr="00285DE8">
        <w:rPr>
          <w:rFonts w:ascii="Arial" w:hAnsi="Arial" w:cs="Arial"/>
        </w:rPr>
        <w:t xml:space="preserve">de blanco al azul del </w:t>
      </w:r>
      <w:proofErr w:type="spellStart"/>
      <w:r w:rsidRPr="00285DE8">
        <w:rPr>
          <w:rFonts w:ascii="Arial" w:hAnsi="Arial" w:cs="Arial"/>
        </w:rPr>
        <w:t>header</w:t>
      </w:r>
      <w:proofErr w:type="spellEnd"/>
      <w:r w:rsidRPr="00285DE8">
        <w:rPr>
          <w:rFonts w:ascii="Arial" w:hAnsi="Arial" w:cs="Arial"/>
        </w:rPr>
        <w:t xml:space="preserve"> y el texto negro a blanco.</w:t>
      </w:r>
    </w:p>
    <w:p w14:paraId="6A02F72D" w14:textId="7B846986" w:rsidR="000869F6" w:rsidRPr="00285DE8" w:rsidRDefault="00285DE8" w:rsidP="00285DE8">
      <w:pPr>
        <w:jc w:val="both"/>
        <w:rPr>
          <w:rFonts w:ascii="Arial" w:hAnsi="Arial" w:cs="Arial"/>
        </w:rPr>
      </w:pPr>
      <w:r w:rsidRPr="00285DE8">
        <w:rPr>
          <w:rFonts w:ascii="Arial" w:hAnsi="Arial" w:cs="Arial"/>
        </w:rPr>
        <w:t xml:space="preserve">Con este cambio logramos eliminar todos los errores de contraste tanto en el </w:t>
      </w:r>
      <w:r w:rsidR="00DA28C2">
        <w:rPr>
          <w:rFonts w:ascii="Arial" w:hAnsi="Arial" w:cs="Arial"/>
        </w:rPr>
        <w:t>WAVE</w:t>
      </w:r>
      <w:r w:rsidR="00DA28C2" w:rsidRPr="00285DE8">
        <w:rPr>
          <w:rFonts w:ascii="Arial" w:hAnsi="Arial" w:cs="Arial"/>
        </w:rPr>
        <w:t xml:space="preserve"> </w:t>
      </w:r>
      <w:r w:rsidRPr="00285DE8">
        <w:rPr>
          <w:rFonts w:ascii="Arial" w:hAnsi="Arial" w:cs="Arial"/>
        </w:rPr>
        <w:t xml:space="preserve">como en el </w:t>
      </w:r>
      <w:proofErr w:type="spellStart"/>
      <w:r>
        <w:rPr>
          <w:rFonts w:ascii="Arial" w:hAnsi="Arial" w:cs="Arial"/>
        </w:rPr>
        <w:t>L</w:t>
      </w:r>
      <w:r w:rsidRPr="00285DE8">
        <w:rPr>
          <w:rFonts w:ascii="Arial" w:hAnsi="Arial" w:cs="Arial"/>
        </w:rPr>
        <w:t>ight</w:t>
      </w:r>
      <w:r w:rsidR="00C21CDD">
        <w:rPr>
          <w:rFonts w:ascii="Arial" w:hAnsi="Arial" w:cs="Arial"/>
        </w:rPr>
        <w:t>H</w:t>
      </w:r>
      <w:r w:rsidRPr="00285DE8">
        <w:rPr>
          <w:rFonts w:ascii="Arial" w:hAnsi="Arial" w:cs="Arial"/>
        </w:rPr>
        <w:t>ouse</w:t>
      </w:r>
      <w:proofErr w:type="spellEnd"/>
      <w:r w:rsidRPr="00285DE8">
        <w:rPr>
          <w:rFonts w:ascii="Arial" w:hAnsi="Arial" w:cs="Arial"/>
        </w:rPr>
        <w:t>.</w:t>
      </w:r>
    </w:p>
    <w:p w14:paraId="30933B12" w14:textId="48D13DAC" w:rsidR="004412AE" w:rsidRDefault="00285DE8" w:rsidP="00285DE8">
      <w:pPr>
        <w:jc w:val="both"/>
        <w:rPr>
          <w:rFonts w:ascii="Arial" w:hAnsi="Arial" w:cs="Arial"/>
        </w:rPr>
      </w:pPr>
      <w:r w:rsidRPr="00285DE8">
        <w:rPr>
          <w:rFonts w:ascii="Arial" w:hAnsi="Arial" w:cs="Arial"/>
        </w:rPr>
        <w:t xml:space="preserve">En cuanto a los errores detectados en el </w:t>
      </w:r>
      <w:r w:rsidR="00DA28C2">
        <w:rPr>
          <w:rFonts w:ascii="Arial" w:hAnsi="Arial" w:cs="Arial"/>
        </w:rPr>
        <w:t>WAVE</w:t>
      </w:r>
      <w:r w:rsidRPr="00285DE8">
        <w:rPr>
          <w:rFonts w:ascii="Arial" w:hAnsi="Arial" w:cs="Arial"/>
        </w:rPr>
        <w:t xml:space="preserve">, aparecen debido a que </w:t>
      </w:r>
      <w:r w:rsidR="00FD0557" w:rsidRPr="00285DE8">
        <w:rPr>
          <w:rFonts w:ascii="Arial" w:hAnsi="Arial" w:cs="Arial"/>
        </w:rPr>
        <w:t>los inputs</w:t>
      </w:r>
      <w:r w:rsidRPr="00285DE8">
        <w:rPr>
          <w:rFonts w:ascii="Arial" w:hAnsi="Arial" w:cs="Arial"/>
        </w:rPr>
        <w:t>/</w:t>
      </w:r>
      <w:proofErr w:type="spellStart"/>
      <w:r w:rsidRPr="00285DE8">
        <w:rPr>
          <w:rFonts w:ascii="Arial" w:hAnsi="Arial" w:cs="Arial"/>
        </w:rPr>
        <w:t>b</w:t>
      </w:r>
      <w:r w:rsidR="00C21CDD">
        <w:rPr>
          <w:rFonts w:ascii="Arial" w:hAnsi="Arial" w:cs="Arial"/>
        </w:rPr>
        <w:t>u</w:t>
      </w:r>
      <w:r w:rsidRPr="00285DE8">
        <w:rPr>
          <w:rFonts w:ascii="Arial" w:hAnsi="Arial" w:cs="Arial"/>
        </w:rPr>
        <w:t>tton</w:t>
      </w:r>
      <w:proofErr w:type="spellEnd"/>
      <w:r w:rsidRPr="00285DE8">
        <w:rPr>
          <w:rFonts w:ascii="Arial" w:hAnsi="Arial" w:cs="Arial"/>
        </w:rPr>
        <w:t xml:space="preserve"> que tengo aparecen sin </w:t>
      </w:r>
      <w:proofErr w:type="spellStart"/>
      <w:r w:rsidRPr="00285DE8">
        <w:rPr>
          <w:rFonts w:ascii="Arial" w:hAnsi="Arial" w:cs="Arial"/>
        </w:rPr>
        <w:t>label</w:t>
      </w:r>
      <w:proofErr w:type="spellEnd"/>
      <w:r w:rsidR="004412AE">
        <w:rPr>
          <w:rFonts w:ascii="Arial" w:hAnsi="Arial" w:cs="Arial"/>
        </w:rPr>
        <w:t>.</w:t>
      </w:r>
    </w:p>
    <w:p w14:paraId="47513FB5" w14:textId="16BF218E" w:rsidR="00285DE8" w:rsidRDefault="004412A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Esto será</w:t>
      </w:r>
      <w:r w:rsidR="00285DE8" w:rsidRPr="00285DE8">
        <w:rPr>
          <w:rStyle w:val="yadgie"/>
          <w:rFonts w:ascii="Arial" w:hAnsi="Arial" w:cs="Arial"/>
        </w:rPr>
        <w:t xml:space="preserve"> necesari</w:t>
      </w:r>
      <w:r>
        <w:rPr>
          <w:rStyle w:val="yadgie"/>
          <w:rFonts w:ascii="Arial" w:hAnsi="Arial" w:cs="Arial"/>
        </w:rPr>
        <w:t>o</w:t>
      </w:r>
      <w:r w:rsidR="00285DE8" w:rsidRPr="00285DE8">
        <w:rPr>
          <w:rStyle w:val="yadgie"/>
          <w:rFonts w:ascii="Arial" w:hAnsi="Arial" w:cs="Arial"/>
        </w:rPr>
        <w:t xml:space="preserve"> para la accesibilidad web porque </w:t>
      </w:r>
      <w:r w:rsidR="00285DE8" w:rsidRPr="00285DE8">
        <w:rPr>
          <w:rFonts w:ascii="Arial" w:hAnsi="Arial" w:cs="Arial"/>
        </w:rPr>
        <w:t>asocia un texto descriptivo de manera explícita con un control de formulario</w:t>
      </w:r>
      <w:r w:rsidR="00285DE8">
        <w:rPr>
          <w:rFonts w:ascii="Arial" w:hAnsi="Arial" w:cs="Arial"/>
        </w:rPr>
        <w:t>.</w:t>
      </w:r>
    </w:p>
    <w:p w14:paraId="44B601D3" w14:textId="2689DFA0" w:rsidR="00285DE8" w:rsidRDefault="00285DE8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este caso no he corregido el error debido a que tendría que volver a modificar todo el </w:t>
      </w:r>
      <w:proofErr w:type="spellStart"/>
      <w:r>
        <w:rPr>
          <w:rFonts w:ascii="Arial" w:hAnsi="Arial" w:cs="Arial"/>
        </w:rPr>
        <w:t>css</w:t>
      </w:r>
      <w:proofErr w:type="spellEnd"/>
      <w:r>
        <w:rPr>
          <w:rFonts w:ascii="Arial" w:hAnsi="Arial" w:cs="Arial"/>
        </w:rPr>
        <w:t xml:space="preserve"> y ante la falta de tiempo he optado por no hacerlo.</w:t>
      </w:r>
    </w:p>
    <w:p w14:paraId="4E0ADED9" w14:textId="77777777" w:rsidR="00285DE8" w:rsidRDefault="00285DE8" w:rsidP="00285DE8">
      <w:pPr>
        <w:jc w:val="both"/>
        <w:rPr>
          <w:rFonts w:ascii="Arial" w:hAnsi="Arial" w:cs="Arial"/>
        </w:rPr>
      </w:pPr>
    </w:p>
    <w:p w14:paraId="23A27C11" w14:textId="77777777" w:rsidR="00285DE8" w:rsidRDefault="00285DE8" w:rsidP="00285DE8">
      <w:pPr>
        <w:jc w:val="both"/>
        <w:rPr>
          <w:rFonts w:ascii="Arial" w:hAnsi="Arial" w:cs="Arial"/>
        </w:rPr>
      </w:pPr>
    </w:p>
    <w:p w14:paraId="28512A05" w14:textId="77777777" w:rsidR="00285DE8" w:rsidRDefault="00285DE8" w:rsidP="00285DE8">
      <w:pPr>
        <w:jc w:val="both"/>
        <w:rPr>
          <w:rFonts w:ascii="Arial" w:hAnsi="Arial" w:cs="Arial"/>
        </w:rPr>
      </w:pPr>
    </w:p>
    <w:p w14:paraId="1254CB34" w14:textId="5F16279F" w:rsidR="00285DE8" w:rsidRDefault="00285DE8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error se solucionaría añadiendo la etiqueta </w:t>
      </w:r>
      <w:r w:rsidR="00DA28C2">
        <w:rPr>
          <w:rFonts w:ascii="Arial" w:hAnsi="Arial" w:cs="Arial"/>
        </w:rPr>
        <w:t>&lt;</w:t>
      </w:r>
      <w:proofErr w:type="spellStart"/>
      <w:r>
        <w:rPr>
          <w:rFonts w:ascii="Arial" w:hAnsi="Arial" w:cs="Arial"/>
        </w:rPr>
        <w:t>label</w:t>
      </w:r>
      <w:proofErr w:type="spellEnd"/>
      <w:r w:rsidR="00DA28C2">
        <w:rPr>
          <w:rFonts w:ascii="Arial" w:hAnsi="Arial" w:cs="Arial"/>
        </w:rPr>
        <w:t>&gt;</w:t>
      </w:r>
      <w:r>
        <w:rPr>
          <w:rFonts w:ascii="Arial" w:hAnsi="Arial" w:cs="Arial"/>
        </w:rPr>
        <w:t xml:space="preserve"> en este fragmento de código:</w:t>
      </w:r>
    </w:p>
    <w:p w14:paraId="17184BA9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headerInferior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1A1B60D9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input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text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"buscador"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placeholder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"Buscar"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275F1F21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button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buscadorBorrar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label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"Borrar búsqueda"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4412AE">
        <w:rPr>
          <w:rFonts w:ascii="Segoe UI Symbol" w:eastAsia="Times New Roman" w:hAnsi="Segoe UI Symbol" w:cs="Segoe UI Symbol"/>
          <w:color w:val="BBBEBF"/>
          <w:sz w:val="21"/>
          <w:szCs w:val="21"/>
          <w:lang w:eastAsia="es-ES"/>
        </w:rPr>
        <w:t>✕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button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0739F49B" w14:textId="6C55849A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0F08C4F6" w14:textId="4CC5D8BC" w:rsidR="00285DE8" w:rsidRDefault="00285DE8" w:rsidP="00285DE8">
      <w:pPr>
        <w:jc w:val="both"/>
        <w:rPr>
          <w:rFonts w:ascii="Arial" w:hAnsi="Arial" w:cs="Arial"/>
        </w:rPr>
      </w:pPr>
    </w:p>
    <w:p w14:paraId="5D1872BF" w14:textId="1E9A49B9" w:rsidR="00285DE8" w:rsidRDefault="00285DE8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Y además en este:</w:t>
      </w:r>
    </w:p>
    <w:p w14:paraId="105F2B1B" w14:textId="77777777" w:rsidR="00285DE8" w:rsidRPr="00285DE8" w:rsidRDefault="00285DE8" w:rsidP="00285D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285DE8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285DE8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285DE8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buscadorAside</w:t>
      </w:r>
      <w:proofErr w:type="spellEnd"/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285DE8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2E05634E" w14:textId="03132435" w:rsidR="00285DE8" w:rsidRPr="00285DE8" w:rsidRDefault="00285DE8" w:rsidP="00285D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     </w:t>
      </w:r>
      <w:r w:rsidRPr="00285DE8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285DE8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input</w:t>
      </w:r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285DE8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proofErr w:type="spellEnd"/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text</w:t>
      </w:r>
      <w:proofErr w:type="spellEnd"/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285DE8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placeholder</w:t>
      </w:r>
      <w:proofErr w:type="spellEnd"/>
      <w:r w:rsidRPr="00285DE8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285DE8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"Buscar"</w:t>
      </w:r>
      <w:r w:rsidRPr="00285DE8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1FBF7F87" w14:textId="491E6C2D" w:rsidR="00285DE8" w:rsidRPr="00285DE8" w:rsidRDefault="00285DE8" w:rsidP="00285D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285DE8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285DE8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285DE8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200AF761" w14:textId="277004CA" w:rsidR="00285DE8" w:rsidRDefault="00285DE8" w:rsidP="00285DE8">
      <w:pPr>
        <w:jc w:val="both"/>
        <w:rPr>
          <w:rFonts w:ascii="Arial" w:hAnsi="Arial" w:cs="Arial"/>
        </w:rPr>
      </w:pPr>
    </w:p>
    <w:p w14:paraId="0F747434" w14:textId="6A331F31" w:rsidR="004412AE" w:rsidRDefault="004412A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Quedando como: </w:t>
      </w:r>
    </w:p>
    <w:p w14:paraId="36A0CA28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headerInferior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51782816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label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"buscador"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Buscar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label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09A6BFBE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input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text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"buscador"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placeholder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"Buscar"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5D169724" w14:textId="2F639B80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button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buscadorBorrar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label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 xml:space="preserve">"Borrar </w:t>
      </w:r>
      <w:r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 xml:space="preserve">  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búsqueda"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4412AE">
        <w:rPr>
          <w:rFonts w:ascii="Segoe UI Symbol" w:eastAsia="Times New Roman" w:hAnsi="Segoe UI Symbol" w:cs="Segoe UI Symbol"/>
          <w:color w:val="BBBEBF"/>
          <w:sz w:val="21"/>
          <w:szCs w:val="21"/>
          <w:lang w:eastAsia="es-ES"/>
        </w:rPr>
        <w:t>✕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button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46B125FB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46407BE8" w14:textId="7F8BD747" w:rsidR="004412AE" w:rsidRDefault="004412AE" w:rsidP="00285DE8">
      <w:pPr>
        <w:jc w:val="both"/>
        <w:rPr>
          <w:rFonts w:ascii="Arial" w:hAnsi="Arial" w:cs="Arial"/>
        </w:rPr>
      </w:pPr>
    </w:p>
    <w:p w14:paraId="32CEB974" w14:textId="68A1D479" w:rsidR="004412AE" w:rsidRDefault="004412A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Y:</w:t>
      </w:r>
    </w:p>
    <w:p w14:paraId="76F39808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buscadorAside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7A1C755F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label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buscadorAsideInput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"sr-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only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Buscar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label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30CFB121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input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text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buscadorAsideInput</w:t>
      </w:r>
      <w:proofErr w:type="spellEnd"/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4412A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placeholder</w:t>
      </w:r>
      <w:proofErr w:type="spellEnd"/>
      <w:r w:rsidRPr="004412A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=</w:t>
      </w:r>
      <w:r w:rsidRPr="004412AE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"Buscar"</w:t>
      </w: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2ACAFCF5" w14:textId="77777777" w:rsidR="004412AE" w:rsidRPr="004412AE" w:rsidRDefault="004412AE" w:rsidP="00441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proofErr w:type="spellStart"/>
      <w:r w:rsidRPr="004412AE">
        <w:rPr>
          <w:rFonts w:ascii="Consolas" w:eastAsia="Times New Roman" w:hAnsi="Consolas" w:cs="Times New Roman"/>
          <w:color w:val="7EE787"/>
          <w:sz w:val="21"/>
          <w:szCs w:val="21"/>
          <w:lang w:eastAsia="es-ES"/>
        </w:rPr>
        <w:t>div</w:t>
      </w:r>
      <w:proofErr w:type="spellEnd"/>
      <w:r w:rsidRPr="004412AE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14:paraId="27C002A3" w14:textId="3D770FBD" w:rsidR="004064BE" w:rsidRDefault="004064BE" w:rsidP="00285DE8">
      <w:pPr>
        <w:jc w:val="both"/>
        <w:rPr>
          <w:rFonts w:ascii="Arial" w:hAnsi="Arial" w:cs="Arial"/>
        </w:rPr>
      </w:pPr>
    </w:p>
    <w:p w14:paraId="1BA3A69F" w14:textId="359E1881" w:rsidR="004412AE" w:rsidRDefault="004412A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Luego sería dar estilos para adecuar la página.</w:t>
      </w:r>
    </w:p>
    <w:p w14:paraId="6945D552" w14:textId="77777777" w:rsidR="004064BE" w:rsidRDefault="004064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4E0CD72" w14:textId="1FADCAB2" w:rsidR="004064BE" w:rsidRPr="004064BE" w:rsidRDefault="004064BE" w:rsidP="004064BE">
      <w:pPr>
        <w:jc w:val="center"/>
        <w:rPr>
          <w:rFonts w:ascii="Arial" w:hAnsi="Arial" w:cs="Arial"/>
          <w:b/>
          <w:bCs/>
        </w:rPr>
      </w:pPr>
      <w:r w:rsidRPr="004064BE">
        <w:rPr>
          <w:rFonts w:ascii="Arial" w:hAnsi="Arial" w:cs="Arial"/>
          <w:b/>
          <w:bCs/>
        </w:rPr>
        <w:lastRenderedPageBreak/>
        <w:t>**Modificación tras releer la rúbrica y adecuarla al máximo de nota: **</w:t>
      </w:r>
    </w:p>
    <w:p w14:paraId="3BE964E4" w14:textId="4957AC8F" w:rsidR="004064BE" w:rsidRDefault="004064BE" w:rsidP="00285DE8">
      <w:pPr>
        <w:jc w:val="both"/>
        <w:rPr>
          <w:rFonts w:ascii="Arial" w:hAnsi="Arial" w:cs="Arial"/>
        </w:rPr>
      </w:pPr>
      <w:r w:rsidRPr="004064BE">
        <w:rPr>
          <w:rFonts w:ascii="Arial" w:hAnsi="Arial" w:cs="Arial"/>
        </w:rPr>
        <w:drawing>
          <wp:inline distT="0" distB="0" distL="0" distR="0" wp14:anchorId="4584000A" wp14:editId="0BB8BDD8">
            <wp:extent cx="5400040" cy="290703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3C06B" w14:textId="37158FA5" w:rsidR="004064BE" w:rsidRDefault="004064BE" w:rsidP="00285DE8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LightHouse</w:t>
      </w:r>
      <w:proofErr w:type="spellEnd"/>
      <w:r>
        <w:rPr>
          <w:rFonts w:ascii="Arial" w:hAnsi="Arial" w:cs="Arial"/>
        </w:rPr>
        <w:t xml:space="preserve"> se ha actualizado al 100% de accesibilidad. Anteriormente había que modificar el botón “X” del buscador del </w:t>
      </w:r>
      <w:proofErr w:type="spellStart"/>
      <w:r>
        <w:rPr>
          <w:rFonts w:ascii="Arial" w:hAnsi="Arial" w:cs="Arial"/>
        </w:rPr>
        <w:t>header</w:t>
      </w:r>
      <w:proofErr w:type="spellEnd"/>
      <w:r>
        <w:rPr>
          <w:rFonts w:ascii="Arial" w:hAnsi="Arial" w:cs="Arial"/>
        </w:rPr>
        <w:t>, ya que era muy pequeño.</w:t>
      </w:r>
    </w:p>
    <w:p w14:paraId="51347326" w14:textId="77777777" w:rsidR="004064BE" w:rsidRDefault="004064BE" w:rsidP="00285DE8">
      <w:pPr>
        <w:jc w:val="both"/>
        <w:rPr>
          <w:rFonts w:ascii="Arial" w:hAnsi="Arial" w:cs="Arial"/>
        </w:rPr>
      </w:pPr>
    </w:p>
    <w:p w14:paraId="79ACAD24" w14:textId="3F568451" w:rsidR="004064BE" w:rsidRDefault="004064BE" w:rsidP="00285DE8">
      <w:pPr>
        <w:jc w:val="both"/>
        <w:rPr>
          <w:rFonts w:ascii="Arial" w:hAnsi="Arial" w:cs="Arial"/>
        </w:rPr>
      </w:pPr>
      <w:r w:rsidRPr="004064BE">
        <w:rPr>
          <w:rFonts w:ascii="Arial" w:hAnsi="Arial" w:cs="Arial"/>
        </w:rPr>
        <w:drawing>
          <wp:inline distT="0" distB="0" distL="0" distR="0" wp14:anchorId="6FE8614A" wp14:editId="38B2D307">
            <wp:extent cx="5400040" cy="290131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E9EB" w14:textId="384D737C" w:rsidR="004064BE" w:rsidRDefault="004064B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cuanto al WAVE, se aprecia que se mantienen los dos errores por lo anterior mencionado.</w:t>
      </w:r>
    </w:p>
    <w:p w14:paraId="0E542BD9" w14:textId="64325A36" w:rsidR="004064BE" w:rsidRDefault="004064B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Se observa cambios en la estructura, pasando de 28 elementos a 29 y un aumento significativo de los ARIA, los cuales servirán a las tecnologías de asistencia a interpretar y navegar correctamente por nuestra página web.</w:t>
      </w:r>
    </w:p>
    <w:p w14:paraId="2B5DAC88" w14:textId="4D2CCDAF" w:rsidR="004064BE" w:rsidRDefault="004064BE" w:rsidP="00285DE8">
      <w:pPr>
        <w:jc w:val="both"/>
        <w:rPr>
          <w:rFonts w:ascii="Arial" w:hAnsi="Arial" w:cs="Arial"/>
        </w:rPr>
      </w:pPr>
    </w:p>
    <w:p w14:paraId="4ADB890B" w14:textId="5D914F3E" w:rsidR="004412AE" w:rsidRDefault="004412AE" w:rsidP="00285DE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Tabla de problemas</w:t>
      </w:r>
    </w:p>
    <w:p w14:paraId="2A99EF6B" w14:textId="040B4AEA" w:rsidR="004412AE" w:rsidRDefault="004412AE" w:rsidP="00285DE8">
      <w:pPr>
        <w:jc w:val="both"/>
        <w:rPr>
          <w:rFonts w:ascii="Arial" w:hAnsi="Arial" w:cs="Arial"/>
        </w:rPr>
      </w:pPr>
    </w:p>
    <w:tbl>
      <w:tblPr>
        <w:tblStyle w:val="Tablanormal5"/>
        <w:tblW w:w="9041" w:type="dxa"/>
        <w:tblLook w:val="04A0" w:firstRow="1" w:lastRow="0" w:firstColumn="1" w:lastColumn="0" w:noHBand="0" w:noVBand="1"/>
      </w:tblPr>
      <w:tblGrid>
        <w:gridCol w:w="375"/>
        <w:gridCol w:w="1495"/>
        <w:gridCol w:w="1535"/>
        <w:gridCol w:w="1535"/>
        <w:gridCol w:w="1410"/>
        <w:gridCol w:w="1484"/>
        <w:gridCol w:w="1207"/>
      </w:tblGrid>
      <w:tr w:rsidR="00DA28C2" w14:paraId="3A87425D" w14:textId="77777777" w:rsidTr="00C2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9" w:type="dxa"/>
          </w:tcPr>
          <w:p w14:paraId="34B2121F" w14:textId="77777777" w:rsidR="00C21CDD" w:rsidRDefault="00C21CDD" w:rsidP="00285DE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497" w:type="dxa"/>
          </w:tcPr>
          <w:p w14:paraId="2E6E0488" w14:textId="00009448" w:rsidR="00C21CDD" w:rsidRPr="00C21CDD" w:rsidRDefault="00C21CDD" w:rsidP="00285DE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</w:rPr>
            </w:pPr>
            <w:r w:rsidRPr="00C21CDD">
              <w:rPr>
                <w:rFonts w:ascii="Arial" w:hAnsi="Arial" w:cs="Arial"/>
                <w:b/>
                <w:bCs/>
                <w:sz w:val="22"/>
              </w:rPr>
              <w:t>Problema detectado</w:t>
            </w:r>
          </w:p>
        </w:tc>
        <w:tc>
          <w:tcPr>
            <w:tcW w:w="1543" w:type="dxa"/>
          </w:tcPr>
          <w:p w14:paraId="4DB0A401" w14:textId="5D08E9A9" w:rsidR="00C21CDD" w:rsidRPr="00C21CDD" w:rsidRDefault="00C21CDD" w:rsidP="00285DE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</w:rPr>
            </w:pPr>
            <w:r w:rsidRPr="00C21CDD">
              <w:rPr>
                <w:rFonts w:ascii="Arial" w:hAnsi="Arial" w:cs="Arial"/>
                <w:b/>
                <w:bCs/>
                <w:sz w:val="22"/>
              </w:rPr>
              <w:t>Herramienta</w:t>
            </w:r>
          </w:p>
        </w:tc>
        <w:tc>
          <w:tcPr>
            <w:tcW w:w="1543" w:type="dxa"/>
          </w:tcPr>
          <w:p w14:paraId="0C90A8F6" w14:textId="3674B6E0" w:rsidR="00C21CDD" w:rsidRPr="00C21CDD" w:rsidRDefault="00C21CDD" w:rsidP="00285DE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</w:rPr>
            </w:pPr>
            <w:r w:rsidRPr="00C21CDD">
              <w:rPr>
                <w:rFonts w:ascii="Arial" w:hAnsi="Arial" w:cs="Arial"/>
                <w:b/>
                <w:bCs/>
                <w:sz w:val="22"/>
              </w:rPr>
              <w:t>Criterio WCAG</w:t>
            </w:r>
          </w:p>
        </w:tc>
        <w:tc>
          <w:tcPr>
            <w:tcW w:w="1418" w:type="dxa"/>
          </w:tcPr>
          <w:p w14:paraId="24AE9CBE" w14:textId="6F86E360" w:rsidR="00C21CDD" w:rsidRPr="00C21CDD" w:rsidRDefault="00C21CDD" w:rsidP="00285DE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</w:rPr>
            </w:pPr>
            <w:r w:rsidRPr="00C21CDD">
              <w:rPr>
                <w:rFonts w:ascii="Arial" w:hAnsi="Arial" w:cs="Arial"/>
                <w:b/>
                <w:bCs/>
                <w:sz w:val="22"/>
              </w:rPr>
              <w:t>Corrección aplicada</w:t>
            </w:r>
          </w:p>
        </w:tc>
        <w:tc>
          <w:tcPr>
            <w:tcW w:w="1486" w:type="dxa"/>
          </w:tcPr>
          <w:p w14:paraId="59BFE16A" w14:textId="1B8D43B1" w:rsidR="00C21CDD" w:rsidRPr="00C21CDD" w:rsidRDefault="00C21CDD" w:rsidP="00285DE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</w:rPr>
            </w:pPr>
            <w:r w:rsidRPr="00C21CDD">
              <w:rPr>
                <w:rFonts w:ascii="Arial" w:hAnsi="Arial" w:cs="Arial"/>
                <w:b/>
                <w:bCs/>
                <w:sz w:val="22"/>
              </w:rPr>
              <w:t>Antes</w:t>
            </w:r>
          </w:p>
        </w:tc>
        <w:tc>
          <w:tcPr>
            <w:tcW w:w="1175" w:type="dxa"/>
          </w:tcPr>
          <w:p w14:paraId="313788C9" w14:textId="4D1B12AA" w:rsidR="00C21CDD" w:rsidRPr="00C21CDD" w:rsidRDefault="00C21CDD" w:rsidP="00285DE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</w:rPr>
            </w:pPr>
            <w:r w:rsidRPr="00C21CDD">
              <w:rPr>
                <w:rFonts w:ascii="Arial" w:hAnsi="Arial" w:cs="Arial"/>
                <w:b/>
                <w:bCs/>
                <w:sz w:val="22"/>
              </w:rPr>
              <w:t>Después</w:t>
            </w:r>
          </w:p>
        </w:tc>
      </w:tr>
      <w:tr w:rsidR="00DA28C2" w14:paraId="24DDE035" w14:textId="77777777" w:rsidTr="00C21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9" w:type="dxa"/>
          </w:tcPr>
          <w:p w14:paraId="7209BE3A" w14:textId="22A7EF5B" w:rsidR="00C21CDD" w:rsidRPr="00C21CDD" w:rsidRDefault="00C21CDD" w:rsidP="00285DE8">
            <w:pPr>
              <w:jc w:val="both"/>
              <w:rPr>
                <w:rFonts w:ascii="Arial" w:hAnsi="Arial" w:cs="Arial"/>
                <w:b/>
                <w:bCs/>
              </w:rPr>
            </w:pPr>
            <w:r w:rsidRPr="00C21CDD"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497" w:type="dxa"/>
          </w:tcPr>
          <w:p w14:paraId="7AD3AC1B" w14:textId="44C9BD00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25 errores de contraste: texto negro sobre fondo blanco claro insuficiente en las tarjetas</w:t>
            </w:r>
          </w:p>
        </w:tc>
        <w:tc>
          <w:tcPr>
            <w:tcW w:w="1543" w:type="dxa"/>
          </w:tcPr>
          <w:p w14:paraId="122052B5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294AE0C7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257E7D86" w14:textId="5264C4C8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 xml:space="preserve">WAVE / </w:t>
            </w:r>
            <w:proofErr w:type="spellStart"/>
            <w:r w:rsidRPr="00C21CDD">
              <w:rPr>
                <w:rFonts w:ascii="Arial" w:hAnsi="Arial" w:cs="Arial"/>
              </w:rPr>
              <w:t>Light</w:t>
            </w:r>
            <w:r>
              <w:rPr>
                <w:rFonts w:ascii="Arial" w:hAnsi="Arial" w:cs="Arial"/>
              </w:rPr>
              <w:t>H</w:t>
            </w:r>
            <w:r w:rsidRPr="00C21CDD">
              <w:rPr>
                <w:rFonts w:ascii="Arial" w:hAnsi="Arial" w:cs="Arial"/>
              </w:rPr>
              <w:t>ouse</w:t>
            </w:r>
            <w:proofErr w:type="spellEnd"/>
          </w:p>
        </w:tc>
        <w:tc>
          <w:tcPr>
            <w:tcW w:w="1543" w:type="dxa"/>
          </w:tcPr>
          <w:p w14:paraId="751147F0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00A23EF2" w14:textId="2956769E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1.4.3 Contraste (mínimo), AA</w:t>
            </w:r>
          </w:p>
        </w:tc>
        <w:tc>
          <w:tcPr>
            <w:tcW w:w="1418" w:type="dxa"/>
          </w:tcPr>
          <w:p w14:paraId="6B558568" w14:textId="35705C45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 xml:space="preserve">Fondo de las tarjetas cambiado al azul del </w:t>
            </w:r>
            <w:proofErr w:type="spellStart"/>
            <w:r w:rsidRPr="00C21CDD">
              <w:rPr>
                <w:rFonts w:ascii="Arial" w:hAnsi="Arial" w:cs="Arial"/>
              </w:rPr>
              <w:t>header</w:t>
            </w:r>
            <w:proofErr w:type="spellEnd"/>
            <w:r w:rsidRPr="00C21CDD">
              <w:rPr>
                <w:rFonts w:ascii="Arial" w:hAnsi="Arial" w:cs="Arial"/>
              </w:rPr>
              <w:t xml:space="preserve"> y texto a blanco</w:t>
            </w:r>
          </w:p>
        </w:tc>
        <w:tc>
          <w:tcPr>
            <w:tcW w:w="1486" w:type="dxa"/>
          </w:tcPr>
          <w:p w14:paraId="4AEBC92A" w14:textId="64860FD7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25 errores de contraste (WAVE); 90% (</w:t>
            </w:r>
            <w:proofErr w:type="spellStart"/>
            <w:r w:rsidRPr="00C21CDD">
              <w:rPr>
                <w:rFonts w:ascii="Arial" w:hAnsi="Arial" w:cs="Arial"/>
              </w:rPr>
              <w:t>Light</w:t>
            </w:r>
            <w:r>
              <w:rPr>
                <w:rFonts w:ascii="Arial" w:hAnsi="Arial" w:cs="Arial"/>
              </w:rPr>
              <w:t>H</w:t>
            </w:r>
            <w:r w:rsidRPr="00C21CDD">
              <w:rPr>
                <w:rFonts w:ascii="Arial" w:hAnsi="Arial" w:cs="Arial"/>
              </w:rPr>
              <w:t>ouse</w:t>
            </w:r>
            <w:proofErr w:type="spellEnd"/>
            <w:r w:rsidRPr="00C21CDD">
              <w:rPr>
                <w:rFonts w:ascii="Arial" w:hAnsi="Arial" w:cs="Arial"/>
              </w:rPr>
              <w:t>)</w:t>
            </w:r>
          </w:p>
        </w:tc>
        <w:tc>
          <w:tcPr>
            <w:tcW w:w="1175" w:type="dxa"/>
          </w:tcPr>
          <w:p w14:paraId="7E92E4AB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5291224E" w14:textId="45F5B7A4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0 errores de contraste</w:t>
            </w:r>
          </w:p>
        </w:tc>
      </w:tr>
      <w:tr w:rsidR="00C21CDD" w14:paraId="7FCFF346" w14:textId="77777777" w:rsidTr="00C21CDD">
        <w:trPr>
          <w:trHeight w:val="2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9" w:type="dxa"/>
          </w:tcPr>
          <w:p w14:paraId="6EEF0ADF" w14:textId="1F96499B" w:rsidR="00C21CDD" w:rsidRPr="00C21CDD" w:rsidRDefault="00C21CDD" w:rsidP="00285DE8">
            <w:pPr>
              <w:jc w:val="both"/>
              <w:rPr>
                <w:rFonts w:ascii="Arial" w:hAnsi="Arial" w:cs="Arial"/>
                <w:b/>
                <w:bCs/>
              </w:rPr>
            </w:pPr>
            <w:r w:rsidRPr="00C21CDD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497" w:type="dxa"/>
          </w:tcPr>
          <w:tbl>
            <w:tblPr>
              <w:tblW w:w="1267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6"/>
              <w:gridCol w:w="81"/>
            </w:tblGrid>
            <w:tr w:rsidR="00C21CDD" w:rsidRPr="00C21CDD" w14:paraId="458EB081" w14:textId="77777777" w:rsidTr="00C21CDD">
              <w:trPr>
                <w:trHeight w:val="210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9E9FC3" w14:textId="77777777" w:rsidR="00C21CDD" w:rsidRP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  <w:r w:rsidRPr="00C21CDD">
                    <w:rPr>
                      <w:rFonts w:ascii="Arial" w:eastAsia="Times New Roman" w:hAnsi="Arial" w:cs="Arial"/>
                      <w:lang w:eastAsia="es-ES"/>
                    </w:rPr>
                    <w:t>Botón “</w:t>
                  </w:r>
                  <w:r w:rsidRPr="00C21CDD">
                    <w:rPr>
                      <w:rFonts w:ascii="Segoe UI Symbol" w:eastAsia="Times New Roman" w:hAnsi="Segoe UI Symbol" w:cs="Segoe UI Symbol"/>
                      <w:lang w:eastAsia="es-ES"/>
                    </w:rPr>
                    <w:t>✕</w:t>
                  </w:r>
                  <w:r w:rsidRPr="00C21CDD">
                    <w:rPr>
                      <w:rFonts w:ascii="Arial" w:eastAsia="Times New Roman" w:hAnsi="Arial" w:cs="Arial"/>
                      <w:lang w:eastAsia="es-ES"/>
                    </w:rPr>
                    <w:t>” del buscador demasiado pequeño para pulsar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63AA71" w14:textId="77777777" w:rsidR="00C21CDD" w:rsidRP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</w:p>
              </w:tc>
            </w:tr>
          </w:tbl>
          <w:p w14:paraId="63810100" w14:textId="77777777" w:rsidR="00C21CDD" w:rsidRP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543" w:type="dxa"/>
          </w:tcPr>
          <w:p w14:paraId="2BBDA78A" w14:textId="77777777" w:rsid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65AE8B5A" w14:textId="77777777" w:rsid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461AA3AE" w14:textId="77777777" w:rsid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67103DBB" w14:textId="29FEE188" w:rsidR="00C21CDD" w:rsidRP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21CDD">
              <w:rPr>
                <w:rFonts w:ascii="Arial" w:hAnsi="Arial" w:cs="Arial"/>
              </w:rPr>
              <w:t>Light</w:t>
            </w:r>
            <w:r>
              <w:rPr>
                <w:rFonts w:ascii="Arial" w:hAnsi="Arial" w:cs="Arial"/>
              </w:rPr>
              <w:t>H</w:t>
            </w:r>
            <w:r w:rsidRPr="00C21CDD">
              <w:rPr>
                <w:rFonts w:ascii="Arial" w:hAnsi="Arial" w:cs="Arial"/>
              </w:rPr>
              <w:t>ouse</w:t>
            </w:r>
            <w:proofErr w:type="spellEnd"/>
          </w:p>
        </w:tc>
        <w:tc>
          <w:tcPr>
            <w:tcW w:w="1543" w:type="dxa"/>
          </w:tcPr>
          <w:p w14:paraId="64BC4E41" w14:textId="77777777" w:rsid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751D1BE0" w14:textId="26DF6F44" w:rsidR="00C21CDD" w:rsidRP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2.5.8 Tamaño del objetivo (mínimo), AA</w:t>
            </w:r>
          </w:p>
        </w:tc>
        <w:tc>
          <w:tcPr>
            <w:tcW w:w="1418" w:type="dxa"/>
          </w:tcPr>
          <w:p w14:paraId="0EDDD4B5" w14:textId="77777777" w:rsid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78C3649F" w14:textId="51CF0ACA" w:rsidR="00C21CDD" w:rsidRP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Aumentado el tamaño del botón</w:t>
            </w:r>
          </w:p>
        </w:tc>
        <w:tc>
          <w:tcPr>
            <w:tcW w:w="1486" w:type="dxa"/>
          </w:tcPr>
          <w:p w14:paraId="26F2FE82" w14:textId="77777777" w:rsidR="00C21CDD" w:rsidRDefault="00C21C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tbl>
            <w:tblPr>
              <w:tblW w:w="634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0"/>
              <w:gridCol w:w="84"/>
            </w:tblGrid>
            <w:tr w:rsidR="00C21CDD" w:rsidRPr="00C21CDD" w14:paraId="283A1992" w14:textId="77777777" w:rsidTr="00C21CDD">
              <w:trPr>
                <w:trHeight w:val="25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827D7" w14:textId="0B928C8B" w:rsidR="00C21CDD" w:rsidRP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  <w:r w:rsidRPr="00C21CDD">
                    <w:rPr>
                      <w:rFonts w:ascii="Arial" w:eastAsia="Times New Roman" w:hAnsi="Arial" w:cs="Arial"/>
                      <w:lang w:eastAsia="es-ES"/>
                    </w:rPr>
                    <w:t>90%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2D4198" w14:textId="57F3B61A" w:rsidR="00C21CDD" w:rsidRP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</w:p>
              </w:tc>
            </w:tr>
          </w:tbl>
          <w:p w14:paraId="7AF81887" w14:textId="77777777" w:rsidR="00C21CDD" w:rsidRP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175" w:type="dxa"/>
          </w:tcPr>
          <w:tbl>
            <w:tblPr>
              <w:tblW w:w="764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4"/>
              <w:gridCol w:w="680"/>
            </w:tblGrid>
            <w:tr w:rsidR="00C21CDD" w:rsidRPr="00C21CDD" w14:paraId="69716CD1" w14:textId="77777777" w:rsidTr="00C21CDD">
              <w:trPr>
                <w:trHeight w:val="25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81FDB8" w14:textId="3F6889B5" w:rsidR="00C21CDD" w:rsidRP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70F036" w14:textId="77777777" w:rsid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</w:p>
                <w:p w14:paraId="46EF67E4" w14:textId="531A991E" w:rsidR="00C21CDD" w:rsidRPr="00C21CDD" w:rsidRDefault="00C21CDD" w:rsidP="00C21CD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lang w:eastAsia="es-ES"/>
                    </w:rPr>
                  </w:pPr>
                  <w:r w:rsidRPr="00C21CDD">
                    <w:rPr>
                      <w:rFonts w:ascii="Arial" w:eastAsia="Times New Roman" w:hAnsi="Arial" w:cs="Arial"/>
                      <w:lang w:eastAsia="es-ES"/>
                    </w:rPr>
                    <w:t>100%</w:t>
                  </w:r>
                </w:p>
              </w:tc>
            </w:tr>
          </w:tbl>
          <w:p w14:paraId="1AD1DB1F" w14:textId="77777777" w:rsidR="00C21CDD" w:rsidRPr="00C21CDD" w:rsidRDefault="00C21CDD" w:rsidP="00C21C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A28C2" w14:paraId="56ED1706" w14:textId="77777777" w:rsidTr="00C21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9" w:type="dxa"/>
          </w:tcPr>
          <w:p w14:paraId="67B4BB6A" w14:textId="63928717" w:rsidR="00C21CDD" w:rsidRPr="00C21CDD" w:rsidRDefault="00C21CDD" w:rsidP="00285DE8">
            <w:pPr>
              <w:jc w:val="both"/>
              <w:rPr>
                <w:rFonts w:ascii="Arial" w:hAnsi="Arial" w:cs="Arial"/>
                <w:b/>
                <w:bCs/>
              </w:rPr>
            </w:pPr>
            <w:r w:rsidRPr="00C21CDD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1497" w:type="dxa"/>
          </w:tcPr>
          <w:p w14:paraId="38DE6565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4E88C494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06990B05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1B86BC6F" w14:textId="6FEA3250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Dos campos de búsqueda sin etiqueta asociada</w:t>
            </w:r>
          </w:p>
        </w:tc>
        <w:tc>
          <w:tcPr>
            <w:tcW w:w="1543" w:type="dxa"/>
          </w:tcPr>
          <w:p w14:paraId="1FEE60ED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54C2DE16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669BCBF1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4AE92A30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1AF7A985" w14:textId="01EBB771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WAVE</w:t>
            </w:r>
          </w:p>
        </w:tc>
        <w:tc>
          <w:tcPr>
            <w:tcW w:w="1543" w:type="dxa"/>
          </w:tcPr>
          <w:p w14:paraId="2A2F19D3" w14:textId="4054F1DE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1.3.1 Información y relaciones (A), 3.3.2 Etiquetas o instrucciones (A), 4.1.2 Nombre, función, valor (A)</w:t>
            </w:r>
          </w:p>
        </w:tc>
        <w:tc>
          <w:tcPr>
            <w:tcW w:w="1418" w:type="dxa"/>
          </w:tcPr>
          <w:p w14:paraId="497C98B1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66527E44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22D4BBF9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6BFE8A91" w14:textId="05C2F244" w:rsidR="00C21CDD" w:rsidRP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 xml:space="preserve">Añadido </w:t>
            </w:r>
            <w:r w:rsidRPr="00C21CDD">
              <w:rPr>
                <w:rStyle w:val="CdigoHTML"/>
                <w:rFonts w:ascii="Arial" w:eastAsiaTheme="minorEastAsia" w:hAnsi="Arial" w:cs="Arial"/>
                <w:sz w:val="22"/>
                <w:szCs w:val="22"/>
              </w:rPr>
              <w:t>aria-</w:t>
            </w:r>
            <w:proofErr w:type="spellStart"/>
            <w:r w:rsidRPr="00C21CDD">
              <w:rPr>
                <w:rStyle w:val="CdigoHTML"/>
                <w:rFonts w:ascii="Arial" w:eastAsiaTheme="minorEastAsia" w:hAnsi="Arial" w:cs="Arial"/>
                <w:sz w:val="22"/>
                <w:szCs w:val="22"/>
              </w:rPr>
              <w:t>label</w:t>
            </w:r>
            <w:proofErr w:type="spellEnd"/>
            <w:r w:rsidRPr="00C21CDD">
              <w:rPr>
                <w:rFonts w:ascii="Arial" w:hAnsi="Arial" w:cs="Arial"/>
              </w:rPr>
              <w:t xml:space="preserve"> a ambos inputs</w:t>
            </w:r>
          </w:p>
        </w:tc>
        <w:tc>
          <w:tcPr>
            <w:tcW w:w="1486" w:type="dxa"/>
          </w:tcPr>
          <w:p w14:paraId="6B542534" w14:textId="77777777" w:rsidR="00C21CDD" w:rsidRDefault="00C21CDD" w:rsidP="00C21C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03ACDE4D" w14:textId="77777777" w:rsidR="00C21CDD" w:rsidRDefault="00C21CDD" w:rsidP="00C21C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32131382" w14:textId="77777777" w:rsidR="00C21CDD" w:rsidRDefault="00C21CDD" w:rsidP="00C21C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1F16D17E" w14:textId="19D8ED44" w:rsidR="00C21CDD" w:rsidRPr="00C21CDD" w:rsidRDefault="00C21CDD" w:rsidP="00C21C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21CDD">
              <w:rPr>
                <w:rFonts w:ascii="Arial" w:hAnsi="Arial" w:cs="Arial"/>
              </w:rPr>
              <w:t>2 errores (WAVE)</w:t>
            </w:r>
          </w:p>
        </w:tc>
        <w:tc>
          <w:tcPr>
            <w:tcW w:w="1175" w:type="dxa"/>
          </w:tcPr>
          <w:p w14:paraId="54F18F68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69AD3736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7470CFC3" w14:textId="77777777" w:rsidR="00C21CDD" w:rsidRDefault="00C21CDD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  <w:p w14:paraId="496F8924" w14:textId="43E5074B" w:rsidR="00C21CDD" w:rsidRPr="00C21CDD" w:rsidRDefault="00DA28C2" w:rsidP="00C21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Pendiente</w:t>
            </w:r>
          </w:p>
        </w:tc>
      </w:tr>
    </w:tbl>
    <w:p w14:paraId="4045B3F9" w14:textId="77777777" w:rsidR="00C21CDD" w:rsidRPr="00285DE8" w:rsidRDefault="00C21CDD" w:rsidP="00285DE8">
      <w:pPr>
        <w:jc w:val="both"/>
        <w:rPr>
          <w:rFonts w:ascii="Arial" w:hAnsi="Arial" w:cs="Arial"/>
        </w:rPr>
      </w:pPr>
    </w:p>
    <w:sectPr w:rsidR="00C21CDD" w:rsidRPr="00285DE8" w:rsidSect="000131E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C97"/>
    <w:rsid w:val="000131E0"/>
    <w:rsid w:val="0005448D"/>
    <w:rsid w:val="000869F6"/>
    <w:rsid w:val="00110811"/>
    <w:rsid w:val="00285DE8"/>
    <w:rsid w:val="004064BE"/>
    <w:rsid w:val="004412AE"/>
    <w:rsid w:val="00626E56"/>
    <w:rsid w:val="009B20DA"/>
    <w:rsid w:val="00A96AE9"/>
    <w:rsid w:val="00C21CDD"/>
    <w:rsid w:val="00DA28C2"/>
    <w:rsid w:val="00EC1C97"/>
    <w:rsid w:val="00FD0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5FF3A"/>
  <w15:chartTrackingRefBased/>
  <w15:docId w15:val="{85315376-7711-44DC-BF60-12B4FE42C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0131E0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131E0"/>
    <w:rPr>
      <w:rFonts w:eastAsiaTheme="minorEastAsia"/>
      <w:lang w:eastAsia="es-ES"/>
    </w:rPr>
  </w:style>
  <w:style w:type="character" w:customStyle="1" w:styleId="yadgie">
    <w:name w:val="yadgie"/>
    <w:basedOn w:val="Fuentedeprrafopredeter"/>
    <w:rsid w:val="00285DE8"/>
  </w:style>
  <w:style w:type="table" w:styleId="Tablaconcuadrcula">
    <w:name w:val="Table Grid"/>
    <w:basedOn w:val="Tablanormal"/>
    <w:uiPriority w:val="39"/>
    <w:rsid w:val="00C21C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C21CDD"/>
    <w:rPr>
      <w:rFonts w:ascii="Courier New" w:eastAsia="Times New Roman" w:hAnsi="Courier New" w:cs="Courier New"/>
      <w:sz w:val="20"/>
      <w:szCs w:val="20"/>
    </w:rPr>
  </w:style>
  <w:style w:type="table" w:styleId="Tablanormal5">
    <w:name w:val="Plain Table 5"/>
    <w:basedOn w:val="Tablanormal"/>
    <w:uiPriority w:val="45"/>
    <w:rsid w:val="00C21CD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9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6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0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2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7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2026-10-27T00:00:00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502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diseño web: 
Página accesible</vt:lpstr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diseño web: 
Página accesible</dc:title>
  <dc:subject/>
  <dc:creator>Rodrigo Hernández Sánchez</dc:creator>
  <cp:keywords/>
  <dc:description/>
  <cp:lastModifiedBy>Rodrigo Hernández Sánchez</cp:lastModifiedBy>
  <cp:revision>2</cp:revision>
  <dcterms:created xsi:type="dcterms:W3CDTF">2026-10-28T08:51:00Z</dcterms:created>
  <dcterms:modified xsi:type="dcterms:W3CDTF">2026-10-28T08:51:00Z</dcterms:modified>
</cp:coreProperties>
</file>