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41EB9" w14:textId="398FF883" w:rsidR="002C328D" w:rsidRDefault="00B72365" w:rsidP="00B72365">
      <w:pPr>
        <w:pStyle w:val="Ttulo1"/>
        <w:jc w:val="center"/>
      </w:pPr>
      <w:r>
        <w:t>Trabajo sobre contenedores Docker</w:t>
      </w:r>
    </w:p>
    <w:p w14:paraId="633D7ADA" w14:textId="489EDF0D" w:rsidR="00B72365" w:rsidRDefault="00B72365" w:rsidP="00B72365"/>
    <w:p w14:paraId="11DFD81B" w14:textId="338B7635" w:rsidR="00B72365" w:rsidRDefault="00B72365" w:rsidP="00B72365">
      <w:pPr>
        <w:pStyle w:val="Prrafodelista"/>
        <w:numPr>
          <w:ilvl w:val="0"/>
          <w:numId w:val="1"/>
        </w:numPr>
      </w:pPr>
      <w:r>
        <w:t>Se pide realizar el despliegue de la aplicación web que consideres</w:t>
      </w:r>
      <w:r w:rsidR="004D14AB">
        <w:t xml:space="preserve">, con tecnologías de servidor y de cliente a elegir </w:t>
      </w:r>
      <w:r w:rsidR="006942D9">
        <w:t xml:space="preserve">(además de almacenamiento en base de datos) </w:t>
      </w:r>
      <w:r w:rsidR="004D14AB">
        <w:t xml:space="preserve">y </w:t>
      </w:r>
      <w:r>
        <w:t>teniendo en cuenta los siguientes requisitos:</w:t>
      </w:r>
    </w:p>
    <w:p w14:paraId="5B747AC9" w14:textId="77777777" w:rsidR="00EC454B" w:rsidRDefault="00EC454B" w:rsidP="00EC454B">
      <w:pPr>
        <w:pStyle w:val="Prrafodelista"/>
      </w:pPr>
    </w:p>
    <w:p w14:paraId="5B301BA7" w14:textId="5FA1B5CD" w:rsidR="00B72365" w:rsidRDefault="00B72365" w:rsidP="00B72365">
      <w:pPr>
        <w:pStyle w:val="Prrafodelista"/>
      </w:pPr>
    </w:p>
    <w:p w14:paraId="010BB54A" w14:textId="77777777" w:rsidR="004D14AB" w:rsidRDefault="004D14AB" w:rsidP="004D14AB">
      <w:pPr>
        <w:pStyle w:val="Prrafodelista"/>
        <w:numPr>
          <w:ilvl w:val="0"/>
          <w:numId w:val="2"/>
        </w:numPr>
      </w:pPr>
      <w:r>
        <w:t>Se debe incluir una descripción (breve) del propósito de la aplicación</w:t>
      </w:r>
    </w:p>
    <w:p w14:paraId="4759E285" w14:textId="208DDEC7" w:rsidR="00676953" w:rsidRPr="00B71A2D" w:rsidRDefault="00676953" w:rsidP="00676953">
      <w:pPr>
        <w:rPr>
          <w:rFonts w:cstheme="minorHAnsi"/>
        </w:rPr>
      </w:pPr>
      <w:r>
        <w:t xml:space="preserve">La aplicación usada es un proyecto de PHP incompleto, por lo que no muestra el proyecto </w:t>
      </w:r>
      <w:r w:rsidRPr="00B71A2D">
        <w:rPr>
          <w:rFonts w:cstheme="minorHAnsi"/>
        </w:rPr>
        <w:t>como tal, pero el propósito principal de la aplicación era</w:t>
      </w:r>
      <w:r w:rsidR="00B71A2D" w:rsidRPr="00B71A2D">
        <w:rPr>
          <w:rFonts w:cstheme="minorHAnsi"/>
        </w:rPr>
        <w:t xml:space="preserve"> crear</w:t>
      </w:r>
      <w:r w:rsidRPr="00B71A2D">
        <w:rPr>
          <w:rFonts w:cstheme="minorHAnsi"/>
        </w:rPr>
        <w:t xml:space="preserve"> </w:t>
      </w:r>
      <w:r w:rsidR="00B71A2D" w:rsidRPr="00B71A2D">
        <w:rPr>
          <w:rFonts w:cstheme="minorHAnsi"/>
        </w:rPr>
        <w:t xml:space="preserve">un contenedor </w:t>
      </w:r>
      <w:r w:rsidRPr="00B71A2D">
        <w:rPr>
          <w:rFonts w:cstheme="minorHAnsi"/>
        </w:rPr>
        <w:t>en Docker donde subir el proyecto.</w:t>
      </w:r>
    </w:p>
    <w:p w14:paraId="5B917849" w14:textId="66BB4734" w:rsidR="004D14AB" w:rsidRDefault="00B71A2D" w:rsidP="00B71A2D">
      <w:r w:rsidRPr="00B71A2D">
        <w:t>La aplicación desplegada es un proyecto basado en PHP que se ha contenerizado utilizando Docker. Aunque el proyecto en sí mismo no está completamente visible, el propósito principal de la aplicación es proporcionar un entorno para ejecutar y gestionar el proyecto PHP.</w:t>
      </w:r>
    </w:p>
    <w:p w14:paraId="353B0CE5" w14:textId="77777777" w:rsidR="00B71A2D" w:rsidRDefault="00B71A2D" w:rsidP="00B71A2D"/>
    <w:p w14:paraId="19D7CAFA" w14:textId="77777777" w:rsidR="00B71A2D" w:rsidRDefault="00B71A2D" w:rsidP="00B71A2D"/>
    <w:p w14:paraId="56355FD9" w14:textId="70BD31C9" w:rsidR="00B72365" w:rsidRDefault="00920687" w:rsidP="00B72365">
      <w:pPr>
        <w:pStyle w:val="Prrafodelista"/>
        <w:numPr>
          <w:ilvl w:val="0"/>
          <w:numId w:val="2"/>
        </w:numPr>
      </w:pPr>
      <w:r>
        <w:t>Se debe hacer uso de</w:t>
      </w:r>
      <w:r w:rsidR="00B72365">
        <w:t xml:space="preserve"> fichero</w:t>
      </w:r>
      <w:r>
        <w:t>s</w:t>
      </w:r>
      <w:r w:rsidR="00B72365">
        <w:t xml:space="preserve"> Dockerfile que permita personalizar las imágenes que se emplean, como </w:t>
      </w:r>
      <w:r w:rsidR="004D14AB">
        <w:t>ejecutar</w:t>
      </w:r>
      <w:r w:rsidR="00B72365">
        <w:t xml:space="preserve"> comandos de </w:t>
      </w:r>
      <w:r w:rsidR="004D14AB">
        <w:t xml:space="preserve">instalación, copiar archivos, lanzar servicios, </w:t>
      </w:r>
      <w:proofErr w:type="gramStart"/>
      <w:r w:rsidR="004D14AB">
        <w:t>etc..</w:t>
      </w:r>
      <w:proofErr w:type="gramEnd"/>
    </w:p>
    <w:p w14:paraId="41E48481" w14:textId="72875269" w:rsidR="00676953" w:rsidRDefault="00676953" w:rsidP="00676953">
      <w:r w:rsidRPr="00676953">
        <w:drawing>
          <wp:inline distT="0" distB="0" distL="0" distR="0" wp14:anchorId="4C717DBB" wp14:editId="0B700CED">
            <wp:extent cx="5400040" cy="3643630"/>
            <wp:effectExtent l="0" t="0" r="0" b="0"/>
            <wp:docPr id="1917277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77139" name=""/>
                    <pic:cNvPicPr/>
                  </pic:nvPicPr>
                  <pic:blipFill>
                    <a:blip r:embed="rId8"/>
                    <a:stretch>
                      <a:fillRect/>
                    </a:stretch>
                  </pic:blipFill>
                  <pic:spPr>
                    <a:xfrm>
                      <a:off x="0" y="0"/>
                      <a:ext cx="5400040" cy="3643630"/>
                    </a:xfrm>
                    <a:prstGeom prst="rect">
                      <a:avLst/>
                    </a:prstGeom>
                  </pic:spPr>
                </pic:pic>
              </a:graphicData>
            </a:graphic>
          </wp:inline>
        </w:drawing>
      </w:r>
    </w:p>
    <w:p w14:paraId="4DFC252D" w14:textId="0580AC69" w:rsidR="00676953" w:rsidRPr="00676953" w:rsidRDefault="00676953" w:rsidP="00676953">
      <w:pPr>
        <w:rPr>
          <w:u w:val="single"/>
        </w:rPr>
      </w:pPr>
      <w:r w:rsidRPr="00676953">
        <w:lastRenderedPageBreak/>
        <w:drawing>
          <wp:inline distT="0" distB="0" distL="0" distR="0" wp14:anchorId="3462F297" wp14:editId="45B1E1E6">
            <wp:extent cx="5400040" cy="2604770"/>
            <wp:effectExtent l="0" t="0" r="0" b="5080"/>
            <wp:docPr id="9838261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26143" name="Imagen 1" descr="Texto&#10;&#10;Descripción generada automáticamente"/>
                    <pic:cNvPicPr/>
                  </pic:nvPicPr>
                  <pic:blipFill>
                    <a:blip r:embed="rId9"/>
                    <a:stretch>
                      <a:fillRect/>
                    </a:stretch>
                  </pic:blipFill>
                  <pic:spPr>
                    <a:xfrm>
                      <a:off x="0" y="0"/>
                      <a:ext cx="5400040" cy="2604770"/>
                    </a:xfrm>
                    <a:prstGeom prst="rect">
                      <a:avLst/>
                    </a:prstGeom>
                  </pic:spPr>
                </pic:pic>
              </a:graphicData>
            </a:graphic>
          </wp:inline>
        </w:drawing>
      </w:r>
    </w:p>
    <w:p w14:paraId="109A27BF" w14:textId="77777777" w:rsidR="00676953" w:rsidRDefault="00676953" w:rsidP="00676953"/>
    <w:p w14:paraId="64803398" w14:textId="77777777" w:rsidR="004D14AB" w:rsidRDefault="004D14AB" w:rsidP="004D14AB">
      <w:pPr>
        <w:pStyle w:val="Prrafodelista"/>
        <w:ind w:left="1080"/>
      </w:pPr>
    </w:p>
    <w:p w14:paraId="1C7D6FC1" w14:textId="084020AB" w:rsidR="004D14AB" w:rsidRDefault="00B72365" w:rsidP="004D14AB">
      <w:pPr>
        <w:pStyle w:val="Prrafodelista"/>
        <w:numPr>
          <w:ilvl w:val="0"/>
          <w:numId w:val="2"/>
        </w:numPr>
      </w:pPr>
      <w:r>
        <w:t>Se debe generar un fichero docker-compose.yml que facilite el despliegue de la aplicación</w:t>
      </w:r>
      <w:r w:rsidR="004D14AB">
        <w:t xml:space="preserve"> a partir de los servicios creados</w:t>
      </w:r>
    </w:p>
    <w:p w14:paraId="493FE8AE" w14:textId="03953810" w:rsidR="00676953" w:rsidRPr="00676953" w:rsidRDefault="00676953" w:rsidP="00676953">
      <w:pPr>
        <w:rPr>
          <w:u w:val="single"/>
        </w:rPr>
      </w:pPr>
      <w:r w:rsidRPr="00676953">
        <w:drawing>
          <wp:inline distT="0" distB="0" distL="0" distR="0" wp14:anchorId="0E948286" wp14:editId="73DDF0EC">
            <wp:extent cx="5400040" cy="3084195"/>
            <wp:effectExtent l="0" t="0" r="0" b="1905"/>
            <wp:docPr id="2289982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98256" name="Imagen 1" descr="Texto&#10;&#10;Descripción generada automáticamente"/>
                    <pic:cNvPicPr/>
                  </pic:nvPicPr>
                  <pic:blipFill>
                    <a:blip r:embed="rId10"/>
                    <a:stretch>
                      <a:fillRect/>
                    </a:stretch>
                  </pic:blipFill>
                  <pic:spPr>
                    <a:xfrm>
                      <a:off x="0" y="0"/>
                      <a:ext cx="5400040" cy="3084195"/>
                    </a:xfrm>
                    <a:prstGeom prst="rect">
                      <a:avLst/>
                    </a:prstGeom>
                  </pic:spPr>
                </pic:pic>
              </a:graphicData>
            </a:graphic>
          </wp:inline>
        </w:drawing>
      </w:r>
    </w:p>
    <w:p w14:paraId="440204C2" w14:textId="77777777" w:rsidR="004D14AB" w:rsidRDefault="004D14AB" w:rsidP="004D14AB">
      <w:pPr>
        <w:pStyle w:val="Prrafodelista"/>
        <w:ind w:left="1080"/>
      </w:pPr>
    </w:p>
    <w:p w14:paraId="43924FD0" w14:textId="16D516A6" w:rsidR="00D42D45" w:rsidRDefault="0017556F" w:rsidP="00B72365">
      <w:pPr>
        <w:pStyle w:val="Prrafodelista"/>
        <w:numPr>
          <w:ilvl w:val="0"/>
          <w:numId w:val="2"/>
        </w:numPr>
      </w:pPr>
      <w:r>
        <w:t>Los servicios deben reiniciarse siempre después de una parada</w:t>
      </w:r>
    </w:p>
    <w:p w14:paraId="40C0D785" w14:textId="3BF6613A" w:rsidR="00676953" w:rsidRDefault="00676953" w:rsidP="00676953">
      <w:r w:rsidRPr="00676953">
        <w:drawing>
          <wp:inline distT="0" distB="0" distL="0" distR="0" wp14:anchorId="75FCBD31" wp14:editId="2C333EEB">
            <wp:extent cx="5400040" cy="763905"/>
            <wp:effectExtent l="0" t="0" r="0" b="0"/>
            <wp:docPr id="3342260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26065" name="Imagen 1" descr="Texto&#10;&#10;Descripción generada automáticamente"/>
                    <pic:cNvPicPr/>
                  </pic:nvPicPr>
                  <pic:blipFill>
                    <a:blip r:embed="rId11"/>
                    <a:stretch>
                      <a:fillRect/>
                    </a:stretch>
                  </pic:blipFill>
                  <pic:spPr>
                    <a:xfrm>
                      <a:off x="0" y="0"/>
                      <a:ext cx="5400040" cy="763905"/>
                    </a:xfrm>
                    <a:prstGeom prst="rect">
                      <a:avLst/>
                    </a:prstGeom>
                  </pic:spPr>
                </pic:pic>
              </a:graphicData>
            </a:graphic>
          </wp:inline>
        </w:drawing>
      </w:r>
    </w:p>
    <w:p w14:paraId="3520EC77" w14:textId="77777777" w:rsidR="00D26DA1" w:rsidRDefault="00D26DA1" w:rsidP="00D26DA1">
      <w:pPr>
        <w:pStyle w:val="Prrafodelista"/>
      </w:pPr>
    </w:p>
    <w:p w14:paraId="0E07963E" w14:textId="77777777" w:rsidR="00676953" w:rsidRDefault="00676953" w:rsidP="00D26DA1">
      <w:pPr>
        <w:pStyle w:val="Prrafodelista"/>
      </w:pPr>
    </w:p>
    <w:p w14:paraId="07D29814" w14:textId="6F508020" w:rsidR="00D26DA1" w:rsidRDefault="00D26DA1" w:rsidP="00B72365">
      <w:pPr>
        <w:pStyle w:val="Prrafodelista"/>
        <w:numPr>
          <w:ilvl w:val="0"/>
          <w:numId w:val="2"/>
        </w:numPr>
      </w:pPr>
      <w:r>
        <w:lastRenderedPageBreak/>
        <w:t xml:space="preserve">Si los servicios tienen dependencias </w:t>
      </w:r>
      <w:proofErr w:type="gramStart"/>
      <w:r>
        <w:t>unos de otros debe</w:t>
      </w:r>
      <w:proofErr w:type="gramEnd"/>
      <w:r>
        <w:t xml:space="preserve"> in</w:t>
      </w:r>
      <w:r w:rsidR="003C4589">
        <w:t xml:space="preserve">dicarse en el fichero </w:t>
      </w:r>
      <w:proofErr w:type="spellStart"/>
      <w:r w:rsidR="003C4589">
        <w:t>docker-compose.yml</w:t>
      </w:r>
      <w:proofErr w:type="spellEnd"/>
    </w:p>
    <w:p w14:paraId="65586F39" w14:textId="77777777" w:rsidR="00676953" w:rsidRDefault="00676953" w:rsidP="00676953"/>
    <w:p w14:paraId="5F0CC463" w14:textId="77777777" w:rsidR="00D42D45" w:rsidRDefault="00D42D45" w:rsidP="00D42D45">
      <w:pPr>
        <w:pStyle w:val="Prrafodelista"/>
      </w:pPr>
    </w:p>
    <w:p w14:paraId="4F7C0E16" w14:textId="5C7D076A" w:rsidR="00B72365" w:rsidRDefault="004D14AB" w:rsidP="00B72365">
      <w:pPr>
        <w:pStyle w:val="Prrafodelista"/>
        <w:numPr>
          <w:ilvl w:val="0"/>
          <w:numId w:val="2"/>
        </w:numPr>
      </w:pPr>
      <w:r>
        <w:t>Se debe hacer uso de volúmenes de datos persistentes de tal modo que si se borran los contenedores se puedan recuperar los datos</w:t>
      </w:r>
    </w:p>
    <w:p w14:paraId="1EE65CAB" w14:textId="77777777" w:rsidR="004D14AB" w:rsidRDefault="004D14AB" w:rsidP="004D14AB">
      <w:pPr>
        <w:pStyle w:val="Prrafodelista"/>
        <w:ind w:left="1080"/>
      </w:pPr>
    </w:p>
    <w:p w14:paraId="16F80012" w14:textId="37CD037B" w:rsidR="004D14AB" w:rsidRDefault="004D14AB" w:rsidP="00B72365">
      <w:pPr>
        <w:pStyle w:val="Prrafodelista"/>
        <w:numPr>
          <w:ilvl w:val="0"/>
          <w:numId w:val="2"/>
        </w:numPr>
      </w:pPr>
      <w:r>
        <w:t>Se hará uso de la imagen nginx para facilitar el acceso a la aplicación web a través del proxy inverso</w:t>
      </w:r>
    </w:p>
    <w:p w14:paraId="02148C97" w14:textId="77777777" w:rsidR="004D14AB" w:rsidRDefault="004D14AB" w:rsidP="004D14AB">
      <w:pPr>
        <w:pStyle w:val="Prrafodelista"/>
      </w:pPr>
    </w:p>
    <w:p w14:paraId="4F0B5DA6" w14:textId="54220138" w:rsidR="004D14AB" w:rsidRDefault="004D14AB" w:rsidP="00B72365">
      <w:pPr>
        <w:pStyle w:val="Prrafodelista"/>
        <w:numPr>
          <w:ilvl w:val="0"/>
          <w:numId w:val="2"/>
        </w:numPr>
      </w:pPr>
      <w:r>
        <w:t>Se deben entregar tanto los ficheros Dockerfile como docker-compose.yml empleados</w:t>
      </w:r>
    </w:p>
    <w:p w14:paraId="0315B8BD" w14:textId="77777777" w:rsidR="004D14AB" w:rsidRDefault="004D14AB" w:rsidP="004D14AB">
      <w:pPr>
        <w:pStyle w:val="Prrafodelista"/>
      </w:pPr>
    </w:p>
    <w:p w14:paraId="3795A633" w14:textId="6BF263E9" w:rsidR="004D14AB" w:rsidRDefault="004D14AB" w:rsidP="00B72365">
      <w:pPr>
        <w:pStyle w:val="Prrafodelista"/>
        <w:numPr>
          <w:ilvl w:val="0"/>
          <w:numId w:val="2"/>
        </w:numPr>
      </w:pPr>
      <w:r>
        <w:t>Se deben mostrar capturas de pantalla del acceso y uso de la aplicación</w:t>
      </w:r>
    </w:p>
    <w:p w14:paraId="4C2E271D" w14:textId="77777777" w:rsidR="00676953" w:rsidRDefault="00676953" w:rsidP="00676953">
      <w:pPr>
        <w:pStyle w:val="Prrafodelista"/>
      </w:pPr>
    </w:p>
    <w:p w14:paraId="7A69E975" w14:textId="779BDC56" w:rsidR="00676953" w:rsidRDefault="00676953" w:rsidP="00676953">
      <w:r w:rsidRPr="00676953">
        <w:drawing>
          <wp:inline distT="0" distB="0" distL="0" distR="0" wp14:anchorId="3160B8D1" wp14:editId="6CA2C79B">
            <wp:extent cx="5400040" cy="3568065"/>
            <wp:effectExtent l="0" t="0" r="0" b="0"/>
            <wp:docPr id="11918629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62991" name="Imagen 1" descr="Texto&#10;&#10;Descripción generada automáticamente"/>
                    <pic:cNvPicPr/>
                  </pic:nvPicPr>
                  <pic:blipFill>
                    <a:blip r:embed="rId12"/>
                    <a:stretch>
                      <a:fillRect/>
                    </a:stretch>
                  </pic:blipFill>
                  <pic:spPr>
                    <a:xfrm>
                      <a:off x="0" y="0"/>
                      <a:ext cx="5400040" cy="3568065"/>
                    </a:xfrm>
                    <a:prstGeom prst="rect">
                      <a:avLst/>
                    </a:prstGeom>
                  </pic:spPr>
                </pic:pic>
              </a:graphicData>
            </a:graphic>
          </wp:inline>
        </w:drawing>
      </w:r>
    </w:p>
    <w:p w14:paraId="32765725" w14:textId="2D75E5AC" w:rsidR="000F4755" w:rsidRDefault="000F4755" w:rsidP="00676953">
      <w:r>
        <w:rPr>
          <w:noProof/>
        </w:rPr>
        <w:lastRenderedPageBreak/>
        <w:drawing>
          <wp:inline distT="0" distB="0" distL="0" distR="0" wp14:anchorId="05E4E58F" wp14:editId="6B4CF7C5">
            <wp:extent cx="5400040" cy="3066415"/>
            <wp:effectExtent l="0" t="0" r="0" b="635"/>
            <wp:docPr id="1087286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86328" name="Imagen 1087286328"/>
                    <pic:cNvPicPr/>
                  </pic:nvPicPr>
                  <pic:blipFill>
                    <a:blip r:embed="rId13">
                      <a:extLst>
                        <a:ext uri="{28A0092B-C50C-407E-A947-70E740481C1C}">
                          <a14:useLocalDpi xmlns:a14="http://schemas.microsoft.com/office/drawing/2010/main" val="0"/>
                        </a:ext>
                      </a:extLst>
                    </a:blip>
                    <a:stretch>
                      <a:fillRect/>
                    </a:stretch>
                  </pic:blipFill>
                  <pic:spPr>
                    <a:xfrm>
                      <a:off x="0" y="0"/>
                      <a:ext cx="5400040" cy="3066415"/>
                    </a:xfrm>
                    <a:prstGeom prst="rect">
                      <a:avLst/>
                    </a:prstGeom>
                  </pic:spPr>
                </pic:pic>
              </a:graphicData>
            </a:graphic>
          </wp:inline>
        </w:drawing>
      </w:r>
      <w:r>
        <w:rPr>
          <w:noProof/>
        </w:rPr>
        <w:drawing>
          <wp:inline distT="0" distB="0" distL="0" distR="0" wp14:anchorId="45FD5F2A" wp14:editId="1F834C99">
            <wp:extent cx="5400040" cy="3216275"/>
            <wp:effectExtent l="0" t="0" r="0" b="3175"/>
            <wp:docPr id="15298444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44411" name="Imagen 1529844411"/>
                    <pic:cNvPicPr/>
                  </pic:nvPicPr>
                  <pic:blipFill>
                    <a:blip r:embed="rId14">
                      <a:extLst>
                        <a:ext uri="{28A0092B-C50C-407E-A947-70E740481C1C}">
                          <a14:useLocalDpi xmlns:a14="http://schemas.microsoft.com/office/drawing/2010/main" val="0"/>
                        </a:ext>
                      </a:extLst>
                    </a:blip>
                    <a:stretch>
                      <a:fillRect/>
                    </a:stretch>
                  </pic:blipFill>
                  <pic:spPr>
                    <a:xfrm>
                      <a:off x="0" y="0"/>
                      <a:ext cx="5400040" cy="3216275"/>
                    </a:xfrm>
                    <a:prstGeom prst="rect">
                      <a:avLst/>
                    </a:prstGeom>
                  </pic:spPr>
                </pic:pic>
              </a:graphicData>
            </a:graphic>
          </wp:inline>
        </w:drawing>
      </w:r>
      <w:r>
        <w:rPr>
          <w:noProof/>
        </w:rPr>
        <w:lastRenderedPageBreak/>
        <w:drawing>
          <wp:inline distT="0" distB="0" distL="0" distR="0" wp14:anchorId="1EF8B946" wp14:editId="248ED4CE">
            <wp:extent cx="5400040" cy="3191510"/>
            <wp:effectExtent l="0" t="0" r="0" b="8890"/>
            <wp:docPr id="15087138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13806" name="Imagen 1508713806"/>
                    <pic:cNvPicPr/>
                  </pic:nvPicPr>
                  <pic:blipFill>
                    <a:blip r:embed="rId15">
                      <a:extLst>
                        <a:ext uri="{28A0092B-C50C-407E-A947-70E740481C1C}">
                          <a14:useLocalDpi xmlns:a14="http://schemas.microsoft.com/office/drawing/2010/main" val="0"/>
                        </a:ext>
                      </a:extLst>
                    </a:blip>
                    <a:stretch>
                      <a:fillRect/>
                    </a:stretch>
                  </pic:blipFill>
                  <pic:spPr>
                    <a:xfrm>
                      <a:off x="0" y="0"/>
                      <a:ext cx="5400040" cy="3191510"/>
                    </a:xfrm>
                    <a:prstGeom prst="rect">
                      <a:avLst/>
                    </a:prstGeom>
                  </pic:spPr>
                </pic:pic>
              </a:graphicData>
            </a:graphic>
          </wp:inline>
        </w:drawing>
      </w:r>
    </w:p>
    <w:p w14:paraId="3675A74D" w14:textId="77777777" w:rsidR="00676953" w:rsidRDefault="00676953" w:rsidP="00676953">
      <w:pPr>
        <w:pStyle w:val="Prrafodelista"/>
      </w:pPr>
    </w:p>
    <w:p w14:paraId="7211F875" w14:textId="2AB86D06" w:rsidR="00676953" w:rsidRDefault="00676953" w:rsidP="00676953">
      <w:r w:rsidRPr="00676953">
        <w:drawing>
          <wp:inline distT="0" distB="0" distL="0" distR="0" wp14:anchorId="003B367B" wp14:editId="5F3D10D7">
            <wp:extent cx="5400040" cy="2865755"/>
            <wp:effectExtent l="0" t="0" r="0" b="0"/>
            <wp:docPr id="179920562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05620" name="Imagen 1" descr="Interfaz de usuario gráfica, Texto, Aplicación&#10;&#10;Descripción generada automáticamente"/>
                    <pic:cNvPicPr/>
                  </pic:nvPicPr>
                  <pic:blipFill>
                    <a:blip r:embed="rId16"/>
                    <a:stretch>
                      <a:fillRect/>
                    </a:stretch>
                  </pic:blipFill>
                  <pic:spPr>
                    <a:xfrm>
                      <a:off x="0" y="0"/>
                      <a:ext cx="5400040" cy="2865755"/>
                    </a:xfrm>
                    <a:prstGeom prst="rect">
                      <a:avLst/>
                    </a:prstGeom>
                  </pic:spPr>
                </pic:pic>
              </a:graphicData>
            </a:graphic>
          </wp:inline>
        </w:drawing>
      </w:r>
    </w:p>
    <w:p w14:paraId="14999976" w14:textId="77777777" w:rsidR="004D14AB" w:rsidRDefault="004D14AB" w:rsidP="004D14AB">
      <w:pPr>
        <w:pStyle w:val="Prrafodelista"/>
      </w:pPr>
    </w:p>
    <w:p w14:paraId="6B5B52E5" w14:textId="77777777" w:rsidR="00676953" w:rsidRDefault="00676953" w:rsidP="004D14AB">
      <w:pPr>
        <w:pStyle w:val="Prrafodelista"/>
      </w:pPr>
    </w:p>
    <w:p w14:paraId="6602BE43" w14:textId="77777777" w:rsidR="00676953" w:rsidRDefault="00676953" w:rsidP="004D14AB">
      <w:pPr>
        <w:pStyle w:val="Prrafodelista"/>
      </w:pPr>
    </w:p>
    <w:p w14:paraId="3DAE9E93" w14:textId="77777777" w:rsidR="00676953" w:rsidRDefault="00676953" w:rsidP="004D14AB">
      <w:pPr>
        <w:pStyle w:val="Prrafodelista"/>
      </w:pPr>
    </w:p>
    <w:p w14:paraId="5EBCC922" w14:textId="680B3B55" w:rsidR="00676953" w:rsidRDefault="00676953" w:rsidP="004D14AB">
      <w:pPr>
        <w:pStyle w:val="Prrafodelista"/>
      </w:pPr>
      <w:r>
        <w:t xml:space="preserve">Dentro del enlace se encuentra el .rar con todo el proyecto; el archivo php.tar es la imagen del contenedor y </w:t>
      </w:r>
      <w:proofErr w:type="spellStart"/>
      <w:r>
        <w:t>docker</w:t>
      </w:r>
      <w:proofErr w:type="spellEnd"/>
      <w:r>
        <w:t>-apache-</w:t>
      </w:r>
      <w:proofErr w:type="spellStart"/>
      <w:r>
        <w:t>php</w:t>
      </w:r>
      <w:proofErr w:type="spellEnd"/>
      <w:r>
        <w:t>-</w:t>
      </w:r>
      <w:proofErr w:type="spellStart"/>
      <w:r>
        <w:t>laravel</w:t>
      </w:r>
      <w:proofErr w:type="spellEnd"/>
      <w:r>
        <w:t xml:space="preserve"> es el proyecto de </w:t>
      </w:r>
      <w:proofErr w:type="spellStart"/>
      <w:r>
        <w:t>php</w:t>
      </w:r>
      <w:proofErr w:type="spellEnd"/>
      <w:r>
        <w:t xml:space="preserve"> (incompleto) que usé para el trabajo.</w:t>
      </w:r>
    </w:p>
    <w:p w14:paraId="45DAD32C" w14:textId="77777777" w:rsidR="00676953" w:rsidRDefault="00676953" w:rsidP="004D14AB">
      <w:pPr>
        <w:pStyle w:val="Prrafodelista"/>
      </w:pPr>
    </w:p>
    <w:p w14:paraId="5CAD19A3" w14:textId="77777777" w:rsidR="00676953" w:rsidRDefault="00676953" w:rsidP="004D14AB">
      <w:pPr>
        <w:pStyle w:val="Prrafodelista"/>
      </w:pPr>
      <w:r>
        <w:t xml:space="preserve">Ubicado en el archivo desde una terminal usando el comando: </w:t>
      </w:r>
    </w:p>
    <w:p w14:paraId="26E9D037" w14:textId="4852FF21" w:rsidR="00676953" w:rsidRDefault="00676953" w:rsidP="004D14AB">
      <w:pPr>
        <w:pStyle w:val="Prrafodelista"/>
      </w:pPr>
      <w:proofErr w:type="spellStart"/>
      <w:r w:rsidRPr="007F38EE">
        <w:t>docker-compose</w:t>
      </w:r>
      <w:proofErr w:type="spellEnd"/>
      <w:r w:rsidRPr="007F38EE">
        <w:t xml:space="preserve"> up –</w:t>
      </w:r>
      <w:proofErr w:type="spellStart"/>
      <w:r w:rsidRPr="007F38EE">
        <w:t>build</w:t>
      </w:r>
      <w:proofErr w:type="spellEnd"/>
      <w:r w:rsidRPr="007F38EE">
        <w:t xml:space="preserve"> -d debería </w:t>
      </w:r>
      <w:r w:rsidR="007F38EE" w:rsidRPr="007F38EE">
        <w:t>crear la</w:t>
      </w:r>
      <w:r w:rsidR="007F38EE">
        <w:t xml:space="preserve"> imagen y dejar acceder a localhost:8080</w:t>
      </w:r>
      <w:r w:rsidR="00B71A2D">
        <w:t>.</w:t>
      </w:r>
    </w:p>
    <w:p w14:paraId="677FD22C" w14:textId="77777777" w:rsidR="00B71A2D" w:rsidRDefault="00B71A2D" w:rsidP="004D14AB">
      <w:pPr>
        <w:pStyle w:val="Prrafodelista"/>
      </w:pPr>
    </w:p>
    <w:p w14:paraId="28F73F4F" w14:textId="77777777" w:rsidR="00B71A2D" w:rsidRDefault="00B71A2D" w:rsidP="004D14AB">
      <w:pPr>
        <w:pStyle w:val="Prrafodelista"/>
      </w:pPr>
    </w:p>
    <w:p w14:paraId="50CBD317" w14:textId="3BC867EB" w:rsidR="00B71A2D" w:rsidRDefault="00B71A2D" w:rsidP="004D14AB">
      <w:pPr>
        <w:pStyle w:val="Prrafodelista"/>
      </w:pPr>
      <w:r>
        <w:lastRenderedPageBreak/>
        <w:t>El archivo con todo el proyecto, imagen incluida es muy pesado por lo que está subido a Google Drive; este es el enlace:</w:t>
      </w:r>
    </w:p>
    <w:p w14:paraId="06C0393D" w14:textId="77777777" w:rsidR="00B71A2D" w:rsidRDefault="00B71A2D" w:rsidP="004D14AB">
      <w:pPr>
        <w:pStyle w:val="Prrafodelista"/>
      </w:pPr>
    </w:p>
    <w:p w14:paraId="5D40E098" w14:textId="7DDB48A8" w:rsidR="00B71A2D" w:rsidRDefault="00B71A2D" w:rsidP="004D14AB">
      <w:pPr>
        <w:pStyle w:val="Prrafodelista"/>
      </w:pPr>
      <w:hyperlink r:id="rId17" w:history="1">
        <w:r w:rsidRPr="006834A2">
          <w:rPr>
            <w:rStyle w:val="Hipervnculo"/>
          </w:rPr>
          <w:t>https://drive.google.com/file/d/1kF-dj67ez5Rv1q31IjbIeLHsCzRLwRUB/view?usp=sharing</w:t>
        </w:r>
      </w:hyperlink>
    </w:p>
    <w:p w14:paraId="6F140E78" w14:textId="77777777" w:rsidR="00B71A2D" w:rsidRDefault="00B71A2D" w:rsidP="004D14AB">
      <w:pPr>
        <w:pStyle w:val="Prrafodelista"/>
      </w:pPr>
    </w:p>
    <w:p w14:paraId="6AA36767" w14:textId="4A7265DD" w:rsidR="00B71A2D" w:rsidRPr="007F38EE" w:rsidRDefault="00B71A2D" w:rsidP="004D14AB">
      <w:pPr>
        <w:pStyle w:val="Prrafodelista"/>
      </w:pPr>
      <w:r>
        <w:t>No obstante, te he enviado el proyecto sin la imagen junto a este Word.</w:t>
      </w:r>
    </w:p>
    <w:sectPr w:rsidR="00B71A2D" w:rsidRPr="007F38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4755B"/>
    <w:multiLevelType w:val="hybridMultilevel"/>
    <w:tmpl w:val="3998F7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7C427A"/>
    <w:multiLevelType w:val="hybridMultilevel"/>
    <w:tmpl w:val="D8D4E978"/>
    <w:lvl w:ilvl="0" w:tplc="5E54568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885532174">
    <w:abstractNumId w:val="0"/>
  </w:num>
  <w:num w:numId="2" w16cid:durableId="1398435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65"/>
    <w:rsid w:val="000F4755"/>
    <w:rsid w:val="0017556F"/>
    <w:rsid w:val="002C328D"/>
    <w:rsid w:val="003C4589"/>
    <w:rsid w:val="004D14AB"/>
    <w:rsid w:val="00676953"/>
    <w:rsid w:val="006942D9"/>
    <w:rsid w:val="007F38EE"/>
    <w:rsid w:val="00920687"/>
    <w:rsid w:val="00B71A2D"/>
    <w:rsid w:val="00B72365"/>
    <w:rsid w:val="00D26DA1"/>
    <w:rsid w:val="00D42D45"/>
    <w:rsid w:val="00EC45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805A"/>
  <w15:docId w15:val="{DB9E507F-19B7-4F5C-8EF6-62E9910B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2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3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72365"/>
    <w:pPr>
      <w:ind w:left="720"/>
      <w:contextualSpacing/>
    </w:pPr>
  </w:style>
  <w:style w:type="character" w:styleId="Hipervnculo">
    <w:name w:val="Hyperlink"/>
    <w:basedOn w:val="Fuentedeprrafopredeter"/>
    <w:uiPriority w:val="99"/>
    <w:unhideWhenUsed/>
    <w:rsid w:val="00B71A2D"/>
    <w:rPr>
      <w:color w:val="0563C1" w:themeColor="hyperlink"/>
      <w:u w:val="single"/>
    </w:rPr>
  </w:style>
  <w:style w:type="character" w:styleId="Mencinsinresolver">
    <w:name w:val="Unresolved Mention"/>
    <w:basedOn w:val="Fuentedeprrafopredeter"/>
    <w:uiPriority w:val="99"/>
    <w:semiHidden/>
    <w:unhideWhenUsed/>
    <w:rsid w:val="00B71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drive.google.com/file/d/1kF-dj67ez5Rv1q31IjbIeLHsCzRLwRUB/view?usp=sharing" TargetMode="Externa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0AF773FB8DE9043BA1854ADAD8B8131" ma:contentTypeVersion="11" ma:contentTypeDescription="Crear nuevo documento." ma:contentTypeScope="" ma:versionID="ca37db664876297482238add713dc01e">
  <xsd:schema xmlns:xsd="http://www.w3.org/2001/XMLSchema" xmlns:xs="http://www.w3.org/2001/XMLSchema" xmlns:p="http://schemas.microsoft.com/office/2006/metadata/properties" xmlns:ns2="969c1694-1e20-4739-a615-d0252232e954" xmlns:ns3="43f3f7ff-c228-4d71-aff5-9b5e2831c7de" targetNamespace="http://schemas.microsoft.com/office/2006/metadata/properties" ma:root="true" ma:fieldsID="e62557d16ed37badb754deda8f6669b0" ns2:_="" ns3:_="">
    <xsd:import namespace="969c1694-1e20-4739-a615-d0252232e954"/>
    <xsd:import namespace="43f3f7ff-c228-4d71-aff5-9b5e2831c7d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c1694-1e20-4739-a615-d0252232e95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f3f7ff-c228-4d71-aff5-9b5e2831c7d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261dcb-4c0b-4f65-9865-837f8e8b4c79}" ma:internalName="TaxCatchAll" ma:showField="CatchAllData" ma:web="43f3f7ff-c228-4d71-aff5-9b5e2831c7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69c1694-1e20-4739-a615-d0252232e954" xsi:nil="true"/>
    <TaxCatchAll xmlns="43f3f7ff-c228-4d71-aff5-9b5e2831c7de" xsi:nil="true"/>
    <lcf76f155ced4ddcb4097134ff3c332f xmlns="969c1694-1e20-4739-a615-d0252232e95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F48B23-EF97-4552-83F0-BF4A5E191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9c1694-1e20-4739-a615-d0252232e954"/>
    <ds:schemaRef ds:uri="43f3f7ff-c228-4d71-aff5-9b5e2831c7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7F3C66-34D9-412A-8C0B-6682C951F4BD}">
  <ds:schemaRefs>
    <ds:schemaRef ds:uri="http://schemas.microsoft.com/sharepoint/v3/contenttype/forms"/>
  </ds:schemaRefs>
</ds:datastoreItem>
</file>

<file path=customXml/itemProps3.xml><?xml version="1.0" encoding="utf-8"?>
<ds:datastoreItem xmlns:ds="http://schemas.openxmlformats.org/officeDocument/2006/customXml" ds:itemID="{8304EDBD-3448-4277-9B07-2E6218CC3FDA}">
  <ds:schemaRefs>
    <ds:schemaRef ds:uri="http://schemas.microsoft.com/office/2006/metadata/properties"/>
    <ds:schemaRef ds:uri="http://schemas.microsoft.com/office/infopath/2007/PartnerControls"/>
    <ds:schemaRef ds:uri="969c1694-1e20-4739-a615-d0252232e954"/>
    <ds:schemaRef ds:uri="43f3f7ff-c228-4d71-aff5-9b5e2831c7de"/>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AVELINO PEÑA FERNANDEZ</dc:creator>
  <cp:keywords/>
  <dc:description/>
  <cp:lastModifiedBy>Rodrigo Valdés García</cp:lastModifiedBy>
  <cp:revision>2</cp:revision>
  <dcterms:created xsi:type="dcterms:W3CDTF">2024-02-25T18:17:00Z</dcterms:created>
  <dcterms:modified xsi:type="dcterms:W3CDTF">2024-02-25T18:17:00Z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0x010100C0AF773FB8DE9043BA1854ADAD8B8131</vt:lpwstr>
  </property>
  <property fmtid="{D5CDD505-2E9C-101B-9397-08002B2CF9AE}" pid="3" name="MediaServiceImageTags">
    <vt:lpwstr/>
  </property>
</Properties>
</file>