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A7127" w14:textId="77777777" w:rsidR="009D6A1D" w:rsidRPr="005E4CFE" w:rsidRDefault="009D6A1D" w:rsidP="009D6A1D">
      <w:pPr>
        <w:spacing w:after="0" w:line="240" w:lineRule="auto"/>
        <w:rPr>
          <w:rFonts w:ascii="Arial" w:hAnsi="Arial" w:cs="Arial"/>
        </w:rPr>
      </w:pPr>
      <w:r w:rsidRPr="005E4CFE">
        <w:rPr>
          <w:rFonts w:ascii="Arial" w:hAnsi="Arial" w:cs="Arial"/>
        </w:rPr>
        <w:t xml:space="preserve">Universidad Rafael Landívar </w:t>
      </w:r>
    </w:p>
    <w:p w14:paraId="5FB3A8C0" w14:textId="77777777" w:rsidR="009D6A1D" w:rsidRPr="005E4CFE" w:rsidRDefault="009D6A1D" w:rsidP="009D6A1D">
      <w:pPr>
        <w:spacing w:after="0" w:line="240" w:lineRule="auto"/>
        <w:rPr>
          <w:rFonts w:ascii="Arial" w:hAnsi="Arial" w:cs="Arial"/>
        </w:rPr>
      </w:pPr>
      <w:r w:rsidRPr="005E4CFE">
        <w:rPr>
          <w:rFonts w:ascii="Arial" w:hAnsi="Arial" w:cs="Arial"/>
        </w:rPr>
        <w:t>Facultad de Ingeniería</w:t>
      </w:r>
    </w:p>
    <w:p w14:paraId="0A5DC7D0" w14:textId="0A5AD2B9" w:rsidR="009D6A1D" w:rsidRPr="005E4CFE" w:rsidRDefault="009D6A1D" w:rsidP="009D6A1D">
      <w:pPr>
        <w:spacing w:after="0" w:line="240" w:lineRule="auto"/>
        <w:rPr>
          <w:rFonts w:ascii="Arial" w:hAnsi="Arial" w:cs="Arial"/>
        </w:rPr>
      </w:pPr>
      <w:r w:rsidRPr="005E4CFE">
        <w:rPr>
          <w:rFonts w:ascii="Arial" w:hAnsi="Arial" w:cs="Arial"/>
        </w:rPr>
        <w:t xml:space="preserve">Laboratorio de </w:t>
      </w:r>
      <w:r w:rsidR="00BC0670">
        <w:rPr>
          <w:rFonts w:ascii="Arial" w:hAnsi="Arial" w:cs="Arial"/>
        </w:rPr>
        <w:t>Estructuras II</w:t>
      </w:r>
    </w:p>
    <w:p w14:paraId="4AC725EB" w14:textId="0CC80D0C" w:rsidR="009D6A1D" w:rsidRPr="00BC0670" w:rsidRDefault="009D6A1D" w:rsidP="009D6A1D">
      <w:pPr>
        <w:spacing w:after="0" w:line="240" w:lineRule="auto"/>
        <w:rPr>
          <w:rFonts w:ascii="Arial" w:hAnsi="Arial" w:cs="Arial"/>
        </w:rPr>
      </w:pPr>
      <w:r w:rsidRPr="00BC0670">
        <w:rPr>
          <w:rFonts w:ascii="Arial" w:hAnsi="Arial" w:cs="Arial"/>
        </w:rPr>
        <w:t>Sección 0</w:t>
      </w:r>
      <w:r w:rsidRPr="00BC0670">
        <w:rPr>
          <w:rFonts w:ascii="Arial" w:hAnsi="Arial" w:cs="Arial"/>
        </w:rPr>
        <w:t>1</w:t>
      </w:r>
      <w:r w:rsidRPr="00BC0670">
        <w:rPr>
          <w:rFonts w:ascii="Arial" w:hAnsi="Arial" w:cs="Arial"/>
        </w:rPr>
        <w:t xml:space="preserve"> </w:t>
      </w:r>
    </w:p>
    <w:p w14:paraId="55067A6B" w14:textId="3B6D538D" w:rsidR="009D6A1D" w:rsidRPr="00BC0670" w:rsidRDefault="009D6A1D" w:rsidP="009D6A1D">
      <w:pPr>
        <w:spacing w:after="0" w:line="240" w:lineRule="auto"/>
        <w:rPr>
          <w:rFonts w:ascii="Arial" w:hAnsi="Arial" w:cs="Arial"/>
        </w:rPr>
      </w:pPr>
      <w:r w:rsidRPr="00BC0670">
        <w:rPr>
          <w:rFonts w:ascii="Arial" w:hAnsi="Arial" w:cs="Arial"/>
        </w:rPr>
        <w:t xml:space="preserve">Ing. </w:t>
      </w:r>
      <w:r w:rsidRPr="00BC0670">
        <w:rPr>
          <w:rFonts w:ascii="Arial" w:hAnsi="Arial" w:cs="Arial"/>
        </w:rPr>
        <w:t>Fredy Alexander Bustamante</w:t>
      </w:r>
    </w:p>
    <w:p w14:paraId="749330BC" w14:textId="77777777" w:rsidR="009D6A1D" w:rsidRPr="00BC0670" w:rsidRDefault="009D6A1D" w:rsidP="009D6A1D">
      <w:pPr>
        <w:rPr>
          <w:rFonts w:ascii="Arial" w:hAnsi="Arial" w:cs="Arial"/>
        </w:rPr>
      </w:pPr>
    </w:p>
    <w:p w14:paraId="4DC1A2A5" w14:textId="77777777" w:rsidR="009D6A1D" w:rsidRPr="00BC0670" w:rsidRDefault="009D6A1D" w:rsidP="009D6A1D">
      <w:pPr>
        <w:rPr>
          <w:rFonts w:ascii="Arial" w:hAnsi="Arial" w:cs="Arial"/>
        </w:rPr>
      </w:pPr>
    </w:p>
    <w:p w14:paraId="188961A5" w14:textId="77777777" w:rsidR="009D6A1D" w:rsidRPr="00BC0670" w:rsidRDefault="009D6A1D" w:rsidP="009D6A1D">
      <w:pPr>
        <w:rPr>
          <w:rFonts w:ascii="Arial" w:hAnsi="Arial" w:cs="Arial"/>
        </w:rPr>
      </w:pPr>
    </w:p>
    <w:p w14:paraId="6973B847" w14:textId="77777777" w:rsidR="009D6A1D" w:rsidRPr="00BC0670" w:rsidRDefault="009D6A1D" w:rsidP="009D6A1D">
      <w:pPr>
        <w:rPr>
          <w:rFonts w:ascii="Arial" w:hAnsi="Arial" w:cs="Arial"/>
        </w:rPr>
      </w:pPr>
    </w:p>
    <w:p w14:paraId="1771649F" w14:textId="77777777" w:rsidR="009D6A1D" w:rsidRPr="00BC0670" w:rsidRDefault="009D6A1D" w:rsidP="009D6A1D">
      <w:pPr>
        <w:rPr>
          <w:rFonts w:ascii="Arial" w:hAnsi="Arial" w:cs="Arial"/>
        </w:rPr>
      </w:pPr>
    </w:p>
    <w:p w14:paraId="742DDFA8" w14:textId="77777777" w:rsidR="009D6A1D" w:rsidRPr="00BC0670" w:rsidRDefault="009D6A1D" w:rsidP="009D6A1D">
      <w:pPr>
        <w:rPr>
          <w:rFonts w:ascii="Arial" w:hAnsi="Arial" w:cs="Arial"/>
        </w:rPr>
      </w:pPr>
    </w:p>
    <w:p w14:paraId="1EEA1D34" w14:textId="77777777" w:rsidR="009D6A1D" w:rsidRPr="00BC0670" w:rsidRDefault="009D6A1D" w:rsidP="009D6A1D">
      <w:pPr>
        <w:rPr>
          <w:rFonts w:ascii="Arial" w:hAnsi="Arial" w:cs="Arial"/>
        </w:rPr>
      </w:pPr>
    </w:p>
    <w:p w14:paraId="166F2065" w14:textId="77777777" w:rsidR="009D6A1D" w:rsidRPr="00BC0670" w:rsidRDefault="009D6A1D" w:rsidP="009D6A1D">
      <w:pPr>
        <w:rPr>
          <w:rFonts w:ascii="Arial" w:hAnsi="Arial" w:cs="Arial"/>
        </w:rPr>
      </w:pPr>
    </w:p>
    <w:p w14:paraId="403A87A0" w14:textId="77777777" w:rsidR="009D6A1D" w:rsidRPr="00BC0670" w:rsidRDefault="009D6A1D" w:rsidP="009D6A1D">
      <w:pPr>
        <w:rPr>
          <w:rFonts w:ascii="Arial" w:hAnsi="Arial" w:cs="Arial"/>
        </w:rPr>
      </w:pPr>
    </w:p>
    <w:p w14:paraId="2071E32A" w14:textId="77777777" w:rsidR="009D6A1D" w:rsidRPr="00BC0670" w:rsidRDefault="009D6A1D" w:rsidP="009D6A1D">
      <w:pPr>
        <w:rPr>
          <w:rFonts w:ascii="Arial" w:hAnsi="Arial" w:cs="Arial"/>
        </w:rPr>
      </w:pPr>
    </w:p>
    <w:p w14:paraId="4C247429" w14:textId="76EEEEC5" w:rsidR="009D6A1D" w:rsidRPr="005E4CFE" w:rsidRDefault="009D6A1D" w:rsidP="009D6A1D">
      <w:pPr>
        <w:spacing w:after="0" w:line="240" w:lineRule="auto"/>
        <w:jc w:val="center"/>
        <w:rPr>
          <w:rFonts w:ascii="Arial" w:hAnsi="Arial" w:cs="Arial"/>
          <w:sz w:val="48"/>
          <w:szCs w:val="48"/>
        </w:rPr>
      </w:pPr>
      <w:r w:rsidRPr="005E4CFE">
        <w:rPr>
          <w:rFonts w:ascii="Arial" w:hAnsi="Arial" w:cs="Arial"/>
          <w:sz w:val="48"/>
          <w:szCs w:val="48"/>
        </w:rPr>
        <w:t>P</w:t>
      </w:r>
      <w:r>
        <w:rPr>
          <w:rFonts w:ascii="Arial" w:hAnsi="Arial" w:cs="Arial"/>
          <w:sz w:val="48"/>
          <w:szCs w:val="48"/>
        </w:rPr>
        <w:t>royecto#1</w:t>
      </w:r>
    </w:p>
    <w:p w14:paraId="2D8921B0" w14:textId="233E08F2" w:rsidR="009D6A1D" w:rsidRPr="005E4CFE" w:rsidRDefault="009D6A1D" w:rsidP="009D6A1D">
      <w:pPr>
        <w:spacing w:after="0" w:line="240" w:lineRule="auto"/>
        <w:jc w:val="center"/>
        <w:rPr>
          <w:rFonts w:ascii="Arial" w:hAnsi="Arial" w:cs="Arial"/>
          <w:sz w:val="48"/>
          <w:szCs w:val="48"/>
        </w:rPr>
      </w:pPr>
      <w:r w:rsidRPr="005E4CFE">
        <w:rPr>
          <w:rFonts w:ascii="Arial" w:hAnsi="Arial" w:cs="Arial"/>
          <w:sz w:val="48"/>
          <w:szCs w:val="48"/>
        </w:rPr>
        <w:t>“</w:t>
      </w:r>
      <w:r>
        <w:rPr>
          <w:rFonts w:ascii="Arial" w:hAnsi="Arial" w:cs="Arial"/>
          <w:sz w:val="48"/>
          <w:szCs w:val="48"/>
        </w:rPr>
        <w:t>Sistema de Emergencias Hospitalario</w:t>
      </w:r>
      <w:r w:rsidRPr="005E4CFE">
        <w:rPr>
          <w:rFonts w:ascii="Arial" w:hAnsi="Arial" w:cs="Arial"/>
          <w:sz w:val="48"/>
          <w:szCs w:val="48"/>
        </w:rPr>
        <w:t>”</w:t>
      </w:r>
    </w:p>
    <w:p w14:paraId="00DE19C9" w14:textId="77777777" w:rsidR="009D6A1D" w:rsidRPr="005E4CFE" w:rsidRDefault="009D6A1D" w:rsidP="009D6A1D">
      <w:pPr>
        <w:rPr>
          <w:rFonts w:ascii="Arial" w:hAnsi="Arial" w:cs="Arial"/>
        </w:rPr>
      </w:pPr>
    </w:p>
    <w:p w14:paraId="638FD403" w14:textId="77777777" w:rsidR="009D6A1D" w:rsidRPr="005E4CFE" w:rsidRDefault="009D6A1D" w:rsidP="009D6A1D">
      <w:pPr>
        <w:rPr>
          <w:rFonts w:ascii="Arial" w:hAnsi="Arial" w:cs="Arial"/>
        </w:rPr>
      </w:pPr>
    </w:p>
    <w:p w14:paraId="1FC56670" w14:textId="77777777" w:rsidR="009D6A1D" w:rsidRPr="005E4CFE" w:rsidRDefault="009D6A1D" w:rsidP="009D6A1D">
      <w:pPr>
        <w:rPr>
          <w:rFonts w:ascii="Arial" w:hAnsi="Arial" w:cs="Arial"/>
        </w:rPr>
      </w:pPr>
    </w:p>
    <w:p w14:paraId="72F7927A" w14:textId="77777777" w:rsidR="009D6A1D" w:rsidRPr="005E4CFE" w:rsidRDefault="009D6A1D" w:rsidP="009D6A1D">
      <w:pPr>
        <w:rPr>
          <w:rFonts w:ascii="Arial" w:hAnsi="Arial" w:cs="Arial"/>
        </w:rPr>
      </w:pPr>
    </w:p>
    <w:p w14:paraId="1EBB5094" w14:textId="77777777" w:rsidR="009D6A1D" w:rsidRPr="005E4CFE" w:rsidRDefault="009D6A1D" w:rsidP="009D6A1D">
      <w:pPr>
        <w:rPr>
          <w:rFonts w:ascii="Arial" w:hAnsi="Arial" w:cs="Arial"/>
        </w:rPr>
      </w:pPr>
    </w:p>
    <w:p w14:paraId="130EF3CB" w14:textId="77777777" w:rsidR="009D6A1D" w:rsidRPr="005E4CFE" w:rsidRDefault="009D6A1D" w:rsidP="009D6A1D">
      <w:pPr>
        <w:rPr>
          <w:rFonts w:ascii="Arial" w:hAnsi="Arial" w:cs="Arial"/>
        </w:rPr>
      </w:pPr>
    </w:p>
    <w:p w14:paraId="3FAB64CC" w14:textId="77777777" w:rsidR="009D6A1D" w:rsidRPr="005E4CFE" w:rsidRDefault="009D6A1D" w:rsidP="009D6A1D">
      <w:pPr>
        <w:rPr>
          <w:rFonts w:ascii="Arial" w:hAnsi="Arial" w:cs="Arial"/>
        </w:rPr>
      </w:pPr>
    </w:p>
    <w:p w14:paraId="2D46CCD6" w14:textId="77777777" w:rsidR="009D6A1D" w:rsidRDefault="009D6A1D" w:rsidP="009D6A1D">
      <w:pPr>
        <w:rPr>
          <w:rFonts w:ascii="Arial" w:hAnsi="Arial" w:cs="Arial"/>
        </w:rPr>
      </w:pPr>
    </w:p>
    <w:p w14:paraId="4CAFBE07" w14:textId="77777777" w:rsidR="009D6A1D" w:rsidRPr="005E4CFE" w:rsidRDefault="009D6A1D" w:rsidP="009D6A1D">
      <w:pPr>
        <w:rPr>
          <w:rFonts w:ascii="Arial" w:hAnsi="Arial" w:cs="Arial"/>
        </w:rPr>
      </w:pPr>
    </w:p>
    <w:p w14:paraId="102D08B5" w14:textId="77777777" w:rsidR="009D6A1D" w:rsidRPr="005E4CFE" w:rsidRDefault="009D6A1D" w:rsidP="009D6A1D">
      <w:pPr>
        <w:rPr>
          <w:rFonts w:ascii="Arial" w:hAnsi="Arial" w:cs="Arial"/>
        </w:rPr>
      </w:pPr>
    </w:p>
    <w:p w14:paraId="4F13B639" w14:textId="77777777" w:rsidR="009D6A1D" w:rsidRPr="005E4CFE" w:rsidRDefault="009D6A1D" w:rsidP="009D6A1D">
      <w:pPr>
        <w:spacing w:after="0" w:line="240" w:lineRule="auto"/>
        <w:jc w:val="right"/>
        <w:rPr>
          <w:rFonts w:ascii="Arial" w:hAnsi="Arial" w:cs="Arial"/>
        </w:rPr>
      </w:pPr>
      <w:r w:rsidRPr="005E4CFE">
        <w:rPr>
          <w:rFonts w:ascii="Arial" w:hAnsi="Arial" w:cs="Arial"/>
        </w:rPr>
        <w:t>Rodrigo José Ruiz Juárez - 1037623</w:t>
      </w:r>
    </w:p>
    <w:p w14:paraId="42427C8D" w14:textId="77777777" w:rsidR="009D6A1D" w:rsidRPr="005E4CFE" w:rsidRDefault="009D6A1D" w:rsidP="009D6A1D">
      <w:pPr>
        <w:spacing w:after="0" w:line="240" w:lineRule="auto"/>
        <w:jc w:val="right"/>
        <w:rPr>
          <w:rFonts w:ascii="Arial" w:hAnsi="Arial" w:cs="Arial"/>
        </w:rPr>
      </w:pPr>
    </w:p>
    <w:p w14:paraId="0BB110E1" w14:textId="38E9E21E" w:rsidR="009D6A1D" w:rsidRDefault="009D6A1D" w:rsidP="009D6A1D">
      <w:pPr>
        <w:jc w:val="center"/>
        <w:rPr>
          <w:rFonts w:ascii="Arial" w:hAnsi="Arial" w:cs="Arial"/>
        </w:rPr>
      </w:pPr>
      <w:r w:rsidRPr="005E4CFE">
        <w:rPr>
          <w:rFonts w:ascii="Arial" w:hAnsi="Arial" w:cs="Arial"/>
        </w:rPr>
        <w:t xml:space="preserve">Guatemala </w:t>
      </w:r>
      <w:r>
        <w:rPr>
          <w:rFonts w:ascii="Arial" w:hAnsi="Arial" w:cs="Arial"/>
        </w:rPr>
        <w:t>2</w:t>
      </w:r>
      <w:r>
        <w:rPr>
          <w:rFonts w:ascii="Arial" w:hAnsi="Arial" w:cs="Arial"/>
        </w:rPr>
        <w:t>1</w:t>
      </w:r>
      <w:r w:rsidRPr="005E4CFE">
        <w:rPr>
          <w:rFonts w:ascii="Arial" w:hAnsi="Arial" w:cs="Arial"/>
        </w:rPr>
        <w:t xml:space="preserve"> de agosto del 2025</w:t>
      </w:r>
    </w:p>
    <w:sdt>
      <w:sdtPr>
        <w:rPr>
          <w:lang w:val="es-ES"/>
        </w:rPr>
        <w:id w:val="77482862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C348C99" w14:textId="63CEC9B0" w:rsidR="00BC0670" w:rsidRPr="00BC0670" w:rsidRDefault="00BC0670" w:rsidP="00BC0670">
          <w:pPr>
            <w:pStyle w:val="TtuloTDC"/>
            <w:jc w:val="center"/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</w:pPr>
          <w:r w:rsidRPr="00BC0670">
            <w:rPr>
              <w:rFonts w:ascii="Arial" w:hAnsi="Arial" w:cs="Arial"/>
              <w:b/>
              <w:bCs/>
              <w:color w:val="000000" w:themeColor="text1"/>
              <w:sz w:val="28"/>
              <w:szCs w:val="28"/>
              <w:lang w:val="es-ES"/>
            </w:rPr>
            <w:t>Índice</w:t>
          </w:r>
        </w:p>
        <w:p w14:paraId="3240B8BE" w14:textId="0B5EC766" w:rsidR="00BC0670" w:rsidRDefault="00BC0670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6624117" w:history="1">
            <w:r w:rsidRPr="00D07607">
              <w:rPr>
                <w:rStyle w:val="Hipervnculo"/>
                <w:rFonts w:ascii="Arial" w:hAnsi="Arial" w:cs="Arial"/>
                <w:b/>
                <w:bCs/>
                <w:noProof/>
              </w:rPr>
              <w:t>1. Librerías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_Toc206624117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364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C0C97" w14:textId="7A9BC2FD" w:rsidR="00BC0670" w:rsidRDefault="00BC067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06624118" w:history="1">
            <w:r w:rsidRPr="00D07607">
              <w:rPr>
                <w:rStyle w:val="Hipervnculo"/>
                <w:rFonts w:ascii="Arial" w:hAnsi="Arial" w:cs="Arial"/>
                <w:b/>
                <w:bCs/>
                <w:noProof/>
              </w:rPr>
              <w:t>2. Clases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_Toc206624118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364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BE635" w14:textId="0C38F9A1" w:rsidR="00BC0670" w:rsidRDefault="00BC067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06624119" w:history="1">
            <w:r w:rsidRPr="00D07607">
              <w:rPr>
                <w:rStyle w:val="Hipervnculo"/>
                <w:rFonts w:ascii="Arial" w:hAnsi="Arial" w:cs="Arial"/>
                <w:noProof/>
              </w:rPr>
              <w:t>Clase 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_Toc206624119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364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B41B6" w14:textId="6032895B" w:rsidR="00BC0670" w:rsidRDefault="00BC067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06624120" w:history="1">
            <w:r w:rsidRPr="00D07607">
              <w:rPr>
                <w:rStyle w:val="Hipervnculo"/>
                <w:rFonts w:ascii="Arial" w:hAnsi="Arial" w:cs="Arial"/>
                <w:noProof/>
              </w:rPr>
              <w:t>Clase Paciente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_Toc206624120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364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4E7BE" w14:textId="71FA3B51" w:rsidR="00BC0670" w:rsidRDefault="00BC067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06624121" w:history="1">
            <w:r w:rsidRPr="00D07607">
              <w:rPr>
                <w:rStyle w:val="Hipervnculo"/>
                <w:rFonts w:ascii="Arial" w:hAnsi="Arial" w:cs="Arial"/>
                <w:noProof/>
              </w:rPr>
              <w:t>Clase PacientePrioridad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_Toc206624121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364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B2AFA" w14:textId="69DFB184" w:rsidR="00BC0670" w:rsidRDefault="00BC067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06624122" w:history="1">
            <w:r w:rsidRPr="00D07607">
              <w:rPr>
                <w:rStyle w:val="Hipervnculo"/>
                <w:rFonts w:ascii="Arial" w:hAnsi="Arial" w:cs="Arial"/>
                <w:noProof/>
              </w:rPr>
              <w:t>Clase MonticuloMaximo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_Toc206624122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364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CB98D" w14:textId="25B03719" w:rsidR="00BC0670" w:rsidRDefault="00BC067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06624123" w:history="1">
            <w:r w:rsidRPr="00D07607">
              <w:rPr>
                <w:rStyle w:val="Hipervnculo"/>
                <w:rFonts w:ascii="Arial" w:hAnsi="Arial" w:cs="Arial"/>
                <w:b/>
                <w:bCs/>
                <w:noProof/>
              </w:rPr>
              <w:t>3. Métodos relevantes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_Toc206624123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364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70C18" w14:textId="1CA719F9" w:rsidR="00BC0670" w:rsidRDefault="00BC067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06624124" w:history="1">
            <w:r w:rsidRPr="00D07607">
              <w:rPr>
                <w:rStyle w:val="Hipervnculo"/>
                <w:rFonts w:ascii="Arial" w:hAnsi="Arial" w:cs="Arial"/>
                <w:b/>
                <w:bCs/>
                <w:noProof/>
              </w:rPr>
              <w:t>4. Flujo de ejecución del 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_Toc206624124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364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7E58F" w14:textId="6F833751" w:rsidR="00BC0670" w:rsidRDefault="00BC067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06624125" w:history="1">
            <w:r w:rsidRPr="00D07607">
              <w:rPr>
                <w:rStyle w:val="Hipervnculo"/>
                <w:rFonts w:ascii="Arial" w:hAnsi="Arial" w:cs="Arial"/>
                <w:noProof/>
              </w:rPr>
              <w:t>Importancia de este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_Toc206624125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364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E8DEB" w14:textId="23C6A77F" w:rsidR="00BC0670" w:rsidRDefault="00BC067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06624126" w:history="1">
            <w:r w:rsidRPr="00D07607">
              <w:rPr>
                <w:rStyle w:val="Hipervnculo"/>
                <w:rFonts w:ascii="Arial" w:hAnsi="Arial" w:cs="Arial"/>
                <w:b/>
                <w:bCs/>
                <w:noProof/>
              </w:rPr>
              <w:t>5. Importancia de la estructura de datos utilizada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_Toc206624126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364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74AA9" w14:textId="098E0EB6" w:rsidR="00BC0670" w:rsidRDefault="00BC067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06624127" w:history="1">
            <w:r w:rsidRPr="00D07607">
              <w:rPr>
                <w:rStyle w:val="Hipervnculo"/>
                <w:rFonts w:ascii="Arial" w:hAnsi="Arial" w:cs="Arial"/>
                <w:b/>
                <w:bCs/>
                <w:noProof/>
              </w:rPr>
              <w:t>6. Ejemplo de uso en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_Toc206624127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364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80A84" w14:textId="3D388C77" w:rsidR="00BC0670" w:rsidRDefault="00BC067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06624128" w:history="1">
            <w:r w:rsidRPr="00D07607">
              <w:rPr>
                <w:rStyle w:val="Hipervnculo"/>
                <w:rFonts w:ascii="Arial" w:hAnsi="Arial" w:cs="Arial"/>
                <w:b/>
                <w:bCs/>
                <w:noProof/>
              </w:rPr>
              <w:t>7. Posibles mejoras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_Toc206624128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364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82A9D" w14:textId="47476AD7" w:rsidR="00BC0670" w:rsidRDefault="00BC067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06624129" w:history="1">
            <w:r w:rsidRPr="00D07607">
              <w:rPr>
                <w:rStyle w:val="Hipervnculo"/>
                <w:rFonts w:ascii="Arial" w:hAnsi="Arial" w:cs="Arial"/>
                <w:b/>
                <w:bCs/>
                <w:noProof/>
              </w:rPr>
              <w:t>8.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_Toc206624129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364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2AC09" w14:textId="4CB07CA1" w:rsidR="00BC0670" w:rsidRDefault="00BC0670">
          <w:r>
            <w:rPr>
              <w:b/>
              <w:bCs/>
              <w:lang w:val="es-ES"/>
            </w:rPr>
            <w:fldChar w:fldCharType="end"/>
          </w:r>
        </w:p>
      </w:sdtContent>
    </w:sdt>
    <w:p w14:paraId="5175CFF2" w14:textId="77777777" w:rsidR="00BC0670" w:rsidRDefault="00BC0670" w:rsidP="00BC0670">
      <w:pPr>
        <w:pStyle w:val="Ttulo1"/>
      </w:pPr>
    </w:p>
    <w:p w14:paraId="42CAB748" w14:textId="77777777" w:rsidR="00BC0670" w:rsidRDefault="00BC0670" w:rsidP="00BC0670">
      <w:pPr>
        <w:pStyle w:val="Ttulo1"/>
      </w:pPr>
    </w:p>
    <w:p w14:paraId="13C56A0D" w14:textId="77777777" w:rsidR="00BC0670" w:rsidRDefault="00BC0670" w:rsidP="00BC0670"/>
    <w:p w14:paraId="767847C4" w14:textId="77777777" w:rsidR="00BC0670" w:rsidRDefault="00BC0670" w:rsidP="00BC0670"/>
    <w:p w14:paraId="00338F5B" w14:textId="77777777" w:rsidR="00BC0670" w:rsidRDefault="00BC0670" w:rsidP="00BC0670"/>
    <w:p w14:paraId="70336D35" w14:textId="77777777" w:rsidR="00BC0670" w:rsidRDefault="00BC0670" w:rsidP="00BC0670"/>
    <w:p w14:paraId="2B9C0A3F" w14:textId="77777777" w:rsidR="00BC0670" w:rsidRDefault="00BC0670" w:rsidP="00BC0670"/>
    <w:p w14:paraId="57946E0A" w14:textId="77777777" w:rsidR="00BC0670" w:rsidRDefault="00BC0670" w:rsidP="00BC0670"/>
    <w:p w14:paraId="43EE6CE8" w14:textId="77777777" w:rsidR="00BC0670" w:rsidRDefault="00BC0670" w:rsidP="00BC0670"/>
    <w:p w14:paraId="73189E49" w14:textId="77777777" w:rsidR="00BC0670" w:rsidRPr="00BC0670" w:rsidRDefault="00BC0670" w:rsidP="00BC0670"/>
    <w:p w14:paraId="73E29DD6" w14:textId="75E62776" w:rsidR="00BC0670" w:rsidRPr="00BC0670" w:rsidRDefault="00BC0670" w:rsidP="00BC0670">
      <w:pPr>
        <w:pStyle w:val="Ttulo1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0" w:name="_Toc206624117"/>
      <w:r w:rsidRPr="00BC0670">
        <w:rPr>
          <w:rFonts w:ascii="Arial" w:hAnsi="Arial" w:cs="Arial"/>
          <w:b/>
          <w:bCs/>
          <w:color w:val="000000" w:themeColor="text1"/>
          <w:sz w:val="28"/>
          <w:szCs w:val="28"/>
        </w:rPr>
        <w:t>1. Librerías utilizadas</w:t>
      </w:r>
      <w:bookmarkEnd w:id="0"/>
    </w:p>
    <w:p w14:paraId="57CE0331" w14:textId="77777777" w:rsidR="00BC0670" w:rsidRPr="00BC0670" w:rsidRDefault="00BC0670" w:rsidP="00BC0670">
      <w:pPr>
        <w:rPr>
          <w:rFonts w:ascii="Arial" w:hAnsi="Arial" w:cs="Arial"/>
        </w:rPr>
      </w:pPr>
      <w:r w:rsidRPr="00BC0670">
        <w:rPr>
          <w:rFonts w:ascii="Arial" w:hAnsi="Arial" w:cs="Arial"/>
        </w:rPr>
        <w:t>- **</w:t>
      </w:r>
      <w:proofErr w:type="spellStart"/>
      <w:proofErr w:type="gramStart"/>
      <w:r w:rsidRPr="00BC0670">
        <w:rPr>
          <w:rFonts w:ascii="Arial" w:hAnsi="Arial" w:cs="Arial"/>
        </w:rPr>
        <w:t>java.util</w:t>
      </w:r>
      <w:proofErr w:type="gramEnd"/>
      <w:r w:rsidRPr="00BC0670">
        <w:rPr>
          <w:rFonts w:ascii="Arial" w:hAnsi="Arial" w:cs="Arial"/>
        </w:rPr>
        <w:t>.Scanner</w:t>
      </w:r>
      <w:proofErr w:type="spellEnd"/>
      <w:r w:rsidRPr="00BC0670">
        <w:rPr>
          <w:rFonts w:ascii="Arial" w:hAnsi="Arial" w:cs="Arial"/>
        </w:rPr>
        <w:t xml:space="preserve">**  </w:t>
      </w:r>
    </w:p>
    <w:p w14:paraId="155D50BC" w14:textId="77777777" w:rsidR="00BC0670" w:rsidRPr="00BC0670" w:rsidRDefault="00BC0670" w:rsidP="00BC0670">
      <w:pPr>
        <w:rPr>
          <w:rFonts w:ascii="Arial" w:hAnsi="Arial" w:cs="Arial"/>
        </w:rPr>
      </w:pPr>
      <w:r w:rsidRPr="00BC0670">
        <w:rPr>
          <w:rFonts w:ascii="Arial" w:hAnsi="Arial" w:cs="Arial"/>
        </w:rPr>
        <w:t xml:space="preserve">  Permite la entrada de datos desde la consola. En este programa se utiliza para leer opciones del usuario en el menú principal, así como entradas para crear y gestionar pacientes.</w:t>
      </w:r>
    </w:p>
    <w:p w14:paraId="37EEFF49" w14:textId="77777777" w:rsidR="00BC0670" w:rsidRPr="00BC0670" w:rsidRDefault="00BC0670" w:rsidP="00BC0670">
      <w:pPr>
        <w:rPr>
          <w:rFonts w:ascii="Arial" w:hAnsi="Arial" w:cs="Arial"/>
        </w:rPr>
      </w:pPr>
      <w:r w:rsidRPr="00BC0670">
        <w:rPr>
          <w:rFonts w:ascii="Arial" w:hAnsi="Arial" w:cs="Arial"/>
        </w:rPr>
        <w:t>- **</w:t>
      </w:r>
      <w:proofErr w:type="spellStart"/>
      <w:proofErr w:type="gramStart"/>
      <w:r w:rsidRPr="00BC0670">
        <w:rPr>
          <w:rFonts w:ascii="Arial" w:hAnsi="Arial" w:cs="Arial"/>
        </w:rPr>
        <w:t>java.util</w:t>
      </w:r>
      <w:proofErr w:type="gramEnd"/>
      <w:r w:rsidRPr="00BC0670">
        <w:rPr>
          <w:rFonts w:ascii="Arial" w:hAnsi="Arial" w:cs="Arial"/>
        </w:rPr>
        <w:t>.ArrayList</w:t>
      </w:r>
      <w:proofErr w:type="spellEnd"/>
      <w:r w:rsidRPr="00BC0670">
        <w:rPr>
          <w:rFonts w:ascii="Arial" w:hAnsi="Arial" w:cs="Arial"/>
        </w:rPr>
        <w:t xml:space="preserve">**  </w:t>
      </w:r>
    </w:p>
    <w:p w14:paraId="66C455D4" w14:textId="77777777" w:rsidR="00BC0670" w:rsidRPr="00BC0670" w:rsidRDefault="00BC0670" w:rsidP="00BC0670">
      <w:pPr>
        <w:rPr>
          <w:rFonts w:ascii="Arial" w:hAnsi="Arial" w:cs="Arial"/>
        </w:rPr>
      </w:pPr>
      <w:r w:rsidRPr="00BC0670">
        <w:rPr>
          <w:rFonts w:ascii="Arial" w:hAnsi="Arial" w:cs="Arial"/>
        </w:rPr>
        <w:t xml:space="preserve">  Se utiliza como estructura dinámica de datos para almacenar elementos relacionados (como pacientes, historial, etc.). Es fundamental porque permite manejar colecciones sin definir un tamaño fijo.</w:t>
      </w:r>
    </w:p>
    <w:p w14:paraId="151D9CB4" w14:textId="77777777" w:rsidR="00BC0670" w:rsidRPr="00BC0670" w:rsidRDefault="00BC0670" w:rsidP="00BC0670">
      <w:pPr>
        <w:rPr>
          <w:rFonts w:ascii="Arial" w:hAnsi="Arial" w:cs="Arial"/>
        </w:rPr>
      </w:pPr>
      <w:r w:rsidRPr="00BC0670">
        <w:rPr>
          <w:rFonts w:ascii="Arial" w:hAnsi="Arial" w:cs="Arial"/>
        </w:rPr>
        <w:t>- **</w:t>
      </w:r>
      <w:proofErr w:type="spellStart"/>
      <w:proofErr w:type="gramStart"/>
      <w:r w:rsidRPr="00BC0670">
        <w:rPr>
          <w:rFonts w:ascii="Arial" w:hAnsi="Arial" w:cs="Arial"/>
        </w:rPr>
        <w:t>java.util</w:t>
      </w:r>
      <w:proofErr w:type="gramEnd"/>
      <w:r w:rsidRPr="00BC0670">
        <w:rPr>
          <w:rFonts w:ascii="Arial" w:hAnsi="Arial" w:cs="Arial"/>
        </w:rPr>
        <w:t>.PriorityQueue</w:t>
      </w:r>
      <w:proofErr w:type="spellEnd"/>
      <w:r w:rsidRPr="00BC0670">
        <w:rPr>
          <w:rFonts w:ascii="Arial" w:hAnsi="Arial" w:cs="Arial"/>
        </w:rPr>
        <w:t xml:space="preserve">**  </w:t>
      </w:r>
    </w:p>
    <w:p w14:paraId="2C117471" w14:textId="77777777" w:rsidR="00BC0670" w:rsidRPr="00BC0670" w:rsidRDefault="00BC0670" w:rsidP="00BC0670">
      <w:pPr>
        <w:rPr>
          <w:rFonts w:ascii="Arial" w:hAnsi="Arial" w:cs="Arial"/>
        </w:rPr>
      </w:pPr>
      <w:r w:rsidRPr="00BC0670">
        <w:rPr>
          <w:rFonts w:ascii="Arial" w:hAnsi="Arial" w:cs="Arial"/>
        </w:rPr>
        <w:t xml:space="preserve">  Representa la cola de prioridad que gestiona a los pacientes según su nivel de urgencia. Esta librería es clave porque garantiza que siempre se atienda primero al paciente con mayor prioridad.</w:t>
      </w:r>
    </w:p>
    <w:p w14:paraId="34ACDEBB" w14:textId="77777777" w:rsidR="00BC0670" w:rsidRPr="00BC0670" w:rsidRDefault="00BC0670" w:rsidP="00BC0670">
      <w:pPr>
        <w:rPr>
          <w:rFonts w:ascii="Arial" w:hAnsi="Arial" w:cs="Arial"/>
        </w:rPr>
      </w:pPr>
    </w:p>
    <w:p w14:paraId="66E970F1" w14:textId="77777777" w:rsidR="00BC0670" w:rsidRPr="00BC0670" w:rsidRDefault="00BC0670" w:rsidP="00BC0670">
      <w:pPr>
        <w:pStyle w:val="Ttulo1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1" w:name="_Toc206624118"/>
      <w:r w:rsidRPr="00BC0670">
        <w:rPr>
          <w:rFonts w:ascii="Arial" w:hAnsi="Arial" w:cs="Arial"/>
          <w:b/>
          <w:bCs/>
          <w:color w:val="000000" w:themeColor="text1"/>
          <w:sz w:val="28"/>
          <w:szCs w:val="28"/>
        </w:rPr>
        <w:t>2. Clases principales</w:t>
      </w:r>
      <w:bookmarkEnd w:id="1"/>
    </w:p>
    <w:p w14:paraId="249EB28E" w14:textId="77777777" w:rsidR="00BC0670" w:rsidRPr="00BC0670" w:rsidRDefault="00BC0670" w:rsidP="00BC0670">
      <w:pPr>
        <w:pStyle w:val="Ttulo2"/>
        <w:rPr>
          <w:rFonts w:ascii="Arial" w:hAnsi="Arial" w:cs="Arial"/>
          <w:color w:val="000000" w:themeColor="text1"/>
          <w:sz w:val="24"/>
          <w:szCs w:val="24"/>
          <w:u w:val="single"/>
        </w:rPr>
      </w:pPr>
      <w:bookmarkStart w:id="2" w:name="_Toc206624119"/>
      <w:r w:rsidRPr="00BC0670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Clase </w:t>
      </w:r>
      <w:proofErr w:type="spellStart"/>
      <w:r w:rsidRPr="00BC0670">
        <w:rPr>
          <w:rFonts w:ascii="Arial" w:hAnsi="Arial" w:cs="Arial"/>
          <w:color w:val="000000" w:themeColor="text1"/>
          <w:sz w:val="24"/>
          <w:szCs w:val="24"/>
          <w:u w:val="single"/>
        </w:rPr>
        <w:t>Main</w:t>
      </w:r>
      <w:bookmarkEnd w:id="2"/>
      <w:proofErr w:type="spellEnd"/>
    </w:p>
    <w:p w14:paraId="7734C5BA" w14:textId="77777777" w:rsidR="00BC0670" w:rsidRPr="00BC0670" w:rsidRDefault="00BC0670" w:rsidP="00BC0670">
      <w:pPr>
        <w:rPr>
          <w:rFonts w:ascii="Arial" w:hAnsi="Arial" w:cs="Arial"/>
          <w:color w:val="000000" w:themeColor="text1"/>
        </w:rPr>
      </w:pPr>
      <w:r w:rsidRPr="00BC0670">
        <w:rPr>
          <w:rFonts w:ascii="Arial" w:hAnsi="Arial" w:cs="Arial"/>
          <w:color w:val="000000" w:themeColor="text1"/>
        </w:rPr>
        <w:t>Es el punto de entrada del sistema. Muestra el menú principal y orquesta las opciones que el usuario selecciona.</w:t>
      </w:r>
    </w:p>
    <w:p w14:paraId="3E927019" w14:textId="77777777" w:rsidR="00BC0670" w:rsidRPr="00BC0670" w:rsidRDefault="00BC0670" w:rsidP="00BC0670">
      <w:pPr>
        <w:rPr>
          <w:rFonts w:ascii="Arial" w:hAnsi="Arial" w:cs="Arial"/>
          <w:color w:val="000000" w:themeColor="text1"/>
        </w:rPr>
      </w:pPr>
      <w:r w:rsidRPr="00BC0670">
        <w:rPr>
          <w:rFonts w:ascii="Arial" w:hAnsi="Arial" w:cs="Arial"/>
          <w:color w:val="000000" w:themeColor="text1"/>
        </w:rPr>
        <w:t xml:space="preserve">- **Método </w:t>
      </w:r>
      <w:proofErr w:type="spellStart"/>
      <w:proofErr w:type="gramStart"/>
      <w:r w:rsidRPr="00BC0670">
        <w:rPr>
          <w:rFonts w:ascii="Arial" w:hAnsi="Arial" w:cs="Arial"/>
          <w:color w:val="000000" w:themeColor="text1"/>
        </w:rPr>
        <w:t>main</w:t>
      </w:r>
      <w:proofErr w:type="spellEnd"/>
      <w:r w:rsidRPr="00BC0670">
        <w:rPr>
          <w:rFonts w:ascii="Arial" w:hAnsi="Arial" w:cs="Arial"/>
          <w:color w:val="000000" w:themeColor="text1"/>
        </w:rPr>
        <w:t>(</w:t>
      </w:r>
      <w:proofErr w:type="spellStart"/>
      <w:r w:rsidRPr="00BC0670">
        <w:rPr>
          <w:rFonts w:ascii="Arial" w:hAnsi="Arial" w:cs="Arial"/>
          <w:color w:val="000000" w:themeColor="text1"/>
        </w:rPr>
        <w:t>String</w:t>
      </w:r>
      <w:proofErr w:type="spellEnd"/>
      <w:r w:rsidRPr="00BC0670">
        <w:rPr>
          <w:rFonts w:ascii="Arial" w:hAnsi="Arial" w:cs="Arial"/>
          <w:color w:val="000000" w:themeColor="text1"/>
        </w:rPr>
        <w:t>[</w:t>
      </w:r>
      <w:proofErr w:type="gramEnd"/>
      <w:r w:rsidRPr="00BC0670">
        <w:rPr>
          <w:rFonts w:ascii="Arial" w:hAnsi="Arial" w:cs="Arial"/>
          <w:color w:val="000000" w:themeColor="text1"/>
        </w:rPr>
        <w:t xml:space="preserve">] </w:t>
      </w:r>
      <w:proofErr w:type="spellStart"/>
      <w:proofErr w:type="gramStart"/>
      <w:r w:rsidRPr="00BC0670">
        <w:rPr>
          <w:rFonts w:ascii="Arial" w:hAnsi="Arial" w:cs="Arial"/>
          <w:color w:val="000000" w:themeColor="text1"/>
        </w:rPr>
        <w:t>args</w:t>
      </w:r>
      <w:proofErr w:type="spellEnd"/>
      <w:r w:rsidRPr="00BC0670">
        <w:rPr>
          <w:rFonts w:ascii="Arial" w:hAnsi="Arial" w:cs="Arial"/>
          <w:color w:val="000000" w:themeColor="text1"/>
        </w:rPr>
        <w:t>)*</w:t>
      </w:r>
      <w:proofErr w:type="gramEnd"/>
      <w:r w:rsidRPr="00BC0670">
        <w:rPr>
          <w:rFonts w:ascii="Arial" w:hAnsi="Arial" w:cs="Arial"/>
          <w:color w:val="000000" w:themeColor="text1"/>
        </w:rPr>
        <w:t xml:space="preserve">*  </w:t>
      </w:r>
    </w:p>
    <w:p w14:paraId="12E34EEB" w14:textId="77777777" w:rsidR="00BC0670" w:rsidRPr="00BC0670" w:rsidRDefault="00BC0670" w:rsidP="00BC0670">
      <w:pPr>
        <w:rPr>
          <w:rFonts w:ascii="Arial" w:hAnsi="Arial" w:cs="Arial"/>
          <w:color w:val="000000" w:themeColor="text1"/>
        </w:rPr>
      </w:pPr>
      <w:r w:rsidRPr="00BC0670">
        <w:rPr>
          <w:rFonts w:ascii="Arial" w:hAnsi="Arial" w:cs="Arial"/>
          <w:color w:val="000000" w:themeColor="text1"/>
        </w:rPr>
        <w:t xml:space="preserve">  Es el método central que da inicio al programa. Sin él, la aplicación no podría ejecutarse.</w:t>
      </w:r>
    </w:p>
    <w:p w14:paraId="35574D10" w14:textId="77777777" w:rsidR="00BC0670" w:rsidRPr="00BC0670" w:rsidRDefault="00BC0670" w:rsidP="00BC0670">
      <w:pPr>
        <w:rPr>
          <w:rFonts w:ascii="Arial" w:hAnsi="Arial" w:cs="Arial"/>
          <w:color w:val="000000" w:themeColor="text1"/>
        </w:rPr>
      </w:pPr>
    </w:p>
    <w:p w14:paraId="7134216C" w14:textId="77777777" w:rsidR="00BC0670" w:rsidRPr="00BC0670" w:rsidRDefault="00BC0670" w:rsidP="00BC0670">
      <w:pPr>
        <w:pStyle w:val="Ttulo2"/>
        <w:rPr>
          <w:rFonts w:ascii="Arial" w:hAnsi="Arial" w:cs="Arial"/>
          <w:color w:val="000000" w:themeColor="text1"/>
          <w:sz w:val="24"/>
          <w:szCs w:val="24"/>
          <w:u w:val="single"/>
        </w:rPr>
      </w:pPr>
      <w:bookmarkStart w:id="3" w:name="_Toc206624120"/>
      <w:r w:rsidRPr="00BC0670">
        <w:rPr>
          <w:rFonts w:ascii="Arial" w:hAnsi="Arial" w:cs="Arial"/>
          <w:color w:val="000000" w:themeColor="text1"/>
          <w:sz w:val="24"/>
          <w:szCs w:val="24"/>
          <w:u w:val="single"/>
        </w:rPr>
        <w:t>Clase Paciente</w:t>
      </w:r>
      <w:bookmarkEnd w:id="3"/>
    </w:p>
    <w:p w14:paraId="77F3186E" w14:textId="77777777" w:rsidR="00BC0670" w:rsidRPr="00BC0670" w:rsidRDefault="00BC0670" w:rsidP="00BC0670">
      <w:pPr>
        <w:rPr>
          <w:rFonts w:ascii="Arial" w:hAnsi="Arial" w:cs="Arial"/>
          <w:color w:val="000000" w:themeColor="text1"/>
        </w:rPr>
      </w:pPr>
      <w:r w:rsidRPr="00BC0670">
        <w:rPr>
          <w:rFonts w:ascii="Arial" w:hAnsi="Arial" w:cs="Arial"/>
          <w:color w:val="000000" w:themeColor="text1"/>
        </w:rPr>
        <w:t>Modela la entidad principal del sistema: un paciente en un hospital.</w:t>
      </w:r>
    </w:p>
    <w:p w14:paraId="43FD18E4" w14:textId="77777777" w:rsidR="00BC0670" w:rsidRPr="00BC0670" w:rsidRDefault="00BC0670" w:rsidP="00BC0670">
      <w:pPr>
        <w:rPr>
          <w:rFonts w:ascii="Arial" w:hAnsi="Arial" w:cs="Arial"/>
          <w:color w:val="000000" w:themeColor="text1"/>
        </w:rPr>
      </w:pPr>
      <w:r w:rsidRPr="00BC0670">
        <w:rPr>
          <w:rFonts w:ascii="Arial" w:hAnsi="Arial" w:cs="Arial"/>
          <w:color w:val="000000" w:themeColor="text1"/>
        </w:rPr>
        <w:t xml:space="preserve">- **Atributos </w:t>
      </w:r>
      <w:proofErr w:type="gramStart"/>
      <w:r w:rsidRPr="00BC0670">
        <w:rPr>
          <w:rFonts w:ascii="Arial" w:hAnsi="Arial" w:cs="Arial"/>
          <w:color w:val="000000" w:themeColor="text1"/>
        </w:rPr>
        <w:t>importantes:*</w:t>
      </w:r>
      <w:proofErr w:type="gramEnd"/>
      <w:r w:rsidRPr="00BC0670">
        <w:rPr>
          <w:rFonts w:ascii="Arial" w:hAnsi="Arial" w:cs="Arial"/>
          <w:color w:val="000000" w:themeColor="text1"/>
        </w:rPr>
        <w:t xml:space="preserve">* nombre, edad, ID, nivel de urgencia.  </w:t>
      </w:r>
    </w:p>
    <w:p w14:paraId="5FB0B014" w14:textId="77777777" w:rsidR="00BC0670" w:rsidRPr="00BC0670" w:rsidRDefault="00BC0670" w:rsidP="00BC0670">
      <w:pPr>
        <w:rPr>
          <w:rFonts w:ascii="Arial" w:hAnsi="Arial" w:cs="Arial"/>
          <w:color w:val="000000" w:themeColor="text1"/>
        </w:rPr>
      </w:pPr>
      <w:r w:rsidRPr="00BC0670">
        <w:rPr>
          <w:rFonts w:ascii="Arial" w:hAnsi="Arial" w:cs="Arial"/>
          <w:color w:val="000000" w:themeColor="text1"/>
        </w:rPr>
        <w:t>- **</w:t>
      </w:r>
      <w:proofErr w:type="gramStart"/>
      <w:r w:rsidRPr="00BC0670">
        <w:rPr>
          <w:rFonts w:ascii="Arial" w:hAnsi="Arial" w:cs="Arial"/>
          <w:color w:val="000000" w:themeColor="text1"/>
        </w:rPr>
        <w:t>Importancia:*</w:t>
      </w:r>
      <w:proofErr w:type="gramEnd"/>
      <w:r w:rsidRPr="00BC0670">
        <w:rPr>
          <w:rFonts w:ascii="Arial" w:hAnsi="Arial" w:cs="Arial"/>
          <w:color w:val="000000" w:themeColor="text1"/>
        </w:rPr>
        <w:t>* Representa el "dato" que será gestionado en la cola de prioridad.</w:t>
      </w:r>
    </w:p>
    <w:p w14:paraId="185FD386" w14:textId="77777777" w:rsidR="00BC0670" w:rsidRPr="00BC0670" w:rsidRDefault="00BC0670" w:rsidP="00BC0670">
      <w:pPr>
        <w:rPr>
          <w:rFonts w:ascii="Arial" w:hAnsi="Arial" w:cs="Arial"/>
          <w:color w:val="000000" w:themeColor="text1"/>
        </w:rPr>
      </w:pPr>
    </w:p>
    <w:p w14:paraId="2F427081" w14:textId="77777777" w:rsidR="00BC0670" w:rsidRPr="00BC0670" w:rsidRDefault="00BC0670" w:rsidP="00BC0670">
      <w:pPr>
        <w:pStyle w:val="Ttulo2"/>
        <w:rPr>
          <w:rFonts w:ascii="Arial" w:hAnsi="Arial" w:cs="Arial"/>
          <w:color w:val="000000" w:themeColor="text1"/>
          <w:sz w:val="24"/>
          <w:szCs w:val="24"/>
          <w:u w:val="single"/>
        </w:rPr>
      </w:pPr>
      <w:bookmarkStart w:id="4" w:name="_Toc206624121"/>
      <w:r w:rsidRPr="00BC0670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Clase </w:t>
      </w:r>
      <w:proofErr w:type="spellStart"/>
      <w:r w:rsidRPr="00BC0670">
        <w:rPr>
          <w:rFonts w:ascii="Arial" w:hAnsi="Arial" w:cs="Arial"/>
          <w:color w:val="000000" w:themeColor="text1"/>
          <w:sz w:val="24"/>
          <w:szCs w:val="24"/>
          <w:u w:val="single"/>
        </w:rPr>
        <w:t>PacientePrioridad</w:t>
      </w:r>
      <w:bookmarkEnd w:id="4"/>
      <w:proofErr w:type="spellEnd"/>
    </w:p>
    <w:p w14:paraId="22E2E0E1" w14:textId="77777777" w:rsidR="00BC0670" w:rsidRPr="00BC0670" w:rsidRDefault="00BC0670" w:rsidP="00BC0670">
      <w:pPr>
        <w:rPr>
          <w:rFonts w:ascii="Arial" w:hAnsi="Arial" w:cs="Arial"/>
          <w:color w:val="000000" w:themeColor="text1"/>
        </w:rPr>
      </w:pPr>
      <w:r w:rsidRPr="00BC0670">
        <w:rPr>
          <w:rFonts w:ascii="Arial" w:hAnsi="Arial" w:cs="Arial"/>
          <w:color w:val="000000" w:themeColor="text1"/>
        </w:rPr>
        <w:t xml:space="preserve">Encapsula la lógica de comparación entre pacientes.  </w:t>
      </w:r>
    </w:p>
    <w:p w14:paraId="74D9CD4F" w14:textId="77777777" w:rsidR="00BC0670" w:rsidRPr="00BC0670" w:rsidRDefault="00BC0670" w:rsidP="00BC0670">
      <w:pPr>
        <w:rPr>
          <w:rFonts w:ascii="Arial" w:hAnsi="Arial" w:cs="Arial"/>
          <w:color w:val="000000" w:themeColor="text1"/>
        </w:rPr>
      </w:pPr>
      <w:r w:rsidRPr="00BC0670">
        <w:rPr>
          <w:rFonts w:ascii="Arial" w:hAnsi="Arial" w:cs="Arial"/>
          <w:color w:val="000000" w:themeColor="text1"/>
        </w:rPr>
        <w:t xml:space="preserve">- **Método </w:t>
      </w:r>
      <w:proofErr w:type="spellStart"/>
      <w:proofErr w:type="gramStart"/>
      <w:r w:rsidRPr="00BC0670">
        <w:rPr>
          <w:rFonts w:ascii="Arial" w:hAnsi="Arial" w:cs="Arial"/>
          <w:color w:val="000000" w:themeColor="text1"/>
        </w:rPr>
        <w:t>compareTo</w:t>
      </w:r>
      <w:proofErr w:type="spellEnd"/>
      <w:r w:rsidRPr="00BC0670">
        <w:rPr>
          <w:rFonts w:ascii="Arial" w:hAnsi="Arial" w:cs="Arial"/>
          <w:color w:val="000000" w:themeColor="text1"/>
        </w:rPr>
        <w:t>:*</w:t>
      </w:r>
      <w:proofErr w:type="gramEnd"/>
      <w:r w:rsidRPr="00BC0670">
        <w:rPr>
          <w:rFonts w:ascii="Arial" w:hAnsi="Arial" w:cs="Arial"/>
          <w:color w:val="000000" w:themeColor="text1"/>
        </w:rPr>
        <w:t xml:space="preserve">* establece el orden de prioridad según la urgencia.  </w:t>
      </w:r>
    </w:p>
    <w:p w14:paraId="62A64B08" w14:textId="77777777" w:rsidR="00BC0670" w:rsidRPr="00BC0670" w:rsidRDefault="00BC0670" w:rsidP="00BC0670">
      <w:pPr>
        <w:rPr>
          <w:rFonts w:ascii="Arial" w:hAnsi="Arial" w:cs="Arial"/>
          <w:color w:val="000000" w:themeColor="text1"/>
        </w:rPr>
      </w:pPr>
    </w:p>
    <w:p w14:paraId="20994B26" w14:textId="77777777" w:rsidR="00BC0670" w:rsidRPr="00BC0670" w:rsidRDefault="00BC0670" w:rsidP="00BC0670">
      <w:pPr>
        <w:pStyle w:val="Ttulo2"/>
        <w:rPr>
          <w:rFonts w:ascii="Arial" w:hAnsi="Arial" w:cs="Arial"/>
          <w:color w:val="000000" w:themeColor="text1"/>
          <w:sz w:val="24"/>
          <w:szCs w:val="24"/>
          <w:u w:val="single"/>
        </w:rPr>
      </w:pPr>
      <w:bookmarkStart w:id="5" w:name="_Toc206624122"/>
      <w:r w:rsidRPr="00BC0670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Clase </w:t>
      </w:r>
      <w:proofErr w:type="spellStart"/>
      <w:r w:rsidRPr="00BC0670">
        <w:rPr>
          <w:rFonts w:ascii="Arial" w:hAnsi="Arial" w:cs="Arial"/>
          <w:color w:val="000000" w:themeColor="text1"/>
          <w:sz w:val="24"/>
          <w:szCs w:val="24"/>
          <w:u w:val="single"/>
        </w:rPr>
        <w:t>MonticuloMaximo</w:t>
      </w:r>
      <w:bookmarkEnd w:id="5"/>
      <w:proofErr w:type="spellEnd"/>
    </w:p>
    <w:p w14:paraId="33E4B118" w14:textId="77777777" w:rsidR="00BC0670" w:rsidRPr="00BC0670" w:rsidRDefault="00BC0670" w:rsidP="00BC0670">
      <w:pPr>
        <w:rPr>
          <w:rFonts w:ascii="Arial" w:hAnsi="Arial" w:cs="Arial"/>
          <w:color w:val="000000" w:themeColor="text1"/>
        </w:rPr>
      </w:pPr>
      <w:r w:rsidRPr="00BC0670">
        <w:rPr>
          <w:rFonts w:ascii="Arial" w:hAnsi="Arial" w:cs="Arial"/>
          <w:color w:val="000000" w:themeColor="text1"/>
        </w:rPr>
        <w:t>Implementa un montículo (</w:t>
      </w:r>
      <w:proofErr w:type="spellStart"/>
      <w:r w:rsidRPr="00BC0670">
        <w:rPr>
          <w:rFonts w:ascii="Arial" w:hAnsi="Arial" w:cs="Arial"/>
          <w:color w:val="000000" w:themeColor="text1"/>
        </w:rPr>
        <w:t>heap</w:t>
      </w:r>
      <w:proofErr w:type="spellEnd"/>
      <w:r w:rsidRPr="00BC0670">
        <w:rPr>
          <w:rFonts w:ascii="Arial" w:hAnsi="Arial" w:cs="Arial"/>
          <w:color w:val="000000" w:themeColor="text1"/>
        </w:rPr>
        <w:t xml:space="preserve">) para la gestión manual de prioridades.  </w:t>
      </w:r>
    </w:p>
    <w:p w14:paraId="676AB9B6" w14:textId="77777777" w:rsidR="00BC0670" w:rsidRPr="00BC0670" w:rsidRDefault="00BC0670" w:rsidP="00BC0670">
      <w:pPr>
        <w:rPr>
          <w:rFonts w:ascii="Arial" w:hAnsi="Arial" w:cs="Arial"/>
          <w:color w:val="000000" w:themeColor="text1"/>
        </w:rPr>
      </w:pPr>
      <w:r w:rsidRPr="00BC0670">
        <w:rPr>
          <w:rFonts w:ascii="Arial" w:hAnsi="Arial" w:cs="Arial"/>
          <w:color w:val="000000" w:themeColor="text1"/>
        </w:rPr>
        <w:t xml:space="preserve">- **Métodos </w:t>
      </w:r>
      <w:proofErr w:type="gramStart"/>
      <w:r w:rsidRPr="00BC0670">
        <w:rPr>
          <w:rFonts w:ascii="Arial" w:hAnsi="Arial" w:cs="Arial"/>
          <w:color w:val="000000" w:themeColor="text1"/>
        </w:rPr>
        <w:t>clave:*</w:t>
      </w:r>
      <w:proofErr w:type="gramEnd"/>
      <w:r w:rsidRPr="00BC0670">
        <w:rPr>
          <w:rFonts w:ascii="Arial" w:hAnsi="Arial" w:cs="Arial"/>
          <w:color w:val="000000" w:themeColor="text1"/>
        </w:rPr>
        <w:t xml:space="preserve">* insertar, eliminar, obtener máximo.  </w:t>
      </w:r>
    </w:p>
    <w:p w14:paraId="04636CB6" w14:textId="77777777" w:rsidR="00BC0670" w:rsidRPr="00BC0670" w:rsidRDefault="00BC0670" w:rsidP="00BC0670">
      <w:pPr>
        <w:rPr>
          <w:rFonts w:ascii="Arial" w:hAnsi="Arial" w:cs="Arial"/>
          <w:color w:val="000000" w:themeColor="text1"/>
        </w:rPr>
      </w:pPr>
      <w:r w:rsidRPr="00BC0670">
        <w:rPr>
          <w:rFonts w:ascii="Arial" w:hAnsi="Arial" w:cs="Arial"/>
          <w:color w:val="000000" w:themeColor="text1"/>
        </w:rPr>
        <w:t>- **</w:t>
      </w:r>
      <w:proofErr w:type="gramStart"/>
      <w:r w:rsidRPr="00BC0670">
        <w:rPr>
          <w:rFonts w:ascii="Arial" w:hAnsi="Arial" w:cs="Arial"/>
          <w:color w:val="000000" w:themeColor="text1"/>
        </w:rPr>
        <w:t>Importancia:*</w:t>
      </w:r>
      <w:proofErr w:type="gramEnd"/>
      <w:r w:rsidRPr="00BC0670">
        <w:rPr>
          <w:rFonts w:ascii="Arial" w:hAnsi="Arial" w:cs="Arial"/>
          <w:color w:val="000000" w:themeColor="text1"/>
        </w:rPr>
        <w:t>* Permite controlar de manera eficiente la atención de los pacientes.</w:t>
      </w:r>
    </w:p>
    <w:p w14:paraId="754E43AD" w14:textId="77777777" w:rsidR="00BC0670" w:rsidRPr="00BC0670" w:rsidRDefault="00BC0670" w:rsidP="00BC0670">
      <w:pPr>
        <w:rPr>
          <w:rFonts w:ascii="Arial" w:hAnsi="Arial" w:cs="Arial"/>
          <w:color w:val="000000" w:themeColor="text1"/>
        </w:rPr>
      </w:pPr>
    </w:p>
    <w:p w14:paraId="56874194" w14:textId="77777777" w:rsidR="00BC0670" w:rsidRPr="00BC0670" w:rsidRDefault="00BC0670" w:rsidP="00BC0670">
      <w:pPr>
        <w:pStyle w:val="Ttulo1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6" w:name="_Toc206624123"/>
      <w:r w:rsidRPr="00BC0670">
        <w:rPr>
          <w:rFonts w:ascii="Arial" w:hAnsi="Arial" w:cs="Arial"/>
          <w:b/>
          <w:bCs/>
          <w:color w:val="000000" w:themeColor="text1"/>
          <w:sz w:val="28"/>
          <w:szCs w:val="28"/>
        </w:rPr>
        <w:t>3. Métodos relevantes</w:t>
      </w:r>
      <w:bookmarkEnd w:id="6"/>
    </w:p>
    <w:p w14:paraId="1DEB9CD1" w14:textId="77777777" w:rsidR="00BC0670" w:rsidRPr="00BC0670" w:rsidRDefault="00BC0670" w:rsidP="00BC0670">
      <w:pPr>
        <w:rPr>
          <w:rFonts w:ascii="Arial" w:hAnsi="Arial" w:cs="Arial"/>
          <w:color w:val="000000" w:themeColor="text1"/>
        </w:rPr>
      </w:pPr>
      <w:r w:rsidRPr="00BC0670">
        <w:rPr>
          <w:rFonts w:ascii="Arial" w:hAnsi="Arial" w:cs="Arial"/>
          <w:color w:val="000000" w:themeColor="text1"/>
        </w:rPr>
        <w:t>- **</w:t>
      </w:r>
      <w:proofErr w:type="spellStart"/>
      <w:proofErr w:type="gramStart"/>
      <w:r w:rsidRPr="00BC0670">
        <w:rPr>
          <w:rFonts w:ascii="Arial" w:hAnsi="Arial" w:cs="Arial"/>
          <w:color w:val="000000" w:themeColor="text1"/>
        </w:rPr>
        <w:t>insertarPaciente</w:t>
      </w:r>
      <w:proofErr w:type="spellEnd"/>
      <w:r w:rsidRPr="00BC0670">
        <w:rPr>
          <w:rFonts w:ascii="Arial" w:hAnsi="Arial" w:cs="Arial"/>
          <w:color w:val="000000" w:themeColor="text1"/>
        </w:rPr>
        <w:t>(</w:t>
      </w:r>
      <w:proofErr w:type="gramEnd"/>
      <w:r w:rsidRPr="00BC0670">
        <w:rPr>
          <w:rFonts w:ascii="Arial" w:hAnsi="Arial" w:cs="Arial"/>
          <w:color w:val="000000" w:themeColor="text1"/>
        </w:rPr>
        <w:t>Paciente p</w:t>
      </w:r>
      <w:proofErr w:type="gramStart"/>
      <w:r w:rsidRPr="00BC0670">
        <w:rPr>
          <w:rFonts w:ascii="Arial" w:hAnsi="Arial" w:cs="Arial"/>
          <w:color w:val="000000" w:themeColor="text1"/>
        </w:rPr>
        <w:t>):*</w:t>
      </w:r>
      <w:proofErr w:type="gramEnd"/>
      <w:r w:rsidRPr="00BC0670">
        <w:rPr>
          <w:rFonts w:ascii="Arial" w:hAnsi="Arial" w:cs="Arial"/>
          <w:color w:val="000000" w:themeColor="text1"/>
        </w:rPr>
        <w:t xml:space="preserve">* agrega un paciente al montículo o cola de prioridad.  </w:t>
      </w:r>
    </w:p>
    <w:p w14:paraId="72EBAD6D" w14:textId="77777777" w:rsidR="00BC0670" w:rsidRPr="00BC0670" w:rsidRDefault="00BC0670" w:rsidP="00BC0670">
      <w:pPr>
        <w:rPr>
          <w:rFonts w:ascii="Arial" w:hAnsi="Arial" w:cs="Arial"/>
          <w:color w:val="000000" w:themeColor="text1"/>
        </w:rPr>
      </w:pPr>
      <w:r w:rsidRPr="00BC0670">
        <w:rPr>
          <w:rFonts w:ascii="Arial" w:hAnsi="Arial" w:cs="Arial"/>
          <w:color w:val="000000" w:themeColor="text1"/>
        </w:rPr>
        <w:t>- **</w:t>
      </w:r>
      <w:proofErr w:type="spellStart"/>
      <w:proofErr w:type="gramStart"/>
      <w:r w:rsidRPr="00BC0670">
        <w:rPr>
          <w:rFonts w:ascii="Arial" w:hAnsi="Arial" w:cs="Arial"/>
          <w:color w:val="000000" w:themeColor="text1"/>
        </w:rPr>
        <w:t>atenderPaciente</w:t>
      </w:r>
      <w:proofErr w:type="spellEnd"/>
      <w:r w:rsidRPr="00BC0670">
        <w:rPr>
          <w:rFonts w:ascii="Arial" w:hAnsi="Arial" w:cs="Arial"/>
          <w:color w:val="000000" w:themeColor="text1"/>
        </w:rPr>
        <w:t>():*</w:t>
      </w:r>
      <w:proofErr w:type="gramEnd"/>
      <w:r w:rsidRPr="00BC0670">
        <w:rPr>
          <w:rFonts w:ascii="Arial" w:hAnsi="Arial" w:cs="Arial"/>
          <w:color w:val="000000" w:themeColor="text1"/>
        </w:rPr>
        <w:t xml:space="preserve">* obtiene y elimina al paciente de mayor prioridad.  </w:t>
      </w:r>
    </w:p>
    <w:p w14:paraId="566934F1" w14:textId="77777777" w:rsidR="00BC0670" w:rsidRPr="00BC0670" w:rsidRDefault="00BC0670" w:rsidP="00BC0670">
      <w:pPr>
        <w:rPr>
          <w:rFonts w:ascii="Arial" w:hAnsi="Arial" w:cs="Arial"/>
          <w:color w:val="000000" w:themeColor="text1"/>
        </w:rPr>
      </w:pPr>
      <w:r w:rsidRPr="00BC0670">
        <w:rPr>
          <w:rFonts w:ascii="Arial" w:hAnsi="Arial" w:cs="Arial"/>
          <w:color w:val="000000" w:themeColor="text1"/>
        </w:rPr>
        <w:t>- **</w:t>
      </w:r>
      <w:proofErr w:type="spellStart"/>
      <w:proofErr w:type="gramStart"/>
      <w:r w:rsidRPr="00BC0670">
        <w:rPr>
          <w:rFonts w:ascii="Arial" w:hAnsi="Arial" w:cs="Arial"/>
          <w:color w:val="000000" w:themeColor="text1"/>
        </w:rPr>
        <w:t>mostrarPacientes</w:t>
      </w:r>
      <w:proofErr w:type="spellEnd"/>
      <w:r w:rsidRPr="00BC0670">
        <w:rPr>
          <w:rFonts w:ascii="Arial" w:hAnsi="Arial" w:cs="Arial"/>
          <w:color w:val="000000" w:themeColor="text1"/>
        </w:rPr>
        <w:t>():*</w:t>
      </w:r>
      <w:proofErr w:type="gramEnd"/>
      <w:r w:rsidRPr="00BC0670">
        <w:rPr>
          <w:rFonts w:ascii="Arial" w:hAnsi="Arial" w:cs="Arial"/>
          <w:color w:val="000000" w:themeColor="text1"/>
        </w:rPr>
        <w:t xml:space="preserve">* recorre la estructura y muestra a los pacientes pendientes.  </w:t>
      </w:r>
    </w:p>
    <w:p w14:paraId="1D20F59E" w14:textId="77777777" w:rsidR="00BC0670" w:rsidRPr="00BC0670" w:rsidRDefault="00BC0670" w:rsidP="00BC0670">
      <w:pPr>
        <w:rPr>
          <w:rFonts w:ascii="Arial" w:hAnsi="Arial" w:cs="Arial"/>
          <w:color w:val="000000" w:themeColor="text1"/>
        </w:rPr>
      </w:pPr>
      <w:r w:rsidRPr="00BC0670">
        <w:rPr>
          <w:rFonts w:ascii="Arial" w:hAnsi="Arial" w:cs="Arial"/>
          <w:color w:val="000000" w:themeColor="text1"/>
        </w:rPr>
        <w:t>- **</w:t>
      </w:r>
      <w:proofErr w:type="spellStart"/>
      <w:proofErr w:type="gramStart"/>
      <w:r w:rsidRPr="00BC0670">
        <w:rPr>
          <w:rFonts w:ascii="Arial" w:hAnsi="Arial" w:cs="Arial"/>
          <w:color w:val="000000" w:themeColor="text1"/>
        </w:rPr>
        <w:t>buscarPacientePorId</w:t>
      </w:r>
      <w:proofErr w:type="spellEnd"/>
      <w:r w:rsidRPr="00BC0670">
        <w:rPr>
          <w:rFonts w:ascii="Arial" w:hAnsi="Arial" w:cs="Arial"/>
          <w:color w:val="000000" w:themeColor="text1"/>
        </w:rPr>
        <w:t>():*</w:t>
      </w:r>
      <w:proofErr w:type="gramEnd"/>
      <w:r w:rsidRPr="00BC0670">
        <w:rPr>
          <w:rFonts w:ascii="Arial" w:hAnsi="Arial" w:cs="Arial"/>
          <w:color w:val="000000" w:themeColor="text1"/>
        </w:rPr>
        <w:t xml:space="preserve">* permite localizar un paciente específico.  </w:t>
      </w:r>
    </w:p>
    <w:p w14:paraId="147B6FBD" w14:textId="77777777" w:rsidR="00BC0670" w:rsidRPr="00BC0670" w:rsidRDefault="00BC0670" w:rsidP="00BC0670">
      <w:pPr>
        <w:rPr>
          <w:rFonts w:ascii="Arial" w:hAnsi="Arial" w:cs="Arial"/>
          <w:color w:val="000000" w:themeColor="text1"/>
        </w:rPr>
      </w:pPr>
      <w:r w:rsidRPr="00BC0670">
        <w:rPr>
          <w:rFonts w:ascii="Arial" w:hAnsi="Arial" w:cs="Arial"/>
          <w:color w:val="000000" w:themeColor="text1"/>
        </w:rPr>
        <w:t>- **</w:t>
      </w:r>
      <w:proofErr w:type="spellStart"/>
      <w:proofErr w:type="gramStart"/>
      <w:r w:rsidRPr="00BC0670">
        <w:rPr>
          <w:rFonts w:ascii="Arial" w:hAnsi="Arial" w:cs="Arial"/>
          <w:color w:val="000000" w:themeColor="text1"/>
        </w:rPr>
        <w:t>eliminarPacientePorId</w:t>
      </w:r>
      <w:proofErr w:type="spellEnd"/>
      <w:r w:rsidRPr="00BC0670">
        <w:rPr>
          <w:rFonts w:ascii="Arial" w:hAnsi="Arial" w:cs="Arial"/>
          <w:color w:val="000000" w:themeColor="text1"/>
        </w:rPr>
        <w:t>():*</w:t>
      </w:r>
      <w:proofErr w:type="gramEnd"/>
      <w:r w:rsidRPr="00BC0670">
        <w:rPr>
          <w:rFonts w:ascii="Arial" w:hAnsi="Arial" w:cs="Arial"/>
          <w:color w:val="000000" w:themeColor="text1"/>
        </w:rPr>
        <w:t xml:space="preserve">* elimina un paciente sin necesidad de ser el de mayor prioridad.  </w:t>
      </w:r>
    </w:p>
    <w:p w14:paraId="5E7A681F" w14:textId="77777777" w:rsidR="00BC0670" w:rsidRPr="00BC0670" w:rsidRDefault="00BC0670" w:rsidP="00BC0670">
      <w:pPr>
        <w:rPr>
          <w:rFonts w:ascii="Arial" w:hAnsi="Arial" w:cs="Arial"/>
          <w:color w:val="000000" w:themeColor="text1"/>
        </w:rPr>
      </w:pPr>
    </w:p>
    <w:p w14:paraId="18F94B86" w14:textId="77777777" w:rsidR="00BC0670" w:rsidRPr="00BC0670" w:rsidRDefault="00BC0670" w:rsidP="00BC0670">
      <w:pPr>
        <w:pStyle w:val="Ttulo1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7" w:name="_Toc206624124"/>
      <w:r w:rsidRPr="00BC0670">
        <w:rPr>
          <w:rFonts w:ascii="Arial" w:hAnsi="Arial" w:cs="Arial"/>
          <w:b/>
          <w:bCs/>
          <w:color w:val="000000" w:themeColor="text1"/>
          <w:sz w:val="28"/>
          <w:szCs w:val="28"/>
        </w:rPr>
        <w:t>4. Flujo de ejecución del programa</w:t>
      </w:r>
      <w:bookmarkEnd w:id="7"/>
    </w:p>
    <w:p w14:paraId="2ED31A7D" w14:textId="77777777" w:rsidR="00BC0670" w:rsidRPr="00BC0670" w:rsidRDefault="00BC0670" w:rsidP="00BC0670">
      <w:pPr>
        <w:rPr>
          <w:rFonts w:ascii="Arial" w:hAnsi="Arial" w:cs="Arial"/>
          <w:color w:val="000000" w:themeColor="text1"/>
        </w:rPr>
      </w:pPr>
      <w:r w:rsidRPr="00BC0670">
        <w:rPr>
          <w:rFonts w:ascii="Arial" w:hAnsi="Arial" w:cs="Arial"/>
          <w:color w:val="000000" w:themeColor="text1"/>
        </w:rPr>
        <w:t>1. El programa inicia en la clase `</w:t>
      </w:r>
      <w:proofErr w:type="spellStart"/>
      <w:r w:rsidRPr="00BC0670">
        <w:rPr>
          <w:rFonts w:ascii="Arial" w:hAnsi="Arial" w:cs="Arial"/>
          <w:color w:val="000000" w:themeColor="text1"/>
        </w:rPr>
        <w:t>Main</w:t>
      </w:r>
      <w:proofErr w:type="spellEnd"/>
      <w:r w:rsidRPr="00BC0670">
        <w:rPr>
          <w:rFonts w:ascii="Arial" w:hAnsi="Arial" w:cs="Arial"/>
          <w:color w:val="000000" w:themeColor="text1"/>
        </w:rPr>
        <w:t xml:space="preserve">` mostrando un menú.  </w:t>
      </w:r>
    </w:p>
    <w:p w14:paraId="73ABF9D6" w14:textId="77777777" w:rsidR="00BC0670" w:rsidRPr="00BC0670" w:rsidRDefault="00BC0670" w:rsidP="00BC0670">
      <w:pPr>
        <w:rPr>
          <w:rFonts w:ascii="Arial" w:hAnsi="Arial" w:cs="Arial"/>
          <w:color w:val="000000" w:themeColor="text1"/>
        </w:rPr>
      </w:pPr>
      <w:r w:rsidRPr="00BC0670">
        <w:rPr>
          <w:rFonts w:ascii="Arial" w:hAnsi="Arial" w:cs="Arial"/>
          <w:color w:val="000000" w:themeColor="text1"/>
        </w:rPr>
        <w:t>2. El usuario puede:</w:t>
      </w:r>
    </w:p>
    <w:p w14:paraId="279C6B13" w14:textId="77777777" w:rsidR="00BC0670" w:rsidRPr="00BC0670" w:rsidRDefault="00BC0670" w:rsidP="00BC0670">
      <w:pPr>
        <w:rPr>
          <w:rFonts w:ascii="Arial" w:hAnsi="Arial" w:cs="Arial"/>
          <w:color w:val="000000" w:themeColor="text1"/>
        </w:rPr>
      </w:pPr>
      <w:r w:rsidRPr="00BC0670">
        <w:rPr>
          <w:rFonts w:ascii="Arial" w:hAnsi="Arial" w:cs="Arial"/>
          <w:color w:val="000000" w:themeColor="text1"/>
        </w:rPr>
        <w:t xml:space="preserve">   - Agregar pacientes con su nivel de urgencia.  </w:t>
      </w:r>
    </w:p>
    <w:p w14:paraId="36C473C5" w14:textId="77777777" w:rsidR="00BC0670" w:rsidRPr="00BC0670" w:rsidRDefault="00BC0670" w:rsidP="00BC0670">
      <w:pPr>
        <w:rPr>
          <w:rFonts w:ascii="Arial" w:hAnsi="Arial" w:cs="Arial"/>
          <w:color w:val="000000" w:themeColor="text1"/>
        </w:rPr>
      </w:pPr>
      <w:r w:rsidRPr="00BC0670">
        <w:rPr>
          <w:rFonts w:ascii="Arial" w:hAnsi="Arial" w:cs="Arial"/>
          <w:color w:val="000000" w:themeColor="text1"/>
        </w:rPr>
        <w:t xml:space="preserve">   - Atender pacientes en orden de prioridad.  </w:t>
      </w:r>
    </w:p>
    <w:p w14:paraId="299A2B6D" w14:textId="77777777" w:rsidR="00BC0670" w:rsidRPr="00BC0670" w:rsidRDefault="00BC0670" w:rsidP="00BC0670">
      <w:pPr>
        <w:rPr>
          <w:rFonts w:ascii="Arial" w:hAnsi="Arial" w:cs="Arial"/>
          <w:color w:val="000000" w:themeColor="text1"/>
        </w:rPr>
      </w:pPr>
      <w:r w:rsidRPr="00BC0670">
        <w:rPr>
          <w:rFonts w:ascii="Arial" w:hAnsi="Arial" w:cs="Arial"/>
          <w:color w:val="000000" w:themeColor="text1"/>
        </w:rPr>
        <w:t xml:space="preserve">   - Consultar la lista de pacientes pendientes.  </w:t>
      </w:r>
    </w:p>
    <w:p w14:paraId="1A80CCCA" w14:textId="77777777" w:rsidR="00BC0670" w:rsidRPr="00BC0670" w:rsidRDefault="00BC0670" w:rsidP="00BC0670">
      <w:pPr>
        <w:rPr>
          <w:rFonts w:ascii="Arial" w:hAnsi="Arial" w:cs="Arial"/>
          <w:color w:val="000000" w:themeColor="text1"/>
        </w:rPr>
      </w:pPr>
      <w:r w:rsidRPr="00BC0670">
        <w:rPr>
          <w:rFonts w:ascii="Arial" w:hAnsi="Arial" w:cs="Arial"/>
          <w:color w:val="000000" w:themeColor="text1"/>
        </w:rPr>
        <w:t xml:space="preserve">   - Eliminar pacientes específicos por su ID.  </w:t>
      </w:r>
    </w:p>
    <w:p w14:paraId="5A3D3334" w14:textId="77777777" w:rsidR="00BC0670" w:rsidRPr="00BC0670" w:rsidRDefault="00BC0670" w:rsidP="00BC0670">
      <w:pPr>
        <w:rPr>
          <w:rFonts w:ascii="Arial" w:hAnsi="Arial" w:cs="Arial"/>
          <w:color w:val="000000" w:themeColor="text1"/>
        </w:rPr>
      </w:pPr>
      <w:r w:rsidRPr="00BC0670">
        <w:rPr>
          <w:rFonts w:ascii="Arial" w:hAnsi="Arial" w:cs="Arial"/>
          <w:color w:val="000000" w:themeColor="text1"/>
        </w:rPr>
        <w:t>3. La gestión de prioridades se realiza usando `</w:t>
      </w:r>
      <w:proofErr w:type="spellStart"/>
      <w:r w:rsidRPr="00BC0670">
        <w:rPr>
          <w:rFonts w:ascii="Arial" w:hAnsi="Arial" w:cs="Arial"/>
          <w:color w:val="000000" w:themeColor="text1"/>
        </w:rPr>
        <w:t>PriorityQueue</w:t>
      </w:r>
      <w:proofErr w:type="spellEnd"/>
      <w:r w:rsidRPr="00BC0670">
        <w:rPr>
          <w:rFonts w:ascii="Arial" w:hAnsi="Arial" w:cs="Arial"/>
          <w:color w:val="000000" w:themeColor="text1"/>
        </w:rPr>
        <w:t>` o el `</w:t>
      </w:r>
      <w:proofErr w:type="spellStart"/>
      <w:r w:rsidRPr="00BC0670">
        <w:rPr>
          <w:rFonts w:ascii="Arial" w:hAnsi="Arial" w:cs="Arial"/>
          <w:color w:val="000000" w:themeColor="text1"/>
        </w:rPr>
        <w:t>MonticuloMaximo</w:t>
      </w:r>
      <w:proofErr w:type="spellEnd"/>
      <w:r w:rsidRPr="00BC0670">
        <w:rPr>
          <w:rFonts w:ascii="Arial" w:hAnsi="Arial" w:cs="Arial"/>
          <w:color w:val="000000" w:themeColor="text1"/>
        </w:rPr>
        <w:t xml:space="preserve">`.  </w:t>
      </w:r>
    </w:p>
    <w:p w14:paraId="78E23937" w14:textId="77777777" w:rsidR="00BC0670" w:rsidRPr="00BC0670" w:rsidRDefault="00BC0670" w:rsidP="00BC0670">
      <w:pPr>
        <w:rPr>
          <w:rFonts w:ascii="Arial" w:hAnsi="Arial" w:cs="Arial"/>
          <w:color w:val="000000" w:themeColor="text1"/>
        </w:rPr>
      </w:pPr>
      <w:r w:rsidRPr="00BC0670">
        <w:rPr>
          <w:rFonts w:ascii="Arial" w:hAnsi="Arial" w:cs="Arial"/>
          <w:color w:val="000000" w:themeColor="text1"/>
        </w:rPr>
        <w:t>4. El ciclo se repite hasta que el usuario decida salir.</w:t>
      </w:r>
    </w:p>
    <w:p w14:paraId="19B9DF54" w14:textId="77777777" w:rsidR="00BC0670" w:rsidRPr="00BC0670" w:rsidRDefault="00BC0670" w:rsidP="00BC0670">
      <w:pPr>
        <w:rPr>
          <w:rFonts w:ascii="Arial" w:hAnsi="Arial" w:cs="Arial"/>
          <w:color w:val="000000" w:themeColor="text1"/>
        </w:rPr>
      </w:pPr>
    </w:p>
    <w:p w14:paraId="0AB9662C" w14:textId="77777777" w:rsidR="00BC0670" w:rsidRPr="00BC0670" w:rsidRDefault="00BC0670" w:rsidP="00BC0670">
      <w:pPr>
        <w:pStyle w:val="Ttulo2"/>
        <w:rPr>
          <w:rFonts w:ascii="Arial" w:hAnsi="Arial" w:cs="Arial"/>
          <w:color w:val="000000" w:themeColor="text1"/>
          <w:sz w:val="24"/>
          <w:szCs w:val="24"/>
          <w:u w:val="single"/>
        </w:rPr>
      </w:pPr>
      <w:bookmarkStart w:id="8" w:name="_Toc206624125"/>
      <w:r w:rsidRPr="00BC0670">
        <w:rPr>
          <w:rFonts w:ascii="Arial" w:hAnsi="Arial" w:cs="Arial"/>
          <w:color w:val="000000" w:themeColor="text1"/>
          <w:sz w:val="24"/>
          <w:szCs w:val="24"/>
          <w:u w:val="single"/>
        </w:rPr>
        <w:t>Importancia de este flujo</w:t>
      </w:r>
      <w:bookmarkEnd w:id="8"/>
    </w:p>
    <w:p w14:paraId="0591527F" w14:textId="77777777" w:rsidR="00BC0670" w:rsidRPr="00BC0670" w:rsidRDefault="00BC0670" w:rsidP="00BC0670">
      <w:pPr>
        <w:rPr>
          <w:rFonts w:ascii="Arial" w:hAnsi="Arial" w:cs="Arial"/>
          <w:color w:val="000000" w:themeColor="text1"/>
        </w:rPr>
      </w:pPr>
      <w:r w:rsidRPr="00BC0670">
        <w:rPr>
          <w:rFonts w:ascii="Arial" w:hAnsi="Arial" w:cs="Arial"/>
          <w:color w:val="000000" w:themeColor="text1"/>
        </w:rPr>
        <w:t>Permite simular de manera realista la atención hospitalaria en emergencias, priorizando siempre los casos más urgentes.</w:t>
      </w:r>
    </w:p>
    <w:p w14:paraId="33168191" w14:textId="77777777" w:rsidR="00BC0670" w:rsidRPr="00BC0670" w:rsidRDefault="00BC0670" w:rsidP="00BC0670">
      <w:pPr>
        <w:rPr>
          <w:rFonts w:ascii="Arial" w:hAnsi="Arial" w:cs="Arial"/>
        </w:rPr>
      </w:pPr>
    </w:p>
    <w:p w14:paraId="017570B2" w14:textId="77777777" w:rsidR="00BC0670" w:rsidRPr="00BC0670" w:rsidRDefault="00BC0670" w:rsidP="00BC0670">
      <w:pPr>
        <w:pStyle w:val="Ttulo1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9" w:name="_Toc206624126"/>
      <w:r w:rsidRPr="00BC0670">
        <w:rPr>
          <w:rFonts w:ascii="Arial" w:hAnsi="Arial" w:cs="Arial"/>
          <w:b/>
          <w:bCs/>
          <w:color w:val="000000" w:themeColor="text1"/>
          <w:sz w:val="28"/>
          <w:szCs w:val="28"/>
        </w:rPr>
        <w:t>5. Importancia de la estructura de datos utilizada</w:t>
      </w:r>
      <w:bookmarkEnd w:id="9"/>
    </w:p>
    <w:p w14:paraId="1171080D" w14:textId="77777777" w:rsidR="00BC0670" w:rsidRPr="00BC0670" w:rsidRDefault="00BC0670" w:rsidP="00BC0670">
      <w:pPr>
        <w:rPr>
          <w:rFonts w:ascii="Arial" w:hAnsi="Arial" w:cs="Arial"/>
        </w:rPr>
      </w:pPr>
      <w:r w:rsidRPr="00BC0670">
        <w:rPr>
          <w:rFonts w:ascii="Arial" w:hAnsi="Arial" w:cs="Arial"/>
        </w:rPr>
        <w:t>- **</w:t>
      </w:r>
      <w:proofErr w:type="spellStart"/>
      <w:proofErr w:type="gramStart"/>
      <w:r w:rsidRPr="00BC0670">
        <w:rPr>
          <w:rFonts w:ascii="Arial" w:hAnsi="Arial" w:cs="Arial"/>
        </w:rPr>
        <w:t>PriorityQueue</w:t>
      </w:r>
      <w:proofErr w:type="spellEnd"/>
      <w:r w:rsidRPr="00BC0670">
        <w:rPr>
          <w:rFonts w:ascii="Arial" w:hAnsi="Arial" w:cs="Arial"/>
        </w:rPr>
        <w:t>:*</w:t>
      </w:r>
      <w:proofErr w:type="gramEnd"/>
      <w:r w:rsidRPr="00BC0670">
        <w:rPr>
          <w:rFonts w:ascii="Arial" w:hAnsi="Arial" w:cs="Arial"/>
        </w:rPr>
        <w:t>* garantiza eficiencia en operaciones de inserción y extracción (</w:t>
      </w:r>
      <w:proofErr w:type="gramStart"/>
      <w:r w:rsidRPr="00BC0670">
        <w:rPr>
          <w:rFonts w:ascii="Arial" w:hAnsi="Arial" w:cs="Arial"/>
        </w:rPr>
        <w:t>O(</w:t>
      </w:r>
      <w:proofErr w:type="gramEnd"/>
      <w:r w:rsidRPr="00BC0670">
        <w:rPr>
          <w:rFonts w:ascii="Arial" w:hAnsi="Arial" w:cs="Arial"/>
        </w:rPr>
        <w:t xml:space="preserve">log n)).  </w:t>
      </w:r>
    </w:p>
    <w:p w14:paraId="384E94B8" w14:textId="77777777" w:rsidR="00BC0670" w:rsidRPr="00BC0670" w:rsidRDefault="00BC0670" w:rsidP="00BC0670">
      <w:pPr>
        <w:rPr>
          <w:rFonts w:ascii="Arial" w:hAnsi="Arial" w:cs="Arial"/>
        </w:rPr>
      </w:pPr>
      <w:r w:rsidRPr="00BC0670">
        <w:rPr>
          <w:rFonts w:ascii="Arial" w:hAnsi="Arial" w:cs="Arial"/>
        </w:rPr>
        <w:t>- **</w:t>
      </w:r>
      <w:proofErr w:type="spellStart"/>
      <w:proofErr w:type="gramStart"/>
      <w:r w:rsidRPr="00BC0670">
        <w:rPr>
          <w:rFonts w:ascii="Arial" w:hAnsi="Arial" w:cs="Arial"/>
        </w:rPr>
        <w:t>MonticuloMaximo</w:t>
      </w:r>
      <w:proofErr w:type="spellEnd"/>
      <w:r w:rsidRPr="00BC0670">
        <w:rPr>
          <w:rFonts w:ascii="Arial" w:hAnsi="Arial" w:cs="Arial"/>
        </w:rPr>
        <w:t>:*</w:t>
      </w:r>
      <w:proofErr w:type="gramEnd"/>
      <w:r w:rsidRPr="00BC0670">
        <w:rPr>
          <w:rFonts w:ascii="Arial" w:hAnsi="Arial" w:cs="Arial"/>
        </w:rPr>
        <w:t xml:space="preserve">* refuerza el aprendizaje al mostrar cómo implementar manualmente un </w:t>
      </w:r>
      <w:proofErr w:type="spellStart"/>
      <w:r w:rsidRPr="00BC0670">
        <w:rPr>
          <w:rFonts w:ascii="Arial" w:hAnsi="Arial" w:cs="Arial"/>
        </w:rPr>
        <w:t>heap</w:t>
      </w:r>
      <w:proofErr w:type="spellEnd"/>
      <w:r w:rsidRPr="00BC0670">
        <w:rPr>
          <w:rFonts w:ascii="Arial" w:hAnsi="Arial" w:cs="Arial"/>
        </w:rPr>
        <w:t>.</w:t>
      </w:r>
    </w:p>
    <w:p w14:paraId="39AC2C73" w14:textId="77777777" w:rsidR="00BC0670" w:rsidRPr="00BC0670" w:rsidRDefault="00BC0670" w:rsidP="00BC0670">
      <w:pPr>
        <w:rPr>
          <w:rFonts w:ascii="Arial" w:hAnsi="Arial" w:cs="Arial"/>
        </w:rPr>
      </w:pPr>
    </w:p>
    <w:p w14:paraId="1D321298" w14:textId="77777777" w:rsidR="00BC0670" w:rsidRPr="00BC0670" w:rsidRDefault="00BC0670" w:rsidP="00BC0670">
      <w:pPr>
        <w:pStyle w:val="Ttulo1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10" w:name="_Toc206624127"/>
      <w:r w:rsidRPr="00BC0670">
        <w:rPr>
          <w:rFonts w:ascii="Arial" w:hAnsi="Arial" w:cs="Arial"/>
          <w:b/>
          <w:bCs/>
          <w:color w:val="000000" w:themeColor="text1"/>
          <w:sz w:val="28"/>
          <w:szCs w:val="28"/>
        </w:rPr>
        <w:t>6. Ejemplo de uso en la práctica</w:t>
      </w:r>
      <w:bookmarkEnd w:id="10"/>
    </w:p>
    <w:p w14:paraId="25000A64" w14:textId="77777777" w:rsidR="00BC0670" w:rsidRPr="00BC0670" w:rsidRDefault="00BC0670" w:rsidP="00BC0670">
      <w:pPr>
        <w:rPr>
          <w:rFonts w:ascii="Arial" w:hAnsi="Arial" w:cs="Arial"/>
        </w:rPr>
      </w:pPr>
      <w:r w:rsidRPr="00BC0670">
        <w:rPr>
          <w:rFonts w:ascii="Arial" w:hAnsi="Arial" w:cs="Arial"/>
        </w:rPr>
        <w:t>Supongamos tres pacientes llegan al hospital:</w:t>
      </w:r>
    </w:p>
    <w:p w14:paraId="0D9B6883" w14:textId="77777777" w:rsidR="00BC0670" w:rsidRPr="00BC0670" w:rsidRDefault="00BC0670" w:rsidP="00BC0670">
      <w:pPr>
        <w:rPr>
          <w:rFonts w:ascii="Arial" w:hAnsi="Arial" w:cs="Arial"/>
        </w:rPr>
      </w:pPr>
      <w:r w:rsidRPr="00BC0670">
        <w:rPr>
          <w:rFonts w:ascii="Arial" w:hAnsi="Arial" w:cs="Arial"/>
        </w:rPr>
        <w:t xml:space="preserve">- Paciente A (urgencia 2)  </w:t>
      </w:r>
    </w:p>
    <w:p w14:paraId="1E051653" w14:textId="77777777" w:rsidR="00BC0670" w:rsidRPr="00BC0670" w:rsidRDefault="00BC0670" w:rsidP="00BC0670">
      <w:pPr>
        <w:rPr>
          <w:rFonts w:ascii="Arial" w:hAnsi="Arial" w:cs="Arial"/>
        </w:rPr>
      </w:pPr>
      <w:r w:rsidRPr="00BC0670">
        <w:rPr>
          <w:rFonts w:ascii="Arial" w:hAnsi="Arial" w:cs="Arial"/>
        </w:rPr>
        <w:t xml:space="preserve">- Paciente B (urgencia 5)  </w:t>
      </w:r>
    </w:p>
    <w:p w14:paraId="4436327D" w14:textId="77777777" w:rsidR="00BC0670" w:rsidRPr="00BC0670" w:rsidRDefault="00BC0670" w:rsidP="00BC0670">
      <w:pPr>
        <w:rPr>
          <w:rFonts w:ascii="Arial" w:hAnsi="Arial" w:cs="Arial"/>
        </w:rPr>
      </w:pPr>
      <w:r w:rsidRPr="00BC0670">
        <w:rPr>
          <w:rFonts w:ascii="Arial" w:hAnsi="Arial" w:cs="Arial"/>
        </w:rPr>
        <w:t>- Paciente C (urgencia 3)</w:t>
      </w:r>
    </w:p>
    <w:p w14:paraId="6E3BB20F" w14:textId="77777777" w:rsidR="00BC0670" w:rsidRPr="00BC0670" w:rsidRDefault="00BC0670" w:rsidP="00BC0670">
      <w:pPr>
        <w:rPr>
          <w:rFonts w:ascii="Arial" w:hAnsi="Arial" w:cs="Arial"/>
        </w:rPr>
      </w:pPr>
    </w:p>
    <w:p w14:paraId="032AE2B0" w14:textId="77777777" w:rsidR="00BC0670" w:rsidRPr="00BC0670" w:rsidRDefault="00BC0670" w:rsidP="00BC0670">
      <w:pPr>
        <w:rPr>
          <w:rFonts w:ascii="Arial" w:hAnsi="Arial" w:cs="Arial"/>
        </w:rPr>
      </w:pPr>
      <w:r w:rsidRPr="00BC0670">
        <w:rPr>
          <w:rFonts w:ascii="Arial" w:hAnsi="Arial" w:cs="Arial"/>
        </w:rPr>
        <w:t>El sistema asegura que el **Paciente B** sea atendido primero, seguido por el C y finalmente el A.</w:t>
      </w:r>
    </w:p>
    <w:p w14:paraId="1F472985" w14:textId="77777777" w:rsidR="00BC0670" w:rsidRPr="00BC0670" w:rsidRDefault="00BC0670" w:rsidP="00BC0670">
      <w:pPr>
        <w:rPr>
          <w:rFonts w:ascii="Arial" w:hAnsi="Arial" w:cs="Arial"/>
        </w:rPr>
      </w:pPr>
    </w:p>
    <w:p w14:paraId="081093E9" w14:textId="77777777" w:rsidR="00BC0670" w:rsidRPr="00BC0670" w:rsidRDefault="00BC0670" w:rsidP="00BC0670">
      <w:pPr>
        <w:pStyle w:val="Ttulo1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11" w:name="_Toc206624128"/>
      <w:r w:rsidRPr="00BC0670">
        <w:rPr>
          <w:rFonts w:ascii="Arial" w:hAnsi="Arial" w:cs="Arial"/>
          <w:b/>
          <w:bCs/>
          <w:color w:val="000000" w:themeColor="text1"/>
          <w:sz w:val="28"/>
          <w:szCs w:val="28"/>
        </w:rPr>
        <w:t>7. Posibles mejoras</w:t>
      </w:r>
      <w:bookmarkEnd w:id="11"/>
    </w:p>
    <w:p w14:paraId="7F070BC9" w14:textId="77777777" w:rsidR="00BC0670" w:rsidRPr="00BC0670" w:rsidRDefault="00BC0670" w:rsidP="00BC0670">
      <w:pPr>
        <w:rPr>
          <w:rFonts w:ascii="Arial" w:hAnsi="Arial" w:cs="Arial"/>
        </w:rPr>
      </w:pPr>
      <w:r w:rsidRPr="00BC0670">
        <w:rPr>
          <w:rFonts w:ascii="Arial" w:hAnsi="Arial" w:cs="Arial"/>
        </w:rPr>
        <w:t xml:space="preserve">- Implementar una interfaz gráfica (GUI).  </w:t>
      </w:r>
    </w:p>
    <w:p w14:paraId="4C5C1C6C" w14:textId="77777777" w:rsidR="00BC0670" w:rsidRPr="00BC0670" w:rsidRDefault="00BC0670" w:rsidP="00BC0670">
      <w:pPr>
        <w:rPr>
          <w:rFonts w:ascii="Arial" w:hAnsi="Arial" w:cs="Arial"/>
        </w:rPr>
      </w:pPr>
      <w:r w:rsidRPr="00BC0670">
        <w:rPr>
          <w:rFonts w:ascii="Arial" w:hAnsi="Arial" w:cs="Arial"/>
        </w:rPr>
        <w:t xml:space="preserve">- Añadir persistencia en base de datos para no perder la información al cerrar el programa.  </w:t>
      </w:r>
    </w:p>
    <w:p w14:paraId="04BB4590" w14:textId="77777777" w:rsidR="00BC0670" w:rsidRPr="00BC0670" w:rsidRDefault="00BC0670" w:rsidP="00BC0670">
      <w:pPr>
        <w:rPr>
          <w:rFonts w:ascii="Arial" w:hAnsi="Arial" w:cs="Arial"/>
        </w:rPr>
      </w:pPr>
      <w:r w:rsidRPr="00BC0670">
        <w:rPr>
          <w:rFonts w:ascii="Arial" w:hAnsi="Arial" w:cs="Arial"/>
        </w:rPr>
        <w:t xml:space="preserve">- Incluir métricas como tiempo de espera promedio.  </w:t>
      </w:r>
    </w:p>
    <w:p w14:paraId="1F684F20" w14:textId="77777777" w:rsidR="00BC0670" w:rsidRPr="00BC0670" w:rsidRDefault="00BC0670" w:rsidP="00BC0670">
      <w:pPr>
        <w:rPr>
          <w:rFonts w:ascii="Arial" w:hAnsi="Arial" w:cs="Arial"/>
        </w:rPr>
      </w:pPr>
    </w:p>
    <w:p w14:paraId="7FB03FBC" w14:textId="77777777" w:rsidR="00BC0670" w:rsidRPr="00BC0670" w:rsidRDefault="00BC0670" w:rsidP="00BC0670">
      <w:pPr>
        <w:pStyle w:val="Ttulo1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12" w:name="_Toc206624129"/>
      <w:r w:rsidRPr="00BC0670">
        <w:rPr>
          <w:rFonts w:ascii="Arial" w:hAnsi="Arial" w:cs="Arial"/>
          <w:b/>
          <w:bCs/>
          <w:color w:val="000000" w:themeColor="text1"/>
          <w:sz w:val="28"/>
          <w:szCs w:val="28"/>
        </w:rPr>
        <w:t>8. Conclusión</w:t>
      </w:r>
      <w:bookmarkEnd w:id="12"/>
    </w:p>
    <w:p w14:paraId="677ADA82" w14:textId="0F1C4CA4" w:rsidR="009D6A1D" w:rsidRPr="00BC0670" w:rsidRDefault="00BC0670" w:rsidP="009D6A1D">
      <w:pPr>
        <w:rPr>
          <w:rFonts w:ascii="Arial" w:hAnsi="Arial" w:cs="Arial"/>
        </w:rPr>
      </w:pPr>
      <w:r w:rsidRPr="00BC0670">
        <w:rPr>
          <w:rFonts w:ascii="Arial" w:hAnsi="Arial" w:cs="Arial"/>
        </w:rPr>
        <w:t>Este sistema muestra cómo las estructuras de datos permiten gestionar problemas reales como la atención hospitalaria en emergencias. La correcta elección de colas de prioridad asegura eficiencia, equidad y rapidez en los procesos.</w:t>
      </w:r>
    </w:p>
    <w:sectPr w:rsidR="009D6A1D" w:rsidRPr="00BC0670" w:rsidSect="00BC0670">
      <w:footerReference w:type="default" r:id="rId8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1743D" w14:textId="77777777" w:rsidR="00AD4DA2" w:rsidRDefault="00AD4DA2" w:rsidP="00BC0670">
      <w:pPr>
        <w:spacing w:after="0" w:line="240" w:lineRule="auto"/>
      </w:pPr>
      <w:r>
        <w:separator/>
      </w:r>
    </w:p>
  </w:endnote>
  <w:endnote w:type="continuationSeparator" w:id="0">
    <w:p w14:paraId="2193500E" w14:textId="77777777" w:rsidR="00AD4DA2" w:rsidRDefault="00AD4DA2" w:rsidP="00BC06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56306645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22C74D15" w14:textId="79482A25" w:rsidR="00BC0670" w:rsidRDefault="00BC0670">
            <w:pPr>
              <w:pStyle w:val="Piedepgina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F665450" w14:textId="77777777" w:rsidR="00BC0670" w:rsidRDefault="00BC067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626FC" w14:textId="77777777" w:rsidR="00AD4DA2" w:rsidRDefault="00AD4DA2" w:rsidP="00BC0670">
      <w:pPr>
        <w:spacing w:after="0" w:line="240" w:lineRule="auto"/>
      </w:pPr>
      <w:r>
        <w:separator/>
      </w:r>
    </w:p>
  </w:footnote>
  <w:footnote w:type="continuationSeparator" w:id="0">
    <w:p w14:paraId="3F617B76" w14:textId="77777777" w:rsidR="00AD4DA2" w:rsidRDefault="00AD4DA2" w:rsidP="00BC06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43673"/>
    <w:multiLevelType w:val="hybridMultilevel"/>
    <w:tmpl w:val="35E275B8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6475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A1D"/>
    <w:rsid w:val="006E0764"/>
    <w:rsid w:val="009D6A1D"/>
    <w:rsid w:val="00AD4DA2"/>
    <w:rsid w:val="00BC0670"/>
    <w:rsid w:val="00C63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382B9C"/>
  <w15:chartTrackingRefBased/>
  <w15:docId w15:val="{D6B689C5-D6EC-48D6-B7AF-AAB31D7DA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A1D"/>
  </w:style>
  <w:style w:type="paragraph" w:styleId="Ttulo1">
    <w:name w:val="heading 1"/>
    <w:basedOn w:val="Normal"/>
    <w:next w:val="Normal"/>
    <w:link w:val="Ttulo1Car"/>
    <w:uiPriority w:val="9"/>
    <w:qFormat/>
    <w:rsid w:val="009D6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6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6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6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6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6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6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6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6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6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6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6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6A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6A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6A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6A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6A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6A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6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6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6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6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6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6A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6A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6A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6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6A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6A1D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BC0670"/>
    <w:pPr>
      <w:spacing w:before="240" w:after="0" w:line="259" w:lineRule="auto"/>
      <w:outlineLvl w:val="9"/>
    </w:pPr>
    <w:rPr>
      <w:kern w:val="0"/>
      <w:sz w:val="32"/>
      <w:szCs w:val="32"/>
      <w:lang w:eastAsia="es-GT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BC067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C0670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BC0670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BC06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0670"/>
  </w:style>
  <w:style w:type="paragraph" w:styleId="Piedepgina">
    <w:name w:val="footer"/>
    <w:basedOn w:val="Normal"/>
    <w:link w:val="PiedepginaCar"/>
    <w:uiPriority w:val="99"/>
    <w:unhideWhenUsed/>
    <w:rsid w:val="00BC06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06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DF8E6A-9C80-4217-B5A5-3680190D4F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785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Ruiz</dc:creator>
  <cp:keywords/>
  <dc:description/>
  <cp:lastModifiedBy>Rodrigo Ruiz</cp:lastModifiedBy>
  <cp:revision>2</cp:revision>
  <cp:lastPrinted>2025-08-21T05:18:00Z</cp:lastPrinted>
  <dcterms:created xsi:type="dcterms:W3CDTF">2025-08-21T04:58:00Z</dcterms:created>
  <dcterms:modified xsi:type="dcterms:W3CDTF">2025-08-21T05:18:00Z</dcterms:modified>
</cp:coreProperties>
</file>