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71C" w:rsidRDefault="0099371C" w:rsidP="0099371C">
      <w:pPr>
        <w:pStyle w:val="2"/>
      </w:pPr>
      <w:r>
        <w:rPr>
          <w:rFonts w:hint="eastAsia"/>
        </w:rPr>
        <w:t>일반</w:t>
      </w:r>
      <w:r>
        <w:t xml:space="preserve"> 교육심리학</w:t>
      </w:r>
    </w:p>
    <w:p w:rsidR="0099371C" w:rsidRDefault="0099371C" w:rsidP="0099371C">
      <w:pPr>
        <w:spacing w:after="288"/>
        <w:rPr>
          <w:rFonts w:hint="eastAsia"/>
        </w:rPr>
      </w:pPr>
      <w:r>
        <w:rPr>
          <w:rFonts w:hint="eastAsia"/>
        </w:rPr>
        <w:t>설계자들은</w:t>
      </w:r>
      <w:r>
        <w:t xml:space="preserve"> 인류의 물리, 감정, 사회 그리고 정신의 성장과 개발의 원리를 이해해야만 한다. 학습에 영향을 줄 수 있는 사회경제학의 상태, IQ, 성차별, 인식의 양상, 창조성, 동기유발 등은 또한 중요하다. 이러한 배경은 가치 있는 다른 목적을 가진 집단들의 특색에 대한 가치 있는 통찰력을 제공해준다.</w:t>
      </w:r>
    </w:p>
    <w:p w:rsidR="000A35D8" w:rsidRPr="0099371C" w:rsidRDefault="000A35D8"/>
    <w:sectPr w:rsidR="000A35D8" w:rsidRPr="0099371C" w:rsidSect="000A3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9340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9371C"/>
    <w:rsid w:val="000806EC"/>
    <w:rsid w:val="000A35D8"/>
    <w:rsid w:val="003C7BF8"/>
    <w:rsid w:val="003D252E"/>
    <w:rsid w:val="004615D3"/>
    <w:rsid w:val="00484174"/>
    <w:rsid w:val="004B16E7"/>
    <w:rsid w:val="0099371C"/>
    <w:rsid w:val="00AD3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71C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71C"/>
    <w:pPr>
      <w:keepNext/>
      <w:spacing w:before="120" w:after="120"/>
      <w:outlineLvl w:val="1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basedOn w:val="a2"/>
    <w:uiPriority w:val="99"/>
    <w:rsid w:val="004B16E7"/>
    <w:pPr>
      <w:numPr>
        <w:numId w:val="1"/>
      </w:numPr>
    </w:pPr>
  </w:style>
  <w:style w:type="character" w:customStyle="1" w:styleId="2Char">
    <w:name w:val="제목 2 Char"/>
    <w:basedOn w:val="a0"/>
    <w:link w:val="2"/>
    <w:uiPriority w:val="9"/>
    <w:rsid w:val="0099371C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>a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행복한 na</dc:creator>
  <cp:keywords/>
  <dc:description/>
  <cp:lastModifiedBy>행복한 na</cp:lastModifiedBy>
  <cp:revision>1</cp:revision>
  <dcterms:created xsi:type="dcterms:W3CDTF">2011-03-12T08:02:00Z</dcterms:created>
  <dcterms:modified xsi:type="dcterms:W3CDTF">2011-03-12T08:02:00Z</dcterms:modified>
</cp:coreProperties>
</file>