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3BD" w:rsidRDefault="006078C5" w:rsidP="006078C5">
      <w:pPr>
        <w:pStyle w:val="a3"/>
      </w:pPr>
      <w:r>
        <w:rPr>
          <w:rFonts w:hint="eastAsia"/>
        </w:rPr>
        <w:t>거래명세표</w:t>
      </w:r>
    </w:p>
    <w:p w:rsidR="006078C5" w:rsidRDefault="006078C5"/>
    <w:p w:rsidR="006078C5" w:rsidRDefault="006078C5">
      <w:r>
        <w:rPr>
          <w:rFonts w:hint="eastAsia"/>
        </w:rPr>
        <w:t>NO.</w:t>
      </w:r>
      <w:r w:rsidR="003B0F79">
        <w:rPr>
          <w:rFonts w:hint="eastAsia"/>
        </w:rPr>
        <w:t xml:space="preserve"> 10100</w:t>
      </w:r>
    </w:p>
    <w:p w:rsidR="006078C5" w:rsidRDefault="003B0F79">
      <w:r>
        <w:rPr>
          <w:rFonts w:hint="eastAsia"/>
        </w:rPr>
        <w:t xml:space="preserve">세진 토목 </w:t>
      </w:r>
      <w:r w:rsidR="006078C5">
        <w:rPr>
          <w:rFonts w:hint="eastAsia"/>
        </w:rPr>
        <w:t>귀하</w:t>
      </w:r>
      <w:bookmarkStart w:id="0" w:name="_GoBack"/>
      <w:bookmarkEnd w:id="0"/>
    </w:p>
    <w:p w:rsidR="000C17A0" w:rsidRDefault="000C17A0"/>
    <w:tbl>
      <w:tblPr>
        <w:tblpPr w:leftFromText="142" w:rightFromText="142" w:vertAnchor="text" w:tblpY="1"/>
        <w:tblOverlap w:val="never"/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53"/>
        <w:gridCol w:w="1077"/>
        <w:gridCol w:w="1334"/>
        <w:gridCol w:w="1142"/>
        <w:gridCol w:w="1142"/>
        <w:gridCol w:w="1076"/>
      </w:tblGrid>
      <w:tr w:rsidR="003B0F79" w:rsidRPr="003B0F79" w:rsidTr="00F47FDE">
        <w:trPr>
          <w:trHeight w:val="270"/>
        </w:trPr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상품명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자재등급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입고단가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출고단가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이월재고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이화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브론즈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문리버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A78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이화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브론즈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문리버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A78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이화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브론즈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문리버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A78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광폭합지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아토피 방지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231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광폭합지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아토피 방지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103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광폭합지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아토피 방지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192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알러지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방지 전용 WAD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알러지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방지 전용 WAD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알러지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방지 전용 WAD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타일벽지 체크사하라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148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타일벽지 체크사하라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283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타일벽지 체크사하라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은나노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서클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은나노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서클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은나노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서클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59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PVC쥬리드-골드베이지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14,000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PVC쥬리드-골드베이지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133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PVC쥬리드-골드베이지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142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엘라도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라이트골드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엘라도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라이트골드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184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엘라도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라이트골드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164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ABINKS -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알러지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방지 천연소재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21,000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187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ABINKS -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알러지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방지 천연소재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ABINKS -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알러지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방지 천연소재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119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코스모스합지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블링퍼플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유광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41,000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74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코스모스합지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블링퍼플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유광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코스모스합지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블링퍼플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유광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코스모스합지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블링퍼플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무광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41,000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코스모스합지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블링퍼플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무광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231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코스모스합지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블링퍼플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무광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로조알리칸테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87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로조알리칸테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137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로조알리칸테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204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크레마마필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59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크레마마필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크레마마필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237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비앙코카라라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89,000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비앙코카라라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234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비앙코카라라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브라운티니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146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브라운티니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브라운티니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에코카라트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루드라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89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에코카라트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루드라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에코카라트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루드라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2m^2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대리석 합판 바닥재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41,000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대리석 합판 바닥재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211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대리석 합판 바닥재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오크무늬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합판 바닥재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오크무늬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합판 바닥재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오크무늬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합판 바닥재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허리케인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허리케인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허리케인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114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고대로마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레드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214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고대로마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레드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287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고대로마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레드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에너지 서클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에너지 서클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190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에너지 서클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뉴청맥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스노우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124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뉴청맥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스노우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뉴청맥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스노우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황토펫트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황토펫트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황토펫트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103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보타닉우드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타일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41,000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보타닉우드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타일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36,000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보타닉우드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타일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디즈니 푸 타일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디즈니 푸 타일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디즈니 푸 타일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곰돌이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모양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정사각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타일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곰돌이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모양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정사각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타일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215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곰돌이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모양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정사각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타일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239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미끄럼 방지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정사각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타일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41,000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99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미끄럼 방지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정사각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타일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미끄럼 방지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정사각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타일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베란다 확장 트임 마감재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다크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41,000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94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베란다 확장 트임 마감재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다크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36,000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베란다 확장 트임 마감재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다크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89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베란다 확장 트임 마감재 브라운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41,000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베란다 확장 트임 마감재 브라운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36,000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74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베란다 확장 트임 마감재 브라운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20EA/1BOX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94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세면대-유아용 낮은 마감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세면대-유아용 낮은 마감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세면대-유아용 낮은 마감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세면대-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아쿠아볼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원형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세면대-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아쿠아볼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원형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세면대-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아쿠아볼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원형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세면대-</w:t>
            </w:r>
            <w:proofErr w:type="gram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사각형 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플레져</w:t>
            </w:r>
            <w:proofErr w:type="spellEnd"/>
            <w:proofErr w:type="gram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103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세면대-</w:t>
            </w:r>
            <w:proofErr w:type="gram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사각형 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플레져</w:t>
            </w:r>
            <w:proofErr w:type="spellEnd"/>
            <w:proofErr w:type="gram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세면대-</w:t>
            </w:r>
            <w:proofErr w:type="gram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사각형 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플레져</w:t>
            </w:r>
            <w:proofErr w:type="spellEnd"/>
            <w:proofErr w:type="gram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83,750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수도꼭지-샤워욕조용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27,500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34,375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수도꼭지-샤워욕조용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수도꼭지-샤워욕조용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수도꼭지-욕조 단일용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217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수도꼭지-욕조 단일용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219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수도꼭지-욕조 단일용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수도꼭지-세면용 OFL-298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301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수도꼭지-세면용 OFL-298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수도꼭지-세면용 OFL-298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욕조-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월풀욕조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2,000,000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2,500,000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욕조-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월풀욕조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1,750,000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2,187,500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177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욕조-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월풀욕조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1,600,000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2,000,000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욕조-이동식반신욕조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2,000,000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2,500,000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72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욕조-이동식반신욕조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1,850,000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2,312,500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욕조-이동식반신욕조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1,700,000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2,125,000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123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변기-일반 소변기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215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변기-일반 소변기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137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변기-일반 소변기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38,000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193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흡음방음벽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흡음방음벽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166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흡음방음벽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외부음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차단 방음 기능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14,000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외부음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차단 방음 기능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외부음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차단 방음 기능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외부음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차단 기능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21,000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109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외부음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차단 기능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196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외부음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차단 기능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대형 쇼윈도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280,000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350,000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107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대형 쇼윈도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240,000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300,000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대형 쇼윈도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220,000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275,000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107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쇼윈도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3,205,000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4,006,250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쇼윈도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3,000,000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3,750,000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쇼윈도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2,700,000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3,375,000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199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방음 기능 부스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900,000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1,125,000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방음 기능 부스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82,000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방음 기능 부스 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73,000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91,250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195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전체조명 어두운 조도 B 100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118,750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전체조명 어두운 조도 B 100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전체조명 어두운 조도 B 100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전체조명 밝은 조도 A 300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118,750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179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전체조명 밝은 조도 A 300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전체조명 밝은 조도 A 300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간접조명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106,250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250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간접조명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93,750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간접조명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195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무대용 3색 조명 (R.G.W)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93,750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무대용 3색 조명 (R.G.W)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183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무대용 3색 조명 (R.G.W)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무대용 5색 조명 (R.G.W.B.Y)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무대용 5색 조명 (R.G.W.B.Y)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87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무대용 5색 조명 (R.G.W.B.Y)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95,000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118,750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89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천장 특수 전체 조명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2,000,000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2,500,000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천장 특수 전체 조명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1,850,000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2,312,500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천장 특수 전체 조명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1,700,000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2,125,000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창호 전면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샷시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유광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250,000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85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창호 전면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샷시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유광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230,000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287,500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84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창호 전면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샷시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유광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200,000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250,000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56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창호 전면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샷시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버블 무늬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창호 전면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샷시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버블 무늬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277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창호 전면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샷시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버블 무늬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49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창호 부분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샷시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무광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137,500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188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창호 부분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샷시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무광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112,500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131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창호 부분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샷시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무광</w:t>
            </w:r>
            <w:proofErr w:type="spellEnd"/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220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빔프로젝터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화면 붙박이장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360,000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450,000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141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빔프로젝터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화면 붙박이장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320,000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400,000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290 </w:t>
            </w:r>
          </w:p>
        </w:tc>
      </w:tr>
      <w:tr w:rsidR="003B0F79" w:rsidRPr="003B0F79" w:rsidTr="00F47FDE">
        <w:trPr>
          <w:trHeight w:val="27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빔프로젝터</w:t>
            </w:r>
            <w:proofErr w:type="spellEnd"/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화면 붙박이장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EA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280,000 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350,000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F79" w:rsidRPr="003B0F79" w:rsidRDefault="003B0F79" w:rsidP="00F47FDE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B0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151 </w:t>
            </w:r>
          </w:p>
        </w:tc>
      </w:tr>
    </w:tbl>
    <w:p w:rsidR="003B0F79" w:rsidRDefault="003B0F79"/>
    <w:p w:rsidR="003B0F79" w:rsidRDefault="003B0F79"/>
    <w:p w:rsidR="006078C5" w:rsidRDefault="006078C5"/>
    <w:sectPr w:rsidR="006078C5" w:rsidSect="001E13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6F0" w:rsidRDefault="00F516F0" w:rsidP="000D0C78">
      <w:r>
        <w:separator/>
      </w:r>
    </w:p>
  </w:endnote>
  <w:endnote w:type="continuationSeparator" w:id="0">
    <w:p w:rsidR="00F516F0" w:rsidRDefault="00F516F0" w:rsidP="000D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6F0" w:rsidRDefault="00F516F0" w:rsidP="000D0C78">
      <w:r>
        <w:separator/>
      </w:r>
    </w:p>
  </w:footnote>
  <w:footnote w:type="continuationSeparator" w:id="0">
    <w:p w:rsidR="00F516F0" w:rsidRDefault="00F516F0" w:rsidP="000D0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8C5"/>
    <w:rsid w:val="00031093"/>
    <w:rsid w:val="000C17A0"/>
    <w:rsid w:val="000D0C78"/>
    <w:rsid w:val="0014089E"/>
    <w:rsid w:val="001E13BD"/>
    <w:rsid w:val="0028464D"/>
    <w:rsid w:val="00345692"/>
    <w:rsid w:val="003B0F79"/>
    <w:rsid w:val="003C4BFA"/>
    <w:rsid w:val="003D0875"/>
    <w:rsid w:val="005A0A56"/>
    <w:rsid w:val="005F5017"/>
    <w:rsid w:val="006078C5"/>
    <w:rsid w:val="00645701"/>
    <w:rsid w:val="007C5F8A"/>
    <w:rsid w:val="007C6B65"/>
    <w:rsid w:val="008967BE"/>
    <w:rsid w:val="00A83210"/>
    <w:rsid w:val="00AD70D6"/>
    <w:rsid w:val="00B9200E"/>
    <w:rsid w:val="00C36F52"/>
    <w:rsid w:val="00C75835"/>
    <w:rsid w:val="00F47FDE"/>
    <w:rsid w:val="00F5115F"/>
    <w:rsid w:val="00F5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3B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078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078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D0C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D0C78"/>
  </w:style>
  <w:style w:type="paragraph" w:styleId="a5">
    <w:name w:val="footer"/>
    <w:basedOn w:val="a"/>
    <w:link w:val="Char1"/>
    <w:uiPriority w:val="99"/>
    <w:unhideWhenUsed/>
    <w:rsid w:val="000D0C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D0C78"/>
  </w:style>
  <w:style w:type="table" w:styleId="a6">
    <w:name w:val="Table Grid"/>
    <w:basedOn w:val="a1"/>
    <w:uiPriority w:val="59"/>
    <w:rsid w:val="000D0C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B0F7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B0F79"/>
    <w:rPr>
      <w:color w:val="800080"/>
      <w:u w:val="single"/>
    </w:rPr>
  </w:style>
  <w:style w:type="paragraph" w:customStyle="1" w:styleId="font5">
    <w:name w:val="font5"/>
    <w:basedOn w:val="a"/>
    <w:rsid w:val="003B0F79"/>
    <w:pPr>
      <w:widowControl/>
      <w:wordWrap/>
      <w:autoSpaceDE/>
      <w:autoSpaceDN/>
      <w:spacing w:before="100" w:beforeAutospacing="1" w:after="100" w:afterAutospacing="1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3B0F7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3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66">
    <w:name w:val="xl66"/>
    <w:basedOn w:val="a"/>
    <w:rsid w:val="003B0F7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67">
    <w:name w:val="xl67"/>
    <w:basedOn w:val="a"/>
    <w:rsid w:val="003B0F7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8">
    <w:name w:val="xl68"/>
    <w:basedOn w:val="a"/>
    <w:rsid w:val="003B0F7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table" w:customStyle="1" w:styleId="11">
    <w:name w:val="중간 목록 11"/>
    <w:basedOn w:val="a1"/>
    <w:uiPriority w:val="65"/>
    <w:rsid w:val="003B0F7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10">
    <w:name w:val="중간 음영 11"/>
    <w:basedOn w:val="a1"/>
    <w:uiPriority w:val="63"/>
    <w:rsid w:val="003B0F7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">
    <w:name w:val="연한 눈금1"/>
    <w:basedOn w:val="a1"/>
    <w:uiPriority w:val="62"/>
    <w:rsid w:val="003B0F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-11">
    <w:name w:val="중간 음영 1 - 강조색 11"/>
    <w:basedOn w:val="a1"/>
    <w:uiPriority w:val="63"/>
    <w:rsid w:val="007C5F8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밝은 목록 - 강조색 11"/>
    <w:basedOn w:val="a1"/>
    <w:uiPriority w:val="61"/>
    <w:rsid w:val="007C5F8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4">
    <w:name w:val="Medium Shading 2 Accent 4"/>
    <w:basedOn w:val="a1"/>
    <w:uiPriority w:val="64"/>
    <w:rsid w:val="007C5F8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C5F8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이승희</dc:creator>
  <cp:lastModifiedBy>k</cp:lastModifiedBy>
  <cp:revision>3</cp:revision>
  <dcterms:created xsi:type="dcterms:W3CDTF">2011-07-26T23:46:00Z</dcterms:created>
  <dcterms:modified xsi:type="dcterms:W3CDTF">2012-11-28T13:02:00Z</dcterms:modified>
</cp:coreProperties>
</file>