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EEE" w:rsidRPr="0073292A" w:rsidRDefault="00F77EEE" w:rsidP="00F77EEE">
      <w:pPr>
        <w:spacing w:line="276" w:lineRule="auto"/>
        <w:jc w:val="center"/>
        <w:rPr>
          <w:rFonts w:ascii="굴림" w:eastAsia="굴림" w:hAnsi="굴림"/>
          <w:sz w:val="40"/>
          <w:szCs w:val="40"/>
        </w:rPr>
      </w:pPr>
      <w:r w:rsidRPr="0073292A">
        <w:rPr>
          <w:rFonts w:ascii="굴림" w:eastAsia="굴림" w:hAnsi="굴림" w:hint="eastAsia"/>
          <w:b/>
          <w:bCs/>
          <w:sz w:val="40"/>
          <w:szCs w:val="40"/>
        </w:rPr>
        <w:t>저작권법의 목적과 내용</w:t>
      </w:r>
    </w:p>
    <w:p w:rsidR="00F77EEE" w:rsidRPr="0073292A" w:rsidRDefault="00F77EEE" w:rsidP="00F77EEE">
      <w:pPr>
        <w:spacing w:line="276" w:lineRule="auto"/>
        <w:rPr>
          <w:rFonts w:ascii="굴림" w:eastAsia="굴림" w:hAnsi="굴림"/>
        </w:rPr>
      </w:pPr>
    </w:p>
    <w:p w:rsidR="00F77EEE" w:rsidRPr="008401D6" w:rsidRDefault="00F77EEE" w:rsidP="0081599D">
      <w:pPr>
        <w:pStyle w:val="1"/>
      </w:pPr>
      <w:r w:rsidRPr="008401D6">
        <w:rPr>
          <w:rFonts w:hint="eastAsia"/>
        </w:rPr>
        <w:t>지적재산권에 대한 이해</w:t>
      </w:r>
    </w:p>
    <w:p w:rsidR="00F77EEE" w:rsidRPr="0073292A" w:rsidRDefault="00F77EEE" w:rsidP="0081599D">
      <w:pPr>
        <w:pStyle w:val="2"/>
        <w:ind w:left="425"/>
      </w:pPr>
      <w:r w:rsidRPr="008401D6">
        <w:rPr>
          <w:rFonts w:hint="eastAsia"/>
        </w:rPr>
        <w:t>정의 : 인간의 지적 창조물 중에서 법으로 보호할 만한 가치가 있는 것들에 대하여 법이 부여하</w:t>
      </w:r>
      <w:r w:rsidRPr="0073292A">
        <w:rPr>
          <w:rFonts w:hint="eastAsia"/>
        </w:rPr>
        <w:t>는 권리</w:t>
      </w:r>
    </w:p>
    <w:p w:rsidR="00F77EEE" w:rsidRPr="008401D6" w:rsidRDefault="00F77EEE" w:rsidP="0081599D">
      <w:pPr>
        <w:pStyle w:val="2"/>
        <w:ind w:left="425"/>
      </w:pPr>
      <w:r w:rsidRPr="008401D6">
        <w:rPr>
          <w:rFonts w:hint="eastAsia"/>
        </w:rPr>
        <w:t>종류</w:t>
      </w:r>
    </w:p>
    <w:p w:rsidR="00F77EEE" w:rsidRPr="0073292A" w:rsidRDefault="00F77EEE" w:rsidP="0081599D">
      <w:pPr>
        <w:pStyle w:val="3"/>
        <w:ind w:leftChars="0" w:left="851" w:firstLineChars="0" w:firstLine="0"/>
      </w:pPr>
      <w:r w:rsidRPr="0073292A">
        <w:rPr>
          <w:rFonts w:hint="eastAsia"/>
          <w:bCs/>
        </w:rPr>
        <w:t>저작권</w:t>
      </w:r>
      <w:r w:rsidRPr="0073292A">
        <w:rPr>
          <w:rFonts w:hint="eastAsia"/>
        </w:rPr>
        <w:t xml:space="preserve"> : 문학 </w:t>
      </w:r>
      <w:r w:rsidRPr="0073292A">
        <w:t>·</w:t>
      </w:r>
      <w:r w:rsidRPr="0073292A">
        <w:rPr>
          <w:rFonts w:hint="eastAsia"/>
        </w:rPr>
        <w:t xml:space="preserve"> 미술적 저작물에 대한 권리</w:t>
      </w:r>
    </w:p>
    <w:p w:rsidR="00F77EEE" w:rsidRPr="0073292A" w:rsidRDefault="00F77EEE" w:rsidP="0081599D">
      <w:pPr>
        <w:pStyle w:val="3"/>
        <w:ind w:leftChars="0" w:left="851" w:firstLineChars="0" w:firstLine="0"/>
      </w:pPr>
      <w:r w:rsidRPr="0073292A">
        <w:rPr>
          <w:rFonts w:hint="eastAsia"/>
        </w:rPr>
        <w:t xml:space="preserve">산업재산권 : 산업 </w:t>
      </w:r>
      <w:r w:rsidRPr="0073292A">
        <w:t>·</w:t>
      </w:r>
      <w:r w:rsidRPr="0073292A">
        <w:rPr>
          <w:rFonts w:hint="eastAsia"/>
        </w:rPr>
        <w:t xml:space="preserve"> 영업적 재산권</w:t>
      </w:r>
      <w:r w:rsidR="008401D6">
        <w:rPr>
          <w:rFonts w:hint="eastAsia"/>
        </w:rPr>
        <w:t xml:space="preserve">, </w:t>
      </w:r>
      <w:r w:rsidRPr="0073292A">
        <w:rPr>
          <w:rFonts w:hint="eastAsia"/>
        </w:rPr>
        <w:t>특허권, 실용신안권, 의장권, 상표권</w:t>
      </w:r>
    </w:p>
    <w:p w:rsidR="00F77EEE" w:rsidRPr="0073292A" w:rsidRDefault="00F77EEE" w:rsidP="00F77EEE">
      <w:pPr>
        <w:spacing w:line="276" w:lineRule="auto"/>
        <w:rPr>
          <w:rFonts w:ascii="굴림" w:eastAsia="굴림" w:hAnsi="굴림"/>
        </w:rPr>
      </w:pPr>
    </w:p>
    <w:p w:rsidR="00F77EEE" w:rsidRPr="008401D6" w:rsidRDefault="00F77EEE" w:rsidP="0081599D">
      <w:pPr>
        <w:pStyle w:val="1"/>
      </w:pPr>
      <w:r w:rsidRPr="008401D6">
        <w:rPr>
          <w:rFonts w:hint="eastAsia"/>
        </w:rPr>
        <w:t xml:space="preserve">저작권이란? </w:t>
      </w:r>
    </w:p>
    <w:p w:rsidR="00F77EEE" w:rsidRPr="008401D6" w:rsidRDefault="00F77EEE" w:rsidP="0081599D">
      <w:pPr>
        <w:pStyle w:val="2"/>
        <w:ind w:left="425"/>
      </w:pPr>
      <w:r w:rsidRPr="008401D6">
        <w:rPr>
          <w:rFonts w:hint="eastAsia"/>
        </w:rPr>
        <w:t>용어 : 저작권, 著作權, copyright, droit d</w:t>
      </w:r>
      <w:r w:rsidRPr="008401D6">
        <w:t>’</w:t>
      </w:r>
      <w:r w:rsidRPr="008401D6">
        <w:rPr>
          <w:rFonts w:hint="eastAsia"/>
        </w:rPr>
        <w:t xml:space="preserve">auteur </w:t>
      </w:r>
    </w:p>
    <w:p w:rsidR="00F77EEE" w:rsidRPr="008401D6" w:rsidRDefault="00F77EEE" w:rsidP="0081599D">
      <w:pPr>
        <w:pStyle w:val="2"/>
        <w:ind w:left="425"/>
      </w:pPr>
      <w:r w:rsidRPr="008401D6">
        <w:rPr>
          <w:rFonts w:hint="eastAsia"/>
        </w:rPr>
        <w:t>저작권 : 문학, 학술, 예술 범위의 창작적 표현에 대한 저자의 권리</w:t>
      </w:r>
    </w:p>
    <w:p w:rsidR="00F77EEE" w:rsidRPr="008401D6" w:rsidRDefault="00F77EEE" w:rsidP="0081599D">
      <w:pPr>
        <w:pStyle w:val="2"/>
        <w:ind w:left="425"/>
      </w:pPr>
      <w:r w:rsidRPr="008401D6">
        <w:rPr>
          <w:rFonts w:hint="eastAsia"/>
        </w:rPr>
        <w:t>저작권법이란? 저작권에 대한 법적 보호</w:t>
      </w:r>
    </w:p>
    <w:p w:rsidR="00F77EEE" w:rsidRPr="008401D6" w:rsidRDefault="00F77EEE" w:rsidP="0081599D">
      <w:pPr>
        <w:pStyle w:val="2"/>
        <w:ind w:left="425"/>
      </w:pPr>
      <w:r w:rsidRPr="008401D6">
        <w:rPr>
          <w:rFonts w:hint="eastAsia"/>
        </w:rPr>
        <w:t>창작성과 표현 : originality(원작성, origin), creativity / expression</w:t>
      </w:r>
    </w:p>
    <w:p w:rsidR="00F77EEE" w:rsidRPr="0073292A" w:rsidRDefault="00F77EEE" w:rsidP="00F77EEE">
      <w:pPr>
        <w:spacing w:line="276" w:lineRule="auto"/>
        <w:rPr>
          <w:rFonts w:ascii="굴림" w:eastAsia="굴림" w:hAnsi="굴림"/>
        </w:rPr>
      </w:pPr>
    </w:p>
    <w:p w:rsidR="00F77EEE" w:rsidRPr="0073292A" w:rsidRDefault="00F77EEE" w:rsidP="0081599D">
      <w:pPr>
        <w:pStyle w:val="1"/>
      </w:pPr>
      <w:r w:rsidRPr="0073292A">
        <w:rPr>
          <w:rFonts w:hint="eastAsia"/>
        </w:rPr>
        <w:t>저작권의 기원</w:t>
      </w:r>
    </w:p>
    <w:p w:rsidR="00F77EEE" w:rsidRPr="0073292A" w:rsidRDefault="00F77EEE" w:rsidP="0081599D">
      <w:pPr>
        <w:pStyle w:val="2"/>
        <w:ind w:left="425"/>
      </w:pPr>
      <w:r w:rsidRPr="0073292A">
        <w:rPr>
          <w:rFonts w:hint="eastAsia"/>
        </w:rPr>
        <w:t xml:space="preserve">사본, 복제물 대량 배포 </w:t>
      </w:r>
    </w:p>
    <w:p w:rsidR="00F77EEE" w:rsidRPr="0073292A" w:rsidRDefault="00F77EEE" w:rsidP="0081599D">
      <w:pPr>
        <w:pStyle w:val="2"/>
        <w:ind w:left="425"/>
      </w:pPr>
      <w:r w:rsidRPr="0073292A">
        <w:rPr>
          <w:rFonts w:hint="eastAsia"/>
        </w:rPr>
        <w:t>15세기 중반(1450) 구텐베르그, 금속활자</w:t>
      </w:r>
    </w:p>
    <w:p w:rsidR="00F77EEE" w:rsidRPr="008401D6" w:rsidRDefault="00F77EEE" w:rsidP="0081599D">
      <w:pPr>
        <w:pStyle w:val="2"/>
        <w:ind w:left="425"/>
      </w:pPr>
      <w:r w:rsidRPr="008401D6">
        <w:rPr>
          <w:rFonts w:hint="eastAsia"/>
        </w:rPr>
        <w:t xml:space="preserve">인쇄술 </w:t>
      </w:r>
      <w:r w:rsidRPr="0073292A">
        <w:rPr>
          <w:rFonts w:hint="eastAsia"/>
        </w:rPr>
        <w:t>: 대량 복제물의 제조 가능</w:t>
      </w:r>
      <w:r>
        <w:rPr>
          <w:rFonts w:hint="eastAsia"/>
        </w:rPr>
        <w:t xml:space="preserve"> : </w:t>
      </w:r>
      <w:r w:rsidRPr="008401D6">
        <w:rPr>
          <w:rFonts w:hint="eastAsia"/>
        </w:rPr>
        <w:t>무단 복제 성행</w:t>
      </w:r>
    </w:p>
    <w:p w:rsidR="00F77EEE" w:rsidRPr="0073292A" w:rsidRDefault="00F77EEE" w:rsidP="0081599D">
      <w:pPr>
        <w:pStyle w:val="2"/>
        <w:ind w:left="851"/>
      </w:pPr>
      <w:r w:rsidRPr="0073292A">
        <w:rPr>
          <w:rFonts w:hint="eastAsia"/>
        </w:rPr>
        <w:t>출판업자 보호 문제 대두</w:t>
      </w:r>
    </w:p>
    <w:p w:rsidR="0081599D" w:rsidRDefault="00F77EEE" w:rsidP="0081599D">
      <w:pPr>
        <w:pStyle w:val="2"/>
        <w:ind w:left="425"/>
      </w:pPr>
      <w:r w:rsidRPr="008401D6">
        <w:rPr>
          <w:rFonts w:hint="eastAsia"/>
        </w:rPr>
        <w:t>출판특허제도</w:t>
      </w:r>
      <w:r w:rsidRPr="0073292A">
        <w:rPr>
          <w:rFonts w:hint="eastAsia"/>
        </w:rPr>
        <w:t xml:space="preserve"> 발생</w:t>
      </w:r>
    </w:p>
    <w:p w:rsidR="0081599D" w:rsidRDefault="00F77EEE" w:rsidP="0081599D">
      <w:pPr>
        <w:pStyle w:val="2"/>
        <w:ind w:left="851"/>
      </w:pPr>
      <w:r w:rsidRPr="008401D6">
        <w:rPr>
          <w:rFonts w:hint="eastAsia"/>
        </w:rPr>
        <w:t>출판물을 독점적으로 인쇄, 출판할 권리</w:t>
      </w:r>
    </w:p>
    <w:p w:rsidR="00F77EEE" w:rsidRPr="008401D6" w:rsidRDefault="00F77EEE" w:rsidP="0081599D">
      <w:pPr>
        <w:pStyle w:val="2"/>
        <w:ind w:left="851"/>
      </w:pPr>
      <w:r w:rsidRPr="008401D6">
        <w:rPr>
          <w:rFonts w:hint="eastAsia"/>
        </w:rPr>
        <w:t>사전검열, 특허료 -&gt; 국가의 이익</w:t>
      </w:r>
    </w:p>
    <w:p w:rsidR="00F77EEE" w:rsidRPr="0073292A" w:rsidRDefault="00F77EEE" w:rsidP="00F77EEE">
      <w:pPr>
        <w:spacing w:line="276" w:lineRule="auto"/>
        <w:rPr>
          <w:rFonts w:ascii="굴림" w:eastAsia="굴림" w:hAnsi="굴림"/>
        </w:rPr>
      </w:pPr>
    </w:p>
    <w:p w:rsidR="00F77EEE" w:rsidRPr="0073292A" w:rsidRDefault="00F77EEE" w:rsidP="0081599D">
      <w:pPr>
        <w:pStyle w:val="1"/>
      </w:pPr>
      <w:r w:rsidRPr="0073292A">
        <w:rPr>
          <w:rFonts w:hint="eastAsia"/>
        </w:rPr>
        <w:t>저작권법의 등장</w:t>
      </w:r>
    </w:p>
    <w:p w:rsidR="00F77EEE" w:rsidRPr="0073292A" w:rsidRDefault="00F77EEE" w:rsidP="0081599D">
      <w:pPr>
        <w:pStyle w:val="2"/>
        <w:ind w:left="425"/>
      </w:pPr>
      <w:r w:rsidRPr="0073292A">
        <w:rPr>
          <w:rFonts w:hint="eastAsia"/>
        </w:rPr>
        <w:t>배경</w:t>
      </w:r>
    </w:p>
    <w:p w:rsidR="00F77EEE" w:rsidRPr="008401D6" w:rsidRDefault="00F77EEE" w:rsidP="0081599D">
      <w:pPr>
        <w:pStyle w:val="3"/>
        <w:ind w:leftChars="0" w:left="851" w:firstLineChars="0" w:firstLine="0"/>
      </w:pPr>
      <w:r w:rsidRPr="008401D6">
        <w:rPr>
          <w:rFonts w:hint="eastAsia"/>
        </w:rPr>
        <w:t>저작물 = 정신적 소산물 -&gt; 저작자의 권리</w:t>
      </w:r>
    </w:p>
    <w:p w:rsidR="00F77EEE" w:rsidRPr="008401D6" w:rsidRDefault="00F77EEE" w:rsidP="0081599D">
      <w:pPr>
        <w:pStyle w:val="3"/>
        <w:ind w:leftChars="0" w:left="851" w:firstLineChars="0" w:firstLine="0"/>
      </w:pPr>
      <w:r w:rsidRPr="008401D6">
        <w:rPr>
          <w:rFonts w:hint="eastAsia"/>
        </w:rPr>
        <w:t>출판업자 : 독점적 출판권 근거 - 저작자의 권리 양도</w:t>
      </w:r>
    </w:p>
    <w:p w:rsidR="00F77EEE" w:rsidRDefault="00F77EEE" w:rsidP="0081599D">
      <w:pPr>
        <w:pStyle w:val="2"/>
        <w:ind w:left="425"/>
      </w:pPr>
      <w:r w:rsidRPr="0073292A">
        <w:rPr>
          <w:rFonts w:hint="eastAsia"/>
        </w:rPr>
        <w:t>최초의 저작권법 :</w:t>
      </w:r>
    </w:p>
    <w:p w:rsidR="00F77EEE" w:rsidRPr="008401D6" w:rsidRDefault="00F77EEE" w:rsidP="0081599D">
      <w:pPr>
        <w:pStyle w:val="3"/>
        <w:ind w:leftChars="0" w:left="851" w:firstLineChars="0" w:firstLine="0"/>
      </w:pPr>
      <w:r w:rsidRPr="008401D6">
        <w:rPr>
          <w:rFonts w:hint="eastAsia"/>
        </w:rPr>
        <w:t>영국, 1709년 공포, 앤여왕법(The Statute of Anne)</w:t>
      </w:r>
    </w:p>
    <w:p w:rsidR="0081599D" w:rsidRDefault="00F77EEE" w:rsidP="0081599D">
      <w:pPr>
        <w:pStyle w:val="3"/>
        <w:ind w:leftChars="0" w:left="851" w:firstLineChars="0" w:firstLine="0"/>
      </w:pPr>
      <w:r w:rsidRPr="0073292A">
        <w:rPr>
          <w:rFonts w:hint="eastAsia"/>
        </w:rPr>
        <w:t>특징</w:t>
      </w:r>
    </w:p>
    <w:p w:rsidR="0081599D" w:rsidRDefault="00F77EEE" w:rsidP="0081599D">
      <w:pPr>
        <w:pStyle w:val="3"/>
        <w:ind w:leftChars="0" w:left="1276" w:firstLineChars="0" w:firstLine="0"/>
      </w:pPr>
      <w:r w:rsidRPr="008401D6">
        <w:rPr>
          <w:rFonts w:hint="eastAsia"/>
        </w:rPr>
        <w:t>출판업자의 보호 -&gt; 저작자의 보호</w:t>
      </w:r>
    </w:p>
    <w:p w:rsidR="00F77EEE" w:rsidRPr="008401D6" w:rsidRDefault="00F77EEE" w:rsidP="0081599D">
      <w:pPr>
        <w:pStyle w:val="3"/>
        <w:ind w:leftChars="0" w:left="1276" w:firstLineChars="0" w:firstLine="0"/>
      </w:pPr>
      <w:r w:rsidRPr="008401D6">
        <w:rPr>
          <w:rFonts w:hint="eastAsia"/>
        </w:rPr>
        <w:t>보호대상 : 책</w:t>
      </w:r>
    </w:p>
    <w:p w:rsidR="00F77EEE" w:rsidRPr="0073292A" w:rsidRDefault="00F77EEE" w:rsidP="0081599D">
      <w:pPr>
        <w:pStyle w:val="2"/>
        <w:ind w:left="425"/>
      </w:pPr>
      <w:r w:rsidRPr="0073292A">
        <w:rPr>
          <w:rFonts w:hint="eastAsia"/>
        </w:rPr>
        <w:t xml:space="preserve">우리나라 최초의 저작권법 : </w:t>
      </w:r>
    </w:p>
    <w:p w:rsidR="00F77EEE" w:rsidRPr="0073292A" w:rsidRDefault="00F77EEE" w:rsidP="0081599D">
      <w:pPr>
        <w:pStyle w:val="3"/>
        <w:ind w:leftChars="0" w:left="851" w:firstLineChars="0" w:firstLine="0"/>
      </w:pPr>
      <w:r w:rsidRPr="0073292A">
        <w:rPr>
          <w:rFonts w:hint="eastAsia"/>
        </w:rPr>
        <w:t>1957. 1. 28. 법률 제432호 공포</w:t>
      </w:r>
    </w:p>
    <w:p w:rsidR="00F77EEE" w:rsidRPr="0073292A" w:rsidRDefault="00F77EEE" w:rsidP="0081599D">
      <w:pPr>
        <w:pStyle w:val="3"/>
        <w:ind w:leftChars="0" w:left="851" w:firstLineChars="0" w:firstLine="0"/>
      </w:pPr>
      <w:r w:rsidRPr="0073292A">
        <w:rPr>
          <w:rFonts w:hint="eastAsia"/>
        </w:rPr>
        <w:t xml:space="preserve">1908년 한국저작권령-명치칙령 200호로 공포, 구 일본 저작권법 차용 </w:t>
      </w:r>
    </w:p>
    <w:p w:rsidR="00F77EEE" w:rsidRPr="0073292A" w:rsidRDefault="00F77EEE" w:rsidP="00F77EEE">
      <w:pPr>
        <w:spacing w:line="276" w:lineRule="auto"/>
        <w:rPr>
          <w:rFonts w:ascii="굴림" w:eastAsia="굴림" w:hAnsi="굴림"/>
        </w:rPr>
      </w:pPr>
    </w:p>
    <w:p w:rsidR="00F77EEE" w:rsidRPr="0073292A" w:rsidRDefault="00F77EEE" w:rsidP="0081599D">
      <w:pPr>
        <w:pStyle w:val="1"/>
      </w:pPr>
      <w:r w:rsidRPr="0073292A">
        <w:rPr>
          <w:rFonts w:hint="eastAsia"/>
        </w:rPr>
        <w:lastRenderedPageBreak/>
        <w:t>국내 저작권법의 내용</w:t>
      </w:r>
    </w:p>
    <w:p w:rsidR="00F77EEE" w:rsidRPr="008401D6" w:rsidRDefault="00F77EEE" w:rsidP="0081599D">
      <w:pPr>
        <w:pStyle w:val="2"/>
        <w:ind w:left="425"/>
      </w:pPr>
      <w:r w:rsidRPr="0073292A">
        <w:rPr>
          <w:rFonts w:hint="eastAsia"/>
        </w:rPr>
        <w:t>저작권법 제1조 : 목적</w:t>
      </w:r>
      <w:r w:rsidR="0081599D">
        <w:rPr>
          <w:rFonts w:hint="eastAsia"/>
        </w:rPr>
        <w:br/>
      </w:r>
      <w:r w:rsidRPr="008401D6">
        <w:rPr>
          <w:rFonts w:hint="eastAsia"/>
        </w:rPr>
        <w:t>이 법은 저작자의 권리와 이에 인접하는 권리를 보호하고 저작물의 공정한 이용을 도모함으로써 문화의 향상발전에 이바지함을 목적으로 한다.</w:t>
      </w:r>
    </w:p>
    <w:p w:rsidR="00F77EEE" w:rsidRPr="0073292A" w:rsidRDefault="00F77EEE" w:rsidP="00F77EEE">
      <w:pPr>
        <w:spacing w:line="276" w:lineRule="auto"/>
        <w:rPr>
          <w:rFonts w:ascii="굴림" w:eastAsia="굴림" w:hAnsi="굴림"/>
        </w:rPr>
      </w:pPr>
    </w:p>
    <w:p w:rsidR="00F77EEE" w:rsidRPr="0073292A" w:rsidRDefault="00F77EEE" w:rsidP="0081599D">
      <w:pPr>
        <w:pStyle w:val="1"/>
      </w:pPr>
      <w:r w:rsidRPr="0073292A">
        <w:rPr>
          <w:rFonts w:hint="eastAsia"/>
        </w:rPr>
        <w:t>저작권법의 목적(1)</w:t>
      </w:r>
    </w:p>
    <w:p w:rsidR="00F77EEE" w:rsidRPr="0073292A" w:rsidRDefault="00F77EEE" w:rsidP="0081599D">
      <w:pPr>
        <w:pStyle w:val="2"/>
        <w:ind w:left="425"/>
      </w:pPr>
      <w:r w:rsidRPr="0073292A">
        <w:rPr>
          <w:rFonts w:hint="eastAsia"/>
        </w:rPr>
        <w:t>저작자의 권리보호</w:t>
      </w:r>
    </w:p>
    <w:p w:rsidR="00F77EEE" w:rsidRPr="0073292A" w:rsidRDefault="00F77EEE" w:rsidP="0081599D">
      <w:pPr>
        <w:pStyle w:val="3"/>
        <w:ind w:leftChars="0" w:left="851" w:firstLineChars="0" w:firstLine="0"/>
      </w:pPr>
      <w:r w:rsidRPr="0073292A">
        <w:rPr>
          <w:rFonts w:hint="eastAsia"/>
        </w:rPr>
        <w:t>저작자 : 저작물을 창작한 자</w:t>
      </w:r>
    </w:p>
    <w:p w:rsidR="00F77EEE" w:rsidRDefault="00F77EEE" w:rsidP="0081599D">
      <w:pPr>
        <w:pStyle w:val="3"/>
        <w:ind w:leftChars="0" w:left="851" w:firstLineChars="0" w:firstLine="0"/>
      </w:pPr>
      <w:r w:rsidRPr="0073292A">
        <w:rPr>
          <w:rFonts w:hint="eastAsia"/>
        </w:rPr>
        <w:t>저작자 이익보호 유래</w:t>
      </w:r>
    </w:p>
    <w:p w:rsidR="00F77EEE" w:rsidRPr="0073292A" w:rsidRDefault="00F77EEE" w:rsidP="0081599D">
      <w:pPr>
        <w:ind w:left="1276"/>
      </w:pPr>
      <w:r w:rsidRPr="0073292A">
        <w:rPr>
          <w:rFonts w:hint="eastAsia"/>
        </w:rPr>
        <w:t>개인주의 사상의 출현, 사적 소유권개념</w:t>
      </w:r>
    </w:p>
    <w:p w:rsidR="00F77EEE" w:rsidRPr="0073292A" w:rsidRDefault="00F77EEE" w:rsidP="0081599D">
      <w:pPr>
        <w:ind w:left="1276"/>
      </w:pPr>
      <w:r w:rsidRPr="0073292A">
        <w:rPr>
          <w:rFonts w:hint="eastAsia"/>
        </w:rPr>
        <w:t xml:space="preserve">육체적 노동에 의한 유형물 획득 </w:t>
      </w:r>
      <w:r w:rsidRPr="0073292A">
        <w:t>–</w:t>
      </w:r>
      <w:r w:rsidRPr="0073292A">
        <w:rPr>
          <w:rFonts w:hint="eastAsia"/>
        </w:rPr>
        <w:t xml:space="preserve"> 소유권</w:t>
      </w:r>
    </w:p>
    <w:p w:rsidR="00F77EEE" w:rsidRPr="0073292A" w:rsidRDefault="00F77EEE" w:rsidP="0081599D">
      <w:pPr>
        <w:ind w:left="1276"/>
      </w:pPr>
      <w:r w:rsidRPr="0073292A">
        <w:rPr>
          <w:rFonts w:hint="eastAsia"/>
        </w:rPr>
        <w:t xml:space="preserve">정신적 노동에 의한 저작물 획득 </w:t>
      </w:r>
      <w:r w:rsidRPr="0073292A">
        <w:t>–</w:t>
      </w:r>
      <w:r w:rsidRPr="0073292A">
        <w:rPr>
          <w:rFonts w:hint="eastAsia"/>
        </w:rPr>
        <w:t xml:space="preserve"> 소유권</w:t>
      </w:r>
    </w:p>
    <w:p w:rsidR="00F77EEE" w:rsidRPr="0073292A" w:rsidRDefault="00F77EEE" w:rsidP="0081599D">
      <w:pPr>
        <w:ind w:left="1276"/>
      </w:pPr>
      <w:r w:rsidRPr="0073292A">
        <w:rPr>
          <w:rFonts w:hint="eastAsia"/>
        </w:rPr>
        <w:t>정신적 소유권론, 현대 저작권법의 기초</w:t>
      </w:r>
    </w:p>
    <w:p w:rsidR="00F77EEE" w:rsidRPr="0073292A" w:rsidRDefault="00F77EEE" w:rsidP="00F77EEE">
      <w:pPr>
        <w:spacing w:line="276" w:lineRule="auto"/>
        <w:rPr>
          <w:rFonts w:ascii="굴림" w:eastAsia="굴림" w:hAnsi="굴림"/>
        </w:rPr>
      </w:pPr>
    </w:p>
    <w:p w:rsidR="00F77EEE" w:rsidRPr="0073292A" w:rsidRDefault="00F77EEE" w:rsidP="0081599D">
      <w:pPr>
        <w:pStyle w:val="1"/>
      </w:pPr>
      <w:r w:rsidRPr="0073292A">
        <w:rPr>
          <w:rFonts w:hint="eastAsia"/>
        </w:rPr>
        <w:t>저작권법의 목적(2)</w:t>
      </w:r>
    </w:p>
    <w:p w:rsidR="00F77EEE" w:rsidRPr="0073292A" w:rsidRDefault="00F77EEE" w:rsidP="0081599D">
      <w:pPr>
        <w:pStyle w:val="2"/>
        <w:ind w:left="425"/>
      </w:pPr>
      <w:r w:rsidRPr="0073292A">
        <w:rPr>
          <w:rFonts w:hint="eastAsia"/>
        </w:rPr>
        <w:t>저작인접권자의 이익보호</w:t>
      </w:r>
    </w:p>
    <w:p w:rsidR="0081599D" w:rsidRDefault="00F77EEE" w:rsidP="0081599D">
      <w:pPr>
        <w:pStyle w:val="3"/>
        <w:ind w:leftChars="0" w:left="851" w:firstLineChars="0" w:firstLine="0"/>
      </w:pPr>
      <w:r w:rsidRPr="008401D6">
        <w:rPr>
          <w:rFonts w:hint="eastAsia"/>
        </w:rPr>
        <w:t>실연자, 음반제작자, 방송사업자</w:t>
      </w:r>
    </w:p>
    <w:p w:rsidR="00F77EEE" w:rsidRPr="008401D6" w:rsidRDefault="00F77EEE" w:rsidP="0081599D">
      <w:pPr>
        <w:pStyle w:val="3"/>
        <w:ind w:leftChars="0" w:left="1276" w:firstLineChars="0" w:firstLine="0"/>
      </w:pPr>
      <w:r w:rsidRPr="008401D6">
        <w:rPr>
          <w:rFonts w:hint="eastAsia"/>
        </w:rPr>
        <w:t>저작자가 창작한 저작물을 실연, 음반 또는 방송을 통하여 일반공중에게 전파하는 역할</w:t>
      </w:r>
    </w:p>
    <w:p w:rsidR="00F77EEE" w:rsidRPr="008401D6" w:rsidRDefault="00F77EEE" w:rsidP="0081599D">
      <w:pPr>
        <w:pStyle w:val="3"/>
        <w:ind w:leftChars="0" w:left="851" w:firstLineChars="0" w:firstLine="0"/>
      </w:pPr>
      <w:r w:rsidRPr="008401D6">
        <w:rPr>
          <w:rFonts w:hint="eastAsia"/>
        </w:rPr>
        <w:t xml:space="preserve">1961년 </w:t>
      </w:r>
      <w:r w:rsidRPr="008401D6">
        <w:t>“</w:t>
      </w:r>
      <w:r w:rsidRPr="008401D6">
        <w:rPr>
          <w:rFonts w:hint="eastAsia"/>
        </w:rPr>
        <w:t>실연자, 음반제작자, 방송사업자의 보호를 위한 국제조약</w:t>
      </w:r>
      <w:r w:rsidRPr="008401D6">
        <w:t>”</w:t>
      </w:r>
      <w:r w:rsidRPr="008401D6">
        <w:rPr>
          <w:rFonts w:hint="eastAsia"/>
        </w:rPr>
        <w:t xml:space="preserve"> (약칭 </w:t>
      </w:r>
      <w:r w:rsidRPr="008401D6">
        <w:t>“</w:t>
      </w:r>
      <w:r w:rsidRPr="008401D6">
        <w:rPr>
          <w:rFonts w:hint="eastAsia"/>
        </w:rPr>
        <w:t xml:space="preserve">인접권협약 또는 </w:t>
      </w:r>
      <w:r w:rsidRPr="008401D6">
        <w:t>“</w:t>
      </w:r>
      <w:r w:rsidRPr="008401D6">
        <w:rPr>
          <w:rFonts w:hint="eastAsia"/>
        </w:rPr>
        <w:t>로마협약</w:t>
      </w:r>
      <w:r w:rsidRPr="008401D6">
        <w:t>”</w:t>
      </w:r>
      <w:r w:rsidRPr="008401D6">
        <w:rPr>
          <w:rFonts w:hint="eastAsia"/>
        </w:rPr>
        <w:t>)</w:t>
      </w:r>
    </w:p>
    <w:p w:rsidR="00F77EEE" w:rsidRPr="0073292A" w:rsidRDefault="00F77EEE" w:rsidP="00F77EEE">
      <w:pPr>
        <w:spacing w:line="276" w:lineRule="auto"/>
        <w:rPr>
          <w:rFonts w:ascii="굴림" w:eastAsia="굴림" w:hAnsi="굴림"/>
        </w:rPr>
      </w:pPr>
    </w:p>
    <w:p w:rsidR="00F77EEE" w:rsidRPr="0073292A" w:rsidRDefault="00F77EEE" w:rsidP="0081599D">
      <w:pPr>
        <w:pStyle w:val="1"/>
      </w:pPr>
      <w:r w:rsidRPr="0073292A">
        <w:rPr>
          <w:rFonts w:hint="eastAsia"/>
        </w:rPr>
        <w:t>저작권법의 목적(3)</w:t>
      </w:r>
    </w:p>
    <w:p w:rsidR="00F77EEE" w:rsidRPr="0073292A" w:rsidRDefault="00F77EEE" w:rsidP="0081599D">
      <w:pPr>
        <w:pStyle w:val="2"/>
        <w:ind w:left="425"/>
      </w:pPr>
      <w:r w:rsidRPr="0073292A">
        <w:rPr>
          <w:rFonts w:hint="eastAsia"/>
        </w:rPr>
        <w:t>공정한 이용의 도모</w:t>
      </w:r>
    </w:p>
    <w:p w:rsidR="00F77EEE" w:rsidRPr="0073292A" w:rsidRDefault="00F77EEE" w:rsidP="0081599D">
      <w:pPr>
        <w:pStyle w:val="3"/>
        <w:ind w:leftChars="0" w:left="851" w:firstLineChars="0" w:firstLine="0"/>
      </w:pPr>
      <w:r w:rsidRPr="0073292A">
        <w:rPr>
          <w:rFonts w:hint="eastAsia"/>
        </w:rPr>
        <w:t>공정한 이용</w:t>
      </w:r>
      <w:r>
        <w:rPr>
          <w:rFonts w:hint="eastAsia"/>
        </w:rPr>
        <w:t xml:space="preserve"> : </w:t>
      </w:r>
      <w:r w:rsidRPr="0073292A">
        <w:rPr>
          <w:rFonts w:hint="eastAsia"/>
        </w:rPr>
        <w:t>비영리, 연구, 비평 등</w:t>
      </w:r>
    </w:p>
    <w:p w:rsidR="00F77EEE" w:rsidRDefault="00F77EEE" w:rsidP="0081599D">
      <w:pPr>
        <w:pStyle w:val="3"/>
        <w:ind w:leftChars="0" w:left="851" w:firstLineChars="0" w:firstLine="0"/>
      </w:pPr>
      <w:r w:rsidRPr="0073292A">
        <w:rPr>
          <w:rFonts w:hint="eastAsia"/>
        </w:rPr>
        <w:t xml:space="preserve">저작물의 공유성 </w:t>
      </w:r>
    </w:p>
    <w:p w:rsidR="00F77EEE" w:rsidRPr="0073292A" w:rsidRDefault="00F77EEE" w:rsidP="0081599D">
      <w:pPr>
        <w:ind w:left="1276"/>
      </w:pPr>
      <w:r w:rsidRPr="0073292A">
        <w:rPr>
          <w:rFonts w:hint="eastAsia"/>
        </w:rPr>
        <w:t>'학문의 벽돌쌓기’ - 인용</w:t>
      </w:r>
    </w:p>
    <w:p w:rsidR="00F77EEE" w:rsidRPr="0073292A" w:rsidRDefault="00F77EEE" w:rsidP="0081599D">
      <w:pPr>
        <w:ind w:left="1276"/>
      </w:pPr>
      <w:r w:rsidRPr="0073292A">
        <w:rPr>
          <w:rFonts w:hint="eastAsia"/>
        </w:rPr>
        <w:t>상호텍스트성(intertextuality)</w:t>
      </w:r>
    </w:p>
    <w:p w:rsidR="0081599D" w:rsidRDefault="00F77EEE" w:rsidP="0081599D">
      <w:pPr>
        <w:pStyle w:val="3"/>
        <w:ind w:leftChars="0" w:left="851" w:firstLineChars="0" w:firstLine="0"/>
      </w:pPr>
      <w:r w:rsidRPr="0073292A">
        <w:rPr>
          <w:rFonts w:hint="eastAsia"/>
        </w:rPr>
        <w:t>저작자의 권리 제한</w:t>
      </w:r>
    </w:p>
    <w:p w:rsidR="00F77EEE" w:rsidRPr="0073292A" w:rsidRDefault="00F77EEE" w:rsidP="0081599D">
      <w:pPr>
        <w:pStyle w:val="3"/>
        <w:ind w:leftChars="0" w:left="1276" w:firstLineChars="0" w:firstLine="0"/>
      </w:pPr>
      <w:r w:rsidRPr="0073292A">
        <w:rPr>
          <w:rFonts w:hint="eastAsia"/>
        </w:rPr>
        <w:t>저작재산권의 제한, 강제허락, 존속기간 제한, 최초판매원칙</w:t>
      </w:r>
    </w:p>
    <w:p w:rsidR="00F77EEE" w:rsidRPr="0073292A" w:rsidRDefault="00F77EEE" w:rsidP="00F77EEE">
      <w:pPr>
        <w:spacing w:line="276" w:lineRule="auto"/>
        <w:rPr>
          <w:rFonts w:ascii="굴림" w:eastAsia="굴림" w:hAnsi="굴림"/>
        </w:rPr>
      </w:pPr>
    </w:p>
    <w:p w:rsidR="00F77EEE" w:rsidRPr="0073292A" w:rsidRDefault="00F77EEE" w:rsidP="0081599D">
      <w:pPr>
        <w:pStyle w:val="1"/>
      </w:pPr>
      <w:r w:rsidRPr="0073292A">
        <w:rPr>
          <w:rFonts w:hint="eastAsia"/>
        </w:rPr>
        <w:lastRenderedPageBreak/>
        <w:t>저작권법의 목적(4)</w:t>
      </w:r>
    </w:p>
    <w:p w:rsidR="00F77EEE" w:rsidRPr="0073292A" w:rsidRDefault="00F77EEE" w:rsidP="0081599D">
      <w:pPr>
        <w:pStyle w:val="2"/>
        <w:ind w:left="425"/>
      </w:pPr>
      <w:r w:rsidRPr="0073292A">
        <w:rPr>
          <w:rFonts w:hint="eastAsia"/>
        </w:rPr>
        <w:t>문화의 향상 발전</w:t>
      </w:r>
    </w:p>
    <w:p w:rsidR="00F77EEE" w:rsidRPr="0081599D" w:rsidRDefault="00F77EEE" w:rsidP="0081599D">
      <w:pPr>
        <w:pStyle w:val="3"/>
        <w:ind w:leftChars="0" w:left="851" w:firstLineChars="0" w:firstLine="0"/>
      </w:pPr>
      <w:r w:rsidRPr="0081599D">
        <w:rPr>
          <w:rFonts w:hint="eastAsia"/>
        </w:rPr>
        <w:t>저작자의 보호 - 창작의욕 고취</w:t>
      </w:r>
    </w:p>
    <w:p w:rsidR="00F77EEE" w:rsidRPr="0081599D" w:rsidRDefault="00F77EEE" w:rsidP="0081599D">
      <w:pPr>
        <w:pStyle w:val="3"/>
        <w:ind w:leftChars="0" w:left="851" w:firstLineChars="0" w:firstLine="0"/>
      </w:pPr>
      <w:r w:rsidRPr="0081599D">
        <w:rPr>
          <w:rFonts w:hint="eastAsia"/>
        </w:rPr>
        <w:t xml:space="preserve">공정이용 - 창작물의 과실을 사회가 향유 </w:t>
      </w:r>
    </w:p>
    <w:p w:rsidR="00F77EEE" w:rsidRPr="0073292A" w:rsidRDefault="00F77EEE" w:rsidP="0081599D">
      <w:pPr>
        <w:pStyle w:val="4"/>
        <w:ind w:leftChars="0" w:left="1276" w:firstLineChars="0" w:firstLine="0"/>
      </w:pPr>
      <w:r w:rsidRPr="0073292A">
        <w:rPr>
          <w:rFonts w:hint="eastAsia"/>
        </w:rPr>
        <w:t>새로운 저작자의 탄생</w:t>
      </w:r>
    </w:p>
    <w:p w:rsidR="00F77EEE" w:rsidRPr="0073292A" w:rsidRDefault="00F77EEE" w:rsidP="0081599D">
      <w:pPr>
        <w:pStyle w:val="2"/>
        <w:ind w:left="425"/>
      </w:pPr>
      <w:r w:rsidRPr="0073292A">
        <w:rPr>
          <w:rFonts w:hint="eastAsia"/>
        </w:rPr>
        <w:t xml:space="preserve">저작권법의 목적 </w:t>
      </w:r>
    </w:p>
    <w:p w:rsidR="00F77EEE" w:rsidRPr="0081599D" w:rsidRDefault="00F77EEE" w:rsidP="0081599D">
      <w:pPr>
        <w:pStyle w:val="3"/>
        <w:ind w:leftChars="0" w:left="851" w:firstLineChars="0" w:firstLine="0"/>
      </w:pPr>
      <w:r w:rsidRPr="0081599D">
        <w:rPr>
          <w:rFonts w:hint="eastAsia"/>
        </w:rPr>
        <w:t>균형</w:t>
      </w:r>
    </w:p>
    <w:p w:rsidR="00F77EEE" w:rsidRPr="0081599D" w:rsidRDefault="00F77EEE" w:rsidP="0081599D">
      <w:pPr>
        <w:pStyle w:val="3"/>
        <w:ind w:leftChars="0" w:left="851" w:firstLineChars="0" w:firstLine="0"/>
      </w:pPr>
      <w:r w:rsidRPr="0081599D">
        <w:rPr>
          <w:rFonts w:hint="eastAsia"/>
        </w:rPr>
        <w:t>창작자의 권리 = 이용자의 권리 -&gt; 문화발전</w:t>
      </w:r>
    </w:p>
    <w:p w:rsidR="00D30916" w:rsidRPr="00F77EEE" w:rsidRDefault="00D30916"/>
    <w:sectPr w:rsidR="00D30916" w:rsidRPr="00F77EEE" w:rsidSect="00D309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0383" w:rsidRDefault="00210383" w:rsidP="008401D6">
      <w:r>
        <w:separator/>
      </w:r>
    </w:p>
  </w:endnote>
  <w:endnote w:type="continuationSeparator" w:id="0">
    <w:p w:rsidR="00210383" w:rsidRDefault="00210383" w:rsidP="008401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0383" w:rsidRDefault="00210383" w:rsidP="008401D6">
      <w:r>
        <w:separator/>
      </w:r>
    </w:p>
  </w:footnote>
  <w:footnote w:type="continuationSeparator" w:id="0">
    <w:p w:rsidR="00210383" w:rsidRDefault="00210383" w:rsidP="008401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90080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">
    <w:nsid w:val="073826BB"/>
    <w:multiLevelType w:val="hybridMultilevel"/>
    <w:tmpl w:val="25DCBCE2"/>
    <w:lvl w:ilvl="0" w:tplc="72D26C9C">
      <w:start w:val="1957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2">
    <w:nsid w:val="0A243213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3">
    <w:nsid w:val="1258633A"/>
    <w:multiLevelType w:val="hybridMultilevel"/>
    <w:tmpl w:val="6A024F40"/>
    <w:lvl w:ilvl="0" w:tplc="C9008728">
      <w:start w:val="1957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>
    <w:nsid w:val="12C6572E"/>
    <w:multiLevelType w:val="hybridMultilevel"/>
    <w:tmpl w:val="DF62540E"/>
    <w:lvl w:ilvl="0" w:tplc="DFAA06D2">
      <w:start w:val="1957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>
    <w:nsid w:val="13525885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6">
    <w:nsid w:val="1563201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18855040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8">
    <w:nsid w:val="19BE33F9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9">
    <w:nsid w:val="1A5863C6"/>
    <w:multiLevelType w:val="hybridMultilevel"/>
    <w:tmpl w:val="3C9EFAF2"/>
    <w:lvl w:ilvl="0" w:tplc="CC1CEB5E">
      <w:start w:val="1957"/>
      <w:numFmt w:val="bullet"/>
      <w:lvlText w:val="-"/>
      <w:lvlJc w:val="left"/>
      <w:pPr>
        <w:ind w:left="1211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0">
    <w:nsid w:val="1CB759DE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1">
    <w:nsid w:val="211C60C2"/>
    <w:multiLevelType w:val="hybridMultilevel"/>
    <w:tmpl w:val="3BFC7D3C"/>
    <w:lvl w:ilvl="0" w:tplc="215AD538">
      <w:start w:val="1957"/>
      <w:numFmt w:val="bullet"/>
      <w:lvlText w:val="-"/>
      <w:lvlJc w:val="left"/>
      <w:pPr>
        <w:ind w:left="1211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2">
    <w:nsid w:val="214206D9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3">
    <w:nsid w:val="2AD731A2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4">
    <w:nsid w:val="3600561B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5">
    <w:nsid w:val="36343448"/>
    <w:multiLevelType w:val="hybridMultilevel"/>
    <w:tmpl w:val="9182A194"/>
    <w:lvl w:ilvl="0" w:tplc="594062FA">
      <w:start w:val="1957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6">
    <w:nsid w:val="382D579C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7">
    <w:nsid w:val="39CC0842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8">
    <w:nsid w:val="400D7628"/>
    <w:multiLevelType w:val="multilevel"/>
    <w:tmpl w:val="8A02FBE2"/>
    <w:lvl w:ilvl="0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>
    <w:nsid w:val="4A6D6AB0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20">
    <w:nsid w:val="4EA55288"/>
    <w:multiLevelType w:val="hybridMultilevel"/>
    <w:tmpl w:val="B5226560"/>
    <w:lvl w:ilvl="0" w:tplc="1322492C">
      <w:start w:val="1957"/>
      <w:numFmt w:val="bullet"/>
      <w:lvlText w:val="-"/>
      <w:lvlJc w:val="left"/>
      <w:pPr>
        <w:ind w:left="1211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21">
    <w:nsid w:val="4EAE3A41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22">
    <w:nsid w:val="594B638B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23">
    <w:nsid w:val="5B102B6F"/>
    <w:multiLevelType w:val="hybridMultilevel"/>
    <w:tmpl w:val="CF58E19E"/>
    <w:lvl w:ilvl="0" w:tplc="D850FD16">
      <w:start w:val="1957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4">
    <w:nsid w:val="66465B8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6BE74F2B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26">
    <w:nsid w:val="75B45CC4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27">
    <w:nsid w:val="77A2653E"/>
    <w:multiLevelType w:val="hybridMultilevel"/>
    <w:tmpl w:val="2F1A7644"/>
    <w:lvl w:ilvl="0" w:tplc="16F03914">
      <w:start w:val="1957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num w:numId="1">
    <w:abstractNumId w:val="26"/>
  </w:num>
  <w:num w:numId="2">
    <w:abstractNumId w:val="4"/>
  </w:num>
  <w:num w:numId="3">
    <w:abstractNumId w:val="6"/>
  </w:num>
  <w:num w:numId="4">
    <w:abstractNumId w:val="12"/>
  </w:num>
  <w:num w:numId="5">
    <w:abstractNumId w:val="24"/>
  </w:num>
  <w:num w:numId="6">
    <w:abstractNumId w:val="18"/>
  </w:num>
  <w:num w:numId="7">
    <w:abstractNumId w:val="22"/>
  </w:num>
  <w:num w:numId="8">
    <w:abstractNumId w:val="3"/>
  </w:num>
  <w:num w:numId="9">
    <w:abstractNumId w:val="25"/>
  </w:num>
  <w:num w:numId="10">
    <w:abstractNumId w:val="5"/>
  </w:num>
  <w:num w:numId="11">
    <w:abstractNumId w:val="17"/>
  </w:num>
  <w:num w:numId="12">
    <w:abstractNumId w:val="10"/>
  </w:num>
  <w:num w:numId="13">
    <w:abstractNumId w:val="23"/>
  </w:num>
  <w:num w:numId="14">
    <w:abstractNumId w:val="2"/>
  </w:num>
  <w:num w:numId="15">
    <w:abstractNumId w:val="21"/>
  </w:num>
  <w:num w:numId="16">
    <w:abstractNumId w:val="9"/>
  </w:num>
  <w:num w:numId="17">
    <w:abstractNumId w:val="19"/>
  </w:num>
  <w:num w:numId="18">
    <w:abstractNumId w:val="11"/>
  </w:num>
  <w:num w:numId="19">
    <w:abstractNumId w:val="0"/>
  </w:num>
  <w:num w:numId="20">
    <w:abstractNumId w:val="20"/>
  </w:num>
  <w:num w:numId="21">
    <w:abstractNumId w:val="14"/>
  </w:num>
  <w:num w:numId="22">
    <w:abstractNumId w:val="1"/>
  </w:num>
  <w:num w:numId="23">
    <w:abstractNumId w:val="7"/>
  </w:num>
  <w:num w:numId="24">
    <w:abstractNumId w:val="27"/>
  </w:num>
  <w:num w:numId="25">
    <w:abstractNumId w:val="16"/>
  </w:num>
  <w:num w:numId="26">
    <w:abstractNumId w:val="15"/>
  </w:num>
  <w:num w:numId="27">
    <w:abstractNumId w:val="13"/>
  </w:num>
  <w:num w:numId="2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7EEE"/>
    <w:rsid w:val="00002636"/>
    <w:rsid w:val="00210383"/>
    <w:rsid w:val="00297E67"/>
    <w:rsid w:val="00316353"/>
    <w:rsid w:val="007949A8"/>
    <w:rsid w:val="0081599D"/>
    <w:rsid w:val="008401D6"/>
    <w:rsid w:val="00A4244B"/>
    <w:rsid w:val="00B14BC0"/>
    <w:rsid w:val="00D30916"/>
    <w:rsid w:val="00E8207F"/>
    <w:rsid w:val="00F77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7EEE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7EE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7EE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01D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8401D6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77EEE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F77EEE"/>
    <w:rPr>
      <w:rFonts w:asciiTheme="majorHAnsi" w:eastAsiaTheme="majorEastAsia" w:hAnsiTheme="majorHAnsi" w:cstheme="majorBidi"/>
    </w:rPr>
  </w:style>
  <w:style w:type="paragraph" w:styleId="a3">
    <w:name w:val="header"/>
    <w:basedOn w:val="a"/>
    <w:link w:val="Char"/>
    <w:uiPriority w:val="99"/>
    <w:semiHidden/>
    <w:unhideWhenUsed/>
    <w:rsid w:val="008401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8401D6"/>
  </w:style>
  <w:style w:type="paragraph" w:styleId="a4">
    <w:name w:val="footer"/>
    <w:basedOn w:val="a"/>
    <w:link w:val="Char0"/>
    <w:uiPriority w:val="99"/>
    <w:semiHidden/>
    <w:unhideWhenUsed/>
    <w:rsid w:val="008401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401D6"/>
  </w:style>
  <w:style w:type="paragraph" w:styleId="a5">
    <w:name w:val="List Paragraph"/>
    <w:basedOn w:val="a"/>
    <w:uiPriority w:val="34"/>
    <w:qFormat/>
    <w:rsid w:val="008401D6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8401D6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8401D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WinXP</Company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손영주</dc:creator>
  <cp:keywords/>
  <dc:description/>
  <cp:lastModifiedBy>Master</cp:lastModifiedBy>
  <cp:revision>2</cp:revision>
  <dcterms:created xsi:type="dcterms:W3CDTF">2011-01-10T08:33:00Z</dcterms:created>
  <dcterms:modified xsi:type="dcterms:W3CDTF">2011-01-10T08:33:00Z</dcterms:modified>
</cp:coreProperties>
</file>