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FDF" w:rsidRPr="009A02BE" w:rsidRDefault="000B2FDF" w:rsidP="009A02BE">
      <w:pPr>
        <w:pStyle w:val="1"/>
        <w:jc w:val="both"/>
        <w:rPr>
          <w:lang w:eastAsia="ko-KR"/>
        </w:rPr>
      </w:pPr>
      <w:proofErr w:type="spellStart"/>
      <w:r w:rsidRPr="009A02BE">
        <w:rPr>
          <w:lang w:eastAsia="ko-KR"/>
        </w:rPr>
        <w:t>잘츠부르크페스티벌</w:t>
      </w:r>
      <w:proofErr w:type="spellEnd"/>
    </w:p>
    <w:p w:rsidR="009A02BE" w:rsidRDefault="009A02BE" w:rsidP="009A02BE">
      <w:pPr>
        <w:spacing w:line="360" w:lineRule="auto"/>
        <w:jc w:val="both"/>
        <w:rPr>
          <w:rFonts w:ascii="굴림" w:eastAsia="굴림" w:hAnsi="굴림"/>
          <w:lang w:eastAsia="ko-KR"/>
        </w:rPr>
      </w:pPr>
    </w:p>
    <w:p w:rsidR="00360F5D" w:rsidRDefault="00542912" w:rsidP="009A02BE">
      <w:pPr>
        <w:spacing w:line="360" w:lineRule="auto"/>
        <w:jc w:val="both"/>
        <w:rPr>
          <w:rFonts w:ascii="굴림" w:eastAsia="굴림" w:hAnsi="굴림"/>
          <w:lang w:eastAsia="ko-KR"/>
        </w:rPr>
      </w:pPr>
      <w:r w:rsidRPr="009A02BE">
        <w:rPr>
          <w:rFonts w:ascii="굴림" w:eastAsia="굴림" w:hAnsi="굴림"/>
          <w:lang w:eastAsia="ko-KR"/>
        </w:rPr>
        <w:t xml:space="preserve">1) </w:t>
      </w:r>
      <w:r w:rsidR="000B2FDF" w:rsidRPr="009A02BE">
        <w:rPr>
          <w:rFonts w:ascii="굴림" w:eastAsia="굴림" w:hAnsi="굴림"/>
          <w:lang w:eastAsia="ko-KR"/>
        </w:rPr>
        <w:t>개최지의 특성</w:t>
      </w:r>
    </w:p>
    <w:p w:rsidR="000B2FDF" w:rsidRPr="009A02BE" w:rsidRDefault="000B2FDF" w:rsidP="009A02BE">
      <w:pPr>
        <w:spacing w:line="360" w:lineRule="auto"/>
        <w:jc w:val="both"/>
        <w:rPr>
          <w:rFonts w:ascii="굴림" w:eastAsia="굴림" w:hAnsi="굴림"/>
          <w:lang w:eastAsia="ko-KR"/>
        </w:rPr>
      </w:pPr>
      <w:proofErr w:type="spellStart"/>
      <w:r w:rsidRPr="009A02BE">
        <w:rPr>
          <w:rFonts w:ascii="굴림" w:eastAsia="굴림" w:hAnsi="굴림"/>
          <w:lang w:eastAsia="ko-KR"/>
        </w:rPr>
        <w:t>잘츠부르크는</w:t>
      </w:r>
      <w:proofErr w:type="spellEnd"/>
      <w:r w:rsidRPr="009A02BE">
        <w:rPr>
          <w:rFonts w:ascii="굴림" w:eastAsia="굴림" w:hAnsi="굴림"/>
          <w:lang w:eastAsia="ko-KR"/>
        </w:rPr>
        <w:t xml:space="preserve"> 서쪽의 스위스와 동쪽의 슬라브 국가들, 또 북쪽의 독일과 남쪽의 </w:t>
      </w:r>
      <w:proofErr w:type="spellStart"/>
      <w:r w:rsidRPr="009A02BE">
        <w:rPr>
          <w:rFonts w:ascii="굴림" w:eastAsia="굴림" w:hAnsi="굴림"/>
          <w:lang w:eastAsia="ko-KR"/>
        </w:rPr>
        <w:t>롬바르디아의</w:t>
      </w:r>
      <w:proofErr w:type="spellEnd"/>
      <w:r w:rsidRPr="009A02BE">
        <w:rPr>
          <w:rFonts w:ascii="굴림" w:eastAsia="굴림" w:hAnsi="굴림"/>
          <w:lang w:eastAsia="ko-KR"/>
        </w:rPr>
        <w:t xml:space="preserve"> 중간에 놓여 있다. 수도 빈에서 서쪽으로 310km떨어져 있으며 인구는 약 15만 명이다. </w:t>
      </w:r>
      <w:proofErr w:type="spellStart"/>
      <w:r w:rsidRPr="009A02BE">
        <w:rPr>
          <w:rFonts w:ascii="굴림" w:eastAsia="굴림" w:hAnsi="굴림"/>
          <w:lang w:eastAsia="ko-KR"/>
        </w:rPr>
        <w:t>잘츠부르크</w:t>
      </w:r>
      <w:proofErr w:type="spellEnd"/>
      <w:r w:rsidRPr="009A02BE">
        <w:rPr>
          <w:rFonts w:ascii="굴림" w:eastAsia="굴림" w:hAnsi="굴림"/>
          <w:lang w:eastAsia="ko-KR"/>
        </w:rPr>
        <w:t xml:space="preserve"> 구시가지는 이탈리아풍의 바로크 건축들과 정원, </w:t>
      </w:r>
      <w:proofErr w:type="spellStart"/>
      <w:r w:rsidRPr="009A02BE">
        <w:rPr>
          <w:rFonts w:ascii="굴림" w:eastAsia="굴림" w:hAnsi="굴림"/>
          <w:lang w:eastAsia="ko-KR"/>
        </w:rPr>
        <w:t>도나우</w:t>
      </w:r>
      <w:proofErr w:type="spellEnd"/>
      <w:r w:rsidRPr="009A02BE">
        <w:rPr>
          <w:rFonts w:ascii="굴림" w:eastAsia="굴림" w:hAnsi="굴림"/>
          <w:lang w:eastAsia="ko-KR"/>
        </w:rPr>
        <w:t xml:space="preserve"> 강으로 흘러가는 </w:t>
      </w:r>
      <w:proofErr w:type="spellStart"/>
      <w:r w:rsidRPr="009A02BE">
        <w:rPr>
          <w:rFonts w:ascii="굴림" w:eastAsia="굴림" w:hAnsi="굴림"/>
          <w:lang w:eastAsia="ko-KR"/>
        </w:rPr>
        <w:t>잘차흐</w:t>
      </w:r>
      <w:proofErr w:type="spellEnd"/>
      <w:r w:rsidRPr="009A02BE">
        <w:rPr>
          <w:rFonts w:ascii="굴림" w:eastAsia="굴림" w:hAnsi="굴림"/>
          <w:lang w:eastAsia="ko-KR"/>
        </w:rPr>
        <w:t xml:space="preserve"> 강이 이 도시에 매력을 더하여 준다.</w:t>
      </w:r>
    </w:p>
    <w:p w:rsidR="0089401D" w:rsidRDefault="0089401D" w:rsidP="009A02BE">
      <w:pPr>
        <w:spacing w:line="360" w:lineRule="auto"/>
        <w:jc w:val="both"/>
        <w:rPr>
          <w:rFonts w:ascii="굴림" w:eastAsia="굴림" w:hAnsi="굴림"/>
          <w:lang w:eastAsia="ko-KR"/>
        </w:rPr>
        <w:sectPr w:rsidR="0089401D" w:rsidSect="00775F1A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0B2FDF" w:rsidRPr="009A02BE" w:rsidRDefault="000B2FDF" w:rsidP="009A02BE">
      <w:pPr>
        <w:spacing w:line="360" w:lineRule="auto"/>
        <w:jc w:val="both"/>
        <w:rPr>
          <w:rFonts w:ascii="굴림" w:eastAsia="굴림" w:hAnsi="굴림"/>
          <w:lang w:eastAsia="ko-KR"/>
        </w:rPr>
      </w:pPr>
      <w:proofErr w:type="spellStart"/>
      <w:r w:rsidRPr="009A02BE">
        <w:rPr>
          <w:rFonts w:ascii="굴림" w:eastAsia="굴림" w:hAnsi="굴림"/>
          <w:lang w:eastAsia="ko-KR"/>
        </w:rPr>
        <w:lastRenderedPageBreak/>
        <w:t>잘츠부르크는</w:t>
      </w:r>
      <w:proofErr w:type="spellEnd"/>
      <w:r w:rsidRPr="009A02BE">
        <w:rPr>
          <w:rFonts w:ascii="굴림" w:eastAsia="굴림" w:hAnsi="굴림"/>
          <w:lang w:eastAsia="ko-KR"/>
        </w:rPr>
        <w:t xml:space="preserve"> 음악가 모차르트의 고향으로 유명한 음악도시이다. </w:t>
      </w:r>
      <w:proofErr w:type="spellStart"/>
      <w:r w:rsidRPr="009A02BE">
        <w:rPr>
          <w:rFonts w:ascii="굴림" w:eastAsia="굴림" w:hAnsi="굴림"/>
          <w:lang w:eastAsia="ko-KR"/>
        </w:rPr>
        <w:t>잘츠부르크</w:t>
      </w:r>
      <w:proofErr w:type="spellEnd"/>
      <w:r w:rsidRPr="009A02BE">
        <w:rPr>
          <w:rFonts w:ascii="굴림" w:eastAsia="굴림" w:hAnsi="굴림"/>
          <w:lang w:eastAsia="ko-KR"/>
        </w:rPr>
        <w:t xml:space="preserve"> 구 시가지의 </w:t>
      </w:r>
      <w:proofErr w:type="spellStart"/>
      <w:r w:rsidRPr="009A02BE">
        <w:rPr>
          <w:rFonts w:ascii="굴림" w:eastAsia="굴림" w:hAnsi="굴림"/>
          <w:lang w:eastAsia="ko-KR"/>
        </w:rPr>
        <w:t>게트라이데</w:t>
      </w:r>
      <w:proofErr w:type="spellEnd"/>
      <w:r w:rsidRPr="009A02BE">
        <w:rPr>
          <w:rFonts w:ascii="굴림" w:eastAsia="굴림" w:hAnsi="굴림"/>
          <w:lang w:eastAsia="ko-KR"/>
        </w:rPr>
        <w:t xml:space="preserve"> 거기9번지는 오스트리아 구기가 길게 늘어져 있고, 모차르트 생가가 잘 보존되어 있다. 모차르트 생가는 현재 모차르트 박물관 및 자료전시장으로 사용되고 있는데, 그가 사용하던 피아노와 바이올린 등의 악기와 자필 악보, 초상화 등이 전시되어 있다.</w:t>
      </w:r>
    </w:p>
    <w:p w:rsidR="000B2FDF" w:rsidRPr="009A02BE" w:rsidRDefault="000B2FDF" w:rsidP="009A02BE">
      <w:pPr>
        <w:spacing w:line="360" w:lineRule="auto"/>
        <w:jc w:val="both"/>
        <w:rPr>
          <w:rFonts w:ascii="굴림" w:eastAsia="굴림" w:hAnsi="굴림"/>
          <w:lang w:eastAsia="ko-KR"/>
        </w:rPr>
      </w:pPr>
      <w:proofErr w:type="spellStart"/>
      <w:r w:rsidRPr="009A02BE">
        <w:rPr>
          <w:rFonts w:ascii="굴림" w:eastAsia="굴림" w:hAnsi="굴림"/>
          <w:lang w:eastAsia="ko-KR"/>
        </w:rPr>
        <w:t>잘츠부르크는</w:t>
      </w:r>
      <w:proofErr w:type="spellEnd"/>
      <w:r w:rsidRPr="009A02BE">
        <w:rPr>
          <w:rFonts w:ascii="굴림" w:eastAsia="굴림" w:hAnsi="굴림"/>
          <w:lang w:eastAsia="ko-KR"/>
        </w:rPr>
        <w:t xml:space="preserve"> 영화 ‘사운드 </w:t>
      </w:r>
      <w:proofErr w:type="spellStart"/>
      <w:r w:rsidRPr="009A02BE">
        <w:rPr>
          <w:rFonts w:ascii="굴림" w:eastAsia="굴림" w:hAnsi="굴림"/>
          <w:lang w:eastAsia="ko-KR"/>
        </w:rPr>
        <w:t>오브</w:t>
      </w:r>
      <w:proofErr w:type="spellEnd"/>
      <w:r w:rsidRPr="009A02BE">
        <w:rPr>
          <w:rFonts w:ascii="굴림" w:eastAsia="굴림" w:hAnsi="굴림"/>
          <w:lang w:eastAsia="ko-KR"/>
        </w:rPr>
        <w:t xml:space="preserve"> 뮤직’의 무대로 유명한 도시이다. 영화 속에서 마리아는 게일 대령의 아이들을 데리고 </w:t>
      </w:r>
      <w:proofErr w:type="spellStart"/>
      <w:r w:rsidRPr="009A02BE">
        <w:rPr>
          <w:rFonts w:ascii="굴림" w:eastAsia="굴림" w:hAnsi="굴림"/>
          <w:lang w:eastAsia="ko-KR"/>
        </w:rPr>
        <w:t>호엔잘츠부르크성과</w:t>
      </w:r>
      <w:proofErr w:type="spellEnd"/>
      <w:r w:rsidRPr="009A02BE">
        <w:rPr>
          <w:rFonts w:ascii="굴림" w:eastAsia="굴림" w:hAnsi="굴림"/>
          <w:lang w:eastAsia="ko-KR"/>
        </w:rPr>
        <w:t xml:space="preserve"> 아름다운 시가지를 배경으로 노래 부른다.  영화 ‘사운드 </w:t>
      </w:r>
      <w:proofErr w:type="spellStart"/>
      <w:r w:rsidRPr="009A02BE">
        <w:rPr>
          <w:rFonts w:ascii="굴림" w:eastAsia="굴림" w:hAnsi="굴림"/>
          <w:lang w:eastAsia="ko-KR"/>
        </w:rPr>
        <w:t>오브</w:t>
      </w:r>
      <w:proofErr w:type="spellEnd"/>
      <w:r w:rsidRPr="009A02BE">
        <w:rPr>
          <w:rFonts w:ascii="굴림" w:eastAsia="굴림" w:hAnsi="굴림"/>
          <w:lang w:eastAsia="ko-KR"/>
        </w:rPr>
        <w:t xml:space="preserve"> </w:t>
      </w:r>
      <w:r w:rsidRPr="009A02BE">
        <w:rPr>
          <w:rFonts w:ascii="굴림" w:eastAsia="굴림" w:hAnsi="굴림"/>
          <w:lang w:eastAsia="ko-KR"/>
        </w:rPr>
        <w:lastRenderedPageBreak/>
        <w:t xml:space="preserve">뮤직’을 관광 상품화하여 시내에 있는 </w:t>
      </w:r>
      <w:proofErr w:type="spellStart"/>
      <w:r w:rsidRPr="009A02BE">
        <w:rPr>
          <w:rFonts w:ascii="굴림" w:eastAsia="굴림" w:hAnsi="굴림"/>
          <w:lang w:eastAsia="ko-KR"/>
        </w:rPr>
        <w:t>극장식</w:t>
      </w:r>
      <w:proofErr w:type="spellEnd"/>
      <w:r w:rsidRPr="009A02BE">
        <w:rPr>
          <w:rFonts w:ascii="굴림" w:eastAsia="굴림" w:hAnsi="굴림"/>
          <w:lang w:eastAsia="ko-KR"/>
        </w:rPr>
        <w:t xml:space="preserve"> 레스토랑에서는 매일 밤 사운드 </w:t>
      </w:r>
      <w:proofErr w:type="spellStart"/>
      <w:r w:rsidRPr="009A02BE">
        <w:rPr>
          <w:rFonts w:ascii="굴림" w:eastAsia="굴림" w:hAnsi="굴림"/>
          <w:lang w:eastAsia="ko-KR"/>
        </w:rPr>
        <w:t>오브</w:t>
      </w:r>
      <w:proofErr w:type="spellEnd"/>
      <w:r w:rsidRPr="009A02BE">
        <w:rPr>
          <w:rFonts w:ascii="굴림" w:eastAsia="굴림" w:hAnsi="굴림"/>
          <w:lang w:eastAsia="ko-KR"/>
        </w:rPr>
        <w:t xml:space="preserve"> 뮤직 쇼가 벌어지고, 영화의 무대가 되었던 곳을 방문하는 ‘사운드 </w:t>
      </w:r>
      <w:proofErr w:type="spellStart"/>
      <w:r w:rsidRPr="009A02BE">
        <w:rPr>
          <w:rFonts w:ascii="굴림" w:eastAsia="굴림" w:hAnsi="굴림"/>
          <w:lang w:eastAsia="ko-KR"/>
        </w:rPr>
        <w:t>오브</w:t>
      </w:r>
      <w:proofErr w:type="spellEnd"/>
      <w:r w:rsidRPr="009A02BE">
        <w:rPr>
          <w:rFonts w:ascii="굴림" w:eastAsia="굴림" w:hAnsi="굴림"/>
          <w:lang w:eastAsia="ko-KR"/>
        </w:rPr>
        <w:t xml:space="preserve"> 뮤직 투어’도 있다.</w:t>
      </w:r>
    </w:p>
    <w:p w:rsidR="007F060F" w:rsidRDefault="007F060F" w:rsidP="009A02BE">
      <w:pPr>
        <w:spacing w:line="360" w:lineRule="auto"/>
        <w:jc w:val="both"/>
        <w:rPr>
          <w:rFonts w:ascii="굴림" w:eastAsia="굴림" w:hAnsi="굴림"/>
          <w:lang w:eastAsia="ko-KR"/>
        </w:rPr>
        <w:sectPr w:rsidR="007F060F" w:rsidSect="0089401D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0B2FDF" w:rsidRPr="009A02BE" w:rsidRDefault="000B2FDF" w:rsidP="009A02BE">
      <w:pPr>
        <w:spacing w:line="360" w:lineRule="auto"/>
        <w:jc w:val="both"/>
        <w:rPr>
          <w:rFonts w:ascii="굴림" w:eastAsia="굴림" w:hAnsi="굴림"/>
          <w:lang w:eastAsia="ko-KR"/>
        </w:rPr>
      </w:pPr>
      <w:r w:rsidRPr="009A02BE">
        <w:rPr>
          <w:rFonts w:ascii="굴림" w:eastAsia="굴림" w:hAnsi="굴림"/>
          <w:lang w:eastAsia="ko-KR"/>
        </w:rPr>
        <w:lastRenderedPageBreak/>
        <w:t>2) 축제의 역사</w:t>
      </w:r>
    </w:p>
    <w:p w:rsidR="00CD34D8" w:rsidRPr="009A02BE" w:rsidRDefault="000B2FDF" w:rsidP="009A02BE">
      <w:pPr>
        <w:spacing w:line="360" w:lineRule="auto"/>
        <w:jc w:val="both"/>
        <w:rPr>
          <w:rFonts w:ascii="굴림" w:eastAsia="굴림" w:hAnsi="굴림"/>
          <w:lang w:eastAsia="ko-KR"/>
        </w:rPr>
      </w:pPr>
      <w:r w:rsidRPr="009A02BE">
        <w:rPr>
          <w:rFonts w:ascii="굴림" w:eastAsia="굴림" w:hAnsi="굴림"/>
          <w:lang w:eastAsia="ko-KR"/>
        </w:rPr>
        <w:t>세계1</w:t>
      </w:r>
      <w:proofErr w:type="spellStart"/>
      <w:r w:rsidRPr="009A02BE">
        <w:rPr>
          <w:rFonts w:ascii="굴림" w:eastAsia="굴림" w:hAnsi="굴림"/>
          <w:lang w:eastAsia="ko-KR"/>
        </w:rPr>
        <w:t>차대전</w:t>
      </w:r>
      <w:proofErr w:type="spellEnd"/>
      <w:r w:rsidRPr="009A02BE">
        <w:rPr>
          <w:rFonts w:ascii="굴림" w:eastAsia="굴림" w:hAnsi="굴림"/>
          <w:lang w:eastAsia="ko-KR"/>
        </w:rPr>
        <w:t xml:space="preserve"> 이후 1919년에 </w:t>
      </w:r>
      <w:proofErr w:type="spellStart"/>
      <w:r w:rsidRPr="009A02BE">
        <w:rPr>
          <w:rFonts w:ascii="굴림" w:eastAsia="굴림" w:hAnsi="굴림"/>
          <w:lang w:eastAsia="ko-KR"/>
        </w:rPr>
        <w:t>라인하르트감독과</w:t>
      </w:r>
      <w:proofErr w:type="spellEnd"/>
      <w:r w:rsidRPr="009A02BE">
        <w:rPr>
          <w:rFonts w:ascii="굴림" w:eastAsia="굴림" w:hAnsi="굴림"/>
          <w:lang w:eastAsia="ko-KR"/>
        </w:rPr>
        <w:t xml:space="preserve"> 시인이자 극작가인 </w:t>
      </w:r>
      <w:proofErr w:type="spellStart"/>
      <w:r w:rsidRPr="009A02BE">
        <w:rPr>
          <w:rFonts w:ascii="굴림" w:eastAsia="굴림" w:hAnsi="굴림"/>
          <w:lang w:eastAsia="ko-KR"/>
        </w:rPr>
        <w:t>호프마쉬탈은</w:t>
      </w:r>
      <w:proofErr w:type="spellEnd"/>
      <w:r w:rsidRPr="009A02BE">
        <w:rPr>
          <w:rFonts w:ascii="굴림" w:eastAsia="굴림" w:hAnsi="굴림"/>
          <w:lang w:eastAsia="ko-KR"/>
        </w:rPr>
        <w:t xml:space="preserve"> 작곡가와 무대 디자이너와 경영자 이자 감독인 </w:t>
      </w:r>
      <w:proofErr w:type="spellStart"/>
      <w:r w:rsidRPr="009A02BE">
        <w:rPr>
          <w:rFonts w:ascii="굴림" w:eastAsia="굴림" w:hAnsi="굴림"/>
          <w:lang w:eastAsia="ko-KR"/>
        </w:rPr>
        <w:t>프랑크크캇</w:t>
      </w:r>
      <w:proofErr w:type="spellEnd"/>
      <w:r w:rsidRPr="009A02BE">
        <w:rPr>
          <w:rFonts w:ascii="굴림" w:eastAsia="굴림" w:hAnsi="굴림"/>
          <w:lang w:eastAsia="ko-KR"/>
        </w:rPr>
        <w:t xml:space="preserve"> 등과 힘을 합쳐 페스티벌의 기초들 다졌다. </w:t>
      </w:r>
      <w:proofErr w:type="spellStart"/>
      <w:r w:rsidRPr="009A02BE">
        <w:rPr>
          <w:rFonts w:ascii="굴림" w:eastAsia="굴림" w:hAnsi="굴림"/>
          <w:lang w:eastAsia="ko-KR"/>
        </w:rPr>
        <w:t>잘츠부르크</w:t>
      </w:r>
      <w:proofErr w:type="spellEnd"/>
      <w:r w:rsidRPr="009A02BE">
        <w:rPr>
          <w:rFonts w:ascii="굴림" w:eastAsia="굴림" w:hAnsi="굴림"/>
          <w:lang w:eastAsia="ko-KR"/>
        </w:rPr>
        <w:t xml:space="preserve"> 페스티벌은 마침내 1920년 8월 22일에 </w:t>
      </w:r>
      <w:proofErr w:type="spellStart"/>
      <w:r w:rsidRPr="009A02BE">
        <w:rPr>
          <w:rFonts w:ascii="굴림" w:eastAsia="굴림" w:hAnsi="굴림"/>
          <w:lang w:eastAsia="ko-KR"/>
        </w:rPr>
        <w:t>라인하르트의</w:t>
      </w:r>
      <w:proofErr w:type="spellEnd"/>
      <w:r w:rsidRPr="009A02BE">
        <w:rPr>
          <w:rFonts w:ascii="굴림" w:eastAsia="굴림" w:hAnsi="굴림"/>
          <w:lang w:eastAsia="ko-KR"/>
        </w:rPr>
        <w:t xml:space="preserve"> 제작으로 </w:t>
      </w:r>
      <w:proofErr w:type="spellStart"/>
      <w:r w:rsidRPr="009A02BE">
        <w:rPr>
          <w:rFonts w:ascii="굴림" w:eastAsia="굴림" w:hAnsi="굴림"/>
          <w:lang w:eastAsia="ko-KR"/>
        </w:rPr>
        <w:t>호프만쉬탈의</w:t>
      </w:r>
      <w:proofErr w:type="spellEnd"/>
      <w:r w:rsidRPr="009A02BE">
        <w:rPr>
          <w:rFonts w:ascii="굴림" w:eastAsia="굴림" w:hAnsi="굴림"/>
          <w:lang w:eastAsia="ko-KR"/>
        </w:rPr>
        <w:t xml:space="preserve"> 작품 ‘예다만’이 대성당 광장의 계단에서 공연됨으로써 처음 시작되었다. 이 작품은 매년 재공연 되고 콘서트의 시리즈가 추가되면서 1922년 첫 번째 오페라가 되었다. 여름 승마학교였던 </w:t>
      </w:r>
      <w:proofErr w:type="spellStart"/>
      <w:r w:rsidRPr="009A02BE">
        <w:rPr>
          <w:rFonts w:ascii="굴림" w:eastAsia="굴림" w:hAnsi="굴림"/>
          <w:lang w:eastAsia="ko-KR"/>
        </w:rPr>
        <w:t>펠젠라이트슐레는</w:t>
      </w:r>
      <w:proofErr w:type="spellEnd"/>
      <w:r w:rsidRPr="009A02BE">
        <w:rPr>
          <w:rFonts w:ascii="굴림" w:eastAsia="굴림" w:hAnsi="굴림"/>
          <w:lang w:eastAsia="ko-KR"/>
        </w:rPr>
        <w:t xml:space="preserve"> 1925~7년에 전문적인 공연 조건과 다양한 레퍼토리가 가능하도록 개축되어 1926년 이래 공연장으로 사용되고 있다. </w:t>
      </w:r>
      <w:proofErr w:type="spellStart"/>
      <w:r w:rsidRPr="009A02BE">
        <w:rPr>
          <w:rFonts w:ascii="굴림" w:eastAsia="굴림" w:hAnsi="굴림"/>
          <w:lang w:eastAsia="ko-KR"/>
        </w:rPr>
        <w:t>잘츠부르크는</w:t>
      </w:r>
      <w:proofErr w:type="spellEnd"/>
      <w:r w:rsidRPr="009A02BE">
        <w:rPr>
          <w:rFonts w:ascii="굴림" w:eastAsia="굴림" w:hAnsi="굴림"/>
          <w:lang w:eastAsia="ko-KR"/>
        </w:rPr>
        <w:t xml:space="preserve"> 곧 이 시대의 최고의 연출가, 지휘자, 배우, 성악가들을 위한 만남의 장소가 되었다.</w:t>
      </w:r>
    </w:p>
    <w:p w:rsidR="00542912" w:rsidRPr="009A02BE" w:rsidRDefault="00542912" w:rsidP="009A02BE">
      <w:pPr>
        <w:spacing w:line="360" w:lineRule="auto"/>
        <w:jc w:val="both"/>
        <w:rPr>
          <w:rFonts w:ascii="굴림" w:eastAsia="굴림" w:hAnsi="굴림"/>
          <w:lang w:eastAsia="ko-KR"/>
        </w:rPr>
      </w:pPr>
      <w:bookmarkStart w:id="0" w:name="[문서의_처음]"/>
      <w:bookmarkEnd w:id="0"/>
      <w:r w:rsidRPr="009A02BE">
        <w:rPr>
          <w:rFonts w:ascii="굴림" w:eastAsia="굴림" w:hAnsi="굴림"/>
          <w:lang w:eastAsia="ko-KR"/>
        </w:rPr>
        <w:t xml:space="preserve">3) 개최시기 및 장소 </w:t>
      </w:r>
    </w:p>
    <w:p w:rsidR="00542912" w:rsidRPr="009A02BE" w:rsidRDefault="00542912" w:rsidP="009A02BE">
      <w:pPr>
        <w:spacing w:line="360" w:lineRule="auto"/>
        <w:jc w:val="both"/>
        <w:rPr>
          <w:rFonts w:ascii="굴림" w:eastAsia="굴림" w:hAnsi="굴림"/>
          <w:lang w:eastAsia="ko-KR"/>
        </w:rPr>
      </w:pPr>
      <w:proofErr w:type="spellStart"/>
      <w:r w:rsidRPr="009A02BE">
        <w:rPr>
          <w:rFonts w:ascii="굴림" w:eastAsia="굴림" w:hAnsi="굴림"/>
          <w:lang w:eastAsia="ko-KR"/>
        </w:rPr>
        <w:t>잘츠부르쿠페스티벌은</w:t>
      </w:r>
      <w:proofErr w:type="spellEnd"/>
      <w:r w:rsidRPr="009A02BE">
        <w:rPr>
          <w:rFonts w:ascii="굴림" w:eastAsia="굴림" w:hAnsi="굴림"/>
          <w:lang w:eastAsia="ko-KR"/>
        </w:rPr>
        <w:t xml:space="preserve"> 매년 7월 하순에서 8월 말까지 약6주간 열리는데 개최일자와 기간은 해마다 약간씩 차이가 있다. </w:t>
      </w:r>
    </w:p>
    <w:p w:rsidR="00542912" w:rsidRPr="009A02BE" w:rsidRDefault="00542912" w:rsidP="009A02BE">
      <w:pPr>
        <w:spacing w:line="360" w:lineRule="auto"/>
        <w:jc w:val="both"/>
        <w:rPr>
          <w:rFonts w:ascii="굴림" w:eastAsia="굴림" w:hAnsi="굴림"/>
          <w:lang w:eastAsia="ko-KR"/>
        </w:rPr>
      </w:pPr>
      <w:proofErr w:type="spellStart"/>
      <w:r w:rsidRPr="009A02BE">
        <w:rPr>
          <w:rFonts w:ascii="굴림" w:eastAsia="굴림" w:hAnsi="굴림"/>
          <w:lang w:eastAsia="ko-KR"/>
        </w:rPr>
        <w:lastRenderedPageBreak/>
        <w:t>잘츠부르크페스티벌의</w:t>
      </w:r>
      <w:proofErr w:type="spellEnd"/>
      <w:r w:rsidRPr="009A02BE">
        <w:rPr>
          <w:rFonts w:ascii="굴림" w:eastAsia="굴림" w:hAnsi="굴림"/>
          <w:lang w:eastAsia="ko-KR"/>
        </w:rPr>
        <w:t xml:space="preserve"> 대표적 공연장은 대축제 극장과 </w:t>
      </w:r>
      <w:proofErr w:type="spellStart"/>
      <w:r w:rsidRPr="009A02BE">
        <w:rPr>
          <w:rFonts w:ascii="굴림" w:eastAsia="굴림" w:hAnsi="굴림"/>
          <w:lang w:eastAsia="ko-KR"/>
        </w:rPr>
        <w:t>소축제</w:t>
      </w:r>
      <w:proofErr w:type="spellEnd"/>
      <w:r w:rsidRPr="009A02BE">
        <w:rPr>
          <w:rFonts w:ascii="굴림" w:eastAsia="굴림" w:hAnsi="굴림"/>
          <w:lang w:eastAsia="ko-KR"/>
        </w:rPr>
        <w:t xml:space="preserve"> 극장, </w:t>
      </w:r>
      <w:proofErr w:type="spellStart"/>
      <w:r w:rsidRPr="009A02BE">
        <w:rPr>
          <w:rFonts w:ascii="굴림" w:eastAsia="굴림" w:hAnsi="굴림"/>
          <w:lang w:eastAsia="ko-KR"/>
        </w:rPr>
        <w:t>펠젠라이트슐레</w:t>
      </w:r>
      <w:proofErr w:type="spellEnd"/>
      <w:r w:rsidRPr="009A02BE">
        <w:rPr>
          <w:rFonts w:ascii="굴림" w:eastAsia="굴림" w:hAnsi="굴림"/>
          <w:lang w:eastAsia="ko-KR"/>
        </w:rPr>
        <w:t xml:space="preserve"> 등 세 개이며 이외에도 주립극장, 대성당 등의 실내 공연장이 있다. 대성당 앞 광장은 </w:t>
      </w:r>
      <w:proofErr w:type="spellStart"/>
      <w:r w:rsidRPr="009A02BE">
        <w:rPr>
          <w:rFonts w:ascii="굴림" w:eastAsia="굴림" w:hAnsi="굴림"/>
          <w:lang w:eastAsia="ko-KR"/>
        </w:rPr>
        <w:t>잘츠부르크페스티벌이</w:t>
      </w:r>
      <w:proofErr w:type="spellEnd"/>
      <w:r w:rsidRPr="009A02BE">
        <w:rPr>
          <w:rFonts w:ascii="굴림" w:eastAsia="굴림" w:hAnsi="굴림"/>
          <w:lang w:eastAsia="ko-KR"/>
        </w:rPr>
        <w:t xml:space="preserve"> 처음 열렸던 곳으로, 축제 기간 중 야외공연장으로 사용된다. </w:t>
      </w:r>
    </w:p>
    <w:p w:rsidR="00542912" w:rsidRPr="009A02BE" w:rsidRDefault="00542912" w:rsidP="009A02BE">
      <w:pPr>
        <w:spacing w:line="360" w:lineRule="auto"/>
        <w:jc w:val="both"/>
        <w:rPr>
          <w:rFonts w:ascii="굴림" w:eastAsia="굴림" w:hAnsi="굴림"/>
          <w:lang w:eastAsia="ko-KR"/>
        </w:rPr>
      </w:pPr>
      <w:r w:rsidRPr="009A02BE">
        <w:rPr>
          <w:rFonts w:ascii="굴림" w:eastAsia="굴림" w:hAnsi="굴림"/>
          <w:lang w:eastAsia="ko-KR"/>
        </w:rPr>
        <w:t xml:space="preserve">4) 축제의 정신 </w:t>
      </w:r>
    </w:p>
    <w:p w:rsidR="00542912" w:rsidRPr="009A02BE" w:rsidRDefault="00542912" w:rsidP="009A02BE">
      <w:pPr>
        <w:spacing w:line="360" w:lineRule="auto"/>
        <w:jc w:val="both"/>
        <w:rPr>
          <w:rFonts w:ascii="굴림" w:eastAsia="굴림" w:hAnsi="굴림"/>
          <w:lang w:eastAsia="ko-KR"/>
        </w:rPr>
      </w:pPr>
      <w:proofErr w:type="spellStart"/>
      <w:r w:rsidRPr="009A02BE">
        <w:rPr>
          <w:rFonts w:ascii="굴림" w:eastAsia="굴림" w:hAnsi="굴림"/>
          <w:lang w:eastAsia="ko-KR"/>
        </w:rPr>
        <w:t>잘츠부르크</w:t>
      </w:r>
      <w:proofErr w:type="spellEnd"/>
      <w:r w:rsidRPr="009A02BE">
        <w:rPr>
          <w:rFonts w:ascii="굴림" w:eastAsia="굴림" w:hAnsi="굴림"/>
          <w:lang w:eastAsia="ko-KR"/>
        </w:rPr>
        <w:t xml:space="preserve"> 음악제에서는 프로그램을 선정하고 진행하는 데 몇 가지 원칙을 정하고 있다. 첫째 고전적 유산을 오늘날의 청중들에게 현대적 표현방식을 통해 전달한다. 이를 통해 전통과 혁신의 완벽한 조화를 추구한다. </w:t>
      </w:r>
    </w:p>
    <w:p w:rsidR="00542912" w:rsidRPr="009A02BE" w:rsidRDefault="00542912" w:rsidP="009A02BE">
      <w:pPr>
        <w:spacing w:line="360" w:lineRule="auto"/>
        <w:jc w:val="both"/>
        <w:rPr>
          <w:rFonts w:ascii="굴림" w:eastAsia="굴림" w:hAnsi="굴림"/>
          <w:lang w:eastAsia="ko-KR"/>
        </w:rPr>
      </w:pPr>
      <w:r w:rsidRPr="009A02BE">
        <w:rPr>
          <w:rFonts w:ascii="굴림" w:eastAsia="굴림" w:hAnsi="굴림"/>
          <w:lang w:eastAsia="ko-KR"/>
        </w:rPr>
        <w:t xml:space="preserve">둘째, 20세기의 가장 위대한 작품들을 세계 최고 수준의 형태로 보여준다. </w:t>
      </w:r>
    </w:p>
    <w:p w:rsidR="00542912" w:rsidRPr="009A02BE" w:rsidRDefault="00542912" w:rsidP="009A02BE">
      <w:pPr>
        <w:spacing w:line="360" w:lineRule="auto"/>
        <w:jc w:val="both"/>
        <w:rPr>
          <w:rFonts w:ascii="굴림" w:eastAsia="굴림" w:hAnsi="굴림"/>
          <w:lang w:eastAsia="ko-KR"/>
        </w:rPr>
      </w:pPr>
      <w:r w:rsidRPr="009A02BE">
        <w:rPr>
          <w:rFonts w:ascii="굴림" w:eastAsia="굴림" w:hAnsi="굴림"/>
          <w:lang w:eastAsia="ko-KR"/>
        </w:rPr>
        <w:t xml:space="preserve">셋째, 충분한 공간이 현대적 작품과 조화를 이루어야 한다. </w:t>
      </w:r>
    </w:p>
    <w:p w:rsidR="00542912" w:rsidRPr="009A02BE" w:rsidRDefault="00542912" w:rsidP="009A02BE">
      <w:pPr>
        <w:spacing w:line="360" w:lineRule="auto"/>
        <w:jc w:val="both"/>
        <w:rPr>
          <w:rFonts w:ascii="굴림" w:eastAsia="굴림" w:hAnsi="굴림"/>
          <w:lang w:eastAsia="ko-KR"/>
        </w:rPr>
      </w:pPr>
      <w:r w:rsidRPr="009A02BE">
        <w:rPr>
          <w:rFonts w:ascii="굴림" w:eastAsia="굴림" w:hAnsi="굴림"/>
          <w:lang w:eastAsia="ko-KR"/>
        </w:rPr>
        <w:t xml:space="preserve">넷째, 모든 이벤트들은 일반 대중들이 쉽게 접할 수 있도록 제공되어야 한다. 이를 위해 젊은이들을 위한 싼 가격의 티켓 수를 늘리고, 새로운 공연 장소들을 확보한다. </w:t>
      </w:r>
    </w:p>
    <w:p w:rsidR="00542912" w:rsidRPr="009A02BE" w:rsidRDefault="00542912" w:rsidP="009A02BE">
      <w:pPr>
        <w:spacing w:line="360" w:lineRule="auto"/>
        <w:jc w:val="both"/>
        <w:rPr>
          <w:rFonts w:ascii="굴림" w:eastAsia="굴림" w:hAnsi="굴림"/>
          <w:lang w:eastAsia="ko-KR"/>
        </w:rPr>
      </w:pPr>
    </w:p>
    <w:sectPr w:rsidR="00542912" w:rsidRPr="009A02BE" w:rsidSect="0089401D">
      <w:pgSz w:w="11906" w:h="16838"/>
      <w:pgMar w:top="1985" w:right="1701" w:bottom="1701" w:left="1701" w:header="851" w:footer="992" w:gutter="0"/>
      <w:cols w:num="2"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B8C" w:rsidRDefault="00714B8C" w:rsidP="00542912">
      <w:r>
        <w:separator/>
      </w:r>
    </w:p>
  </w:endnote>
  <w:endnote w:type="continuationSeparator" w:id="0">
    <w:p w:rsidR="00714B8C" w:rsidRDefault="00714B8C" w:rsidP="00542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크리스탈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B8C" w:rsidRDefault="00714B8C" w:rsidP="00542912">
      <w:r>
        <w:separator/>
      </w:r>
    </w:p>
  </w:footnote>
  <w:footnote w:type="continuationSeparator" w:id="0">
    <w:p w:rsidR="00714B8C" w:rsidRDefault="00714B8C" w:rsidP="005429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24003"/>
    <w:multiLevelType w:val="multilevel"/>
    <w:tmpl w:val="0409001D"/>
    <w:lvl w:ilvl="0">
      <w:start w:val="1"/>
      <w:numFmt w:val="koreanLeg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3D5474A2"/>
    <w:multiLevelType w:val="hybridMultilevel"/>
    <w:tmpl w:val="36FA88D6"/>
    <w:lvl w:ilvl="0" w:tplc="A89868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D790932"/>
    <w:multiLevelType w:val="multilevel"/>
    <w:tmpl w:val="0409001D"/>
    <w:styleLink w:val="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koreanLeg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42976219"/>
    <w:multiLevelType w:val="multilevel"/>
    <w:tmpl w:val="9ECCA5D4"/>
    <w:styleLink w:val="a0"/>
    <w:lvl w:ilvl="0">
      <w:start w:val="1"/>
      <w:numFmt w:val="decimalEnclosedCircle"/>
      <w:lvlText w:val="%1"/>
      <w:lvlJc w:val="left"/>
      <w:pPr>
        <w:tabs>
          <w:tab w:val="num" w:pos="400"/>
        </w:tabs>
        <w:ind w:left="400" w:hanging="40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4">
    <w:nsid w:val="78354B2F"/>
    <w:multiLevelType w:val="multilevel"/>
    <w:tmpl w:val="3D98614A"/>
    <w:styleLink w:val="2"/>
    <w:lvl w:ilvl="0">
      <w:start w:val="1"/>
      <w:numFmt w:val="decimalEnclosedCircle"/>
      <w:lvlText w:val="%1"/>
      <w:lvlJc w:val="left"/>
      <w:pPr>
        <w:tabs>
          <w:tab w:val="num" w:pos="400"/>
        </w:tabs>
        <w:ind w:left="400" w:hanging="40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isplayBackgroundShape/>
  <w:bordersDoNotSurroundHeader/>
  <w:bordersDoNotSurroundFooter/>
  <w:proofState w:spelling="clean" w:grammar="clean"/>
  <w:stylePaneFormatFilter w:val="3F01"/>
  <w:defaultTabStop w:val="800"/>
  <w:defaultTableStyle w:val="a7"/>
  <w:displayHorizontalDrawingGridEvery w:val="0"/>
  <w:displayVerticalDrawingGridEvery w:val="2"/>
  <w:noPunctuationKerning/>
  <w:characterSpacingControl w:val="doNotCompress"/>
  <w:hdrShapeDefaults>
    <o:shapedefaults v:ext="edit" spidmax="14337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FDF"/>
    <w:rsid w:val="00070E35"/>
    <w:rsid w:val="000B2FDF"/>
    <w:rsid w:val="00101BA9"/>
    <w:rsid w:val="00191A43"/>
    <w:rsid w:val="001D5E5E"/>
    <w:rsid w:val="00211AAF"/>
    <w:rsid w:val="00244368"/>
    <w:rsid w:val="002770E3"/>
    <w:rsid w:val="002C5027"/>
    <w:rsid w:val="00360F5D"/>
    <w:rsid w:val="003B5C9B"/>
    <w:rsid w:val="00542337"/>
    <w:rsid w:val="00542912"/>
    <w:rsid w:val="0066325D"/>
    <w:rsid w:val="00696D33"/>
    <w:rsid w:val="00714B8C"/>
    <w:rsid w:val="00775F1A"/>
    <w:rsid w:val="007C3A5A"/>
    <w:rsid w:val="007F060F"/>
    <w:rsid w:val="0089401D"/>
    <w:rsid w:val="008B2C1B"/>
    <w:rsid w:val="009A02BE"/>
    <w:rsid w:val="00AE616C"/>
    <w:rsid w:val="00B52C84"/>
    <w:rsid w:val="00C414E0"/>
    <w:rsid w:val="00CB26E3"/>
    <w:rsid w:val="00CB6EF6"/>
    <w:rsid w:val="00CD34D8"/>
    <w:rsid w:val="00E95018"/>
    <w:rsid w:val="00F91E43"/>
    <w:rsid w:val="00F96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A02BE"/>
    <w:rPr>
      <w:sz w:val="20"/>
      <w:szCs w:val="20"/>
    </w:rPr>
  </w:style>
  <w:style w:type="paragraph" w:styleId="1">
    <w:name w:val="heading 1"/>
    <w:basedOn w:val="a1"/>
    <w:next w:val="a1"/>
    <w:link w:val="1Char"/>
    <w:uiPriority w:val="9"/>
    <w:qFormat/>
    <w:rsid w:val="009A02BE"/>
    <w:pPr>
      <w:pBdr>
        <w:top w:val="single" w:sz="24" w:space="0" w:color="72A376" w:themeColor="accent1"/>
        <w:left w:val="single" w:sz="24" w:space="0" w:color="72A376" w:themeColor="accent1"/>
        <w:bottom w:val="single" w:sz="24" w:space="0" w:color="72A376" w:themeColor="accent1"/>
        <w:right w:val="single" w:sz="24" w:space="0" w:color="72A376" w:themeColor="accent1"/>
      </w:pBdr>
      <w:shd w:val="clear" w:color="auto" w:fill="72A37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9A02BE"/>
    <w:pPr>
      <w:pBdr>
        <w:top w:val="single" w:sz="24" w:space="0" w:color="E2ECE3" w:themeColor="accent1" w:themeTint="33"/>
        <w:left w:val="single" w:sz="24" w:space="0" w:color="E2ECE3" w:themeColor="accent1" w:themeTint="33"/>
        <w:bottom w:val="single" w:sz="24" w:space="0" w:color="E2ECE3" w:themeColor="accent1" w:themeTint="33"/>
        <w:right w:val="single" w:sz="24" w:space="0" w:color="E2ECE3" w:themeColor="accent1" w:themeTint="33"/>
      </w:pBdr>
      <w:shd w:val="clear" w:color="auto" w:fill="E2EC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9A02BE"/>
    <w:pPr>
      <w:pBdr>
        <w:top w:val="single" w:sz="6" w:space="2" w:color="72A376" w:themeColor="accent1"/>
        <w:left w:val="single" w:sz="6" w:space="2" w:color="72A376" w:themeColor="accent1"/>
      </w:pBdr>
      <w:spacing w:before="300" w:after="0"/>
      <w:outlineLvl w:val="2"/>
    </w:pPr>
    <w:rPr>
      <w:caps/>
      <w:color w:val="365338" w:themeColor="accent1" w:themeShade="7F"/>
      <w:spacing w:val="15"/>
      <w:sz w:val="22"/>
      <w:szCs w:val="2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9A02BE"/>
    <w:pPr>
      <w:pBdr>
        <w:top w:val="dotted" w:sz="6" w:space="2" w:color="72A376" w:themeColor="accent1"/>
        <w:left w:val="dotted" w:sz="6" w:space="2" w:color="72A376" w:themeColor="accent1"/>
      </w:pBdr>
      <w:spacing w:before="300" w:after="0"/>
      <w:outlineLvl w:val="3"/>
    </w:pPr>
    <w:rPr>
      <w:caps/>
      <w:color w:val="527D55" w:themeColor="accent1" w:themeShade="BF"/>
      <w:spacing w:val="10"/>
      <w:sz w:val="22"/>
      <w:szCs w:val="22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9A02BE"/>
    <w:p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9A02BE"/>
    <w:p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A02BE"/>
    <w:p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A02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A02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스타일1"/>
    <w:basedOn w:val="a2"/>
    <w:rsid w:val="007C3A5A"/>
    <w:rPr>
      <w:rFonts w:ascii="굴림" w:eastAsia="굴림" w:hAnsi="굴림"/>
      <w:b/>
      <w:color w:val="FF0000"/>
      <w:sz w:val="26"/>
      <w:szCs w:val="26"/>
    </w:rPr>
  </w:style>
  <w:style w:type="paragraph" w:customStyle="1" w:styleId="a5">
    <w:name w:val="테마"/>
    <w:basedOn w:val="a1"/>
    <w:rsid w:val="00542337"/>
    <w:rPr>
      <w:rFonts w:eastAsia="궁서체"/>
      <w:i/>
      <w:sz w:val="24"/>
    </w:rPr>
  </w:style>
  <w:style w:type="numbering" w:customStyle="1" w:styleId="a0">
    <w:name w:val="서식파일"/>
    <w:basedOn w:val="a4"/>
    <w:rsid w:val="00244368"/>
    <w:pPr>
      <w:numPr>
        <w:numId w:val="1"/>
      </w:numPr>
    </w:pPr>
  </w:style>
  <w:style w:type="numbering" w:customStyle="1" w:styleId="2">
    <w:name w:val="스타일2"/>
    <w:basedOn w:val="a4"/>
    <w:rsid w:val="00244368"/>
    <w:pPr>
      <w:numPr>
        <w:numId w:val="2"/>
      </w:numPr>
    </w:pPr>
  </w:style>
  <w:style w:type="paragraph" w:customStyle="1" w:styleId="a6">
    <w:name w:val="디자인"/>
    <w:basedOn w:val="a1"/>
    <w:rsid w:val="00AE616C"/>
    <w:rPr>
      <w:rFonts w:ascii="HY크리스탈M" w:eastAsia="HY크리스탈M" w:hAnsi="굴림"/>
      <w:b/>
      <w:i/>
      <w:color w:val="666699"/>
      <w:sz w:val="30"/>
    </w:rPr>
  </w:style>
  <w:style w:type="numbering" w:customStyle="1" w:styleId="a">
    <w:name w:val="음식"/>
    <w:basedOn w:val="a4"/>
    <w:rsid w:val="00C414E0"/>
    <w:pPr>
      <w:numPr>
        <w:numId w:val="4"/>
      </w:numPr>
    </w:pPr>
  </w:style>
  <w:style w:type="table" w:styleId="a7">
    <w:name w:val="Table Theme"/>
    <w:basedOn w:val="a3"/>
    <w:rsid w:val="000B2FDF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999966"/>
        <w:left w:val="single" w:sz="4" w:space="0" w:color="999966"/>
        <w:bottom w:val="single" w:sz="4" w:space="0" w:color="999966"/>
        <w:right w:val="single" w:sz="4" w:space="0" w:color="999966"/>
        <w:insideH w:val="single" w:sz="4" w:space="0" w:color="999966"/>
        <w:insideV w:val="single" w:sz="4" w:space="0" w:color="9999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2"/>
    <w:rsid w:val="000B2FDF"/>
    <w:rPr>
      <w:color w:val="330099"/>
      <w:u w:val="single"/>
    </w:rPr>
  </w:style>
  <w:style w:type="character" w:styleId="a9">
    <w:name w:val="FollowedHyperlink"/>
    <w:basedOn w:val="a2"/>
    <w:rsid w:val="000B2FDF"/>
    <w:rPr>
      <w:color w:val="CCCC33"/>
      <w:u w:val="single"/>
    </w:rPr>
  </w:style>
  <w:style w:type="paragraph" w:styleId="aa">
    <w:name w:val="header"/>
    <w:basedOn w:val="a1"/>
    <w:link w:val="Char"/>
    <w:rsid w:val="005429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a"/>
    <w:rsid w:val="00542912"/>
    <w:rPr>
      <w:rFonts w:ascii="돋움" w:eastAsia="돋움" w:hAnsi="돋움"/>
      <w:color w:val="000000"/>
      <w:kern w:val="2"/>
    </w:rPr>
  </w:style>
  <w:style w:type="paragraph" w:styleId="ab">
    <w:name w:val="footer"/>
    <w:basedOn w:val="a1"/>
    <w:link w:val="Char0"/>
    <w:rsid w:val="005429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b"/>
    <w:rsid w:val="00542912"/>
    <w:rPr>
      <w:rFonts w:ascii="돋움" w:eastAsia="돋움" w:hAnsi="돋움"/>
      <w:color w:val="000000"/>
      <w:kern w:val="2"/>
    </w:rPr>
  </w:style>
  <w:style w:type="character" w:customStyle="1" w:styleId="1Char">
    <w:name w:val="제목 1 Char"/>
    <w:basedOn w:val="a2"/>
    <w:link w:val="1"/>
    <w:uiPriority w:val="9"/>
    <w:rsid w:val="009A02BE"/>
    <w:rPr>
      <w:b/>
      <w:bCs/>
      <w:caps/>
      <w:color w:val="FFFFFF" w:themeColor="background1"/>
      <w:spacing w:val="15"/>
      <w:shd w:val="clear" w:color="auto" w:fill="72A376" w:themeFill="accent1"/>
    </w:rPr>
  </w:style>
  <w:style w:type="character" w:customStyle="1" w:styleId="2Char">
    <w:name w:val="제목 2 Char"/>
    <w:basedOn w:val="a2"/>
    <w:link w:val="20"/>
    <w:uiPriority w:val="9"/>
    <w:rsid w:val="009A02BE"/>
    <w:rPr>
      <w:caps/>
      <w:spacing w:val="15"/>
      <w:shd w:val="clear" w:color="auto" w:fill="E2ECE3" w:themeFill="accent1" w:themeFillTint="33"/>
    </w:rPr>
  </w:style>
  <w:style w:type="character" w:customStyle="1" w:styleId="3Char">
    <w:name w:val="제목 3 Char"/>
    <w:basedOn w:val="a2"/>
    <w:link w:val="3"/>
    <w:uiPriority w:val="9"/>
    <w:rsid w:val="009A02BE"/>
    <w:rPr>
      <w:caps/>
      <w:color w:val="365338" w:themeColor="accent1" w:themeShade="7F"/>
      <w:spacing w:val="15"/>
    </w:rPr>
  </w:style>
  <w:style w:type="character" w:customStyle="1" w:styleId="4Char">
    <w:name w:val="제목 4 Char"/>
    <w:basedOn w:val="a2"/>
    <w:link w:val="4"/>
    <w:uiPriority w:val="9"/>
    <w:rsid w:val="009A02BE"/>
    <w:rPr>
      <w:caps/>
      <w:color w:val="527D55" w:themeColor="accent1" w:themeShade="BF"/>
      <w:spacing w:val="10"/>
    </w:rPr>
  </w:style>
  <w:style w:type="character" w:customStyle="1" w:styleId="5Char">
    <w:name w:val="제목 5 Char"/>
    <w:basedOn w:val="a2"/>
    <w:link w:val="5"/>
    <w:uiPriority w:val="9"/>
    <w:rsid w:val="009A02BE"/>
    <w:rPr>
      <w:caps/>
      <w:color w:val="527D55" w:themeColor="accent1" w:themeShade="BF"/>
      <w:spacing w:val="10"/>
    </w:rPr>
  </w:style>
  <w:style w:type="character" w:customStyle="1" w:styleId="6Char">
    <w:name w:val="제목 6 Char"/>
    <w:basedOn w:val="a2"/>
    <w:link w:val="6"/>
    <w:uiPriority w:val="9"/>
    <w:rsid w:val="009A02BE"/>
    <w:rPr>
      <w:caps/>
      <w:color w:val="527D55" w:themeColor="accent1" w:themeShade="BF"/>
      <w:spacing w:val="10"/>
    </w:rPr>
  </w:style>
  <w:style w:type="character" w:customStyle="1" w:styleId="7Char">
    <w:name w:val="제목 7 Char"/>
    <w:basedOn w:val="a2"/>
    <w:link w:val="7"/>
    <w:uiPriority w:val="9"/>
    <w:semiHidden/>
    <w:rsid w:val="009A02BE"/>
    <w:rPr>
      <w:caps/>
      <w:color w:val="527D55" w:themeColor="accent1" w:themeShade="BF"/>
      <w:spacing w:val="10"/>
    </w:rPr>
  </w:style>
  <w:style w:type="character" w:customStyle="1" w:styleId="8Char">
    <w:name w:val="제목 8 Char"/>
    <w:basedOn w:val="a2"/>
    <w:link w:val="8"/>
    <w:uiPriority w:val="9"/>
    <w:semiHidden/>
    <w:rsid w:val="009A02BE"/>
    <w:rPr>
      <w:caps/>
      <w:spacing w:val="10"/>
      <w:sz w:val="18"/>
      <w:szCs w:val="18"/>
    </w:rPr>
  </w:style>
  <w:style w:type="character" w:customStyle="1" w:styleId="9Char">
    <w:name w:val="제목 9 Char"/>
    <w:basedOn w:val="a2"/>
    <w:link w:val="9"/>
    <w:uiPriority w:val="9"/>
    <w:semiHidden/>
    <w:rsid w:val="009A02BE"/>
    <w:rPr>
      <w:i/>
      <w:caps/>
      <w:spacing w:val="10"/>
      <w:sz w:val="18"/>
      <w:szCs w:val="18"/>
    </w:rPr>
  </w:style>
  <w:style w:type="paragraph" w:styleId="ac">
    <w:name w:val="caption"/>
    <w:basedOn w:val="a1"/>
    <w:next w:val="a1"/>
    <w:uiPriority w:val="35"/>
    <w:semiHidden/>
    <w:unhideWhenUsed/>
    <w:qFormat/>
    <w:rsid w:val="009A02BE"/>
    <w:rPr>
      <w:b/>
      <w:bCs/>
      <w:color w:val="527D55" w:themeColor="accent1" w:themeShade="BF"/>
      <w:sz w:val="16"/>
      <w:szCs w:val="16"/>
    </w:rPr>
  </w:style>
  <w:style w:type="paragraph" w:styleId="ad">
    <w:name w:val="Title"/>
    <w:basedOn w:val="a1"/>
    <w:next w:val="a1"/>
    <w:link w:val="Char1"/>
    <w:uiPriority w:val="10"/>
    <w:qFormat/>
    <w:rsid w:val="009A02BE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Char1">
    <w:name w:val="제목 Char"/>
    <w:basedOn w:val="a2"/>
    <w:link w:val="ad"/>
    <w:uiPriority w:val="10"/>
    <w:rsid w:val="009A02BE"/>
    <w:rPr>
      <w:caps/>
      <w:color w:val="72A376" w:themeColor="accent1"/>
      <w:spacing w:val="10"/>
      <w:kern w:val="28"/>
      <w:sz w:val="52"/>
      <w:szCs w:val="52"/>
    </w:rPr>
  </w:style>
  <w:style w:type="paragraph" w:styleId="ae">
    <w:name w:val="Subtitle"/>
    <w:basedOn w:val="a1"/>
    <w:next w:val="a1"/>
    <w:link w:val="Char2"/>
    <w:uiPriority w:val="11"/>
    <w:qFormat/>
    <w:rsid w:val="009A02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부제 Char"/>
    <w:basedOn w:val="a2"/>
    <w:link w:val="ae"/>
    <w:uiPriority w:val="11"/>
    <w:rsid w:val="009A02BE"/>
    <w:rPr>
      <w:caps/>
      <w:color w:val="595959" w:themeColor="text1" w:themeTint="A6"/>
      <w:spacing w:val="10"/>
      <w:sz w:val="24"/>
      <w:szCs w:val="24"/>
    </w:rPr>
  </w:style>
  <w:style w:type="character" w:styleId="af">
    <w:name w:val="Strong"/>
    <w:uiPriority w:val="22"/>
    <w:qFormat/>
    <w:rsid w:val="009A02BE"/>
    <w:rPr>
      <w:b/>
      <w:bCs/>
    </w:rPr>
  </w:style>
  <w:style w:type="character" w:styleId="af0">
    <w:name w:val="Emphasis"/>
    <w:uiPriority w:val="20"/>
    <w:qFormat/>
    <w:rsid w:val="009A02BE"/>
    <w:rPr>
      <w:caps/>
      <w:color w:val="365338" w:themeColor="accent1" w:themeShade="7F"/>
      <w:spacing w:val="5"/>
    </w:rPr>
  </w:style>
  <w:style w:type="paragraph" w:styleId="af1">
    <w:name w:val="No Spacing"/>
    <w:basedOn w:val="a1"/>
    <w:link w:val="Char3"/>
    <w:uiPriority w:val="1"/>
    <w:qFormat/>
    <w:rsid w:val="009A02BE"/>
    <w:pPr>
      <w:spacing w:before="0" w:after="0" w:line="240" w:lineRule="auto"/>
    </w:pPr>
  </w:style>
  <w:style w:type="character" w:customStyle="1" w:styleId="Char3">
    <w:name w:val="간격 없음 Char"/>
    <w:basedOn w:val="a2"/>
    <w:link w:val="af1"/>
    <w:uiPriority w:val="1"/>
    <w:rsid w:val="009A02BE"/>
    <w:rPr>
      <w:sz w:val="20"/>
      <w:szCs w:val="20"/>
    </w:rPr>
  </w:style>
  <w:style w:type="paragraph" w:styleId="af2">
    <w:name w:val="List Paragraph"/>
    <w:basedOn w:val="a1"/>
    <w:uiPriority w:val="34"/>
    <w:qFormat/>
    <w:rsid w:val="009A02BE"/>
    <w:pPr>
      <w:ind w:left="720"/>
      <w:contextualSpacing/>
    </w:pPr>
  </w:style>
  <w:style w:type="paragraph" w:styleId="af3">
    <w:name w:val="Quote"/>
    <w:basedOn w:val="a1"/>
    <w:next w:val="a1"/>
    <w:link w:val="Char4"/>
    <w:uiPriority w:val="29"/>
    <w:qFormat/>
    <w:rsid w:val="009A02BE"/>
    <w:rPr>
      <w:i/>
      <w:iCs/>
    </w:rPr>
  </w:style>
  <w:style w:type="character" w:customStyle="1" w:styleId="Char4">
    <w:name w:val="인용 Char"/>
    <w:basedOn w:val="a2"/>
    <w:link w:val="af3"/>
    <w:uiPriority w:val="29"/>
    <w:rsid w:val="009A02BE"/>
    <w:rPr>
      <w:i/>
      <w:iCs/>
      <w:sz w:val="20"/>
      <w:szCs w:val="20"/>
    </w:rPr>
  </w:style>
  <w:style w:type="paragraph" w:styleId="af4">
    <w:name w:val="Intense Quote"/>
    <w:basedOn w:val="a1"/>
    <w:next w:val="a1"/>
    <w:link w:val="Char5"/>
    <w:uiPriority w:val="30"/>
    <w:qFormat/>
    <w:rsid w:val="009A02BE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Char5">
    <w:name w:val="강한 인용 Char"/>
    <w:basedOn w:val="a2"/>
    <w:link w:val="af4"/>
    <w:uiPriority w:val="30"/>
    <w:rsid w:val="009A02BE"/>
    <w:rPr>
      <w:i/>
      <w:iCs/>
      <w:color w:val="72A376" w:themeColor="accent1"/>
      <w:sz w:val="20"/>
      <w:szCs w:val="20"/>
    </w:rPr>
  </w:style>
  <w:style w:type="character" w:styleId="af5">
    <w:name w:val="Subtle Emphasis"/>
    <w:uiPriority w:val="19"/>
    <w:qFormat/>
    <w:rsid w:val="009A02BE"/>
    <w:rPr>
      <w:i/>
      <w:iCs/>
      <w:color w:val="365338" w:themeColor="accent1" w:themeShade="7F"/>
    </w:rPr>
  </w:style>
  <w:style w:type="character" w:styleId="af6">
    <w:name w:val="Intense Emphasis"/>
    <w:uiPriority w:val="21"/>
    <w:qFormat/>
    <w:rsid w:val="009A02BE"/>
    <w:rPr>
      <w:b/>
      <w:bCs/>
      <w:caps/>
      <w:color w:val="365338" w:themeColor="accent1" w:themeShade="7F"/>
      <w:spacing w:val="10"/>
    </w:rPr>
  </w:style>
  <w:style w:type="character" w:styleId="af7">
    <w:name w:val="Subtle Reference"/>
    <w:uiPriority w:val="31"/>
    <w:qFormat/>
    <w:rsid w:val="009A02BE"/>
    <w:rPr>
      <w:b/>
      <w:bCs/>
      <w:color w:val="72A376" w:themeColor="accent1"/>
    </w:rPr>
  </w:style>
  <w:style w:type="character" w:styleId="af8">
    <w:name w:val="Intense Reference"/>
    <w:uiPriority w:val="32"/>
    <w:qFormat/>
    <w:rsid w:val="009A02BE"/>
    <w:rPr>
      <w:b/>
      <w:bCs/>
      <w:i/>
      <w:iCs/>
      <w:caps/>
      <w:color w:val="72A376" w:themeColor="accent1"/>
    </w:rPr>
  </w:style>
  <w:style w:type="character" w:styleId="af9">
    <w:name w:val="Book Title"/>
    <w:uiPriority w:val="33"/>
    <w:qFormat/>
    <w:rsid w:val="009A02BE"/>
    <w:rPr>
      <w:b/>
      <w:bCs/>
      <w:i/>
      <w:iCs/>
      <w:spacing w:val="9"/>
    </w:rPr>
  </w:style>
  <w:style w:type="paragraph" w:styleId="TOC">
    <w:name w:val="TOC Heading"/>
    <w:basedOn w:val="1"/>
    <w:next w:val="a1"/>
    <w:uiPriority w:val="39"/>
    <w:semiHidden/>
    <w:unhideWhenUsed/>
    <w:qFormat/>
    <w:rsid w:val="009A02B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원본">
  <a:themeElements>
    <a:clrScheme name="대장간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도시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원본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잘츠부르크페스티벌</vt:lpstr>
    </vt:vector>
  </TitlesOfParts>
  <Company>HOME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잘츠부르크페스티벌</dc:title>
  <dc:subject/>
  <dc:creator>.</dc:creator>
  <cp:keywords/>
  <dc:description/>
  <cp:lastModifiedBy>ssu</cp:lastModifiedBy>
  <cp:revision>6</cp:revision>
  <dcterms:created xsi:type="dcterms:W3CDTF">2011-01-09T18:43:00Z</dcterms:created>
  <dcterms:modified xsi:type="dcterms:W3CDTF">2012-05-17T07:59:00Z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Studio 011</vt:lpwstr>
  </property>
</Properties>
</file>